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Не говорите: «Я не справился, я не смог это сделать».</w:t>
      </w:r>
    </w:p>
    <w:p>
      <w:pPr>
        <w:keepNext/>
      </w:pPr>
      <w:r>
        <w:t>День сменяется днём. Кто-то встречает вечер с радостью, кто-то — с печалью. Но если сегодня что-то не получилось, не спешите опускать руки и говорить: «Я не справился, я не смог». С рассветом у вас появится новый день и новая возможность.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Каждый день — это новая страница. Вы не можете изменить вчерашний день, но то, как вы напишете сегодняшний, в ваших руках.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говорите: «Я не справился, я не смог это сделать».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