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устал, мама.</w:t>
      </w:r>
    </w:p>
    <w:p>
      <w:pPr>
        <w:spacing w:after="80"/>
      </w:pPr>
      <w:r>
        <w:t>— Я устал, мама…</w:t>
      </w:r>
    </w:p>
    <w:p>
      <w:pPr>
        <w:spacing w:after="80"/>
      </w:pPr>
      <w:r>
        <w:t>— Что, сынок?</w:t>
      </w:r>
    </w:p>
    <w:p>
      <w:pPr/>
      <w:r>
        <w:t>— Я устал от всего: от работы, от друзей, от путешествий, от постоянной необходимости кому-то угождать, я так устал.</w:t>
      </w:r>
    </w:p>
    <w:p>
      <w:pPr/>
      <w:r>
        <w:t>— Положи голову мне на колени и расслабься, сынок, забудь обо всем на мгновение… отдай мне свою боль…</w:t>
      </w:r>
    </w:p>
    <w:p>
      <w:pPr/>
      <w:r>
        <w:t>— Спасибо, мама, хорошо, что ты здесь; с тобой я забываю о своем возрасте, о своей жизни. Будь рядом, мама.</w:t>
      </w:r>
    </w:p>
    <w:p>
      <w:pPr>
        <w:spacing w:after="80"/>
      </w:pPr>
      <w:r>
        <w:t>— Я твоя мама, сынок. Где бы ты ни был, моё сердце всегда с тобой.</w:t>
      </w:r>
    </w:p>
    <w:p>
      <w:pPr>
        <w:spacing w:after="80"/>
      </w:pPr>
      <w:r>
        <w:t>— Мама, мы тоже тебя сильно утомляем, прости нас.</w:t>
      </w:r>
    </w:p>
    <w:p>
      <w:pPr>
        <w:keepNext/>
      </w:pPr>
      <w:r>
        <w:t>— Ты меня не утомляешь, сынок. Я устаю от того, что у меня самой больше нет мамы. Некому положить голову на колени. Береги то, что у тебя есть.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Рядом с матерью мы снова чувствуем себя защищёнными. Цените её тепло, пока можете к нему вернуться.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устал, мама.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