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Что изменилось после шестидесяти?</w:t>
      </w:r>
    </w:p>
    <w:p>
      <w:pPr/>
      <w:r>
        <w:t>Я спросил одного из своих друзей, которому за 60, и который приближается к 70, какие изменения он заметил в себе. Он ответил так:</w:t>
      </w:r>
    </w:p>
    <w:p>
      <w:pPr/>
      <w:r>
        <w:t>Я перестал говорить пожилым людям: «Вы мне эту историю рассказали». Ведь эти разговоры помогают им оживить хорошие воспоминания и заново пережить те прекрасные моменты.</w:t>
      </w:r>
    </w:p>
    <w:p>
      <w:pPr/>
      <w:r>
        <w:t>Я научился не поправлять людей, даже когда они совершают ошибки. Ведь моя задача не в том, чтобы сделать всех идеальными. Душевный покой важнее совершенства.</w:t>
      </w:r>
    </w:p>
    <w:p>
      <w:pPr/>
      <w:r>
        <w:t>Я часто делаю комплименты. Ведь это радует не только того, к кому я обращаюсь, но и мою собственную душу.</w:t>
      </w:r>
    </w:p>
    <w:p>
      <w:pPr/>
      <w:r>
        <w:t>Я научился не беспокоиться о складке или пятне на одежде. Ведь ценность человека исходит изнутри, а не из его внешности.</w:t>
      </w:r>
    </w:p>
    <w:p>
      <w:pPr/>
      <w:r>
        <w:t>Я научился держаться подальше от людей, которые мне чужды. Ведь они не способны устанавливать и поддерживать хорошие отношения; и я это тоже понял.</w:t>
      </w:r>
    </w:p>
    <w:p>
      <w:pPr>
        <w:spacing w:after="80"/>
      </w:pPr>
      <w:r>
        <w:t>Я научился не стыдиться своих чувств. Ведь именно мои чувства делают меня человеком.</w:t>
      </w:r>
    </w:p>
    <w:p>
      <w:pPr/>
      <w:r>
        <w:t>Я понял, что лучше отбросить своё эго, чем разрушать отношения. Ведь эго ведёт меня к одиночеству, а отношения помогают мне не быть одиноким.</w:t>
      </w:r>
    </w:p>
    <w:p>
      <w:pPr>
        <w:spacing w:after="80"/>
      </w:pPr>
      <w:r>
        <w:t>Я научился делать то, что может сделать меня счастливым. Ведь я сам отвечаю за своё счастье.</w:t>
      </w:r>
    </w:p>
    <w:p>
      <w:pPr>
        <w:spacing w:after="80"/>
      </w:pPr>
      <w:r>
        <w:t>Я научился не навязывать помощь: даже нуждающийся человек вправе сам решить, от кого её принять.</w:t>
      </w:r>
    </w:p>
    <w:p>
      <w:pPr/>
      <w:r>
        <w:t>Я научился не жаловаться на своё здоровье, соседей, родственников, пенсию! Ведь несмотря на все трудности, я должен быть благодарен, что жив и что мои близкие рядом со мной.</w:t>
      </w:r>
    </w:p>
    <w:p>
      <w:pPr/>
      <w:r>
        <w:t>Я перестал говорить молодым людям фразы вроде «когда я был в твоём возрасте…» и никогда не использую выражения вроде «я отдал тебе свои лучшие годы…». Ведь, у каждого времени свои правила, и неправильно применять критерии прошлого к настоящему.</w:t>
      </w:r>
    </w:p>
    <w:p>
      <w:pPr/>
      <w:r>
        <w:t>Я стал уделять больше внимания своей жене, не забывая, что когда-то она была молодой, сильной и полной радости — даже несмотря на то, что сейчас она морщинистая, беспомощная и печальная старуха. Ведь возможно, она единственный человек, который действительно нуждается во мне сейчас.</w:t>
      </w:r>
    </w:p>
    <w:p>
      <w:pPr>
        <w:spacing w:after="80"/>
      </w:pPr>
      <w:r>
        <w:t>Я перестал винить себя во всем. Ведь я сделал все, что мог в жизни, для себя и для своих детей.</w:t>
      </w:r>
    </w:p>
    <w:p>
      <w:pPr>
        <w:keepNext/>
      </w:pPr>
      <w:r>
        <w:t>Я прошу у Господа сил изменить то, что могу, терпения принять то, чего изменить не могу, и мудрости отличить одно от другого. Человеку подвластно не всё.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Возраст учит человека величайшей мудрости: мир лучше совершенства, а понимание лучше правоты.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изменилось после шестидесяти?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