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F993" w14:textId="254D9F18" w:rsidR="00C87ED3" w:rsidRDefault="3E150963" w:rsidP="23E8FAD7">
      <w:pPr>
        <w:pStyle w:val="Heading1"/>
        <w:spacing w:before="240" w:after="180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23E8FAD7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2026 PROGRAM PLAN</w:t>
      </w:r>
    </w:p>
    <w:p w14:paraId="71896871" w14:textId="05ED6A8F" w:rsidR="00C87ED3" w:rsidRDefault="1A8859CF" w:rsidP="17817007">
      <w:pPr>
        <w:spacing w:after="80"/>
        <w:rPr>
          <w:rFonts w:ascii="Arial" w:eastAsia="Arial" w:hAnsi="Arial" w:cs="Arial"/>
          <w:sz w:val="20"/>
          <w:szCs w:val="20"/>
        </w:rPr>
      </w:pPr>
      <w:r w:rsidRPr="1781700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Program:</w:t>
      </w:r>
      <w:r w:rsidRPr="1781700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7901726B" w:rsidRPr="17817007">
        <w:rPr>
          <w:rFonts w:ascii="Arial" w:eastAsia="Arial" w:hAnsi="Arial" w:cs="Arial"/>
          <w:sz w:val="20"/>
          <w:szCs w:val="20"/>
        </w:rPr>
        <w:t>Intelligent Organic Growth</w:t>
      </w:r>
    </w:p>
    <w:p w14:paraId="7518C9F0" w14:textId="43D2717A" w:rsidR="00C87ED3" w:rsidRDefault="1A8859CF" w:rsidP="17817007">
      <w:pPr>
        <w:spacing w:after="80"/>
        <w:rPr>
          <w:rFonts w:ascii="Arial" w:eastAsia="Arial" w:hAnsi="Arial" w:cs="Arial"/>
          <w:sz w:val="20"/>
          <w:szCs w:val="20"/>
        </w:rPr>
      </w:pPr>
      <w:r w:rsidRPr="1781700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Projects: </w:t>
      </w:r>
      <w:r w:rsidR="21EE5B10" w:rsidRPr="17817007">
        <w:rPr>
          <w:rFonts w:ascii="Arial" w:eastAsia="Arial" w:hAnsi="Arial" w:cs="Arial"/>
          <w:color w:val="000000" w:themeColor="text1"/>
          <w:sz w:val="20"/>
          <w:szCs w:val="20"/>
        </w:rPr>
        <w:t>Fuel growth with accessible sales, customer, and market intelligence &amp; Test and align to optimized GTM strategy, sales approach, and playbook creation</w:t>
      </w:r>
    </w:p>
    <w:p w14:paraId="19D2A99B" w14:textId="1A1A9060" w:rsidR="00C87ED3" w:rsidRDefault="1A8859CF" w:rsidP="23E8FAD7">
      <w:pPr>
        <w:spacing w:after="80"/>
        <w:rPr>
          <w:rFonts w:ascii="Arial" w:eastAsia="Arial" w:hAnsi="Arial" w:cs="Arial"/>
          <w:color w:val="000000" w:themeColor="text1"/>
          <w:sz w:val="20"/>
          <w:szCs w:val="20"/>
        </w:rPr>
      </w:pPr>
      <w:r w:rsidRPr="1781700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Planning Period:</w:t>
      </w:r>
      <w:r w:rsidRPr="17817007">
        <w:rPr>
          <w:rFonts w:ascii="Arial" w:eastAsia="Arial" w:hAnsi="Arial" w:cs="Arial"/>
          <w:color w:val="000000" w:themeColor="text1"/>
          <w:sz w:val="20"/>
          <w:szCs w:val="20"/>
        </w:rPr>
        <w:t xml:space="preserve"> January 1 – December 31, 2026</w:t>
      </w:r>
    </w:p>
    <w:p w14:paraId="62180B56" w14:textId="0EF93F56" w:rsidR="00C87ED3" w:rsidRDefault="6E28C20B" w:rsidP="23E8FAD7">
      <w:pPr>
        <w:spacing w:after="24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Version: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0D2E1E9A" w:rsidRPr="272C9AA7">
        <w:rPr>
          <w:rFonts w:ascii="Arial" w:eastAsia="Arial" w:hAnsi="Arial" w:cs="Arial"/>
          <w:color w:val="000000" w:themeColor="text1"/>
          <w:sz w:val="20"/>
          <w:szCs w:val="20"/>
        </w:rPr>
        <w:t>10/29/2025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Draft</w:t>
      </w:r>
    </w:p>
    <w:p w14:paraId="2DB8449D" w14:textId="1A0A6212" w:rsidR="00C87ED3" w:rsidRDefault="00C87ED3" w:rsidP="23E8FAD7">
      <w:pPr>
        <w:keepNext/>
        <w:keepLines/>
        <w:spacing w:before="180" w:after="100"/>
        <w:rPr>
          <w:rFonts w:ascii="Arial" w:eastAsia="Arial" w:hAnsi="Arial" w:cs="Arial"/>
          <w:color w:val="000000" w:themeColor="text1"/>
        </w:rPr>
      </w:pPr>
    </w:p>
    <w:p w14:paraId="51AB9EFD" w14:textId="5C90D052" w:rsidR="00C87ED3" w:rsidRDefault="6E28C20B" w:rsidP="23E8FAD7">
      <w:pPr>
        <w:pStyle w:val="Heading2"/>
        <w:spacing w:before="180" w:after="100"/>
        <w:rPr>
          <w:rFonts w:ascii="Arial" w:eastAsia="Arial" w:hAnsi="Arial" w:cs="Arial"/>
          <w:color w:val="000000" w:themeColor="text1"/>
          <w:sz w:val="24"/>
          <w:szCs w:val="24"/>
        </w:rPr>
      </w:pPr>
      <w:r w:rsidRPr="272C9AA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Program Priorities in 2026</w:t>
      </w:r>
    </w:p>
    <w:p w14:paraId="3F5BE3FB" w14:textId="7ED0B3E5" w:rsidR="47DC091C" w:rsidRDefault="47DC091C" w:rsidP="272C9AA7">
      <w:pPr>
        <w:pStyle w:val="ListParagraph"/>
        <w:numPr>
          <w:ilvl w:val="0"/>
          <w:numId w:val="3"/>
        </w:numPr>
        <w:spacing w:after="240"/>
        <w:rPr>
          <w:rFonts w:ascii="Arial" w:eastAsia="Arial" w:hAnsi="Arial" w:cs="Arial"/>
          <w:color w:val="666666"/>
          <w:sz w:val="20"/>
          <w:szCs w:val="20"/>
        </w:rPr>
      </w:pPr>
      <w:r w:rsidRPr="272C9AA7">
        <w:rPr>
          <w:rFonts w:ascii="Arial" w:eastAsia="Arial" w:hAnsi="Arial" w:cs="Arial"/>
          <w:color w:val="666666"/>
          <w:sz w:val="20"/>
          <w:szCs w:val="20"/>
        </w:rPr>
        <w:t>20% of new revenue growth net new logos</w:t>
      </w:r>
    </w:p>
    <w:p w14:paraId="3E463634" w14:textId="063677EF" w:rsidR="1843CE83" w:rsidRDefault="1843CE83" w:rsidP="272C9AA7">
      <w:pPr>
        <w:pStyle w:val="ListParagraph"/>
        <w:numPr>
          <w:ilvl w:val="0"/>
          <w:numId w:val="3"/>
        </w:numPr>
        <w:spacing w:after="240"/>
        <w:rPr>
          <w:rFonts w:ascii="Arial" w:eastAsia="Arial" w:hAnsi="Arial" w:cs="Arial"/>
          <w:color w:val="666666"/>
          <w:sz w:val="20"/>
          <w:szCs w:val="20"/>
        </w:rPr>
      </w:pPr>
      <w:r w:rsidRPr="272C9AA7">
        <w:rPr>
          <w:rFonts w:ascii="Arial" w:eastAsia="Arial" w:hAnsi="Arial" w:cs="Arial"/>
          <w:color w:val="666666"/>
          <w:sz w:val="20"/>
          <w:szCs w:val="20"/>
        </w:rPr>
        <w:t>15% Direct sales revenue growth</w:t>
      </w:r>
    </w:p>
    <w:p w14:paraId="24F97D8D" w14:textId="546897C3" w:rsidR="1843CE83" w:rsidRDefault="1843CE83" w:rsidP="272C9AA7">
      <w:pPr>
        <w:pStyle w:val="ListParagraph"/>
        <w:numPr>
          <w:ilvl w:val="0"/>
          <w:numId w:val="3"/>
        </w:numPr>
        <w:spacing w:after="240"/>
        <w:rPr>
          <w:rFonts w:ascii="Arial" w:eastAsia="Arial" w:hAnsi="Arial" w:cs="Arial"/>
          <w:color w:val="666666"/>
          <w:sz w:val="20"/>
          <w:szCs w:val="20"/>
        </w:rPr>
      </w:pPr>
      <w:r w:rsidRPr="272C9AA7">
        <w:rPr>
          <w:rFonts w:ascii="Arial" w:eastAsia="Arial" w:hAnsi="Arial" w:cs="Arial"/>
          <w:color w:val="666666"/>
          <w:sz w:val="20"/>
          <w:szCs w:val="20"/>
        </w:rPr>
        <w:t>3x pipeline coverage to MRR revenue targets</w:t>
      </w:r>
    </w:p>
    <w:p w14:paraId="016ABE3D" w14:textId="7046E58A" w:rsidR="47DC091C" w:rsidRDefault="47DC091C" w:rsidP="272C9AA7">
      <w:pPr>
        <w:pStyle w:val="ListParagraph"/>
        <w:numPr>
          <w:ilvl w:val="0"/>
          <w:numId w:val="3"/>
        </w:numPr>
        <w:spacing w:after="240"/>
        <w:rPr>
          <w:rFonts w:ascii="Arial" w:eastAsia="Arial" w:hAnsi="Arial" w:cs="Arial"/>
          <w:color w:val="666666"/>
          <w:sz w:val="20"/>
          <w:szCs w:val="20"/>
        </w:rPr>
      </w:pPr>
      <w:r w:rsidRPr="272C9AA7">
        <w:rPr>
          <w:rFonts w:ascii="Arial" w:eastAsia="Arial" w:hAnsi="Arial" w:cs="Arial"/>
          <w:color w:val="666666"/>
          <w:sz w:val="20"/>
          <w:szCs w:val="20"/>
        </w:rPr>
        <w:t>Expedite ramp schedule of new sales headcount</w:t>
      </w:r>
    </w:p>
    <w:p w14:paraId="4F0C8C63" w14:textId="6DDD40A2" w:rsidR="00C87ED3" w:rsidRDefault="14875692" w:rsidP="23E8FAD7">
      <w:pPr>
        <w:pStyle w:val="ListParagraph"/>
        <w:numPr>
          <w:ilvl w:val="0"/>
          <w:numId w:val="3"/>
        </w:numPr>
        <w:spacing w:after="240"/>
        <w:rPr>
          <w:rFonts w:ascii="Arial" w:eastAsia="Arial" w:hAnsi="Arial" w:cs="Arial"/>
          <w:color w:val="666666"/>
          <w:sz w:val="20"/>
          <w:szCs w:val="20"/>
        </w:rPr>
      </w:pPr>
      <w:r w:rsidRPr="272C9AA7">
        <w:rPr>
          <w:rFonts w:ascii="Arial" w:eastAsia="Arial" w:hAnsi="Arial" w:cs="Arial"/>
          <w:color w:val="666666"/>
          <w:sz w:val="20"/>
          <w:szCs w:val="20"/>
        </w:rPr>
        <w:t>Ensure a strong alignment between sales objectives</w:t>
      </w:r>
      <w:r w:rsidR="6EC629E2" w:rsidRPr="272C9AA7">
        <w:rPr>
          <w:rFonts w:ascii="Arial" w:eastAsia="Arial" w:hAnsi="Arial" w:cs="Arial"/>
          <w:color w:val="666666"/>
          <w:sz w:val="20"/>
          <w:szCs w:val="20"/>
        </w:rPr>
        <w:t xml:space="preserve"> and our evolving business strategy. </w:t>
      </w:r>
    </w:p>
    <w:p w14:paraId="0D0AC7C7" w14:textId="1DD078AA" w:rsidR="6EC629E2" w:rsidRDefault="6EC629E2" w:rsidP="272C9AA7">
      <w:pPr>
        <w:pStyle w:val="ListParagraph"/>
        <w:numPr>
          <w:ilvl w:val="0"/>
          <w:numId w:val="3"/>
        </w:numPr>
        <w:spacing w:after="240"/>
        <w:rPr>
          <w:rFonts w:ascii="Arial" w:eastAsia="Arial" w:hAnsi="Arial" w:cs="Arial"/>
          <w:color w:val="666666"/>
          <w:sz w:val="20"/>
          <w:szCs w:val="20"/>
        </w:rPr>
      </w:pPr>
      <w:r w:rsidRPr="272C9AA7">
        <w:rPr>
          <w:rFonts w:ascii="Arial" w:eastAsia="Arial" w:hAnsi="Arial" w:cs="Arial"/>
          <w:color w:val="666666"/>
          <w:sz w:val="20"/>
          <w:szCs w:val="20"/>
        </w:rPr>
        <w:t>Continued focus on building</w:t>
      </w:r>
      <w:r w:rsidR="5214A30A" w:rsidRPr="272C9AA7">
        <w:rPr>
          <w:rFonts w:ascii="Arial" w:eastAsia="Arial" w:hAnsi="Arial" w:cs="Arial"/>
          <w:color w:val="666666"/>
          <w:sz w:val="20"/>
          <w:szCs w:val="20"/>
        </w:rPr>
        <w:t xml:space="preserve"> consistent sales processes and enablement tools supporting growth.</w:t>
      </w:r>
    </w:p>
    <w:p w14:paraId="7D8A0E38" w14:textId="28392F67" w:rsidR="5214A30A" w:rsidRDefault="5214A30A" w:rsidP="272C9AA7">
      <w:pPr>
        <w:pStyle w:val="ListParagraph"/>
        <w:numPr>
          <w:ilvl w:val="0"/>
          <w:numId w:val="3"/>
        </w:numPr>
        <w:spacing w:after="240"/>
        <w:rPr>
          <w:rFonts w:ascii="Arial" w:eastAsia="Arial" w:hAnsi="Arial" w:cs="Arial"/>
          <w:color w:val="666666"/>
          <w:sz w:val="20"/>
          <w:szCs w:val="20"/>
        </w:rPr>
      </w:pPr>
      <w:proofErr w:type="gramStart"/>
      <w:r w:rsidRPr="272C9AA7">
        <w:rPr>
          <w:rFonts w:ascii="Arial" w:eastAsia="Arial" w:hAnsi="Arial" w:cs="Arial"/>
          <w:color w:val="666666"/>
          <w:sz w:val="20"/>
          <w:szCs w:val="20"/>
        </w:rPr>
        <w:t>Continue</w:t>
      </w:r>
      <w:proofErr w:type="gramEnd"/>
      <w:r w:rsidRPr="272C9AA7">
        <w:rPr>
          <w:rFonts w:ascii="Arial" w:eastAsia="Arial" w:hAnsi="Arial" w:cs="Arial"/>
          <w:color w:val="666666"/>
          <w:sz w:val="20"/>
          <w:szCs w:val="20"/>
        </w:rPr>
        <w:t xml:space="preserve"> to deepen cross functional alignment between sellers</w:t>
      </w:r>
      <w:r w:rsidR="70FFAE5C" w:rsidRPr="272C9AA7">
        <w:rPr>
          <w:rFonts w:ascii="Arial" w:eastAsia="Arial" w:hAnsi="Arial" w:cs="Arial"/>
          <w:color w:val="666666"/>
          <w:sz w:val="20"/>
          <w:szCs w:val="20"/>
        </w:rPr>
        <w:t xml:space="preserve">, </w:t>
      </w:r>
      <w:r w:rsidRPr="272C9AA7">
        <w:rPr>
          <w:rFonts w:ascii="Arial" w:eastAsia="Arial" w:hAnsi="Arial" w:cs="Arial"/>
          <w:color w:val="666666"/>
          <w:sz w:val="20"/>
          <w:szCs w:val="20"/>
        </w:rPr>
        <w:t>team resources</w:t>
      </w:r>
      <w:r w:rsidR="5D161487" w:rsidRPr="272C9AA7">
        <w:rPr>
          <w:rFonts w:ascii="Arial" w:eastAsia="Arial" w:hAnsi="Arial" w:cs="Arial"/>
          <w:color w:val="666666"/>
          <w:sz w:val="20"/>
          <w:szCs w:val="20"/>
        </w:rPr>
        <w:t xml:space="preserve"> and departments</w:t>
      </w:r>
      <w:r w:rsidR="5E777268" w:rsidRPr="272C9AA7">
        <w:rPr>
          <w:rFonts w:ascii="Arial" w:eastAsia="Arial" w:hAnsi="Arial" w:cs="Arial"/>
          <w:color w:val="666666"/>
          <w:sz w:val="20"/>
          <w:szCs w:val="20"/>
        </w:rPr>
        <w:t xml:space="preserve"> (mainly CSM, client services) to boost cross </w:t>
      </w:r>
      <w:proofErr w:type="gramStart"/>
      <w:r w:rsidR="5E777268" w:rsidRPr="272C9AA7">
        <w:rPr>
          <w:rFonts w:ascii="Arial" w:eastAsia="Arial" w:hAnsi="Arial" w:cs="Arial"/>
          <w:color w:val="666666"/>
          <w:sz w:val="20"/>
          <w:szCs w:val="20"/>
        </w:rPr>
        <w:t>sell</w:t>
      </w:r>
      <w:proofErr w:type="gramEnd"/>
      <w:r w:rsidR="5E777268" w:rsidRPr="272C9AA7">
        <w:rPr>
          <w:rFonts w:ascii="Arial" w:eastAsia="Arial" w:hAnsi="Arial" w:cs="Arial"/>
          <w:color w:val="666666"/>
          <w:sz w:val="20"/>
          <w:szCs w:val="20"/>
        </w:rPr>
        <w:t xml:space="preserve"> </w:t>
      </w:r>
      <w:proofErr w:type="gramStart"/>
      <w:r w:rsidR="5E777268" w:rsidRPr="272C9AA7">
        <w:rPr>
          <w:rFonts w:ascii="Arial" w:eastAsia="Arial" w:hAnsi="Arial" w:cs="Arial"/>
          <w:color w:val="666666"/>
          <w:sz w:val="20"/>
          <w:szCs w:val="20"/>
        </w:rPr>
        <w:t>velocity</w:t>
      </w:r>
      <w:proofErr w:type="gramEnd"/>
    </w:p>
    <w:p w14:paraId="4ADFEF13" w14:textId="4E1A7BD3" w:rsidR="5214A30A" w:rsidRDefault="5214A30A" w:rsidP="272C9AA7">
      <w:pPr>
        <w:pStyle w:val="ListParagraph"/>
        <w:numPr>
          <w:ilvl w:val="0"/>
          <w:numId w:val="3"/>
        </w:numPr>
        <w:spacing w:after="240"/>
        <w:rPr>
          <w:rFonts w:ascii="Arial" w:eastAsia="Arial" w:hAnsi="Arial" w:cs="Arial"/>
          <w:color w:val="666666"/>
          <w:sz w:val="20"/>
          <w:szCs w:val="20"/>
        </w:rPr>
      </w:pPr>
      <w:r w:rsidRPr="272C9AA7">
        <w:rPr>
          <w:rFonts w:ascii="Arial" w:eastAsia="Arial" w:hAnsi="Arial" w:cs="Arial"/>
          <w:color w:val="666666"/>
          <w:sz w:val="20"/>
          <w:szCs w:val="20"/>
        </w:rPr>
        <w:t>Monitor utilization and adoption of technology</w:t>
      </w:r>
      <w:r w:rsidR="1F49DDA6" w:rsidRPr="272C9AA7">
        <w:rPr>
          <w:rFonts w:ascii="Arial" w:eastAsia="Arial" w:hAnsi="Arial" w:cs="Arial"/>
          <w:color w:val="666666"/>
          <w:sz w:val="20"/>
          <w:szCs w:val="20"/>
        </w:rPr>
        <w:t>/tools</w:t>
      </w:r>
      <w:r w:rsidRPr="272C9AA7">
        <w:rPr>
          <w:rFonts w:ascii="Arial" w:eastAsia="Arial" w:hAnsi="Arial" w:cs="Arial"/>
          <w:color w:val="666666"/>
          <w:sz w:val="20"/>
          <w:szCs w:val="20"/>
        </w:rPr>
        <w:t xml:space="preserve"> investments for the team</w:t>
      </w:r>
    </w:p>
    <w:p w14:paraId="510A00F4" w14:textId="0A020102" w:rsidR="04AB4E6B" w:rsidRDefault="04AB4E6B" w:rsidP="272C9AA7">
      <w:pPr>
        <w:pStyle w:val="ListParagraph"/>
        <w:numPr>
          <w:ilvl w:val="0"/>
          <w:numId w:val="3"/>
        </w:numPr>
        <w:spacing w:after="240"/>
        <w:rPr>
          <w:rFonts w:ascii="Arial" w:eastAsia="Arial" w:hAnsi="Arial" w:cs="Arial"/>
          <w:color w:val="666666"/>
          <w:sz w:val="20"/>
          <w:szCs w:val="20"/>
        </w:rPr>
      </w:pPr>
      <w:r w:rsidRPr="272C9AA7">
        <w:rPr>
          <w:rFonts w:ascii="Arial" w:eastAsia="Arial" w:hAnsi="Arial" w:cs="Arial"/>
          <w:color w:val="666666"/>
          <w:sz w:val="20"/>
          <w:szCs w:val="20"/>
        </w:rPr>
        <w:t xml:space="preserve">BDR organization over attainment to meetings target </w:t>
      </w:r>
      <w:r w:rsidR="6EDB2AB2" w:rsidRPr="272C9AA7">
        <w:rPr>
          <w:rFonts w:ascii="Arial" w:eastAsia="Arial" w:hAnsi="Arial" w:cs="Arial"/>
          <w:color w:val="666666"/>
          <w:sz w:val="20"/>
          <w:szCs w:val="20"/>
        </w:rPr>
        <w:t>monthly</w:t>
      </w:r>
    </w:p>
    <w:p w14:paraId="360F3ED9" w14:textId="1220724F" w:rsidR="6EDB2AB2" w:rsidRDefault="6EDB2AB2" w:rsidP="272C9AA7">
      <w:pPr>
        <w:pStyle w:val="ListParagraph"/>
        <w:numPr>
          <w:ilvl w:val="0"/>
          <w:numId w:val="3"/>
        </w:numPr>
        <w:spacing w:after="240"/>
        <w:rPr>
          <w:rFonts w:ascii="Arial" w:eastAsia="Arial" w:hAnsi="Arial" w:cs="Arial"/>
          <w:color w:val="666666"/>
          <w:sz w:val="20"/>
          <w:szCs w:val="20"/>
        </w:rPr>
      </w:pPr>
      <w:r w:rsidRPr="272C9AA7">
        <w:rPr>
          <w:rFonts w:ascii="Arial" w:eastAsia="Arial" w:hAnsi="Arial" w:cs="Arial"/>
          <w:color w:val="666666"/>
          <w:sz w:val="20"/>
          <w:szCs w:val="20"/>
        </w:rPr>
        <w:t>Create industry centric playbooks comprised of top solution targets and complimentary product sets and packages</w:t>
      </w:r>
    </w:p>
    <w:p w14:paraId="470AED95" w14:textId="69E4C8CB" w:rsidR="070802C2" w:rsidRDefault="070802C2" w:rsidP="272C9AA7">
      <w:pPr>
        <w:pStyle w:val="ListParagraph"/>
        <w:numPr>
          <w:ilvl w:val="0"/>
          <w:numId w:val="3"/>
        </w:numPr>
        <w:spacing w:after="240"/>
        <w:rPr>
          <w:rFonts w:ascii="Arial" w:eastAsia="Arial" w:hAnsi="Arial" w:cs="Arial"/>
          <w:color w:val="666666"/>
          <w:sz w:val="20"/>
          <w:szCs w:val="20"/>
        </w:rPr>
      </w:pPr>
      <w:r w:rsidRPr="272C9AA7">
        <w:rPr>
          <w:rFonts w:ascii="Arial" w:eastAsia="Arial" w:hAnsi="Arial" w:cs="Arial"/>
          <w:color w:val="666666"/>
          <w:sz w:val="20"/>
          <w:szCs w:val="20"/>
        </w:rPr>
        <w:t xml:space="preserve">Maximize CX practice investment, </w:t>
      </w:r>
      <w:r w:rsidR="12033F18" w:rsidRPr="272C9AA7">
        <w:rPr>
          <w:rFonts w:ascii="Arial" w:eastAsia="Arial" w:hAnsi="Arial" w:cs="Arial"/>
          <w:color w:val="666666"/>
          <w:sz w:val="20"/>
          <w:szCs w:val="20"/>
        </w:rPr>
        <w:t>33</w:t>
      </w:r>
      <w:r w:rsidRPr="272C9AA7">
        <w:rPr>
          <w:rFonts w:ascii="Arial" w:eastAsia="Arial" w:hAnsi="Arial" w:cs="Arial"/>
          <w:color w:val="666666"/>
          <w:sz w:val="20"/>
          <w:szCs w:val="20"/>
        </w:rPr>
        <w:t>%+ CX MRR booked vs 2025</w:t>
      </w:r>
    </w:p>
    <w:p w14:paraId="4FD46DE4" w14:textId="09C9647E" w:rsidR="00C87ED3" w:rsidRDefault="3E150963" w:rsidP="23E8FAD7">
      <w:pPr>
        <w:pStyle w:val="Heading2"/>
        <w:spacing w:before="180" w:after="100"/>
        <w:rPr>
          <w:rFonts w:ascii="Arial" w:eastAsia="Arial" w:hAnsi="Arial" w:cs="Arial"/>
          <w:color w:val="000000" w:themeColor="text1"/>
          <w:sz w:val="24"/>
          <w:szCs w:val="24"/>
        </w:rPr>
      </w:pPr>
      <w:r w:rsidRPr="23E8FA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Q1:</w:t>
      </w:r>
    </w:p>
    <w:p w14:paraId="110490A6" w14:textId="3FA6604F" w:rsidR="00C87ED3" w:rsidRDefault="6E28C20B" w:rsidP="23E8FAD7">
      <w:pPr>
        <w:spacing w:after="12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Quarter Focus: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06AE8B13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Finalizing outstanding tool selections. Conversion from MRC forecasting to MRR. </w:t>
      </w:r>
      <w:r w:rsidR="0393AE36" w:rsidRPr="272C9AA7">
        <w:rPr>
          <w:rFonts w:ascii="Arial" w:eastAsia="Arial" w:hAnsi="Arial" w:cs="Arial"/>
          <w:color w:val="000000" w:themeColor="text1"/>
          <w:sz w:val="20"/>
          <w:szCs w:val="20"/>
        </w:rPr>
        <w:t>Inspection of ramping sellers and BDRs performance. Beat 2024 Q1 MRR by 15%.</w:t>
      </w:r>
    </w:p>
    <w:p w14:paraId="3EB09F74" w14:textId="01C8C09D" w:rsidR="00C87ED3" w:rsidRDefault="3E150963" w:rsidP="23E8FAD7">
      <w:pPr>
        <w:pStyle w:val="Heading3"/>
        <w:spacing w:before="1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3E8FAD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Key Deliverables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5"/>
        <w:gridCol w:w="1800"/>
        <w:gridCol w:w="2730"/>
        <w:gridCol w:w="1380"/>
      </w:tblGrid>
      <w:tr w:rsidR="23E8FAD7" w14:paraId="7ADFD43E" w14:textId="77777777" w:rsidTr="2D277C8A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B9985" w14:textId="43CC8674" w:rsidR="23E8FAD7" w:rsidRDefault="23E8FAD7" w:rsidP="23E8FAD7">
            <w:pPr>
              <w:spacing w:after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Q1 Deliverable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9FEB1" w14:textId="7B33D68D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Owner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0094ED6" w14:textId="7FE3FA48" w:rsidR="23E8FAD7" w:rsidRDefault="23E8FAD7" w:rsidP="23E8FAD7">
            <w:pPr>
              <w:spacing w:before="60" w:after="0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Supported By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45262" w14:textId="055059A5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Target Date</w:t>
            </w:r>
          </w:p>
        </w:tc>
      </w:tr>
      <w:tr w:rsidR="23E8FAD7" w14:paraId="6FCBE2F3" w14:textId="77777777" w:rsidTr="2D277C8A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5BDD8" w14:textId="4CBCAF5E" w:rsidR="0FDAA357" w:rsidRDefault="7253FDCA" w:rsidP="2D277C8A">
            <w:pPr>
              <w:spacing w:after="0" w:line="240" w:lineRule="auto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  <w:proofErr w:type="gramStart"/>
            <w:r w:rsidRPr="2D277C8A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>Commissioning tooling</w:t>
            </w:r>
            <w:proofErr w:type="gramEnd"/>
            <w:r w:rsidRPr="2D277C8A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 xml:space="preserve"> - </w:t>
            </w:r>
            <w:r w:rsidR="00884089" w:rsidRPr="2D277C8A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 xml:space="preserve">Have a tool identified </w:t>
            </w:r>
            <w:r w:rsidR="5C513B7B" w:rsidRPr="2D277C8A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 xml:space="preserve">and signed by 12-31-25 </w:t>
            </w:r>
            <w:r w:rsidR="00884089" w:rsidRPr="2D277C8A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>with a goal to have</w:t>
            </w:r>
            <w:r w:rsidR="748C1A87" w:rsidRPr="2D277C8A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 xml:space="preserve"> fully</w:t>
            </w:r>
            <w:r w:rsidR="00884089" w:rsidRPr="2D277C8A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 xml:space="preserve"> implemented in Q2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B89CB" w14:textId="252084F7" w:rsidR="272C9AA7" w:rsidRDefault="272C9AA7" w:rsidP="272C9AA7">
            <w:pPr>
              <w:spacing w:after="0" w:line="240" w:lineRule="auto"/>
              <w:jc w:val="center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  <w:r w:rsidRPr="272C9AA7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>Kelley Moore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14:paraId="0556469E" w14:textId="26E8EA26" w:rsidR="17019B1C" w:rsidRDefault="17019B1C" w:rsidP="272C9AA7">
            <w:pPr>
              <w:spacing w:after="0" w:line="240" w:lineRule="auto"/>
              <w:jc w:val="center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  <w:r w:rsidRPr="272C9AA7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>Charlie Day</w:t>
            </w:r>
          </w:p>
          <w:p w14:paraId="1190BA75" w14:textId="6A230EC3" w:rsidR="17019B1C" w:rsidRDefault="5898FA1C" w:rsidP="50D71CC9">
            <w:pPr>
              <w:spacing w:after="0" w:line="240" w:lineRule="auto"/>
              <w:jc w:val="center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  <w:r w:rsidRPr="50D71CC9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>Product Team</w:t>
            </w:r>
          </w:p>
          <w:p w14:paraId="6DCBCE09" w14:textId="4D98DEDD" w:rsidR="17019B1C" w:rsidRDefault="7908D7BD" w:rsidP="50D71CC9">
            <w:pPr>
              <w:spacing w:after="0" w:line="240" w:lineRule="auto"/>
              <w:jc w:val="center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  <w:r w:rsidRPr="50D71CC9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>Commissions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22E77" w14:textId="7AACB826" w:rsidR="272C9AA7" w:rsidRDefault="272C9AA7" w:rsidP="272C9AA7">
            <w:pPr>
              <w:spacing w:after="0" w:line="240" w:lineRule="auto"/>
              <w:jc w:val="center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</w:p>
        </w:tc>
      </w:tr>
      <w:tr w:rsidR="23E8FAD7" w14:paraId="35359240" w14:textId="77777777" w:rsidTr="2D277C8A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5E253" w14:textId="0D9647FA" w:rsidR="1C997782" w:rsidRDefault="1C997782" w:rsidP="362FF249">
            <w:pPr>
              <w:spacing w:after="0" w:line="240" w:lineRule="auto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  <w:r w:rsidRPr="362FF249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 xml:space="preserve">Forecasting and Metrics - </w:t>
            </w:r>
            <w:r w:rsidR="272C9AA7" w:rsidRPr="362FF249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 xml:space="preserve">Create and </w:t>
            </w:r>
            <w:proofErr w:type="gramStart"/>
            <w:r w:rsidR="272C9AA7" w:rsidRPr="362FF249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>iterate of</w:t>
            </w:r>
            <w:proofErr w:type="gramEnd"/>
            <w:r w:rsidR="272C9AA7" w:rsidRPr="362FF249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 xml:space="preserve"> forecast reporting including accuracy, conversion rates and other metrics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552D4" w14:textId="09FAE216" w:rsidR="272C9AA7" w:rsidRDefault="272C9AA7" w:rsidP="272C9AA7">
            <w:pPr>
              <w:spacing w:after="0" w:line="240" w:lineRule="auto"/>
              <w:jc w:val="center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  <w:r w:rsidRPr="272C9AA7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>Kelley Moore</w:t>
            </w:r>
          </w:p>
          <w:p w14:paraId="04B86360" w14:textId="558E3932" w:rsidR="272C9AA7" w:rsidRDefault="272C9AA7" w:rsidP="272C9AA7">
            <w:pPr>
              <w:spacing w:after="0" w:line="240" w:lineRule="auto"/>
              <w:jc w:val="center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14:paraId="61C233C2" w14:textId="56E02FB6" w:rsidR="47FF16B3" w:rsidRDefault="47FF16B3" w:rsidP="272C9AA7">
            <w:pPr>
              <w:spacing w:after="0" w:line="240" w:lineRule="auto"/>
              <w:jc w:val="center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  <w:r w:rsidRPr="272C9AA7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>Charlie Day</w:t>
            </w:r>
          </w:p>
          <w:p w14:paraId="32E3F5AD" w14:textId="6C0739DB" w:rsidR="272C9AA7" w:rsidRDefault="272C9AA7" w:rsidP="272C9AA7">
            <w:pPr>
              <w:spacing w:after="0" w:line="240" w:lineRule="auto"/>
              <w:jc w:val="center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4D935" w14:textId="1C8A9ED6" w:rsidR="272C9AA7" w:rsidRDefault="272C9AA7" w:rsidP="272C9AA7">
            <w:pPr>
              <w:spacing w:after="0" w:line="240" w:lineRule="auto"/>
              <w:jc w:val="center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</w:p>
        </w:tc>
      </w:tr>
      <w:tr w:rsidR="333F1B40" w14:paraId="15D1BDF1" w14:textId="77777777" w:rsidTr="2D277C8A">
        <w:trPr>
          <w:trHeight w:val="585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485F8" w14:textId="273011D2" w:rsidR="3AAFFDF6" w:rsidRDefault="5766F02E" w:rsidP="3AAFFDF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>Finalize complimentary product focus and industry technology solutions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23E1D" w14:textId="696915A4" w:rsidR="3AAFFDF6" w:rsidRDefault="5766F02E" w:rsidP="3AAFFDF6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>Charlie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14:paraId="7A7CB4EA" w14:textId="65E041A4" w:rsidR="3AAFFDF6" w:rsidRDefault="5766F02E" w:rsidP="3AAFFDF6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>Dan Corning and Paul Vuoso</w:t>
            </w:r>
          </w:p>
          <w:p w14:paraId="12D11A84" w14:textId="62CD7F84" w:rsidR="3AAFFDF6" w:rsidRDefault="3AAFFDF6" w:rsidP="3AAFFDF6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8C67D" w14:textId="202582F1" w:rsidR="3AAFFDF6" w:rsidRDefault="3AAFFDF6" w:rsidP="3AAFFDF6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3AAFFDF6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 w:rsidR="333F1B40" w14:paraId="4BBE82FE" w14:textId="77777777" w:rsidTr="2D277C8A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19BA2" w14:textId="04276770" w:rsidR="3AAFFDF6" w:rsidRDefault="1CDC33E3" w:rsidP="3AAFFDF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lastRenderedPageBreak/>
              <w:t>90-day ramp plan reviews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D4AD3" w14:textId="73FEDF21" w:rsidR="3AAFFDF6" w:rsidRDefault="1CDC33E3" w:rsidP="3AAFFDF6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>Direct Sales Leader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14:paraId="6CA8DB1D" w14:textId="3130B092" w:rsidR="3AAFFDF6" w:rsidRDefault="1CDC33E3" w:rsidP="3AAFFDF6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>Charlie</w:t>
            </w:r>
          </w:p>
          <w:p w14:paraId="12339419" w14:textId="5B7232C3" w:rsidR="3AAFFDF6" w:rsidRDefault="3AAFFDF6" w:rsidP="3AAFFDF6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679CF" w14:textId="403F4274" w:rsidR="3AAFFDF6" w:rsidRDefault="3AAFFDF6" w:rsidP="3AAFFDF6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3AAFFDF6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5B512453" w14:textId="78D8DA8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Activity tracking and productivity metrics framework – define LTV/CAC tie-ins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39884FF4" w14:textId="01C294BA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01C440DA" w14:textId="139BE4DF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 Leadership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55C397EC" w14:textId="5FF3150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0403C4A3" w14:textId="2B3D4D0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Unit economics definition and on-demand reporting framework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173384DE" w14:textId="17F58F64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6C0D328C" w14:textId="1A43B98D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Finance, Sales Leadership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78494929" w14:textId="65064B5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27F0E60C" w14:textId="6193D100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Data accuracy standards and tool adoption training/monitoring program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2CA61DFF" w14:textId="63568725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7E631699" w14:textId="3EADD34C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 Leadership, IT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5E025492" w14:textId="7B9FA1EB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01E1F169" w14:textId="4940AA83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Decision criteria framework: “if we find x in testing, we will do y” action plans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588F3165" w14:textId="1F5ED85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TBD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57094F1A" w14:textId="57C6F493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 Leadership, Ops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079D99A7" w14:textId="319A0D0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3CDDF0A7" w14:textId="4B39FBD0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Determine X-sell motion: distinct targets and ownership vs. CS upsell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301FB0F5" w14:textId="433BD751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Charlie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721CD9B5" w14:textId="107FC0E2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CS Leadership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506FA50B" w14:textId="426774FF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</w:tbl>
    <w:p w14:paraId="28283C60" w14:textId="667DF570" w:rsidR="00C87ED3" w:rsidRDefault="6E28C20B" w:rsidP="23E8FAD7">
      <w:pPr>
        <w:spacing w:before="120" w:after="12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Key Metrics: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0AB53135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3x MRR pipeline coverage to Q2 revenue target. Final MRR performance. </w:t>
      </w:r>
    </w:p>
    <w:p w14:paraId="0F8F8F82" w14:textId="771DDC84" w:rsidR="00C87ED3" w:rsidRDefault="3E150963" w:rsidP="23E8FAD7">
      <w:pPr>
        <w:spacing w:after="240"/>
        <w:rPr>
          <w:rFonts w:ascii="Arial" w:eastAsia="Arial" w:hAnsi="Arial" w:cs="Arial"/>
          <w:color w:val="000000" w:themeColor="text1"/>
          <w:sz w:val="20"/>
          <w:szCs w:val="20"/>
        </w:rPr>
      </w:pPr>
      <w:r w:rsidRPr="23E8FAD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47BA7A31" w14:textId="536C9BD3" w:rsidR="00C87ED3" w:rsidRDefault="3E150963" w:rsidP="23E8FAD7">
      <w:pPr>
        <w:pStyle w:val="Heading2"/>
        <w:spacing w:before="180" w:after="100"/>
        <w:rPr>
          <w:rFonts w:ascii="Arial" w:eastAsia="Arial" w:hAnsi="Arial" w:cs="Arial"/>
          <w:color w:val="000000" w:themeColor="text1"/>
          <w:sz w:val="24"/>
          <w:szCs w:val="24"/>
        </w:rPr>
      </w:pPr>
      <w:r w:rsidRPr="23E8FA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Q2:</w:t>
      </w:r>
    </w:p>
    <w:p w14:paraId="35FD12D1" w14:textId="37AB618E" w:rsidR="00C87ED3" w:rsidRDefault="6E28C20B" w:rsidP="23E8FAD7">
      <w:pPr>
        <w:spacing w:after="12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Quarter Focus: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63FF3B2B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Getting new sellers on </w:t>
      </w:r>
      <w:proofErr w:type="gramStart"/>
      <w:r w:rsidR="63FF3B2B" w:rsidRPr="272C9AA7">
        <w:rPr>
          <w:rFonts w:ascii="Arial" w:eastAsia="Arial" w:hAnsi="Arial" w:cs="Arial"/>
          <w:color w:val="000000" w:themeColor="text1"/>
          <w:sz w:val="20"/>
          <w:szCs w:val="20"/>
        </w:rPr>
        <w:t>the board</w:t>
      </w:r>
      <w:proofErr w:type="gramEnd"/>
      <w:r w:rsidR="63FF3B2B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with mature opportunities and even some new wins. Using new pipeline reporting capabilities for trend analysis. </w:t>
      </w:r>
      <w:r w:rsidR="72D3E810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Refinement of messaging and outreach tailored by industry. </w:t>
      </w:r>
    </w:p>
    <w:p w14:paraId="1134B3D0" w14:textId="5F23DDFE" w:rsidR="00C87ED3" w:rsidRDefault="3E150963" w:rsidP="23E8FAD7">
      <w:pPr>
        <w:pStyle w:val="Heading3"/>
        <w:spacing w:before="1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3E8FAD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Key Deliverables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5"/>
        <w:gridCol w:w="1800"/>
        <w:gridCol w:w="2730"/>
        <w:gridCol w:w="1380"/>
      </w:tblGrid>
      <w:tr w:rsidR="23E8FAD7" w14:paraId="5F46B622" w14:textId="77777777" w:rsidTr="362FF249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5C464" w14:textId="67A27E4E" w:rsidR="23E8FAD7" w:rsidRDefault="23E8FAD7" w:rsidP="23E8FAD7">
            <w:pPr>
              <w:spacing w:after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Q</w:t>
            </w:r>
            <w:r w:rsidR="00C1578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2</w:t>
            </w: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Deliverable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A3498" w14:textId="20012EFE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Owner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30F4747" w14:textId="15ED8A9C" w:rsidR="23E8FAD7" w:rsidRDefault="23E8FAD7" w:rsidP="23E8FAD7">
            <w:pPr>
              <w:spacing w:before="60" w:after="0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Supported By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DB0F3" w14:textId="0D191935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Target Date</w:t>
            </w:r>
          </w:p>
        </w:tc>
      </w:tr>
      <w:tr w:rsidR="23E8FAD7" w14:paraId="4CA7D477" w14:textId="77777777" w:rsidTr="362FF249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EBC97" w14:textId="1214DB38" w:rsidR="23E8FAD7" w:rsidRDefault="6140848F" w:rsidP="23E8FAD7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A76F4B8">
              <w:rPr>
                <w:rFonts w:ascii="Arial" w:eastAsia="Arial" w:hAnsi="Arial" w:cs="Arial"/>
                <w:sz w:val="20"/>
                <w:szCs w:val="20"/>
              </w:rPr>
              <w:t>Top industry playbook creation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3F46D" w14:textId="66833D0F" w:rsidR="23E8FAD7" w:rsidRDefault="08E8C635" w:rsidP="23E8FAD7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>TBD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14:paraId="66C68C57" w14:textId="5D6DBA45" w:rsidR="23E8FAD7" w:rsidRDefault="08E8C635" w:rsidP="23E8FAD7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>Ops, Sales, SMEs</w:t>
            </w:r>
          </w:p>
          <w:p w14:paraId="1B9FC48F" w14:textId="7430E2F4" w:rsidR="23E8FAD7" w:rsidRDefault="23E8FAD7" w:rsidP="23E8FAD7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AF97F" w14:textId="4F7F00C6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3E8FAD7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 w:rsidR="23E8FAD7" w14:paraId="4E6877BB" w14:textId="77777777" w:rsidTr="362FF249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A5E92" w14:textId="389A2E98" w:rsidR="3AAFFDF6" w:rsidRDefault="5A0444DE" w:rsidP="3AAFFDF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 xml:space="preserve">Inspection of BDR alignment to </w:t>
            </w:r>
            <w:proofErr w:type="gramStart"/>
            <w:r w:rsidRPr="272C9AA7">
              <w:rPr>
                <w:rFonts w:ascii="Arial" w:eastAsia="Arial" w:hAnsi="Arial" w:cs="Arial"/>
                <w:sz w:val="20"/>
                <w:szCs w:val="20"/>
              </w:rPr>
              <w:t>sellers</w:t>
            </w:r>
            <w:proofErr w:type="gramEnd"/>
            <w:r w:rsidRPr="272C9AA7">
              <w:rPr>
                <w:rFonts w:ascii="Arial" w:eastAsia="Arial" w:hAnsi="Arial" w:cs="Arial"/>
                <w:sz w:val="20"/>
                <w:szCs w:val="20"/>
              </w:rPr>
              <w:t xml:space="preserve"> vs specialization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F7B47" w14:textId="4EE00FAE" w:rsidR="23E8FAD7" w:rsidRDefault="5A0444DE" w:rsidP="23E8FAD7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 xml:space="preserve">Charlie 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14:paraId="282DEE30" w14:textId="6B3BE909" w:rsidR="23E8FAD7" w:rsidRDefault="5A0444DE" w:rsidP="23E8FAD7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>Ops, BDR leaders, Sales leaders</w:t>
            </w:r>
          </w:p>
          <w:p w14:paraId="6639C857" w14:textId="47661095" w:rsidR="23E8FAD7" w:rsidRDefault="23E8FAD7" w:rsidP="23E8FAD7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6485C" w14:textId="576F6BA2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3E8FAD7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 w:rsidR="272C9AA7" w14:paraId="0A99A9FC" w14:textId="77777777" w:rsidTr="362FF249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404E2" w14:textId="2E71698A" w:rsidR="340A1636" w:rsidRDefault="4077ACF1" w:rsidP="272C9A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362FF249">
              <w:rPr>
                <w:rFonts w:ascii="Arial" w:eastAsia="Arial" w:hAnsi="Arial" w:cs="Arial"/>
                <w:sz w:val="20"/>
                <w:szCs w:val="20"/>
              </w:rPr>
              <w:t xml:space="preserve">Inspect CX pipeline generation, compare YoY 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B64D1" w14:textId="29C75CFD" w:rsidR="340A1636" w:rsidRDefault="340A1636" w:rsidP="272C9AA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>Charlie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14:paraId="432099A4" w14:textId="7E060830" w:rsidR="340A1636" w:rsidRDefault="340A1636" w:rsidP="272C9AA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>Ops, Mike Leonardi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E3CBF" w14:textId="04DBFAE4" w:rsidR="272C9AA7" w:rsidRDefault="272C9AA7" w:rsidP="272C9AA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08A2DF84" w14:textId="56FE735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Insight-to-action feedback mechanisms operational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63E88856" w14:textId="20F8FBF0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4356A1DF" w14:textId="56574BC3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 Leadership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5DECA511" w14:textId="31997C5B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123B1D71" w14:textId="236FFFC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BDR/Seller activity prioritization framework live (data-driven vs. qty targets)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19DC3635" w14:textId="4A79ECC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Charlie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31081CE4" w14:textId="2852801B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Ops, BDR Leaders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27556265" w14:textId="4D2168FF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7D62BDF8" w14:textId="33018137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Intent data, ICP data, shared knowledge integrated and in consistent use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654CA46E" w14:textId="13156AAC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585F6796" w14:textId="1C430338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Sales, Marketing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42EA14CA" w14:textId="3410C8CF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15201475" w14:textId="583AA7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Experimentation/testing cadence and framework established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1CB546E1" w14:textId="6EDC82EF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TBD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6B2B1E00" w14:textId="20D56865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Ops, Sales Leadership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1ED96184" w14:textId="5C0E5C2D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09363C2F" w14:textId="35DC9F8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 enablement training/collateral/data system consistently fed and used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28AFF555" w14:textId="42905B00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TBD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298336BB" w14:textId="394DF34A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 Enablement, Ops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10AA476A" w14:textId="0A2A9F7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</w:tbl>
    <w:p w14:paraId="49FD1B09" w14:textId="6B1500A5" w:rsidR="272C9AA7" w:rsidRDefault="272C9AA7"/>
    <w:p w14:paraId="78C624D4" w14:textId="72DFDE12" w:rsidR="00C87ED3" w:rsidRDefault="00C87ED3" w:rsidP="23E8FAD7">
      <w:pPr>
        <w:rPr>
          <w:rFonts w:ascii="Aptos" w:eastAsia="Aptos" w:hAnsi="Aptos" w:cs="Aptos"/>
          <w:color w:val="000000" w:themeColor="text1"/>
        </w:rPr>
      </w:pPr>
    </w:p>
    <w:p w14:paraId="46FDB161" w14:textId="790D4EA2" w:rsidR="00C87ED3" w:rsidRDefault="6E28C20B" w:rsidP="23E8FAD7">
      <w:pPr>
        <w:spacing w:before="120" w:after="12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Key Metrics: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34E46FEA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Beat 2025 Q2 MRR by 15%. 4x Pipeline to Q3 MRR target. </w:t>
      </w:r>
      <w:r w:rsidR="7FFCEBEC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75% of reps </w:t>
      </w:r>
      <w:r w:rsidR="61FF4EB9" w:rsidRPr="272C9AA7">
        <w:rPr>
          <w:rFonts w:ascii="Arial" w:eastAsia="Arial" w:hAnsi="Arial" w:cs="Arial"/>
          <w:color w:val="000000" w:themeColor="text1"/>
          <w:sz w:val="20"/>
          <w:szCs w:val="20"/>
        </w:rPr>
        <w:t>meet</w:t>
      </w:r>
      <w:r w:rsidR="7FFCEBEC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the reduced off-ramp quota target. </w:t>
      </w:r>
    </w:p>
    <w:p w14:paraId="2FFFBD20" w14:textId="0EFC50E5" w:rsidR="00C87ED3" w:rsidRDefault="3E150963" w:rsidP="23E8FAD7">
      <w:pPr>
        <w:spacing w:after="240"/>
        <w:rPr>
          <w:rFonts w:ascii="Arial" w:eastAsia="Arial" w:hAnsi="Arial" w:cs="Arial"/>
          <w:color w:val="000000" w:themeColor="text1"/>
          <w:sz w:val="20"/>
          <w:szCs w:val="20"/>
        </w:rPr>
      </w:pPr>
      <w:r w:rsidRPr="23E8FAD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25FD0E9C" w14:textId="5C538D15" w:rsidR="00C87ED3" w:rsidRDefault="3E150963" w:rsidP="23E8FAD7">
      <w:pPr>
        <w:pStyle w:val="Heading2"/>
        <w:spacing w:before="180" w:after="100"/>
        <w:rPr>
          <w:rFonts w:ascii="Arial" w:eastAsia="Arial" w:hAnsi="Arial" w:cs="Arial"/>
          <w:color w:val="000000" w:themeColor="text1"/>
          <w:sz w:val="24"/>
          <w:szCs w:val="24"/>
        </w:rPr>
      </w:pPr>
      <w:r w:rsidRPr="23E8FA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Q3:</w:t>
      </w:r>
    </w:p>
    <w:p w14:paraId="3C20D203" w14:textId="65E0E40B" w:rsidR="00C87ED3" w:rsidRDefault="6E28C20B" w:rsidP="23E8FAD7">
      <w:pPr>
        <w:spacing w:after="12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Quarter Focus: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549A6E6A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All hands-on deck, all new sellers off ramp. </w:t>
      </w:r>
    </w:p>
    <w:p w14:paraId="3622FBBC" w14:textId="52ACF5B1" w:rsidR="00C87ED3" w:rsidRDefault="3E150963" w:rsidP="23E8FAD7">
      <w:pPr>
        <w:pStyle w:val="Heading3"/>
        <w:spacing w:before="1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3E8FAD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Key Deliverables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5"/>
        <w:gridCol w:w="1800"/>
        <w:gridCol w:w="2730"/>
        <w:gridCol w:w="1380"/>
      </w:tblGrid>
      <w:tr w:rsidR="23E8FAD7" w14:paraId="3BC929F2" w14:textId="77777777" w:rsidTr="362FF249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5B99E" w14:textId="6C941D62" w:rsidR="23E8FAD7" w:rsidRDefault="23E8FAD7" w:rsidP="23E8FAD7">
            <w:pPr>
              <w:spacing w:after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Q</w:t>
            </w:r>
            <w:r w:rsidR="00C1578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Deliverable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E1B70" w14:textId="30986F22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Owner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F7C591C" w14:textId="017C820F" w:rsidR="23E8FAD7" w:rsidRDefault="23E8FAD7" w:rsidP="23E8FAD7">
            <w:pPr>
              <w:spacing w:before="60" w:after="0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Supported By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ED1D5" w14:textId="51237CD1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Target Date</w:t>
            </w:r>
          </w:p>
        </w:tc>
      </w:tr>
      <w:tr w:rsidR="23E8FAD7" w14:paraId="1BF44C50" w14:textId="77777777" w:rsidTr="362FF249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B1EE6" w14:textId="381E6C5C" w:rsidR="272C9AA7" w:rsidRDefault="272C9AA7" w:rsidP="272C9AA7">
            <w:pPr>
              <w:spacing w:after="0" w:line="240" w:lineRule="auto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  <w:r w:rsidRPr="272C9AA7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>ROI Review of Events - Review all event tracking to determine success and planning for next year</w:t>
            </w:r>
          </w:p>
          <w:p w14:paraId="4301CB71" w14:textId="7B3DBBEF" w:rsidR="272C9AA7" w:rsidRDefault="272C9AA7" w:rsidP="272C9AA7">
            <w:pPr>
              <w:spacing w:after="0" w:line="240" w:lineRule="auto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6238A" w14:textId="4EEA1252" w:rsidR="272C9AA7" w:rsidRDefault="272C9AA7" w:rsidP="272C9AA7">
            <w:pPr>
              <w:spacing w:after="0" w:line="240" w:lineRule="auto"/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</w:pPr>
            <w:r w:rsidRPr="272C9AA7">
              <w:rPr>
                <w:rFonts w:ascii="Neue Haas Grotesk Text Pro" w:eastAsia="Neue Haas Grotesk Text Pro" w:hAnsi="Neue Haas Grotesk Text Pro" w:cs="Neue Haas Grotesk Text Pro"/>
                <w:color w:val="0E2740"/>
                <w:sz w:val="20"/>
                <w:szCs w:val="20"/>
              </w:rPr>
              <w:t>Kelley Moore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14:paraId="0517AAD8" w14:textId="71AE2D3A" w:rsidR="23E8FAD7" w:rsidRDefault="107F4A37" w:rsidP="23E8FAD7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>Direct sales leadership, SMEs</w:t>
            </w:r>
          </w:p>
          <w:p w14:paraId="286B435A" w14:textId="261E6A8F" w:rsidR="23E8FAD7" w:rsidRDefault="23E8FAD7" w:rsidP="23E8FAD7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4CD55" w14:textId="0266BC89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3E8FAD7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 w:rsidR="23E8FAD7" w14:paraId="44F30FCA" w14:textId="77777777" w:rsidTr="362FF249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B5CED" w14:textId="7F7684D5" w:rsidR="23E8FAD7" w:rsidRDefault="5AC05DB8" w:rsidP="23E8FAD7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 xml:space="preserve">Full realization of AUX deliverables from marketing 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FA6EE" w14:textId="12FF145F" w:rsidR="23E8FAD7" w:rsidRDefault="5AC05DB8" w:rsidP="23E8FAD7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 xml:space="preserve">Charlie 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14:paraId="41AED720" w14:textId="2F8CE741" w:rsidR="23E8FAD7" w:rsidRDefault="3BB34F65" w:rsidP="23E8FAD7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362FF249">
              <w:rPr>
                <w:rFonts w:ascii="Arial" w:eastAsia="Arial" w:hAnsi="Arial" w:cs="Arial"/>
                <w:sz w:val="20"/>
                <w:szCs w:val="20"/>
              </w:rPr>
              <w:t>Kelley</w:t>
            </w:r>
          </w:p>
          <w:p w14:paraId="2381E0C4" w14:textId="17E508B6" w:rsidR="23E8FAD7" w:rsidRDefault="23E8FAD7" w:rsidP="23E8FAD7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E1463" w14:textId="556FB5EE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3E8FAD7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 w:rsidR="3AAFFDF6" w14:paraId="42CB54BD" w14:textId="77777777" w:rsidTr="362FF249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D9433" w14:textId="484D7D9B" w:rsidR="3AAFFDF6" w:rsidRDefault="3AAFFDF6" w:rsidP="3AAFFDF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3AAFFDF6">
              <w:rPr>
                <w:rFonts w:ascii="Arial" w:eastAsia="Arial" w:hAnsi="Arial" w:cs="Arial"/>
                <w:sz w:val="20"/>
                <w:szCs w:val="20"/>
              </w:rPr>
              <w:lastRenderedPageBreak/>
              <w:t>[Specific deliverable/result by end of Q3]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5C17D" w14:textId="6D44D2D7" w:rsidR="3AAFFDF6" w:rsidRDefault="3AAFFDF6" w:rsidP="3AAFFDF6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3AAFFDF6">
              <w:rPr>
                <w:rFonts w:ascii="Arial" w:eastAsia="Arial" w:hAnsi="Arial" w:cs="Arial"/>
                <w:sz w:val="20"/>
                <w:szCs w:val="20"/>
              </w:rPr>
              <w:t>[Name]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14:paraId="55861993" w14:textId="639A6000" w:rsidR="3AAFFDF6" w:rsidRDefault="3AAFFDF6" w:rsidP="3AAFFDF6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3AAFFDF6">
              <w:rPr>
                <w:rFonts w:ascii="Arial" w:eastAsia="Arial" w:hAnsi="Arial" w:cs="Arial"/>
                <w:sz w:val="20"/>
                <w:szCs w:val="20"/>
              </w:rPr>
              <w:t>[Department/Team]</w:t>
            </w:r>
          </w:p>
          <w:p w14:paraId="2C4B6B11" w14:textId="261E6A8F" w:rsidR="3AAFFDF6" w:rsidRDefault="3AAFFDF6" w:rsidP="3AAFFDF6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A0862" w14:textId="0266BC89" w:rsidR="3AAFFDF6" w:rsidRDefault="3AAFFDF6" w:rsidP="3AAFFDF6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3AAFFDF6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3C8A7986" w14:textId="45BA97DC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Conversion analytics and win/loss intelligence operational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44E21E93" w14:textId="0AACA72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7E034123" w14:textId="6C6071BE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 Leadership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4E090741" w14:textId="4774B274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7B31B30C" w14:textId="0A435A3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Diagnostic infrastructure for managers – insights on team performance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48604C6E" w14:textId="428C2A7A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43F684BF" w14:textId="342A8D9A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 Leadership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793B3508" w14:textId="6D3567F2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79D6C3F8" w14:textId="395CBD24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Coordinated buyer journeys and pre/post-sales handoffs documented and trained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2641D6E1" w14:textId="75AB289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Charlie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6FC938CF" w14:textId="70D4FFA2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CS Leadership, Sales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72A0E1C4" w14:textId="2826F99F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10182DC6" w14:textId="711330A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Targeting and engagement aligned to messaging hooks known to work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46528043" w14:textId="3D15995B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TBD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4D5E23C3" w14:textId="4B9C4E9C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 Enablement, Marketing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33C5791D" w14:textId="71E3CD0B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1D254A83" w14:textId="2E5AFD5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Structured log of insights-driven tests, decisions, actions, and results maintained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24BF0DE3" w14:textId="4F76EC7C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41D30621" w14:textId="567BFE1A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 Leadership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41B106C3" w14:textId="4381C6A1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</w:tbl>
    <w:p w14:paraId="1546CED3" w14:textId="3FD371CC" w:rsidR="00C87ED3" w:rsidRDefault="6E28C20B" w:rsidP="23E8FAD7">
      <w:pPr>
        <w:spacing w:before="120" w:after="12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Key Metrics: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="4837D914" w:rsidRPr="272C9AA7">
        <w:rPr>
          <w:rFonts w:ascii="Arial" w:eastAsia="Arial" w:hAnsi="Arial" w:cs="Arial"/>
          <w:color w:val="000000" w:themeColor="text1"/>
          <w:sz w:val="20"/>
          <w:szCs w:val="20"/>
        </w:rPr>
        <w:t>%</w:t>
      </w:r>
      <w:r w:rsidR="4F4E3707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off</w:t>
      </w:r>
      <w:proofErr w:type="gramEnd"/>
      <w:r w:rsidR="4F4E3707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ramp sellers to plan. Beat 2025 Q3 by 15%. 4x Pipeline coverage for Q4 target. </w:t>
      </w:r>
    </w:p>
    <w:p w14:paraId="7DCA52AF" w14:textId="37B9C741" w:rsidR="00C87ED3" w:rsidRDefault="3E150963" w:rsidP="23E8FAD7">
      <w:pPr>
        <w:spacing w:after="240"/>
        <w:rPr>
          <w:rFonts w:ascii="Arial" w:eastAsia="Arial" w:hAnsi="Arial" w:cs="Arial"/>
          <w:color w:val="000000" w:themeColor="text1"/>
          <w:sz w:val="20"/>
          <w:szCs w:val="20"/>
        </w:rPr>
      </w:pPr>
      <w:r w:rsidRPr="23E8FAD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3629393A" w14:textId="779A2B9F" w:rsidR="00C87ED3" w:rsidRDefault="3E150963" w:rsidP="23E8FAD7">
      <w:pPr>
        <w:pStyle w:val="Heading2"/>
        <w:spacing w:before="180" w:after="100"/>
        <w:rPr>
          <w:rFonts w:ascii="Arial" w:eastAsia="Arial" w:hAnsi="Arial" w:cs="Arial"/>
          <w:color w:val="000000" w:themeColor="text1"/>
          <w:sz w:val="24"/>
          <w:szCs w:val="24"/>
        </w:rPr>
      </w:pPr>
      <w:r w:rsidRPr="23E8FA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Q4:</w:t>
      </w:r>
    </w:p>
    <w:p w14:paraId="0549229F" w14:textId="718B3B91" w:rsidR="00C87ED3" w:rsidRDefault="6E28C20B" w:rsidP="23E8FAD7">
      <w:pPr>
        <w:spacing w:after="12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Quarter Focus: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685BE21D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Hitting our stride, fully ramped team, tools and reporting in place. </w:t>
      </w:r>
      <w:r w:rsidR="36E78C92" w:rsidRPr="272C9AA7">
        <w:rPr>
          <w:rFonts w:ascii="Arial" w:eastAsia="Arial" w:hAnsi="Arial" w:cs="Arial"/>
          <w:color w:val="000000" w:themeColor="text1"/>
          <w:sz w:val="20"/>
          <w:szCs w:val="20"/>
        </w:rPr>
        <w:t>We should</w:t>
      </w:r>
      <w:r w:rsidR="685BE21D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have </w:t>
      </w:r>
      <w:r w:rsidR="712CAD06" w:rsidRPr="272C9AA7">
        <w:rPr>
          <w:rFonts w:ascii="Arial" w:eastAsia="Arial" w:hAnsi="Arial" w:cs="Arial"/>
          <w:color w:val="000000" w:themeColor="text1"/>
          <w:sz w:val="20"/>
          <w:szCs w:val="20"/>
        </w:rPr>
        <w:t>a strong</w:t>
      </w:r>
      <w:r w:rsidR="685BE21D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gauge on </w:t>
      </w:r>
      <w:r w:rsidR="0A0476DC" w:rsidRPr="272C9AA7">
        <w:rPr>
          <w:rFonts w:ascii="Arial" w:eastAsia="Arial" w:hAnsi="Arial" w:cs="Arial"/>
          <w:color w:val="000000" w:themeColor="text1"/>
          <w:sz w:val="20"/>
          <w:szCs w:val="20"/>
        </w:rPr>
        <w:t>whether</w:t>
      </w:r>
      <w:r w:rsidR="685BE21D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we are </w:t>
      </w:r>
      <w:proofErr w:type="gramStart"/>
      <w:r w:rsidR="685BE21D" w:rsidRPr="272C9AA7">
        <w:rPr>
          <w:rFonts w:ascii="Arial" w:eastAsia="Arial" w:hAnsi="Arial" w:cs="Arial"/>
          <w:color w:val="000000" w:themeColor="text1"/>
          <w:sz w:val="20"/>
          <w:szCs w:val="20"/>
        </w:rPr>
        <w:t>in a position</w:t>
      </w:r>
      <w:proofErr w:type="gramEnd"/>
      <w:r w:rsidR="685BE21D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to continue expanding </w:t>
      </w:r>
      <w:r w:rsidR="3DF5205E" w:rsidRPr="272C9AA7">
        <w:rPr>
          <w:rFonts w:ascii="Arial" w:eastAsia="Arial" w:hAnsi="Arial" w:cs="Arial"/>
          <w:color w:val="000000" w:themeColor="text1"/>
          <w:sz w:val="20"/>
          <w:szCs w:val="20"/>
        </w:rPr>
        <w:t>the sales</w:t>
      </w:r>
      <w:r w:rsidR="685BE21D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4A9A5846" w:rsidRPr="272C9AA7">
        <w:rPr>
          <w:rFonts w:ascii="Arial" w:eastAsia="Arial" w:hAnsi="Arial" w:cs="Arial"/>
          <w:color w:val="000000" w:themeColor="text1"/>
          <w:sz w:val="20"/>
          <w:szCs w:val="20"/>
        </w:rPr>
        <w:t>organization's</w:t>
      </w:r>
      <w:r w:rsidR="685BE21D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headcount. </w:t>
      </w:r>
    </w:p>
    <w:p w14:paraId="6EBAFCD9" w14:textId="4ADC412A" w:rsidR="00C87ED3" w:rsidRDefault="3E150963" w:rsidP="23E8FAD7">
      <w:pPr>
        <w:pStyle w:val="Heading3"/>
        <w:spacing w:before="1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3E8FAD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Key Deliverables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5"/>
        <w:gridCol w:w="1800"/>
        <w:gridCol w:w="2730"/>
        <w:gridCol w:w="1380"/>
      </w:tblGrid>
      <w:tr w:rsidR="23E8FAD7" w14:paraId="1D872546" w14:textId="77777777" w:rsidTr="272C9AA7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8B22D" w14:textId="454052F5" w:rsidR="23E8FAD7" w:rsidRDefault="23E8FAD7" w:rsidP="23E8FAD7">
            <w:pPr>
              <w:spacing w:after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Q</w:t>
            </w:r>
            <w:r w:rsidR="00C1578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4</w:t>
            </w: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Deliverable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CC04E" w14:textId="5201D11B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Owner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03D30C3" w14:textId="37E6A2B9" w:rsidR="23E8FAD7" w:rsidRDefault="23E8FAD7" w:rsidP="23E8FAD7">
            <w:pPr>
              <w:spacing w:before="60" w:after="0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Supported By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8E8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E75AF" w14:textId="3EA07601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23E8FAD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Target Date</w:t>
            </w:r>
          </w:p>
        </w:tc>
      </w:tr>
      <w:tr w:rsidR="23E8FAD7" w14:paraId="3530B551" w14:textId="77777777" w:rsidTr="272C9AA7">
        <w:trPr>
          <w:trHeight w:val="300"/>
        </w:trP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BCAC6" w14:textId="20002ECC" w:rsidR="23E8FAD7" w:rsidRDefault="7221DDDA" w:rsidP="23E8FAD7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272C9AA7">
              <w:rPr>
                <w:rFonts w:ascii="Arial" w:eastAsia="Arial" w:hAnsi="Arial" w:cs="Arial"/>
                <w:sz w:val="20"/>
                <w:szCs w:val="20"/>
              </w:rPr>
              <w:t>TBD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4A87B" w14:textId="2F261FD6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3E8FAD7">
              <w:rPr>
                <w:rFonts w:ascii="Arial" w:eastAsia="Arial" w:hAnsi="Arial" w:cs="Arial"/>
                <w:sz w:val="20"/>
                <w:szCs w:val="20"/>
              </w:rPr>
              <w:t>[Name]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14:paraId="5C466E14" w14:textId="636664D6" w:rsidR="23E8FAD7" w:rsidRDefault="23E8FAD7" w:rsidP="23E8FAD7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3E8FAD7">
              <w:rPr>
                <w:rFonts w:ascii="Arial" w:eastAsia="Arial" w:hAnsi="Arial" w:cs="Arial"/>
                <w:sz w:val="20"/>
                <w:szCs w:val="20"/>
              </w:rPr>
              <w:t>[Department/Team]</w:t>
            </w:r>
          </w:p>
          <w:p w14:paraId="4FCAD532" w14:textId="4D126516" w:rsidR="23E8FAD7" w:rsidRDefault="23E8FAD7" w:rsidP="23E8FAD7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1AC2C" w14:textId="3A17815F" w:rsidR="23E8FAD7" w:rsidRDefault="23E8FAD7" w:rsidP="23E8FAD7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3E8FAD7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79E5B1DD" w14:textId="43ADE4F4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Analytics validated: input produces output at activity level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53BA881F" w14:textId="7F855915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2142C797" w14:textId="4E79A3A9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 Leadership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3B72DE24" w14:textId="0D46C10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277FCF68" w14:textId="00155070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Repeatable motions confirmed – same approach across teams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12749D9E" w14:textId="7EFBAEBF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Charlie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56F19C91" w14:textId="27AB3942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 Leadership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34797345" w14:textId="3C90862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34D21CDE" w14:textId="46360E28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Predictable results verified – known ramp time, accurate forecasting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0721F4A5" w14:textId="0D1BD26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42800AA9" w14:textId="66633E7C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Sales Leadership, Finance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1F24A180" w14:textId="151C2665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0D745C3C" w14:textId="41F722F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Scalable model validated – capacity planning, budget allocation to highest-performing channels/activities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5FA06155" w14:textId="26536DC1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7D2E8FBF" w14:textId="4EF72EFE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Finance, Sales Leadership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4EB1FD1B" w14:textId="43CF428C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274877EF" w14:textId="3D9A719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EOY assessment: replicate what works, diagnose gaps, distribute findings with clear ownership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0C56DDAA" w14:textId="284DA125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Charlie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105" w:type="dxa"/>
              <w:right w:w="105" w:type="dxa"/>
            </w:tcMar>
          </w:tcPr>
          <w:p w:rsidR="D781C4D3" w:rsidRDefault="D781C4D3" w:rsidP="D781C4D3" w14:paraId="7A1E3A78" w14:textId="5B81E859">
            <w:pPr>
              <w:spacing w:before="60"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Ops, Sales Leadership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D781C4D3" w:rsidRDefault="D781C4D3" w:rsidP="D781C4D3" w14:paraId="2E762906" w14:textId="39742E6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="D781C4D3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</w:tbl>
    <w:p w14:paraId="0C9B5B27" w14:textId="7B5A0E7E" w:rsidR="272C9AA7" w:rsidRDefault="272C9AA7"/>
    <w:p w14:paraId="18BF01FA" w14:textId="6F893E39" w:rsidR="00C87ED3" w:rsidRDefault="6E28C20B" w:rsidP="23E8FAD7">
      <w:pPr>
        <w:spacing w:before="120" w:after="24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Key Metrics: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78ABFD5B" w:rsidRPr="272C9AA7">
        <w:rPr>
          <w:rFonts w:ascii="Arial" w:eastAsia="Arial" w:hAnsi="Arial" w:cs="Arial"/>
          <w:color w:val="000000" w:themeColor="text1"/>
          <w:sz w:val="20"/>
          <w:szCs w:val="20"/>
        </w:rPr>
        <w:t>100%+ to annual MRR target, sales team contribution %, pipeline coverage going into 2027.</w:t>
      </w:r>
    </w:p>
    <w:p w14:paraId="01C1654E" w14:textId="17962CE7" w:rsidR="00C87ED3" w:rsidRDefault="3E150963" w:rsidP="23E8FAD7">
      <w:pPr>
        <w:pStyle w:val="Heading2"/>
        <w:spacing w:before="180" w:after="100"/>
        <w:rPr>
          <w:rFonts w:ascii="Arial" w:eastAsia="Arial" w:hAnsi="Arial" w:cs="Arial"/>
          <w:color w:val="000000" w:themeColor="text1"/>
          <w:sz w:val="24"/>
          <w:szCs w:val="24"/>
        </w:rPr>
      </w:pPr>
      <w:r w:rsidRPr="23E8FA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588047E0" w14:textId="3950EBE8" w:rsidR="00C87ED3" w:rsidRDefault="3E150963" w:rsidP="23E8FAD7">
      <w:pPr>
        <w:pStyle w:val="Heading2"/>
        <w:spacing w:before="180" w:after="100"/>
        <w:rPr>
          <w:rFonts w:ascii="Arial" w:eastAsia="Arial" w:hAnsi="Arial" w:cs="Arial"/>
          <w:color w:val="000000" w:themeColor="text1"/>
          <w:sz w:val="24"/>
          <w:szCs w:val="24"/>
        </w:rPr>
      </w:pPr>
      <w:r w:rsidRPr="23E8FA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What Success Looks Like</w:t>
      </w:r>
    </w:p>
    <w:p w14:paraId="678CE53B" w14:textId="79E872A2" w:rsidR="00C87ED3" w:rsidRDefault="3E150963" w:rsidP="23E8FAD7">
      <w:pPr>
        <w:spacing w:after="120"/>
        <w:rPr>
          <w:rFonts w:ascii="Arial" w:eastAsia="Arial" w:hAnsi="Arial" w:cs="Arial"/>
          <w:color w:val="000000" w:themeColor="text1"/>
          <w:sz w:val="20"/>
          <w:szCs w:val="20"/>
        </w:rPr>
      </w:pPr>
      <w:r w:rsidRPr="23E8FAD7">
        <w:rPr>
          <w:rFonts w:ascii="Arial" w:eastAsia="Arial" w:hAnsi="Arial" w:cs="Arial"/>
          <w:color w:val="000000" w:themeColor="text1"/>
          <w:sz w:val="20"/>
          <w:szCs w:val="20"/>
        </w:rPr>
        <w:t>By December 31, 2026, this program will have achieved:</w:t>
      </w:r>
    </w:p>
    <w:p w14:paraId="7C3F85A2" w14:textId="0FD66BE8" w:rsidR="6E28C20B" w:rsidRDefault="6E28C20B" w:rsidP="272C9AA7">
      <w:pPr>
        <w:spacing w:after="8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• </w:t>
      </w:r>
      <w:r w:rsidR="5E3F5AE9" w:rsidRPr="272C9AA7">
        <w:rPr>
          <w:rFonts w:ascii="Arial" w:eastAsia="Arial" w:hAnsi="Arial" w:cs="Arial"/>
          <w:color w:val="000000" w:themeColor="text1"/>
          <w:sz w:val="20"/>
          <w:szCs w:val="20"/>
        </w:rPr>
        <w:t>15% organic revenue growth</w:t>
      </w:r>
    </w:p>
    <w:p w14:paraId="6B493D0E" w14:textId="0D963A21" w:rsidR="5E3F5AE9" w:rsidRDefault="5E3F5AE9" w:rsidP="272C9AA7">
      <w:pPr>
        <w:pStyle w:val="ListParagraph"/>
        <w:numPr>
          <w:ilvl w:val="0"/>
          <w:numId w:val="1"/>
        </w:numPr>
        <w:spacing w:after="8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>20% of new revenue from new logos and add on orders to those logos</w:t>
      </w:r>
    </w:p>
    <w:p w14:paraId="125A52D6" w14:textId="015A170C" w:rsidR="5E3F5AE9" w:rsidRDefault="5E3F5AE9" w:rsidP="272C9AA7">
      <w:pPr>
        <w:pStyle w:val="ListParagraph"/>
        <w:numPr>
          <w:ilvl w:val="0"/>
          <w:numId w:val="1"/>
        </w:numPr>
        <w:spacing w:after="8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>33% increase in CX MRR</w:t>
      </w:r>
    </w:p>
    <w:p w14:paraId="0B8DE580" w14:textId="5F0BB614" w:rsidR="5E3F5AE9" w:rsidRDefault="5E3F5AE9" w:rsidP="272C9AA7">
      <w:pPr>
        <w:pStyle w:val="ListParagraph"/>
        <w:numPr>
          <w:ilvl w:val="0"/>
          <w:numId w:val="1"/>
        </w:numPr>
        <w:spacing w:after="8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>80% of sales team above quota</w:t>
      </w:r>
    </w:p>
    <w:p w14:paraId="58B12887" w14:textId="20C12C70" w:rsidR="5E3F5AE9" w:rsidRDefault="5E3F5AE9" w:rsidP="272C9AA7">
      <w:pPr>
        <w:pStyle w:val="ListParagraph"/>
        <w:numPr>
          <w:ilvl w:val="0"/>
          <w:numId w:val="1"/>
        </w:numPr>
        <w:spacing w:after="8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>Overperformance to BDR meetings target</w:t>
      </w:r>
    </w:p>
    <w:p w14:paraId="5B5BE1B6" w14:textId="792B9CB2" w:rsidR="5E3F5AE9" w:rsidRDefault="5E3F5AE9" w:rsidP="272C9AA7">
      <w:pPr>
        <w:pStyle w:val="ListParagraph"/>
        <w:numPr>
          <w:ilvl w:val="0"/>
          <w:numId w:val="1"/>
        </w:numPr>
        <w:spacing w:after="8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>Consistent 3x pipeline coverage</w:t>
      </w:r>
    </w:p>
    <w:p w14:paraId="2E03742F" w14:textId="54615B69" w:rsidR="5E3F5AE9" w:rsidRDefault="5E3F5AE9" w:rsidP="272C9AA7">
      <w:pPr>
        <w:pStyle w:val="ListParagraph"/>
        <w:numPr>
          <w:ilvl w:val="0"/>
          <w:numId w:val="1"/>
        </w:numPr>
        <w:spacing w:after="8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>Minimal attrition for direct sellers, leadership, and SMEs</w:t>
      </w:r>
    </w:p>
    <w:p w14:paraId="1CABDFCD" w14:textId="38DB7E0A" w:rsidR="28A3EB68" w:rsidRDefault="28A3EB68" w:rsidP="272C9AA7">
      <w:pPr>
        <w:pStyle w:val="ListParagraph"/>
        <w:numPr>
          <w:ilvl w:val="0"/>
          <w:numId w:val="1"/>
        </w:numPr>
        <w:spacing w:after="8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>Increased output of repeatable processes aligned to sales execution for success that can scale with future growth</w:t>
      </w:r>
    </w:p>
    <w:p w14:paraId="53656C85" w14:textId="11F3B348" w:rsidR="00C87ED3" w:rsidRDefault="3E150963" w:rsidP="23E8FAD7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23E8FAD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0B337F92" w14:textId="602B92F4" w:rsidR="00C87ED3" w:rsidRDefault="3E150963" w:rsidP="23E8FAD7">
      <w:pPr>
        <w:pStyle w:val="Heading2"/>
        <w:spacing w:before="180" w:after="100"/>
        <w:rPr>
          <w:rFonts w:ascii="Arial" w:eastAsia="Arial" w:hAnsi="Arial" w:cs="Arial"/>
          <w:color w:val="000000" w:themeColor="text1"/>
          <w:sz w:val="24"/>
          <w:szCs w:val="24"/>
        </w:rPr>
      </w:pPr>
      <w:r w:rsidRPr="23E8FA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Dependencies of Note</w:t>
      </w:r>
    </w:p>
    <w:p w14:paraId="76A43FF9" w14:textId="735EF9F3" w:rsidR="00C87ED3" w:rsidRDefault="6E28C20B" w:rsidP="23E8FAD7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List any critical dependencies you have on other teams </w:t>
      </w:r>
      <w:proofErr w:type="gramStart"/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>in order to</w:t>
      </w:r>
      <w:proofErr w:type="gramEnd"/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meet company &amp; department goals:</w:t>
      </w:r>
    </w:p>
    <w:p w14:paraId="640620D7" w14:textId="513C3EEC" w:rsidR="272C9AA7" w:rsidRDefault="272C9AA7" w:rsidP="272C9AA7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3EFDA7E" w14:textId="55F2EEC0" w:rsidR="7A433DCE" w:rsidRDefault="7A433DCE" w:rsidP="272C9AA7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>Tool selection and deployment = Ops and product</w:t>
      </w:r>
    </w:p>
    <w:p w14:paraId="5C6C5FAF" w14:textId="4213B7F1" w:rsidR="65BD632F" w:rsidRDefault="65BD632F" w:rsidP="272C9AA7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Ops getting enhanced reporting capabilities in place </w:t>
      </w:r>
    </w:p>
    <w:p w14:paraId="06563ECD" w14:textId="59B7A8CE" w:rsidR="65BD632F" w:rsidRDefault="65BD632F" w:rsidP="272C9AA7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>AUX deliverables on marketing. We are being asked to begin 2026 with highly increased headcount</w:t>
      </w:r>
      <w:r w:rsidR="74D6586A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, need to accelerate the pipeline 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with no marketing organization in place. </w:t>
      </w:r>
    </w:p>
    <w:p w14:paraId="7ABF468B" w14:textId="1FE22620" w:rsidR="0A22AE54" w:rsidRDefault="0A22AE54" w:rsidP="272C9AA7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>Performance of new sales team beginning in 2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  <w:vertAlign w:val="superscript"/>
        </w:rPr>
        <w:t>nd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half of the year</w:t>
      </w:r>
    </w:p>
    <w:p w14:paraId="31F7D950" w14:textId="483F1F76" w:rsidR="272C9AA7" w:rsidRDefault="272C9AA7" w:rsidP="272C9AA7">
      <w:pPr>
        <w:pStyle w:val="ListParagraph"/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DC87CDF" w14:textId="04B61353" w:rsidR="272C9AA7" w:rsidRDefault="272C9AA7" w:rsidP="272C9AA7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258FDE0" w14:textId="54F1B7F2" w:rsidR="272C9AA7" w:rsidRDefault="272C9AA7" w:rsidP="272C9AA7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8833596" w14:textId="2E330E65" w:rsidR="272C9AA7" w:rsidRDefault="272C9AA7" w:rsidP="272C9AA7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F57AD34" w14:textId="0E60A460" w:rsidR="00C87ED3" w:rsidRDefault="3E150963" w:rsidP="23E8FAD7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23E8FAD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2360BF00" w14:textId="2A35C6DD" w:rsidR="00C87ED3" w:rsidRDefault="3E150963" w:rsidP="23E8FAD7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23E8FAD7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20070BD4" w14:textId="16C4793D" w:rsidR="00C87ED3" w:rsidRDefault="3E150963" w:rsidP="23E8FAD7">
      <w:pPr>
        <w:pStyle w:val="Heading2"/>
        <w:spacing w:before="180" w:after="100"/>
        <w:rPr>
          <w:rFonts w:ascii="Arial" w:eastAsia="Arial" w:hAnsi="Arial" w:cs="Arial"/>
          <w:color w:val="000000" w:themeColor="text1"/>
          <w:sz w:val="24"/>
          <w:szCs w:val="24"/>
        </w:rPr>
      </w:pPr>
      <w:r w:rsidRPr="23E8FA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Risks of Note</w:t>
      </w:r>
    </w:p>
    <w:p w14:paraId="15EB3068" w14:textId="1A0889DF" w:rsidR="00C87ED3" w:rsidRDefault="6E28C20B" w:rsidP="23E8FAD7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proofErr w:type="gramStart"/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>List</w:t>
      </w:r>
      <w:proofErr w:type="gramEnd"/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any risks that need to be mitigated </w:t>
      </w:r>
      <w:r w:rsidR="1AAADDD4" w:rsidRPr="272C9AA7">
        <w:rPr>
          <w:rFonts w:ascii="Arial" w:eastAsia="Arial" w:hAnsi="Arial" w:cs="Arial"/>
          <w:color w:val="000000" w:themeColor="text1"/>
          <w:sz w:val="20"/>
          <w:szCs w:val="20"/>
        </w:rPr>
        <w:t>to</w:t>
      </w: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meet company &amp; department goals:</w:t>
      </w:r>
    </w:p>
    <w:p w14:paraId="4FB426DD" w14:textId="4AB16CA3" w:rsidR="272C9AA7" w:rsidRDefault="272C9AA7" w:rsidP="272C9AA7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139A1D5" w14:textId="13B204C3" w:rsidR="35B97C12" w:rsidRDefault="35B97C12" w:rsidP="272C9AA7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Need to continue top-down push to make UPSTACK a revenue focused organization. Update bonus plans for eligible departments to be aligned to our </w:t>
      </w:r>
      <w:proofErr w:type="gramStart"/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>topline</w:t>
      </w:r>
      <w:proofErr w:type="gramEnd"/>
      <w:r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 revenue performance and not EBITDA. </w:t>
      </w:r>
      <w:r w:rsidR="23E477C6" w:rsidRPr="272C9AA7">
        <w:rPr>
          <w:rFonts w:ascii="Arial" w:eastAsia="Arial" w:hAnsi="Arial" w:cs="Arial"/>
          <w:color w:val="000000" w:themeColor="text1"/>
          <w:sz w:val="20"/>
          <w:szCs w:val="20"/>
        </w:rPr>
        <w:t xml:space="preserve">Enhance communications about our performance to revenue targets outside of the sales organization. </w:t>
      </w:r>
    </w:p>
    <w:p w14:paraId="60C1AA94" w14:textId="1ACE2DC7" w:rsidR="00C87ED3" w:rsidRDefault="00C87ED3" w:rsidP="23E8FAD7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42E383C" w14:textId="4E18BDF4" w:rsidR="00C87ED3" w:rsidRDefault="00C87ED3" w:rsidP="23E8FAD7">
      <w:pPr>
        <w:rPr>
          <w:rFonts w:ascii="Aptos" w:eastAsia="Aptos" w:hAnsi="Aptos" w:cs="Aptos"/>
          <w:color w:val="000000" w:themeColor="text1"/>
        </w:rPr>
      </w:pPr>
    </w:p>
    <w:p w14:paraId="2C078E63" w14:textId="27D0BB5F" w:rsidR="00C87ED3" w:rsidRDefault="00C87ED3"/>
    <w:sectPr w:rsidR="00C87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25D2"/>
    <w:multiLevelType w:val="multilevel"/>
    <w:tmpl w:val="13924E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E45E7"/>
    <w:multiLevelType w:val="hybridMultilevel"/>
    <w:tmpl w:val="1F16F822"/>
    <w:lvl w:ilvl="0" w:tplc="F2BE180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EF6262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8129B6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B64232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EE4F9F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81EB10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C4666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9B0039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A5A1EA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D0BCD9"/>
    <w:multiLevelType w:val="hybridMultilevel"/>
    <w:tmpl w:val="565A220A"/>
    <w:lvl w:ilvl="0" w:tplc="2B0E0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2E7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CD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8A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FA82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847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A8A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43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C4E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581870">
    <w:abstractNumId w:val="1"/>
  </w:num>
  <w:num w:numId="2" w16cid:durableId="381441621">
    <w:abstractNumId w:val="2"/>
  </w:num>
  <w:num w:numId="3" w16cid:durableId="12609394">
    <w:abstractNumId w:val="0"/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1FB628"/>
    <w:rsid w:val="0036325D"/>
    <w:rsid w:val="007231F8"/>
    <w:rsid w:val="00884089"/>
    <w:rsid w:val="00A21414"/>
    <w:rsid w:val="00C15784"/>
    <w:rsid w:val="00C87ED3"/>
    <w:rsid w:val="00C93687"/>
    <w:rsid w:val="00DE2E61"/>
    <w:rsid w:val="00EC1BA6"/>
    <w:rsid w:val="0393AE36"/>
    <w:rsid w:val="03E8A6DC"/>
    <w:rsid w:val="04AB4E6B"/>
    <w:rsid w:val="06AE8B13"/>
    <w:rsid w:val="06BB13C4"/>
    <w:rsid w:val="070802C2"/>
    <w:rsid w:val="0812ACB5"/>
    <w:rsid w:val="08E8C635"/>
    <w:rsid w:val="0A0476DC"/>
    <w:rsid w:val="0A22AE54"/>
    <w:rsid w:val="0A76F4B8"/>
    <w:rsid w:val="0A8C1D60"/>
    <w:rsid w:val="0AB53135"/>
    <w:rsid w:val="0D14B0EA"/>
    <w:rsid w:val="0D2E1E9A"/>
    <w:rsid w:val="0F1BA060"/>
    <w:rsid w:val="0FDAA357"/>
    <w:rsid w:val="107F4A37"/>
    <w:rsid w:val="10F5D64D"/>
    <w:rsid w:val="11B6820D"/>
    <w:rsid w:val="12033F18"/>
    <w:rsid w:val="14875692"/>
    <w:rsid w:val="16753157"/>
    <w:rsid w:val="1680B86F"/>
    <w:rsid w:val="17019B1C"/>
    <w:rsid w:val="172C1BD1"/>
    <w:rsid w:val="17817007"/>
    <w:rsid w:val="1838A0BB"/>
    <w:rsid w:val="1843CE83"/>
    <w:rsid w:val="19777D8C"/>
    <w:rsid w:val="1A41D841"/>
    <w:rsid w:val="1A8859CF"/>
    <w:rsid w:val="1AAADDD4"/>
    <w:rsid w:val="1B970E33"/>
    <w:rsid w:val="1C997782"/>
    <w:rsid w:val="1CDC33E3"/>
    <w:rsid w:val="1E921C70"/>
    <w:rsid w:val="1F49DDA6"/>
    <w:rsid w:val="20F2D610"/>
    <w:rsid w:val="21EE5B10"/>
    <w:rsid w:val="22536BCF"/>
    <w:rsid w:val="23E477C6"/>
    <w:rsid w:val="23E8FAD7"/>
    <w:rsid w:val="242C80CC"/>
    <w:rsid w:val="25013AA5"/>
    <w:rsid w:val="25240158"/>
    <w:rsid w:val="25992730"/>
    <w:rsid w:val="272C9AA7"/>
    <w:rsid w:val="274575EE"/>
    <w:rsid w:val="282057A6"/>
    <w:rsid w:val="2836A668"/>
    <w:rsid w:val="28A3EB68"/>
    <w:rsid w:val="2B8D8641"/>
    <w:rsid w:val="2C55EE83"/>
    <w:rsid w:val="2C620DEA"/>
    <w:rsid w:val="2D277C8A"/>
    <w:rsid w:val="2DC0136F"/>
    <w:rsid w:val="2EF46E69"/>
    <w:rsid w:val="300AC673"/>
    <w:rsid w:val="30DE30E1"/>
    <w:rsid w:val="30F0908C"/>
    <w:rsid w:val="322F4FCB"/>
    <w:rsid w:val="333F1B40"/>
    <w:rsid w:val="340A1636"/>
    <w:rsid w:val="34200712"/>
    <w:rsid w:val="34E46FEA"/>
    <w:rsid w:val="35A23BAF"/>
    <w:rsid w:val="35B97C12"/>
    <w:rsid w:val="362FF249"/>
    <w:rsid w:val="36E78C92"/>
    <w:rsid w:val="3AAFFDF6"/>
    <w:rsid w:val="3BB34F65"/>
    <w:rsid w:val="3C89519A"/>
    <w:rsid w:val="3D2A3E94"/>
    <w:rsid w:val="3DF5205E"/>
    <w:rsid w:val="3E150963"/>
    <w:rsid w:val="4077ACF1"/>
    <w:rsid w:val="42334154"/>
    <w:rsid w:val="4268D1D7"/>
    <w:rsid w:val="439F891A"/>
    <w:rsid w:val="45092B25"/>
    <w:rsid w:val="458BCC41"/>
    <w:rsid w:val="45F2AED4"/>
    <w:rsid w:val="45FD7F62"/>
    <w:rsid w:val="465C1D78"/>
    <w:rsid w:val="468468F3"/>
    <w:rsid w:val="46DDFDD0"/>
    <w:rsid w:val="471FB628"/>
    <w:rsid w:val="47333554"/>
    <w:rsid w:val="47DC091C"/>
    <w:rsid w:val="47FF16B3"/>
    <w:rsid w:val="4837D914"/>
    <w:rsid w:val="4A9A5846"/>
    <w:rsid w:val="4B5C538D"/>
    <w:rsid w:val="4CE9DA0F"/>
    <w:rsid w:val="4EC2A34F"/>
    <w:rsid w:val="4EF434A2"/>
    <w:rsid w:val="4F4E3707"/>
    <w:rsid w:val="4F765E58"/>
    <w:rsid w:val="50D71CC9"/>
    <w:rsid w:val="514F74D5"/>
    <w:rsid w:val="5214A30A"/>
    <w:rsid w:val="52CEE23B"/>
    <w:rsid w:val="549A6E6A"/>
    <w:rsid w:val="561AE5F4"/>
    <w:rsid w:val="5766F02E"/>
    <w:rsid w:val="588B219D"/>
    <w:rsid w:val="5898FA1C"/>
    <w:rsid w:val="589D9635"/>
    <w:rsid w:val="5A0444DE"/>
    <w:rsid w:val="5AC05DB8"/>
    <w:rsid w:val="5B41530F"/>
    <w:rsid w:val="5BBD18F8"/>
    <w:rsid w:val="5C513B7B"/>
    <w:rsid w:val="5D161487"/>
    <w:rsid w:val="5D6DAE33"/>
    <w:rsid w:val="5DC678FE"/>
    <w:rsid w:val="5E1DA29F"/>
    <w:rsid w:val="5E3F5AE9"/>
    <w:rsid w:val="5E777268"/>
    <w:rsid w:val="6140848F"/>
    <w:rsid w:val="61DF2A8E"/>
    <w:rsid w:val="61FF4EB9"/>
    <w:rsid w:val="622471C7"/>
    <w:rsid w:val="62E888D5"/>
    <w:rsid w:val="63FF3B2B"/>
    <w:rsid w:val="65417686"/>
    <w:rsid w:val="65A5BAA1"/>
    <w:rsid w:val="65BD632F"/>
    <w:rsid w:val="65C8752F"/>
    <w:rsid w:val="666A5D4B"/>
    <w:rsid w:val="672BD993"/>
    <w:rsid w:val="685BE21D"/>
    <w:rsid w:val="6A09E809"/>
    <w:rsid w:val="6AB37A35"/>
    <w:rsid w:val="6DE1B167"/>
    <w:rsid w:val="6E28C20B"/>
    <w:rsid w:val="6EC629E2"/>
    <w:rsid w:val="6EDB2AB2"/>
    <w:rsid w:val="706FAF1E"/>
    <w:rsid w:val="70FFAE5C"/>
    <w:rsid w:val="712CAD06"/>
    <w:rsid w:val="7221DDDA"/>
    <w:rsid w:val="7253FDCA"/>
    <w:rsid w:val="72D3E810"/>
    <w:rsid w:val="731C38E7"/>
    <w:rsid w:val="748C1A87"/>
    <w:rsid w:val="74D6586A"/>
    <w:rsid w:val="758B17C2"/>
    <w:rsid w:val="7877EACF"/>
    <w:rsid w:val="78ABFD5B"/>
    <w:rsid w:val="7901726B"/>
    <w:rsid w:val="7908D7BD"/>
    <w:rsid w:val="7A433DCE"/>
    <w:rsid w:val="7AB00042"/>
    <w:rsid w:val="7AEE0BC7"/>
    <w:rsid w:val="7BC894FA"/>
    <w:rsid w:val="7CAD31EB"/>
    <w:rsid w:val="7CD78466"/>
    <w:rsid w:val="7F3B4872"/>
    <w:rsid w:val="7F5A35B3"/>
    <w:rsid w:val="7FFCEBEC"/>
    <w:rsid w:val="D781C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389B"/>
  <w15:chartTrackingRefBased/>
  <w15:docId w15:val="{0D601550-4E37-43EB-8504-CE11E2D7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3E8F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3E8F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3E8F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3E8FAD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3975F4EE9AB2459AFA91F4B4A4F80E" ma:contentTypeVersion="0" ma:contentTypeDescription="Create a new document." ma:contentTypeScope="" ma:versionID="66fecf24a4800163be79d9a4f77b72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003828-6466-4647-AEA7-E3A21D8480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5A93DE-9D51-4985-8207-0163836964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4913C3D-D9E3-40A9-9DCF-6908AAAB33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723</Words>
  <Characters>4054</Characters>
  <Application>Microsoft Office Word</Application>
  <DocSecurity>0</DocSecurity>
  <Lines>174</Lines>
  <Paragraphs>103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Smoot</dc:creator>
  <cp:keywords/>
  <dc:description/>
  <cp:lastModifiedBy>Ben Smoot</cp:lastModifiedBy>
  <cp:revision>11</cp:revision>
  <dcterms:created xsi:type="dcterms:W3CDTF">2025-10-16T19:20:00Z</dcterms:created>
  <dcterms:modified xsi:type="dcterms:W3CDTF">2025-12-03T19:37:00Z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0x010100893975F4EE9AB2459AFA91F4B4A4F80E</vt:lpwstr>
  </property>
  <property fmtid="{D5CDD505-2E9C-101B-9397-08002B2CF9AE}" pid="3" name="docLang">
    <vt:lpwstr>en</vt:lpwstr>
  </property>
</Properties>
</file>