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0C" w:rsidRDefault="00837B0C">
      <w:hyperlink r:id="rId4" w:history="1">
        <w:r w:rsidRPr="00E1380E">
          <w:rPr>
            <w:rStyle w:val="Hyperlink"/>
          </w:rPr>
          <w:t>http://www3.towerhobbies.com/cgi-bin/wti0001p?&amp;I=LXTHR3&amp;P=ML</w:t>
        </w:r>
      </w:hyperlink>
    </w:p>
    <w:p w:rsidR="00837B0C" w:rsidRDefault="00837B0C">
      <w:bookmarkStart w:id="0" w:name="_GoBack"/>
      <w:bookmarkEnd w:id="0"/>
    </w:p>
    <w:sectPr w:rsidR="0083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0C"/>
    <w:rsid w:val="008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38C18-F562-4970-807E-AA48530C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3.towerhobbies.com/cgi-bin/wti0001p?&amp;I=LXTHR3&amp;P=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Arrington, Thomas Wilton</dc:creator>
  <cp:keywords/>
  <dc:description/>
  <cp:lastModifiedBy>Arrington, Thomas Wilton</cp:lastModifiedBy>
  <cp:revision>1</cp:revision>
  <dcterms:created xsi:type="dcterms:W3CDTF">2015-10-08T00:33:00Z</dcterms:created>
  <dcterms:modified xsi:type="dcterms:W3CDTF">2015-10-08T00:34:00Z</dcterms:modified>
</cp:coreProperties>
</file>