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0B4B74" w:rsidR="00F37651" w:rsidP="005673B8" w:rsidRDefault="00F3417D" w14:paraId="1C6627B0" w14:textId="77777777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Pr="000B4B74" w:rsidR="000D4049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Pr="000B4B74" w:rsidR="005673B8" w:rsidTr="000B4B74" w14:paraId="283DD837" w14:textId="77777777">
        <w:trPr>
          <w:cantSplit/>
          <w:trHeight w:val="288"/>
        </w:trPr>
        <w:tc>
          <w:tcPr>
            <w:tcW w:w="1352" w:type="dxa"/>
          </w:tcPr>
          <w:p w:rsidRPr="000B4B74" w:rsidR="005673B8" w:rsidP="005673B8" w:rsidRDefault="005673B8" w14:paraId="790F005B" w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:rsidRPr="000B4B74" w:rsidR="005673B8" w:rsidP="000B4B74" w:rsidRDefault="000B4B74" w14:paraId="2547B2D8" w14:textId="77777777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Pr="000B4B74" w:rsidR="005673B8" w:rsidTr="000B4B74" w14:paraId="69337638" w14:textId="77777777">
        <w:trPr>
          <w:cantSplit/>
          <w:trHeight w:val="288"/>
        </w:trPr>
        <w:tc>
          <w:tcPr>
            <w:tcW w:w="1352" w:type="dxa"/>
          </w:tcPr>
          <w:p w:rsidRPr="000B4B74" w:rsidR="005673B8" w:rsidP="005673B8" w:rsidRDefault="005673B8" w14:paraId="11C11094" w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:rsidRPr="000B4B74" w:rsidR="005673B8" w:rsidP="00492518" w:rsidRDefault="00492518" w14:paraId="7CB33F8F" w14:textId="7245C50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Tommy Arrington</w:t>
            </w:r>
          </w:p>
        </w:tc>
      </w:tr>
      <w:tr w:rsidRPr="000B4B74" w:rsidR="005673B8" w:rsidTr="000B4B74" w14:paraId="6CD658AE" w14:textId="77777777">
        <w:trPr>
          <w:cantSplit/>
          <w:trHeight w:val="288"/>
        </w:trPr>
        <w:tc>
          <w:tcPr>
            <w:tcW w:w="1352" w:type="dxa"/>
          </w:tcPr>
          <w:p w:rsidRPr="000B4B74" w:rsidR="005673B8" w:rsidP="005673B8" w:rsidRDefault="005673B8" w14:paraId="2282443B" w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:rsidRPr="000B4B74" w:rsidR="005673B8" w:rsidP="00492518" w:rsidRDefault="00492518" w14:paraId="4D6634DE" w14:textId="3E6682DC">
            <w:pPr>
              <w:pStyle w:val="Heading2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Progress on Finalizing the Launch Box as DC.</w:t>
            </w:r>
            <w:proofErr w:type="gramEnd"/>
          </w:p>
        </w:tc>
      </w:tr>
      <w:tr w:rsidRPr="000B4B74" w:rsidR="005673B8" w:rsidTr="000B4B74" w14:paraId="49A5E6D6" w14:textId="77777777">
        <w:trPr>
          <w:cantSplit/>
          <w:trHeight w:val="288"/>
        </w:trPr>
        <w:tc>
          <w:tcPr>
            <w:tcW w:w="1352" w:type="dxa"/>
          </w:tcPr>
          <w:p w:rsidRPr="000B4B74" w:rsidR="005673B8" w:rsidP="005673B8" w:rsidRDefault="005673B8" w14:paraId="0ECD0DBE" w14:textId="77777777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5-10-12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288" w:type="dxa"/>
              </w:tcPr>
              <w:p w:rsidRPr="000B4B74" w:rsidR="005673B8" w:rsidP="00492518" w:rsidRDefault="00492518" w14:paraId="3ACC0F11" w14:textId="67725F74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October 12, 2015</w:t>
                </w:r>
              </w:p>
            </w:tc>
          </w:sdtContent>
        </w:sdt>
      </w:tr>
      <w:tr w:rsidR="005673B8" w:rsidTr="000B4B74" w14:paraId="42FC1D9C" w14:textId="77777777">
        <w:trPr>
          <w:cantSplit/>
          <w:trHeight w:val="288"/>
        </w:trPr>
        <w:tc>
          <w:tcPr>
            <w:tcW w:w="1352" w:type="dxa"/>
            <w:tcBorders>
              <w:bottom w:val="single" w:color="404040" w:themeColor="text1" w:themeTint="BF" w:sz="4" w:space="0"/>
            </w:tcBorders>
          </w:tcPr>
          <w:p w:rsidRPr="005673B8" w:rsidR="005673B8" w:rsidP="005673B8" w:rsidRDefault="005673B8" w14:paraId="445EB5C8" w14:textId="77777777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color="404040" w:themeColor="text1" w:themeTint="BF" w:sz="4" w:space="0"/>
            </w:tcBorders>
          </w:tcPr>
          <w:p w:rsidR="005673B8" w:rsidP="005673B8" w:rsidRDefault="005673B8" w14:paraId="2BA6ACC4" w14:textId="77777777">
            <w:pPr>
              <w:pStyle w:val="Heading1"/>
            </w:pPr>
          </w:p>
        </w:tc>
      </w:tr>
    </w:tbl>
    <w:p w:rsidRPr="000B4B74" w:rsidR="00F37651" w:rsidP="000B4B74" w:rsidRDefault="001D7A40" w14:paraId="659EEDF3" w14:textId="77777777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LAST</w:t>
      </w:r>
      <w:r w:rsidRPr="000B4B74" w:rsidR="000B4B74">
        <w:rPr>
          <w:rFonts w:ascii="Arial" w:hAnsi="Arial" w:cs="Arial"/>
          <w:b/>
        </w:rPr>
        <w:t xml:space="preserve"> WEEK</w:t>
      </w:r>
    </w:p>
    <w:p w:rsidR="000B4B74" w:rsidP="00F3417D" w:rsidRDefault="00D8488A" w14:paraId="195BE185" w14:textId="157F68D4">
      <w:pPr>
        <w:pStyle w:val="BodyText"/>
        <w:spacing w:line="360" w:lineRule="auto"/>
        <w:ind w:firstLine="0"/>
        <w:rPr>
          <w:rFonts w:ascii="Arial" w:hAnsi="Arial" w:cs="Arial"/>
        </w:rPr>
      </w:pPr>
      <w:r w:rsidRPr="236C183D">
        <w:rPr>
          <w:rFonts w:ascii="Arial" w:hAnsi="Arial" w:eastAsia="Arial" w:cs="Arial"/>
        </w:rPr>
        <w:t xml:space="preserve">Last week, I researched the components that would be needed to convert the Launch Relay System to all AC </w:t>
      </w:r>
      <w:proofErr w:type="spellStart"/>
      <w:r w:rsidRPr="236C183D">
        <w:rPr>
          <w:rFonts w:ascii="Arial" w:hAnsi="Arial" w:eastAsia="Arial" w:cs="Arial"/>
        </w:rPr>
        <w:t>vs</w:t>
      </w:r>
      <w:proofErr w:type="spellEnd"/>
      <w:r w:rsidRPr="236C183D">
        <w:rPr>
          <w:rFonts w:ascii="Arial" w:hAnsi="Arial" w:eastAsia="Arial" w:cs="Arial"/>
        </w:rPr>
        <w:t xml:space="preserve"> all DC, and quickly reached the conclusion that replacing the 2 AC solenoids with their DC equivalents would be much more economical than the opposite. </w:t>
      </w:r>
      <w:r w:rsidRPr="236C183D" w:rsidR="00492518">
        <w:rPr>
          <w:rFonts w:ascii="Arial" w:hAnsi="Arial" w:eastAsia="Arial" w:cs="Arial"/>
        </w:rPr>
        <w:t>Please see the cost breakdown (in the E&amp;P/Launch Relay System folder) for more details on this. T</w:t>
      </w:r>
      <w:r w:rsidRPr="236C183D">
        <w:rPr>
          <w:rFonts w:ascii="Arial" w:hAnsi="Arial" w:eastAsia="Arial" w:cs="Arial"/>
        </w:rPr>
        <w:t xml:space="preserve">he helium solenoids (which must withstand highest pressure and are consequently the most expensive) that I selected to replace the AC ones are available from </w:t>
      </w:r>
      <w:hyperlink w:history="1" w:anchor="1190n23/=zf0mn8" r:id="R1795793240dd46af">
        <w:r w:rsidRPr="236C183D">
          <w:rPr>
            <w:rStyle w:val="Hyperlink"/>
            <w:rFonts w:ascii="Arial" w:hAnsi="Arial" w:eastAsia="Arial" w:cs="Arial"/>
          </w:rPr>
          <w:t>here</w:t>
        </w:r>
      </w:hyperlink>
      <w:r w:rsidRPr="236C183D">
        <w:rPr>
          <w:rFonts w:ascii="Arial" w:hAnsi="Arial" w:eastAsia="Arial" w:cs="Arial"/>
        </w:rPr>
        <w:t xml:space="preserve"> on McMaster Carr, and they will integrate into the ¼” pipe already available. I chose these because they cost approximately the same as solenoids rated for automobile nitrous use, but have a slightly higher maximum pressure, available engineering information (specs), and can be procured directly from a vendor that SRT already has history with. The major drawback is that i</w:t>
      </w:r>
      <w:r w:rsidRPr="236C183D">
        <w:rPr>
          <w:rFonts w:ascii="Arial" w:hAnsi="Arial" w:eastAsia="Arial" w:cs="Arial"/>
        </w:rPr>
        <w:t xml:space="preserve">t</w:t>
      </w:r>
      <w:r w:rsidRPr="236C183D">
        <w:rPr>
          <w:rFonts w:ascii="Arial" w:hAnsi="Arial" w:eastAsia="Arial" w:cs="Arial"/>
        </w:rPr>
        <w:t xml:space="preserve"> requires 24</w:t>
      </w:r>
      <w:r w:rsidRPr="236C183D">
        <w:rPr>
          <w:rFonts w:ascii="Arial" w:hAnsi="Arial" w:eastAsia="Arial" w:cs="Arial"/>
        </w:rPr>
        <w:t xml:space="preserve"> </w:t>
      </w:r>
      <w:r w:rsidRPr="236C183D">
        <w:rPr>
          <w:rFonts w:ascii="Arial" w:hAnsi="Arial" w:eastAsia="Arial" w:cs="Arial"/>
        </w:rPr>
        <w:t xml:space="preserve">V to operate these units, so I created an updated wiring diagram where a second car</w:t>
      </w:r>
      <w:r w:rsidRPr="236C183D">
        <w:rPr>
          <w:rFonts w:ascii="Arial" w:hAnsi="Arial" w:eastAsia="Arial" w:cs="Arial"/>
        </w:rPr>
        <w:t xml:space="preserve"> battery is used to provide the step up to 24 V. It’s also important to note that having this power will make other planned launch box systems possible, since s</w:t>
      </w:r>
      <w:r w:rsidRPr="236C183D" w:rsidR="008251CC">
        <w:rPr>
          <w:rFonts w:ascii="Arial" w:hAnsi="Arial" w:eastAsia="Arial" w:cs="Arial"/>
        </w:rPr>
        <w:t xml:space="preserve">ome of the servos and actuators planned require 24</w:t>
      </w:r>
      <w:r w:rsidRPr="236C183D" w:rsidR="008251CC">
        <w:rPr>
          <w:rFonts w:ascii="Arial" w:hAnsi="Arial" w:eastAsia="Arial" w:cs="Arial"/>
        </w:rPr>
        <w:t xml:space="preserve"> </w:t>
      </w:r>
      <w:r w:rsidRPr="236C183D" w:rsidR="008251CC">
        <w:rPr>
          <w:rFonts w:ascii="Arial" w:hAnsi="Arial" w:eastAsia="Arial" w:cs="Arial"/>
        </w:rPr>
        <w:t xml:space="preserve">V to function. Also, this week I finished the circuit diagram with the new electronic igniter system, which eliminates the need for a standalone ignition-only car battery. The product I’d suggest to act as an ignition coil (which can directly interface with the </w:t>
      </w:r>
      <w:proofErr w:type="spellStart"/>
      <w:r w:rsidRPr="236C183D" w:rsidR="008251CC">
        <w:rPr>
          <w:rFonts w:ascii="Arial" w:hAnsi="Arial" w:eastAsia="Arial" w:cs="Arial"/>
        </w:rPr>
        <w:t>Arduino</w:t>
      </w:r>
      <w:proofErr w:type="spellEnd"/>
      <w:r w:rsidRPr="236C183D" w:rsidR="008251CC">
        <w:rPr>
          <w:rFonts w:ascii="Arial" w:hAnsi="Arial" w:eastAsia="Arial" w:cs="Arial"/>
        </w:rPr>
        <w:t xml:space="preserve">) is the </w:t>
      </w:r>
      <w:hyperlink w:history="1" r:id="Rb058c3cb5d91461c">
        <w:proofErr w:type="spellStart"/>
        <w:r w:rsidRPr="236C183D" w:rsidR="008251CC">
          <w:rPr>
            <w:rStyle w:val="Hyperlink"/>
            <w:rFonts w:ascii="Arial" w:hAnsi="Arial" w:eastAsia="Arial" w:cs="Arial"/>
          </w:rPr>
          <w:t>Duralast</w:t>
        </w:r>
        <w:proofErr w:type="spellEnd"/>
        <w:r w:rsidRPr="236C183D" w:rsidR="008251CC">
          <w:rPr>
            <w:rStyle w:val="Hyperlink"/>
            <w:rFonts w:ascii="Arial" w:hAnsi="Arial" w:eastAsia="Arial" w:cs="Arial"/>
          </w:rPr>
          <w:t xml:space="preserve"> </w:t>
        </w:r>
        <w:r w:rsidRPr="236C183D" w:rsidR="00C27DA7">
          <w:rPr>
            <w:rStyle w:val="Hyperlink"/>
            <w:rFonts w:ascii="Arial" w:hAnsi="Arial" w:eastAsia="Arial" w:cs="Arial"/>
          </w:rPr>
          <w:t>Ignition Coil</w:t>
        </w:r>
      </w:hyperlink>
      <w:r w:rsidRPr="236C183D" w:rsidR="00C27DA7">
        <w:rPr>
          <w:rFonts w:ascii="Arial" w:hAnsi="Arial" w:eastAsia="Arial" w:cs="Arial"/>
        </w:rPr>
        <w:t>. It’s inexpensive, able to connect to many different outputs, and still reduces the number of required car batteries. (</w:t>
      </w:r>
      <w:r w:rsidRPr="236C183D" w:rsidR="00492518">
        <w:rPr>
          <w:rFonts w:ascii="Arial" w:hAnsi="Arial" w:eastAsia="Arial" w:cs="Arial"/>
        </w:rPr>
        <w:t>Compared</w:t>
      </w:r>
      <w:r w:rsidRPr="236C183D" w:rsidR="00C27DA7">
        <w:rPr>
          <w:rFonts w:ascii="Arial" w:hAnsi="Arial" w:eastAsia="Arial" w:cs="Arial"/>
        </w:rPr>
        <w:t xml:space="preserve"> to the classic super-high current </w:t>
      </w:r>
      <w:r w:rsidRPr="236C183D" w:rsidR="00C27DA7">
        <w:rPr>
          <w:rFonts w:ascii="Arial" w:hAnsi="Arial" w:eastAsia="Arial" w:cs="Arial"/>
        </w:rPr>
        <w:t xml:space="preserve">ignite</w:t>
      </w:r>
      <w:r w:rsidRPr="236C183D" w:rsidR="00C27DA7">
        <w:rPr>
          <w:rFonts w:ascii="Arial" w:hAnsi="Arial" w:eastAsia="Arial" w:cs="Arial"/>
        </w:rPr>
        <w:t xml:space="preserve">r</w:t>
      </w:r>
      <w:r w:rsidRPr="236C183D" w:rsidR="00C27DA7">
        <w:rPr>
          <w:rFonts w:ascii="Arial" w:hAnsi="Arial" w:eastAsia="Arial" w:cs="Arial"/>
        </w:rPr>
        <w:t xml:space="preserve">).   </w:t>
      </w:r>
    </w:p>
    <w:p w:rsidR="008D1151" w:rsidP="000B4B74" w:rsidRDefault="001D7A40" w14:paraId="6A8DFC17" w14:textId="77777777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:rsidRPr="00DB6F0B" w:rsidR="00AB5BEE" w:rsidP="00DB6F0B" w:rsidRDefault="00C27DA7" w14:paraId="5A77FB5F" w14:textId="5582C216">
      <w:pPr>
        <w:pStyle w:val="BodyText"/>
        <w:spacing w:line="360" w:lineRule="auto"/>
        <w:ind w:firstLine="0"/>
        <w:rPr>
          <w:rFonts w:ascii="Arial" w:hAnsi="Arial" w:cs="Arial"/>
        </w:rPr>
      </w:pPr>
      <w:r w:rsidRPr="236C183D" w:rsidR="236C183D">
        <w:rPr>
          <w:rFonts w:ascii="Arial" w:hAnsi="Arial" w:eastAsia="Arial" w:cs="Arial"/>
        </w:rPr>
        <w:t>This week I'll be focusing on PDR, and learning more about how</w:t>
      </w:r>
      <w:r w:rsidRPr="236C183D" w:rsidR="236C183D">
        <w:rPr>
          <w:rFonts w:ascii="Arial" w:hAnsi="Arial" w:eastAsia="Arial" w:cs="Arial"/>
        </w:rPr>
        <w:t xml:space="preserve"> wire quick disconnects can be guaranteed to release.  I will also look into high voltage quick disconnects, but keep my mind open to other options at well.</w:t>
      </w:r>
      <w:bookmarkStart w:name="_GoBack" w:id="0"/>
      <w:bookmarkEnd w:id="0"/>
    </w:p>
    <w:sectPr w:rsidRPr="00DB6F0B" w:rsidR="00AB5BEE" w:rsidSect="00F37651">
      <w:footerReference w:type="even" r:id="rId10"/>
      <w:footerReference w:type="default" r:id="rId11"/>
      <w:footerReference w:type="first" r:id="rId12"/>
      <w:pgSz w:w="12240" w:h="15840" w:orient="portrait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DA7" w:rsidRDefault="00C27DA7" w14:paraId="3E11068C" w14:textId="77777777">
      <w:r>
        <w:separator/>
      </w:r>
    </w:p>
    <w:p w:rsidR="00C27DA7" w:rsidRDefault="00C27DA7" w14:paraId="73FAFE83" w14:textId="77777777"/>
  </w:endnote>
  <w:endnote w:type="continuationSeparator" w:id="0">
    <w:p w:rsidR="00C27DA7" w:rsidRDefault="00C27DA7" w14:paraId="47900FD3" w14:textId="77777777">
      <w:r>
        <w:continuationSeparator/>
      </w:r>
    </w:p>
    <w:p w:rsidR="00C27DA7" w:rsidRDefault="00C27DA7" w14:paraId="50F3295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DA7" w:rsidRDefault="00C27DA7" w14:paraId="35A28962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C27DA7" w:rsidRDefault="00C27DA7" w14:paraId="2CE38F2A" w14:textId="77777777">
    <w:pPr>
      <w:pStyle w:val="Footer"/>
    </w:pPr>
  </w:p>
  <w:p w:rsidR="00C27DA7" w:rsidRDefault="00C27DA7" w14:paraId="07CD9171" w14:textId="7777777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DA7" w:rsidRDefault="00C27DA7" w14:paraId="709AE964" w14:textId="77777777">
    <w:pPr>
      <w:pStyle w:val="Footer"/>
      <w:pBdr>
        <w:top w:val="single" w:color="auto" w:sz="6" w:space="2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B5BEE">
      <w:rPr>
        <w:rStyle w:val="PageNumber"/>
        <w:noProof/>
      </w:rPr>
      <w:t>2</w:t>
    </w:r>
    <w:r>
      <w:rPr>
        <w:rStyle w:val="PageNumber"/>
      </w:rPr>
      <w:fldChar w:fldCharType="end"/>
    </w:r>
  </w:p>
  <w:p w:rsidR="00C27DA7" w:rsidRDefault="00C27DA7" w14:paraId="023C34F9" w14:textId="77777777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DA7" w:rsidRDefault="00C27DA7" w14:paraId="08C27555" w14:textId="77777777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DA7" w:rsidRDefault="00C27DA7" w14:paraId="1975D162" w14:textId="77777777">
      <w:r>
        <w:separator/>
      </w:r>
    </w:p>
    <w:p w:rsidR="00C27DA7" w:rsidRDefault="00C27DA7" w14:paraId="5749B2EF" w14:textId="77777777"/>
  </w:footnote>
  <w:footnote w:type="continuationSeparator" w:id="0">
    <w:p w:rsidR="00C27DA7" w:rsidRDefault="00C27DA7" w14:paraId="68724D35" w14:textId="77777777">
      <w:r>
        <w:continuationSeparator/>
      </w:r>
    </w:p>
    <w:p w:rsidR="00C27DA7" w:rsidRDefault="00C27DA7" w14:paraId="7F391D16" w14:textId="7777777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lang="en-US" w:vendorID="8" w:dllVersion="513" w:checkStyle="1" w:appName="MSWord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74"/>
    <w:rsid w:val="000B4B74"/>
    <w:rsid w:val="000D4049"/>
    <w:rsid w:val="001A73BE"/>
    <w:rsid w:val="001D7A40"/>
    <w:rsid w:val="001F1EDD"/>
    <w:rsid w:val="00292420"/>
    <w:rsid w:val="00492518"/>
    <w:rsid w:val="005673B8"/>
    <w:rsid w:val="006D15C8"/>
    <w:rsid w:val="008251CC"/>
    <w:rsid w:val="008D1151"/>
    <w:rsid w:val="008D539D"/>
    <w:rsid w:val="00AB5BEE"/>
    <w:rsid w:val="00AD083E"/>
    <w:rsid w:val="00C27DA7"/>
    <w:rsid w:val="00D8488A"/>
    <w:rsid w:val="00DB6F0B"/>
    <w:rsid w:val="00F3417D"/>
    <w:rsid w:val="00F358EA"/>
    <w:rsid w:val="00F37651"/>
    <w:rsid w:val="00FB39B4"/>
    <w:rsid w:val="236C183D"/>
    <w:rsid w:val="2E4C0F2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40C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styleId="BodyTextChar" w:customStyle="1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color="404040" w:themeColor="text1" w:themeTint="BF" w:sz="6" w:space="8"/>
        <w:bottom w:val="double" w:color="404040" w:themeColor="text1" w:themeTint="BF" w:sz="6" w:space="8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styleId="TitleChar" w:customStyle="1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1" /><Relationship Type="http://schemas.openxmlformats.org/officeDocument/2006/relationships/footer" Target="footer3.xml" Id="rId12" /><Relationship Type="http://schemas.openxmlformats.org/officeDocument/2006/relationships/fontTable" Target="fontTable.xml" Id="rId13" /><Relationship Type="http://schemas.openxmlformats.org/officeDocument/2006/relationships/glossaryDocument" Target="glossary/document.xml" Id="rId14" /><Relationship Type="http://schemas.openxmlformats.org/officeDocument/2006/relationships/theme" Target="theme/theme1.xml" Id="rId15" /><Relationship Type="http://schemas.openxmlformats.org/officeDocument/2006/relationships/customXml" Target="../customXml/item1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footer" Target="footer1.xml" Id="rId10" /><Relationship Type="http://schemas.openxmlformats.org/officeDocument/2006/relationships/hyperlink" Target="http://www.mcmaster.com/" TargetMode="External" Id="R1795793240dd46af" /><Relationship Type="http://schemas.openxmlformats.org/officeDocument/2006/relationships/hyperlink" Target="http://www.autozone.com/ignition-tune-up-and-routine-maintenance/ignition-coil/duralast-ignition-coil/112078_0_0/" TargetMode="External" Id="Rb058c3cb5d91461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350B17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350B17"/>
    <w:rsid w:val="0085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\Users\Z\AppData\Roaming\Microsoft\Templates\Memo (elegant).dotx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Memo (Elegant design)</dc:title>
  <dc:creator>Z</dc:creator>
  <keywords/>
  <lastModifiedBy>Thomas Arrington</lastModifiedBy>
  <revision>6</revision>
  <dcterms:created xsi:type="dcterms:W3CDTF">2015-10-18T07:31:00.0000000Z</dcterms:created>
  <dcterms:modified xsi:type="dcterms:W3CDTF">2015-10-19T20:55:50.8266475Z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