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6627B0" w14:textId="77777777" w:rsidR="00F37651" w:rsidRPr="000B4B74" w:rsidRDefault="00F3417D" w:rsidP="005673B8">
      <w:pPr>
        <w:pStyle w:val="Title"/>
        <w:rPr>
          <w:rFonts w:ascii="Arial" w:hAnsi="Arial" w:cs="Arial"/>
        </w:rPr>
      </w:pPr>
      <w:r>
        <w:rPr>
          <w:rFonts w:ascii="Arial" w:hAnsi="Arial" w:cs="Arial"/>
        </w:rPr>
        <w:t xml:space="preserve">weekly </w:t>
      </w:r>
      <w:r w:rsidR="000D4049" w:rsidRPr="000B4B74">
        <w:rPr>
          <w:rFonts w:ascii="Arial" w:hAnsi="Arial" w:cs="Arial"/>
        </w:rPr>
        <w:t>memorandum</w:t>
      </w:r>
    </w:p>
    <w:tbl>
      <w:tblPr>
        <w:tblW w:w="5000" w:type="pct"/>
        <w:tblCellMar>
          <w:left w:w="0" w:type="dxa"/>
          <w:right w:w="0" w:type="dxa"/>
        </w:tblCellMar>
        <w:tblLook w:val="04A0" w:firstRow="1" w:lastRow="0" w:firstColumn="1" w:lastColumn="0" w:noHBand="0" w:noVBand="1"/>
      </w:tblPr>
      <w:tblGrid>
        <w:gridCol w:w="1352"/>
        <w:gridCol w:w="7288"/>
      </w:tblGrid>
      <w:tr w:rsidR="005673B8" w:rsidRPr="000B4B74" w14:paraId="283DD837" w14:textId="77777777" w:rsidTr="000B4B74">
        <w:trPr>
          <w:cantSplit/>
          <w:trHeight w:val="288"/>
        </w:trPr>
        <w:tc>
          <w:tcPr>
            <w:tcW w:w="1352" w:type="dxa"/>
          </w:tcPr>
          <w:p w14:paraId="790F005B" w14:textId="77777777" w:rsidR="005673B8" w:rsidRPr="000B4B74" w:rsidRDefault="005673B8" w:rsidP="005673B8">
            <w:pPr>
              <w:pStyle w:val="Heading1"/>
              <w:rPr>
                <w:rFonts w:ascii="Arial" w:hAnsi="Arial" w:cs="Arial"/>
              </w:rPr>
            </w:pPr>
            <w:r w:rsidRPr="000B4B74">
              <w:rPr>
                <w:rFonts w:ascii="Arial" w:hAnsi="Arial" w:cs="Arial"/>
              </w:rPr>
              <w:t>to:</w:t>
            </w:r>
          </w:p>
        </w:tc>
        <w:tc>
          <w:tcPr>
            <w:tcW w:w="7288" w:type="dxa"/>
          </w:tcPr>
          <w:p w14:paraId="2547B2D8" w14:textId="77777777" w:rsidR="005673B8" w:rsidRPr="000B4B74" w:rsidRDefault="000B4B74" w:rsidP="000B4B74">
            <w:pPr>
              <w:pStyle w:val="Heading2"/>
              <w:rPr>
                <w:rFonts w:ascii="Arial" w:hAnsi="Arial" w:cs="Arial"/>
              </w:rPr>
            </w:pPr>
            <w:r w:rsidRPr="000B4B74">
              <w:rPr>
                <w:rFonts w:ascii="Arial" w:hAnsi="Arial" w:cs="Arial"/>
              </w:rPr>
              <w:t>James Pettit</w:t>
            </w:r>
          </w:p>
        </w:tc>
      </w:tr>
      <w:tr w:rsidR="005673B8" w:rsidRPr="000B4B74" w14:paraId="69337638" w14:textId="77777777" w:rsidTr="000B4B74">
        <w:trPr>
          <w:cantSplit/>
          <w:trHeight w:val="288"/>
        </w:trPr>
        <w:tc>
          <w:tcPr>
            <w:tcW w:w="1352" w:type="dxa"/>
          </w:tcPr>
          <w:p w14:paraId="11C11094" w14:textId="77777777" w:rsidR="005673B8" w:rsidRPr="000B4B74" w:rsidRDefault="005673B8" w:rsidP="005673B8">
            <w:pPr>
              <w:pStyle w:val="Heading1"/>
              <w:rPr>
                <w:rFonts w:ascii="Arial" w:hAnsi="Arial" w:cs="Arial"/>
              </w:rPr>
            </w:pPr>
            <w:r w:rsidRPr="000B4B74">
              <w:rPr>
                <w:rFonts w:ascii="Arial" w:hAnsi="Arial" w:cs="Arial"/>
              </w:rPr>
              <w:t>from:</w:t>
            </w:r>
          </w:p>
        </w:tc>
        <w:tc>
          <w:tcPr>
            <w:tcW w:w="7288" w:type="dxa"/>
          </w:tcPr>
          <w:p w14:paraId="7CB33F8F" w14:textId="757CB2A2" w:rsidR="005673B8" w:rsidRPr="000B4B74" w:rsidRDefault="000A0275" w:rsidP="00D06B43">
            <w:pPr>
              <w:pStyle w:val="Heading2"/>
              <w:rPr>
                <w:rFonts w:ascii="Arial" w:hAnsi="Arial" w:cs="Arial"/>
              </w:rPr>
            </w:pPr>
            <w:r>
              <w:rPr>
                <w:rFonts w:ascii="Arial" w:hAnsi="Arial" w:cs="Arial"/>
              </w:rPr>
              <w:t>Bradford Stricklin</w:t>
            </w:r>
          </w:p>
        </w:tc>
      </w:tr>
      <w:tr w:rsidR="005673B8" w:rsidRPr="000B4B74" w14:paraId="6CD658AE" w14:textId="77777777" w:rsidTr="000B4B74">
        <w:trPr>
          <w:cantSplit/>
          <w:trHeight w:val="288"/>
        </w:trPr>
        <w:tc>
          <w:tcPr>
            <w:tcW w:w="1352" w:type="dxa"/>
          </w:tcPr>
          <w:p w14:paraId="2282443B" w14:textId="77777777" w:rsidR="005673B8" w:rsidRPr="000B4B74" w:rsidRDefault="005673B8" w:rsidP="005673B8">
            <w:pPr>
              <w:pStyle w:val="Heading1"/>
              <w:rPr>
                <w:rFonts w:ascii="Arial" w:hAnsi="Arial" w:cs="Arial"/>
              </w:rPr>
            </w:pPr>
            <w:r w:rsidRPr="000B4B74">
              <w:rPr>
                <w:rFonts w:ascii="Arial" w:hAnsi="Arial" w:cs="Arial"/>
              </w:rPr>
              <w:t>subject:</w:t>
            </w:r>
          </w:p>
        </w:tc>
        <w:tc>
          <w:tcPr>
            <w:tcW w:w="7288" w:type="dxa"/>
          </w:tcPr>
          <w:p w14:paraId="4D6634DE" w14:textId="23333712" w:rsidR="005673B8" w:rsidRPr="000B4B74" w:rsidRDefault="005F527F" w:rsidP="00D06B43">
            <w:pPr>
              <w:pStyle w:val="Heading2"/>
              <w:rPr>
                <w:rFonts w:ascii="Arial" w:hAnsi="Arial" w:cs="Arial"/>
              </w:rPr>
            </w:pPr>
            <w:r>
              <w:rPr>
                <w:rFonts w:ascii="Arial" w:hAnsi="Arial" w:cs="Arial"/>
              </w:rPr>
              <w:t>srt week 4</w:t>
            </w:r>
            <w:bookmarkStart w:id="0" w:name="_GoBack"/>
            <w:bookmarkEnd w:id="0"/>
          </w:p>
        </w:tc>
      </w:tr>
      <w:tr w:rsidR="005673B8" w:rsidRPr="000B4B74" w14:paraId="49A5E6D6" w14:textId="77777777" w:rsidTr="000B4B74">
        <w:trPr>
          <w:cantSplit/>
          <w:trHeight w:val="288"/>
        </w:trPr>
        <w:tc>
          <w:tcPr>
            <w:tcW w:w="1352" w:type="dxa"/>
          </w:tcPr>
          <w:p w14:paraId="0ECD0DBE" w14:textId="77777777" w:rsidR="005673B8" w:rsidRPr="000B4B74" w:rsidRDefault="005673B8" w:rsidP="005673B8">
            <w:pPr>
              <w:pStyle w:val="Heading1"/>
              <w:rPr>
                <w:rFonts w:ascii="Arial" w:hAnsi="Arial" w:cs="Arial"/>
              </w:rPr>
            </w:pPr>
            <w:r w:rsidRPr="000B4B74">
              <w:rPr>
                <w:rFonts w:ascii="Arial" w:hAnsi="Arial" w:cs="Arial"/>
              </w:rPr>
              <w:t>date:</w:t>
            </w:r>
          </w:p>
        </w:tc>
        <w:sdt>
          <w:sdtPr>
            <w:rPr>
              <w:rFonts w:ascii="Arial" w:hAnsi="Arial" w:cs="Arial"/>
            </w:rPr>
            <w:alias w:val="Date"/>
            <w:tag w:val="Date"/>
            <w:id w:val="85081685"/>
            <w:placeholder>
              <w:docPart w:val="D9C5047102944BE381576DEBB7798055"/>
            </w:placeholder>
            <w:date w:fullDate="2015-09-27T00:00:00Z">
              <w:dateFormat w:val="MMMM d, yyyy"/>
              <w:lid w:val="en-US"/>
              <w:storeMappedDataAs w:val="dateTime"/>
              <w:calendar w:val="gregorian"/>
            </w:date>
          </w:sdtPr>
          <w:sdtEndPr/>
          <w:sdtContent>
            <w:tc>
              <w:tcPr>
                <w:tcW w:w="7288" w:type="dxa"/>
              </w:tcPr>
              <w:p w14:paraId="3ACC0F11" w14:textId="0306D8A9" w:rsidR="005673B8" w:rsidRPr="000B4B74" w:rsidRDefault="000F5361" w:rsidP="000F5361">
                <w:pPr>
                  <w:pStyle w:val="Heading2"/>
                  <w:rPr>
                    <w:rFonts w:ascii="Arial" w:hAnsi="Arial" w:cs="Arial"/>
                  </w:rPr>
                </w:pPr>
                <w:r>
                  <w:rPr>
                    <w:rFonts w:ascii="Arial" w:hAnsi="Arial" w:cs="Arial"/>
                  </w:rPr>
                  <w:t>September 27, 2015</w:t>
                </w:r>
              </w:p>
            </w:tc>
          </w:sdtContent>
        </w:sdt>
      </w:tr>
      <w:tr w:rsidR="005673B8" w14:paraId="42FC1D9C" w14:textId="77777777" w:rsidTr="000B4B74">
        <w:trPr>
          <w:cantSplit/>
          <w:trHeight w:val="288"/>
        </w:trPr>
        <w:tc>
          <w:tcPr>
            <w:tcW w:w="1352" w:type="dxa"/>
            <w:tcBorders>
              <w:bottom w:val="single" w:sz="4" w:space="0" w:color="404040" w:themeColor="text1" w:themeTint="BF"/>
            </w:tcBorders>
          </w:tcPr>
          <w:p w14:paraId="445EB5C8" w14:textId="77777777" w:rsidR="005673B8" w:rsidRPr="005673B8" w:rsidRDefault="005673B8" w:rsidP="005673B8">
            <w:pPr>
              <w:pStyle w:val="Heading1"/>
              <w:rPr>
                <w:b w:val="0"/>
              </w:rPr>
            </w:pPr>
          </w:p>
        </w:tc>
        <w:tc>
          <w:tcPr>
            <w:tcW w:w="7288" w:type="dxa"/>
            <w:tcBorders>
              <w:bottom w:val="single" w:sz="4" w:space="0" w:color="404040" w:themeColor="text1" w:themeTint="BF"/>
            </w:tcBorders>
          </w:tcPr>
          <w:p w14:paraId="2BA6ACC4" w14:textId="77777777" w:rsidR="005673B8" w:rsidRDefault="005673B8" w:rsidP="005673B8">
            <w:pPr>
              <w:pStyle w:val="Heading1"/>
            </w:pPr>
          </w:p>
        </w:tc>
      </w:tr>
    </w:tbl>
    <w:p w14:paraId="659EEDF3" w14:textId="77777777" w:rsidR="00F37651" w:rsidRDefault="001D7A40" w:rsidP="000B4B74">
      <w:pPr>
        <w:pStyle w:val="BodyText"/>
        <w:ind w:firstLine="0"/>
        <w:rPr>
          <w:rFonts w:ascii="Arial" w:hAnsi="Arial" w:cs="Arial"/>
          <w:b/>
        </w:rPr>
      </w:pPr>
      <w:r>
        <w:rPr>
          <w:rFonts w:ascii="Arial" w:hAnsi="Arial" w:cs="Arial"/>
          <w:b/>
        </w:rPr>
        <w:t>LAST</w:t>
      </w:r>
      <w:r w:rsidR="000B4B74" w:rsidRPr="000B4B74">
        <w:rPr>
          <w:rFonts w:ascii="Arial" w:hAnsi="Arial" w:cs="Arial"/>
          <w:b/>
        </w:rPr>
        <w:t xml:space="preserve"> WEEK</w:t>
      </w:r>
    </w:p>
    <w:p w14:paraId="02749FC2" w14:textId="1D55CDCB" w:rsidR="00D06B43" w:rsidRPr="000B4B74" w:rsidRDefault="00837F9B" w:rsidP="000B4B74">
      <w:pPr>
        <w:pStyle w:val="BodyText"/>
        <w:ind w:firstLine="0"/>
        <w:rPr>
          <w:rFonts w:ascii="Arial" w:hAnsi="Arial" w:cs="Arial"/>
        </w:rPr>
      </w:pPr>
      <w:r>
        <w:rPr>
          <w:sz w:val="24"/>
          <w:szCs w:val="24"/>
        </w:rPr>
        <w:t xml:space="preserve">This past week, I worked on getting the IMU to display its data directly through a link with the Arduino as opposed to through the FTDI board. Though the IMU has a bad connection, I was able to get it to display data for a limited amount of time. The permanent solution to this will require some minor soldering. On top of this, I began figuring out what would be required for launch operations, specifically what would be required for wireless launch capabilities. To this end, I became heavily interested in </w:t>
      </w:r>
      <w:proofErr w:type="spellStart"/>
      <w:r>
        <w:rPr>
          <w:sz w:val="24"/>
          <w:szCs w:val="24"/>
        </w:rPr>
        <w:t>XBees</w:t>
      </w:r>
      <w:proofErr w:type="spellEnd"/>
      <w:r>
        <w:rPr>
          <w:sz w:val="24"/>
          <w:szCs w:val="24"/>
        </w:rPr>
        <w:t xml:space="preserve"> and have obtained two Series 2 to prove functionality as well as familiarize myself with their actual implementation. </w:t>
      </w:r>
    </w:p>
    <w:p w14:paraId="6A8DFC17" w14:textId="77777777" w:rsidR="008D1151" w:rsidRDefault="001D7A40" w:rsidP="000B4B74">
      <w:pPr>
        <w:pStyle w:val="BodyText"/>
        <w:ind w:firstLine="0"/>
        <w:rPr>
          <w:rFonts w:ascii="Arial" w:hAnsi="Arial" w:cs="Arial"/>
        </w:rPr>
      </w:pPr>
      <w:r>
        <w:rPr>
          <w:rFonts w:ascii="Arial" w:hAnsi="Arial" w:cs="Arial"/>
          <w:b/>
        </w:rPr>
        <w:t>THIS</w:t>
      </w:r>
      <w:r w:rsidR="006D15C8">
        <w:rPr>
          <w:rFonts w:ascii="Arial" w:hAnsi="Arial" w:cs="Arial"/>
          <w:b/>
        </w:rPr>
        <w:t xml:space="preserve"> WEEK</w:t>
      </w:r>
    </w:p>
    <w:p w14:paraId="4ED3B8FB" w14:textId="77777777" w:rsidR="00AD083E" w:rsidRPr="00AD083E" w:rsidRDefault="00AD083E" w:rsidP="00AD083E"/>
    <w:p w14:paraId="37A2EED2" w14:textId="7585C686" w:rsidR="00AD083E" w:rsidRPr="00AD083E" w:rsidRDefault="006A498F" w:rsidP="00AD083E">
      <w:r>
        <w:rPr>
          <w:sz w:val="24"/>
          <w:szCs w:val="24"/>
        </w:rPr>
        <w:t xml:space="preserve">This week I </w:t>
      </w:r>
      <w:r w:rsidR="00837F9B">
        <w:rPr>
          <w:sz w:val="24"/>
          <w:szCs w:val="24"/>
        </w:rPr>
        <w:t xml:space="preserve">will continue to work with the IMU and will hopefully have the motor connected to it and running with the Arduino. The secondary goal for the week is to connect my Arduino’s together with the </w:t>
      </w:r>
      <w:proofErr w:type="spellStart"/>
      <w:r w:rsidR="00837F9B">
        <w:rPr>
          <w:sz w:val="24"/>
          <w:szCs w:val="24"/>
        </w:rPr>
        <w:t>XBees</w:t>
      </w:r>
      <w:proofErr w:type="spellEnd"/>
      <w:r w:rsidR="00837F9B">
        <w:rPr>
          <w:sz w:val="24"/>
          <w:szCs w:val="24"/>
        </w:rPr>
        <w:t xml:space="preserve">. If both the primary and secondary goals are accomplished, I will attempt to stream the data across my Arduinos by way of </w:t>
      </w:r>
      <w:proofErr w:type="spellStart"/>
      <w:r w:rsidR="00837F9B">
        <w:rPr>
          <w:sz w:val="24"/>
          <w:szCs w:val="24"/>
        </w:rPr>
        <w:t>XBees</w:t>
      </w:r>
      <w:proofErr w:type="spellEnd"/>
      <w:r w:rsidR="00837F9B">
        <w:rPr>
          <w:sz w:val="24"/>
          <w:szCs w:val="24"/>
        </w:rPr>
        <w:t>.</w:t>
      </w:r>
    </w:p>
    <w:p w14:paraId="76D2CB62" w14:textId="77777777" w:rsidR="00AD083E" w:rsidRPr="00AD083E" w:rsidRDefault="00AD083E" w:rsidP="00AD083E"/>
    <w:p w14:paraId="0BD1E176" w14:textId="77777777" w:rsidR="00AD083E" w:rsidRPr="00AD083E" w:rsidRDefault="00AD083E" w:rsidP="00AD083E"/>
    <w:p w14:paraId="11E9C349" w14:textId="77777777" w:rsidR="00AD083E" w:rsidRPr="00AD083E" w:rsidRDefault="00AD083E" w:rsidP="00AD083E"/>
    <w:p w14:paraId="294EC35E" w14:textId="77777777" w:rsidR="00AD083E" w:rsidRDefault="00AD083E" w:rsidP="00AD083E"/>
    <w:p w14:paraId="7D7A2278" w14:textId="77777777" w:rsidR="00AD083E" w:rsidRDefault="00AD083E" w:rsidP="00AD083E"/>
    <w:p w14:paraId="3EBE0537" w14:textId="77777777" w:rsidR="00AD083E" w:rsidRPr="00AD083E" w:rsidRDefault="00AD083E" w:rsidP="00AD083E">
      <w:pPr>
        <w:rPr>
          <w:sz w:val="24"/>
        </w:rPr>
      </w:pPr>
    </w:p>
    <w:sectPr w:rsidR="00AD083E" w:rsidRPr="00AD083E" w:rsidSect="00F37651">
      <w:footerReference w:type="even" r:id="rId7"/>
      <w:footerReference w:type="default" r:id="rId8"/>
      <w:footerReference w:type="first" r:id="rId9"/>
      <w:pgSz w:w="12240" w:h="15840" w:code="1"/>
      <w:pgMar w:top="1440" w:right="1800" w:bottom="1440" w:left="1800" w:header="960" w:footer="96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D7511F" w14:textId="77777777" w:rsidR="00D761E1" w:rsidRDefault="00D761E1">
      <w:r>
        <w:separator/>
      </w:r>
    </w:p>
    <w:p w14:paraId="334FF22C" w14:textId="77777777" w:rsidR="00D761E1" w:rsidRDefault="00D761E1"/>
  </w:endnote>
  <w:endnote w:type="continuationSeparator" w:id="0">
    <w:p w14:paraId="2E91A06F" w14:textId="77777777" w:rsidR="00D761E1" w:rsidRDefault="00D761E1">
      <w:r>
        <w:continuationSeparator/>
      </w:r>
    </w:p>
    <w:p w14:paraId="23C48889" w14:textId="77777777" w:rsidR="00D761E1" w:rsidRDefault="00D761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28962" w14:textId="77777777" w:rsidR="005673B8" w:rsidRDefault="005673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2CE38F2A" w14:textId="77777777" w:rsidR="005673B8" w:rsidRDefault="005673B8">
    <w:pPr>
      <w:pStyle w:val="Footer"/>
    </w:pPr>
  </w:p>
  <w:p w14:paraId="07CD9171" w14:textId="77777777" w:rsidR="005673B8" w:rsidRDefault="005673B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AE964" w14:textId="77777777" w:rsidR="005673B8" w:rsidRDefault="005673B8">
    <w:pPr>
      <w:pStyle w:val="Footer"/>
      <w:pBdr>
        <w:top w:val="single" w:sz="6" w:space="2" w:color="auto"/>
      </w:pBdr>
      <w:ind w:left="4080" w:right="4080"/>
    </w:pPr>
    <w:r>
      <w:rPr>
        <w:rStyle w:val="PageNumber"/>
      </w:rPr>
      <w:fldChar w:fldCharType="begin"/>
    </w:r>
    <w:r>
      <w:rPr>
        <w:rStyle w:val="PageNumber"/>
      </w:rPr>
      <w:instrText xml:space="preserve"> PAGE </w:instrText>
    </w:r>
    <w:r>
      <w:rPr>
        <w:rStyle w:val="PageNumber"/>
      </w:rPr>
      <w:fldChar w:fldCharType="separate"/>
    </w:r>
    <w:r w:rsidR="00D06B43">
      <w:rPr>
        <w:rStyle w:val="PageNumber"/>
        <w:noProof/>
      </w:rPr>
      <w:t>2</w:t>
    </w:r>
    <w:r>
      <w:rPr>
        <w:rStyle w:val="PageNumber"/>
      </w:rPr>
      <w:fldChar w:fldCharType="end"/>
    </w:r>
  </w:p>
  <w:p w14:paraId="023C34F9" w14:textId="77777777" w:rsidR="005673B8" w:rsidRDefault="005673B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27555" w14:textId="77777777" w:rsidR="005673B8" w:rsidRDefault="005673B8">
    <w:pPr>
      <w:pStyle w:val="Foote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5C057C" w14:textId="77777777" w:rsidR="00D761E1" w:rsidRDefault="00D761E1">
      <w:r>
        <w:separator/>
      </w:r>
    </w:p>
    <w:p w14:paraId="604B3E50" w14:textId="77777777" w:rsidR="00D761E1" w:rsidRDefault="00D761E1"/>
  </w:footnote>
  <w:footnote w:type="continuationSeparator" w:id="0">
    <w:p w14:paraId="0CAA9D67" w14:textId="77777777" w:rsidR="00D761E1" w:rsidRDefault="00D761E1">
      <w:r>
        <w:continuationSeparator/>
      </w:r>
    </w:p>
    <w:p w14:paraId="08653EC8" w14:textId="77777777" w:rsidR="00D761E1" w:rsidRDefault="00D761E1"/>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B74"/>
    <w:rsid w:val="000A0275"/>
    <w:rsid w:val="000B4B74"/>
    <w:rsid w:val="000D4049"/>
    <w:rsid w:val="000F5361"/>
    <w:rsid w:val="001720F3"/>
    <w:rsid w:val="001D7A40"/>
    <w:rsid w:val="001F1EDD"/>
    <w:rsid w:val="002109E2"/>
    <w:rsid w:val="00292420"/>
    <w:rsid w:val="005673B8"/>
    <w:rsid w:val="005F527F"/>
    <w:rsid w:val="006A498F"/>
    <w:rsid w:val="006D15C8"/>
    <w:rsid w:val="00837F9B"/>
    <w:rsid w:val="008D1151"/>
    <w:rsid w:val="008D539D"/>
    <w:rsid w:val="00A75BCA"/>
    <w:rsid w:val="00AD083E"/>
    <w:rsid w:val="00BA75A3"/>
    <w:rsid w:val="00D06B43"/>
    <w:rsid w:val="00D761E1"/>
    <w:rsid w:val="00F3417D"/>
    <w:rsid w:val="00F358EA"/>
    <w:rsid w:val="00F37651"/>
    <w:rsid w:val="00FB39B4"/>
    <w:rsid w:val="60BA7918"/>
    <w:rsid w:val="674AE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40CD20"/>
  <w15:docId w15:val="{84143295-CEA4-4420-90A5-6A1099E10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8EA"/>
    <w:rPr>
      <w:rFonts w:asciiTheme="minorHAnsi" w:hAnsiTheme="minorHAnsi"/>
      <w:sz w:val="22"/>
    </w:rPr>
  </w:style>
  <w:style w:type="paragraph" w:styleId="Heading1">
    <w:name w:val="heading 1"/>
    <w:basedOn w:val="Normal"/>
    <w:next w:val="BodyText"/>
    <w:qFormat/>
    <w:rsid w:val="00F358EA"/>
    <w:pPr>
      <w:spacing w:after="60"/>
      <w:outlineLvl w:val="0"/>
    </w:pPr>
    <w:rPr>
      <w:rFonts w:asciiTheme="majorHAnsi" w:hAnsiTheme="majorHAnsi"/>
      <w:b/>
      <w:caps/>
      <w:sz w:val="18"/>
    </w:rPr>
  </w:style>
  <w:style w:type="paragraph" w:styleId="Heading2">
    <w:name w:val="heading 2"/>
    <w:basedOn w:val="Normal"/>
    <w:next w:val="Normal"/>
    <w:unhideWhenUsed/>
    <w:qFormat/>
    <w:rsid w:val="00F358EA"/>
    <w:pPr>
      <w:outlineLvl w:val="1"/>
    </w:pPr>
    <w:rPr>
      <w:caps/>
      <w:sz w:val="18"/>
    </w:rPr>
  </w:style>
  <w:style w:type="paragraph" w:styleId="Heading3">
    <w:name w:val="heading 3"/>
    <w:basedOn w:val="Normal"/>
    <w:next w:val="BodyText"/>
    <w:semiHidden/>
    <w:unhideWhenUsed/>
    <w:rsid w:val="00F37651"/>
    <w:pPr>
      <w:keepNext/>
      <w:keepLines/>
      <w:spacing w:after="240" w:line="240" w:lineRule="atLeast"/>
      <w:outlineLvl w:val="2"/>
    </w:pPr>
    <w:rPr>
      <w:i/>
      <w:kern w:val="20"/>
    </w:rPr>
  </w:style>
  <w:style w:type="paragraph" w:styleId="Heading4">
    <w:name w:val="heading 4"/>
    <w:basedOn w:val="Normal"/>
    <w:next w:val="BodyText"/>
    <w:semiHidden/>
    <w:unhideWhenUsed/>
    <w:qFormat/>
    <w:rsid w:val="00F37651"/>
    <w:pPr>
      <w:keepNext/>
      <w:keepLines/>
      <w:spacing w:line="240" w:lineRule="atLeast"/>
      <w:outlineLvl w:val="3"/>
    </w:pPr>
    <w:rPr>
      <w:caps/>
      <w:kern w:val="20"/>
      <w:sz w:val="18"/>
    </w:rPr>
  </w:style>
  <w:style w:type="paragraph" w:styleId="Heading5">
    <w:name w:val="heading 5"/>
    <w:basedOn w:val="Normal"/>
    <w:next w:val="BodyText"/>
    <w:semiHidden/>
    <w:unhideWhenUsed/>
    <w:qFormat/>
    <w:rsid w:val="00F37651"/>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F358EA"/>
    <w:pPr>
      <w:spacing w:before="240"/>
      <w:ind w:firstLine="720"/>
    </w:pPr>
  </w:style>
  <w:style w:type="paragraph" w:styleId="Closing">
    <w:name w:val="Closing"/>
    <w:basedOn w:val="Normal"/>
    <w:next w:val="Normal"/>
    <w:semiHidden/>
    <w:rsid w:val="00F37651"/>
    <w:pPr>
      <w:spacing w:line="220" w:lineRule="atLeast"/>
    </w:pPr>
  </w:style>
  <w:style w:type="paragraph" w:styleId="Footer">
    <w:name w:val="footer"/>
    <w:basedOn w:val="Normal"/>
    <w:semiHidden/>
    <w:rsid w:val="005673B8"/>
    <w:pPr>
      <w:keepLines/>
      <w:tabs>
        <w:tab w:val="center" w:pos="4320"/>
        <w:tab w:val="right" w:pos="8640"/>
      </w:tabs>
      <w:spacing w:before="600" w:line="240" w:lineRule="atLeast"/>
      <w:ind w:right="-240"/>
      <w:jc w:val="center"/>
    </w:pPr>
    <w:rPr>
      <w:kern w:val="18"/>
    </w:rPr>
  </w:style>
  <w:style w:type="paragraph" w:styleId="Header">
    <w:name w:val="header"/>
    <w:basedOn w:val="Normal"/>
    <w:semiHidden/>
    <w:rsid w:val="005673B8"/>
    <w:pPr>
      <w:keepLines/>
      <w:tabs>
        <w:tab w:val="center" w:pos="4320"/>
        <w:tab w:val="right" w:pos="8640"/>
      </w:tabs>
      <w:spacing w:after="660" w:line="240" w:lineRule="atLeast"/>
      <w:jc w:val="center"/>
    </w:pPr>
    <w:rPr>
      <w:caps/>
      <w:kern w:val="18"/>
      <w:sz w:val="18"/>
    </w:rPr>
  </w:style>
  <w:style w:type="paragraph" w:styleId="MessageHeader">
    <w:name w:val="Message Header"/>
    <w:basedOn w:val="BodyText"/>
    <w:semiHidden/>
    <w:rsid w:val="00F37651"/>
    <w:pPr>
      <w:keepLines/>
      <w:spacing w:after="120"/>
      <w:ind w:left="1080" w:hanging="1080"/>
    </w:pPr>
    <w:rPr>
      <w:caps/>
      <w:sz w:val="18"/>
    </w:rPr>
  </w:style>
  <w:style w:type="paragraph" w:styleId="NormalIndent">
    <w:name w:val="Normal Indent"/>
    <w:basedOn w:val="Normal"/>
    <w:semiHidden/>
    <w:rsid w:val="00F37651"/>
    <w:pPr>
      <w:ind w:left="720"/>
    </w:pPr>
  </w:style>
  <w:style w:type="character" w:styleId="PageNumber">
    <w:name w:val="page number"/>
    <w:semiHidden/>
    <w:rsid w:val="00F37651"/>
  </w:style>
  <w:style w:type="paragraph" w:styleId="Signature">
    <w:name w:val="Signature"/>
    <w:basedOn w:val="BodyText"/>
    <w:next w:val="Normal"/>
    <w:semiHidden/>
    <w:rsid w:val="00F37651"/>
    <w:pPr>
      <w:keepNext/>
      <w:keepLines/>
      <w:spacing w:before="660"/>
    </w:pPr>
  </w:style>
  <w:style w:type="character" w:customStyle="1" w:styleId="BodyTextChar">
    <w:name w:val="Body Text Char"/>
    <w:basedOn w:val="DefaultParagraphFont"/>
    <w:link w:val="BodyText"/>
    <w:rsid w:val="00F358EA"/>
    <w:rPr>
      <w:rFonts w:asciiTheme="minorHAnsi" w:hAnsiTheme="minorHAnsi"/>
      <w:sz w:val="22"/>
    </w:rPr>
  </w:style>
  <w:style w:type="paragraph" w:styleId="BalloonText">
    <w:name w:val="Balloon Text"/>
    <w:basedOn w:val="Normal"/>
    <w:link w:val="BalloonTextChar"/>
    <w:uiPriority w:val="99"/>
    <w:semiHidden/>
    <w:unhideWhenUsed/>
    <w:rsid w:val="000D4049"/>
    <w:rPr>
      <w:rFonts w:ascii="Tahoma" w:hAnsi="Tahoma" w:cs="Tahoma"/>
      <w:sz w:val="16"/>
      <w:szCs w:val="16"/>
    </w:rPr>
  </w:style>
  <w:style w:type="character" w:customStyle="1" w:styleId="BalloonTextChar">
    <w:name w:val="Balloon Text Char"/>
    <w:basedOn w:val="DefaultParagraphFont"/>
    <w:link w:val="BalloonText"/>
    <w:uiPriority w:val="99"/>
    <w:semiHidden/>
    <w:rsid w:val="000D4049"/>
    <w:rPr>
      <w:rFonts w:ascii="Tahoma" w:hAnsi="Tahoma" w:cs="Tahoma"/>
      <w:sz w:val="16"/>
      <w:szCs w:val="16"/>
    </w:rPr>
  </w:style>
  <w:style w:type="paragraph" w:styleId="Title">
    <w:name w:val="Title"/>
    <w:basedOn w:val="Normal"/>
    <w:next w:val="Normal"/>
    <w:link w:val="TitleChar"/>
    <w:uiPriority w:val="10"/>
    <w:unhideWhenUsed/>
    <w:qFormat/>
    <w:rsid w:val="005673B8"/>
    <w:pPr>
      <w:pBdr>
        <w:top w:val="double" w:sz="6" w:space="8" w:color="404040" w:themeColor="text1" w:themeTint="BF"/>
        <w:bottom w:val="double" w:sz="6" w:space="8" w:color="404040" w:themeColor="text1" w:themeTint="BF"/>
      </w:pBdr>
      <w:spacing w:after="200"/>
      <w:jc w:val="center"/>
    </w:pPr>
    <w:rPr>
      <w:rFonts w:asciiTheme="majorHAnsi" w:hAnsiTheme="majorHAnsi"/>
      <w:b/>
      <w:caps/>
      <w:spacing w:val="20"/>
      <w:sz w:val="18"/>
    </w:rPr>
  </w:style>
  <w:style w:type="character" w:customStyle="1" w:styleId="TitleChar">
    <w:name w:val="Title Char"/>
    <w:basedOn w:val="DefaultParagraphFont"/>
    <w:link w:val="Title"/>
    <w:uiPriority w:val="10"/>
    <w:rsid w:val="00F358EA"/>
    <w:rPr>
      <w:rFonts w:asciiTheme="majorHAnsi" w:hAnsiTheme="majorHAnsi"/>
      <w:b/>
      <w:caps/>
      <w:spacing w:val="20"/>
      <w:sz w:val="18"/>
    </w:rPr>
  </w:style>
  <w:style w:type="table" w:styleId="TableGrid">
    <w:name w:val="Table Grid"/>
    <w:basedOn w:val="TableNormal"/>
    <w:uiPriority w:val="59"/>
    <w:rsid w:val="00567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673B8"/>
    <w:rPr>
      <w:color w:val="808080"/>
    </w:rPr>
  </w:style>
  <w:style w:type="character" w:styleId="Hyperlink">
    <w:name w:val="Hyperlink"/>
    <w:basedOn w:val="DefaultParagraphFont"/>
    <w:uiPriority w:val="99"/>
    <w:unhideWhenUsed/>
    <w:rsid w:val="00FB39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ppData\Roaming\Microsoft\Templates\Memo%20(elega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9C5047102944BE381576DEBB7798055"/>
        <w:category>
          <w:name w:val="General"/>
          <w:gallery w:val="placeholder"/>
        </w:category>
        <w:types>
          <w:type w:val="bbPlcHdr"/>
        </w:types>
        <w:behaviors>
          <w:behavior w:val="content"/>
        </w:behaviors>
        <w:guid w:val="{4D592166-CE16-4595-A61E-93AC5EC7BA44}"/>
      </w:docPartPr>
      <w:docPartBody>
        <w:p w:rsidR="00121B31" w:rsidRDefault="00857C44">
          <w:pPr>
            <w:pStyle w:val="D9C5047102944BE381576DEBB7798055"/>
          </w:pPr>
          <w:r w:rsidRPr="005673B8">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C44"/>
    <w:rsid w:val="00121B31"/>
    <w:rsid w:val="00857C44"/>
    <w:rsid w:val="00B60BC3"/>
    <w:rsid w:val="00E42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B9D980D853427C8B9C295DF5D20032">
    <w:name w:val="40B9D980D853427C8B9C295DF5D20032"/>
  </w:style>
  <w:style w:type="paragraph" w:customStyle="1" w:styleId="8F75A3B5480D478F8171BFC1F2F62046">
    <w:name w:val="8F75A3B5480D478F8171BFC1F2F62046"/>
  </w:style>
  <w:style w:type="paragraph" w:customStyle="1" w:styleId="F9768D3BD2FB4EC7B8B094A34522D904">
    <w:name w:val="F9768D3BD2FB4EC7B8B094A34522D904"/>
  </w:style>
  <w:style w:type="paragraph" w:customStyle="1" w:styleId="D9C5047102944BE381576DEBB7798055">
    <w:name w:val="D9C5047102944BE381576DEBB7798055"/>
  </w:style>
  <w:style w:type="paragraph" w:customStyle="1" w:styleId="BCF9D641B10E4B748BCA114FFFF07E1A">
    <w:name w:val="BCF9D641B10E4B748BCA114FFFF07E1A"/>
  </w:style>
  <w:style w:type="paragraph" w:customStyle="1" w:styleId="CCFDAA235D104FE496A9A0E12185085D">
    <w:name w:val="CCFDAA235D104FE496A9A0E12185085D"/>
  </w:style>
  <w:style w:type="paragraph" w:customStyle="1" w:styleId="E6D345BF704E43DBAED2A16C01F1D6AC">
    <w:name w:val="E6D345BF704E43DBAED2A16C01F1D6AC"/>
    <w:rsid w:val="00857C44"/>
  </w:style>
  <w:style w:type="paragraph" w:customStyle="1" w:styleId="8E0500ECE98846CD81B78A1101F98ADE">
    <w:name w:val="8E0500ECE98846CD81B78A1101F98ADE"/>
    <w:rsid w:val="00857C44"/>
  </w:style>
  <w:style w:type="paragraph" w:customStyle="1" w:styleId="D31FD3B2125B4EEA9CA425910D17CA0B">
    <w:name w:val="D31FD3B2125B4EEA9CA425910D17CA0B"/>
    <w:rsid w:val="00857C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mo">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6421624-DA34-4587-B1D2-19BD84B16E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Memo (elegant).dotx</Template>
  <TotalTime>5</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Memo (Elegant design)</vt:lpstr>
    </vt:vector>
  </TitlesOfParts>
  <Company/>
  <LinksUpToDate>false</LinksUpToDate>
  <CharactersWithSpaces>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(Elegant design)</dc:title>
  <dc:creator>Z</dc:creator>
  <cp:lastModifiedBy>Bradford Stricklin</cp:lastModifiedBy>
  <cp:revision>4</cp:revision>
  <dcterms:created xsi:type="dcterms:W3CDTF">2015-09-27T20:54:00Z</dcterms:created>
  <dcterms:modified xsi:type="dcterms:W3CDTF">2015-09-27T20:59:00Z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TC010129231033</vt:lpwstr>
  </property>
</Properties>
</file>