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174FD" w14:textId="77777777" w:rsidR="0053679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A01FE73" w14:textId="77777777" w:rsidR="0053679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98B7B3C" w14:textId="77777777" w:rsidR="0053679F" w:rsidRDefault="0053679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622CD" w14:paraId="207FAB41" w14:textId="77777777">
        <w:tc>
          <w:tcPr>
            <w:tcW w:w="4508" w:type="dxa"/>
          </w:tcPr>
          <w:p w14:paraId="2703977F" w14:textId="77777777" w:rsidR="006622CD" w:rsidRDefault="006622CD" w:rsidP="006622CD">
            <w:r>
              <w:t>Date</w:t>
            </w:r>
          </w:p>
        </w:tc>
        <w:tc>
          <w:tcPr>
            <w:tcW w:w="4508" w:type="dxa"/>
          </w:tcPr>
          <w:p w14:paraId="4FD7AFCA" w14:textId="079EE5BF" w:rsidR="006622CD" w:rsidRDefault="006622CD" w:rsidP="006622CD">
            <w:r>
              <w:rPr>
                <w:rFonts w:ascii="Arial" w:eastAsia="Arial" w:hAnsi="Arial" w:cs="Arial"/>
              </w:rPr>
              <w:t>19/05/2025 – 30/06/2025</w:t>
            </w:r>
          </w:p>
        </w:tc>
      </w:tr>
      <w:tr w:rsidR="006622CD" w14:paraId="1A2A1BDC" w14:textId="77777777">
        <w:tc>
          <w:tcPr>
            <w:tcW w:w="4508" w:type="dxa"/>
          </w:tcPr>
          <w:p w14:paraId="5CD9B268" w14:textId="77777777" w:rsidR="006622CD" w:rsidRDefault="006622CD" w:rsidP="006622CD">
            <w:r>
              <w:t>Team ID</w:t>
            </w:r>
          </w:p>
        </w:tc>
        <w:tc>
          <w:tcPr>
            <w:tcW w:w="4508" w:type="dxa"/>
          </w:tcPr>
          <w:p w14:paraId="269E18CC" w14:textId="75E0885B" w:rsidR="006622CD" w:rsidRDefault="006622CD" w:rsidP="006622CD">
            <w:r>
              <w:rPr>
                <w:rFonts w:ascii="Arial" w:eastAsia="Arial" w:hAnsi="Arial" w:cs="Arial"/>
              </w:rPr>
              <w:t>LTVIP2025TMID31711</w:t>
            </w:r>
          </w:p>
        </w:tc>
      </w:tr>
      <w:tr w:rsidR="006622CD" w14:paraId="662CF172" w14:textId="77777777">
        <w:tc>
          <w:tcPr>
            <w:tcW w:w="4508" w:type="dxa"/>
          </w:tcPr>
          <w:p w14:paraId="5C7B80EA" w14:textId="77777777" w:rsidR="006622CD" w:rsidRDefault="006622CD" w:rsidP="006622CD">
            <w:r>
              <w:t>Project Name</w:t>
            </w:r>
          </w:p>
        </w:tc>
        <w:tc>
          <w:tcPr>
            <w:tcW w:w="4508" w:type="dxa"/>
          </w:tcPr>
          <w:p w14:paraId="090D817B" w14:textId="41DBFF33" w:rsidR="006622CD" w:rsidRDefault="006622CD" w:rsidP="006622CD">
            <w:proofErr w:type="spellStart"/>
            <w:r>
              <w:rPr>
                <w:rFonts w:ascii="Arial" w:eastAsia="Arial" w:hAnsi="Arial" w:cs="Arial"/>
              </w:rPr>
              <w:t>HealthAI</w:t>
            </w:r>
            <w:proofErr w:type="spellEnd"/>
            <w:r>
              <w:rPr>
                <w:rFonts w:ascii="Arial" w:eastAsia="Arial" w:hAnsi="Arial" w:cs="Arial"/>
              </w:rPr>
              <w:t xml:space="preserve">: Intelligent Healthcare Assistant Using IBM Granite  </w:t>
            </w:r>
          </w:p>
        </w:tc>
      </w:tr>
      <w:tr w:rsidR="0053679F" w14:paraId="5BA3EA4B" w14:textId="77777777">
        <w:tc>
          <w:tcPr>
            <w:tcW w:w="4508" w:type="dxa"/>
          </w:tcPr>
          <w:p w14:paraId="6537913B" w14:textId="77777777" w:rsidR="0053679F" w:rsidRDefault="00000000">
            <w:r>
              <w:t>Maximum Marks</w:t>
            </w:r>
          </w:p>
        </w:tc>
        <w:tc>
          <w:tcPr>
            <w:tcW w:w="4508" w:type="dxa"/>
          </w:tcPr>
          <w:p w14:paraId="1FCB7713" w14:textId="77777777" w:rsidR="0053679F" w:rsidRDefault="00000000">
            <w:r>
              <w:t>2 Marks</w:t>
            </w:r>
          </w:p>
        </w:tc>
      </w:tr>
    </w:tbl>
    <w:p w14:paraId="3A6029A5" w14:textId="77777777" w:rsidR="0053679F" w:rsidRDefault="0053679F">
      <w:pPr>
        <w:rPr>
          <w:b/>
          <w:sz w:val="24"/>
          <w:szCs w:val="24"/>
        </w:rPr>
      </w:pPr>
    </w:p>
    <w:p w14:paraId="162A7616" w14:textId="2FDA0FFC" w:rsidR="0053679F" w:rsidRPr="006622CD" w:rsidRDefault="006622CD">
      <w:pPr>
        <w:rPr>
          <w:b/>
          <w:color w:val="EE0000"/>
          <w:sz w:val="24"/>
          <w:szCs w:val="24"/>
        </w:rPr>
      </w:pPr>
      <w:r>
        <w:rPr>
          <w:b/>
          <w:color w:val="EE0000"/>
          <w:sz w:val="24"/>
          <w:szCs w:val="24"/>
        </w:rPr>
        <w:t>User</w:t>
      </w:r>
      <w:r w:rsidR="00000000" w:rsidRPr="006622CD">
        <w:rPr>
          <w:b/>
          <w:color w:val="EE0000"/>
          <w:sz w:val="24"/>
          <w:szCs w:val="24"/>
        </w:rPr>
        <w:t xml:space="preserve"> Problem Statement </w:t>
      </w:r>
    </w:p>
    <w:tbl>
      <w:tblPr>
        <w:tblStyle w:val="TableGrid"/>
        <w:tblpPr w:leftFromText="180" w:rightFromText="180" w:vertAnchor="text" w:horzAnchor="margin" w:tblpXSpec="center" w:tblpY="-1"/>
        <w:tblW w:w="10490" w:type="dxa"/>
        <w:tblLook w:val="04A0" w:firstRow="1" w:lastRow="0" w:firstColumn="1" w:lastColumn="0" w:noHBand="0" w:noVBand="1"/>
      </w:tblPr>
      <w:tblGrid>
        <w:gridCol w:w="1276"/>
        <w:gridCol w:w="1843"/>
        <w:gridCol w:w="1843"/>
        <w:gridCol w:w="1620"/>
        <w:gridCol w:w="1923"/>
        <w:gridCol w:w="1985"/>
      </w:tblGrid>
      <w:tr w:rsidR="006622CD" w14:paraId="1D654B34" w14:textId="77777777" w:rsidTr="006622CD">
        <w:tc>
          <w:tcPr>
            <w:tcW w:w="1276" w:type="dxa"/>
            <w:vAlign w:val="center"/>
          </w:tcPr>
          <w:p w14:paraId="0108BAD2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Problem Statement (PS)</w:t>
            </w:r>
          </w:p>
        </w:tc>
        <w:tc>
          <w:tcPr>
            <w:tcW w:w="1843" w:type="dxa"/>
            <w:vAlign w:val="center"/>
          </w:tcPr>
          <w:p w14:paraId="46F3BDFD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 am (Customer)</w:t>
            </w:r>
          </w:p>
        </w:tc>
        <w:tc>
          <w:tcPr>
            <w:tcW w:w="1843" w:type="dxa"/>
            <w:vAlign w:val="center"/>
          </w:tcPr>
          <w:p w14:paraId="0FCC797E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I’m trying to</w:t>
            </w:r>
          </w:p>
        </w:tc>
        <w:tc>
          <w:tcPr>
            <w:tcW w:w="1620" w:type="dxa"/>
            <w:vAlign w:val="center"/>
          </w:tcPr>
          <w:p w14:paraId="325D88E7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But</w:t>
            </w:r>
          </w:p>
        </w:tc>
        <w:tc>
          <w:tcPr>
            <w:tcW w:w="1923" w:type="dxa"/>
            <w:vAlign w:val="center"/>
          </w:tcPr>
          <w:p w14:paraId="4959CD40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Because</w:t>
            </w:r>
          </w:p>
        </w:tc>
        <w:tc>
          <w:tcPr>
            <w:tcW w:w="1985" w:type="dxa"/>
            <w:vAlign w:val="center"/>
          </w:tcPr>
          <w:p w14:paraId="1523E718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Which makes me feel</w:t>
            </w:r>
          </w:p>
        </w:tc>
      </w:tr>
      <w:tr w:rsidR="006622CD" w14:paraId="63A25CD8" w14:textId="77777777" w:rsidTr="006622CD">
        <w:tc>
          <w:tcPr>
            <w:tcW w:w="1276" w:type="dxa"/>
            <w:vAlign w:val="center"/>
          </w:tcPr>
          <w:p w14:paraId="5202C84E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PS-1</w:t>
            </w:r>
          </w:p>
        </w:tc>
        <w:tc>
          <w:tcPr>
            <w:tcW w:w="1843" w:type="dxa"/>
            <w:vAlign w:val="center"/>
          </w:tcPr>
          <w:p w14:paraId="4FCB3DF0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A student living away from home</w:t>
            </w:r>
          </w:p>
        </w:tc>
        <w:tc>
          <w:tcPr>
            <w:tcW w:w="1843" w:type="dxa"/>
            <w:vAlign w:val="center"/>
          </w:tcPr>
          <w:p w14:paraId="431405B7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Understand my symptoms and get basic treatment suggestions</w:t>
            </w:r>
          </w:p>
        </w:tc>
        <w:tc>
          <w:tcPr>
            <w:tcW w:w="1620" w:type="dxa"/>
            <w:vAlign w:val="center"/>
          </w:tcPr>
          <w:p w14:paraId="722C1C0A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I don’t know if I should visit a doctor or wait</w:t>
            </w:r>
          </w:p>
        </w:tc>
        <w:tc>
          <w:tcPr>
            <w:tcW w:w="1923" w:type="dxa"/>
            <w:vAlign w:val="center"/>
          </w:tcPr>
          <w:p w14:paraId="213C8E51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There’s no simple, fast way to check what might be wrong</w:t>
            </w:r>
          </w:p>
        </w:tc>
        <w:tc>
          <w:tcPr>
            <w:tcW w:w="1985" w:type="dxa"/>
            <w:vAlign w:val="center"/>
          </w:tcPr>
          <w:p w14:paraId="2B2C7572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Worried, confused, and unsure what to do next</w:t>
            </w:r>
          </w:p>
        </w:tc>
      </w:tr>
      <w:tr w:rsidR="006622CD" w14:paraId="311E38C0" w14:textId="77777777" w:rsidTr="006622CD">
        <w:tc>
          <w:tcPr>
            <w:tcW w:w="1276" w:type="dxa"/>
            <w:vAlign w:val="center"/>
          </w:tcPr>
          <w:p w14:paraId="66D0C0C7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PS-2</w:t>
            </w:r>
          </w:p>
        </w:tc>
        <w:tc>
          <w:tcPr>
            <w:tcW w:w="1843" w:type="dxa"/>
            <w:vAlign w:val="center"/>
          </w:tcPr>
          <w:p w14:paraId="71808B39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An adult managing diabetes at home</w:t>
            </w:r>
          </w:p>
        </w:tc>
        <w:tc>
          <w:tcPr>
            <w:tcW w:w="1843" w:type="dxa"/>
            <w:vAlign w:val="center"/>
          </w:tcPr>
          <w:p w14:paraId="6B6A105A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Track my glucose levels and monitor my health</w:t>
            </w:r>
          </w:p>
        </w:tc>
        <w:tc>
          <w:tcPr>
            <w:tcW w:w="1620" w:type="dxa"/>
            <w:vAlign w:val="center"/>
          </w:tcPr>
          <w:p w14:paraId="5F023645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Most tools are too complex or not personalized</w:t>
            </w:r>
          </w:p>
        </w:tc>
        <w:tc>
          <w:tcPr>
            <w:tcW w:w="1923" w:type="dxa"/>
            <w:vAlign w:val="center"/>
          </w:tcPr>
          <w:p w14:paraId="72E8CC5B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They don’t offer AI-generated insights based on my input</w:t>
            </w:r>
          </w:p>
        </w:tc>
        <w:tc>
          <w:tcPr>
            <w:tcW w:w="1985" w:type="dxa"/>
            <w:vAlign w:val="center"/>
          </w:tcPr>
          <w:p w14:paraId="67F4B059" w14:textId="77777777" w:rsidR="006622CD" w:rsidRDefault="006622CD" w:rsidP="006622CD">
            <w:pPr>
              <w:rPr>
                <w:sz w:val="24"/>
                <w:szCs w:val="24"/>
              </w:rPr>
            </w:pPr>
            <w:r>
              <w:t>Frustrated and anxious about my health</w:t>
            </w:r>
          </w:p>
        </w:tc>
      </w:tr>
    </w:tbl>
    <w:p w14:paraId="1BAA25D8" w14:textId="228C7C42" w:rsidR="0053679F" w:rsidRPr="006622CD" w:rsidRDefault="0053679F" w:rsidP="006622CD">
      <w:pPr>
        <w:jc w:val="both"/>
        <w:rPr>
          <w:color w:val="EE0000"/>
          <w:sz w:val="24"/>
          <w:szCs w:val="24"/>
        </w:rPr>
      </w:pPr>
    </w:p>
    <w:p w14:paraId="2C649E6C" w14:textId="06BD3FAA" w:rsidR="0053679F" w:rsidRPr="006622CD" w:rsidRDefault="006622CD">
      <w:pPr>
        <w:rPr>
          <w:b/>
          <w:bCs/>
          <w:color w:val="00B0F0"/>
          <w:sz w:val="24"/>
          <w:szCs w:val="24"/>
        </w:rPr>
      </w:pPr>
      <w:r w:rsidRPr="006622CD">
        <w:rPr>
          <w:b/>
          <w:bCs/>
          <w:color w:val="00B0F0"/>
          <w:sz w:val="24"/>
          <w:szCs w:val="24"/>
        </w:rPr>
        <w:t xml:space="preserve">Problem solved by our </w:t>
      </w:r>
      <w:proofErr w:type="spellStart"/>
      <w:r w:rsidRPr="006622CD">
        <w:rPr>
          <w:b/>
          <w:bCs/>
          <w:color w:val="00B0F0"/>
          <w:sz w:val="24"/>
          <w:szCs w:val="24"/>
        </w:rPr>
        <w:t>HealthAI</w:t>
      </w:r>
      <w:proofErr w:type="spellEnd"/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2551"/>
        <w:gridCol w:w="2012"/>
        <w:gridCol w:w="2241"/>
        <w:gridCol w:w="2410"/>
      </w:tblGrid>
      <w:tr w:rsidR="006622CD" w14:paraId="241EBD2D" w14:textId="77777777" w:rsidTr="006622CD">
        <w:tc>
          <w:tcPr>
            <w:tcW w:w="1560" w:type="dxa"/>
            <w:vAlign w:val="center"/>
          </w:tcPr>
          <w:p w14:paraId="04023503" w14:textId="41EE8BB1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 use (Solution)</w:t>
            </w:r>
          </w:p>
        </w:tc>
        <w:tc>
          <w:tcPr>
            <w:tcW w:w="2551" w:type="dxa"/>
            <w:vAlign w:val="center"/>
          </w:tcPr>
          <w:p w14:paraId="63B8665D" w14:textId="7771DFD0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So I can</w:t>
            </w:r>
          </w:p>
        </w:tc>
        <w:tc>
          <w:tcPr>
            <w:tcW w:w="2012" w:type="dxa"/>
            <w:vAlign w:val="center"/>
          </w:tcPr>
          <w:p w14:paraId="343BF96B" w14:textId="66A41896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Unlike</w:t>
            </w:r>
          </w:p>
        </w:tc>
        <w:tc>
          <w:tcPr>
            <w:tcW w:w="2241" w:type="dxa"/>
            <w:vAlign w:val="center"/>
          </w:tcPr>
          <w:p w14:paraId="7BDC4C78" w14:textId="40500D3B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410" w:type="dxa"/>
            <w:vAlign w:val="center"/>
          </w:tcPr>
          <w:p w14:paraId="4D6E8630" w14:textId="5A1868FF" w:rsidR="006622CD" w:rsidRDefault="006622CD" w:rsidP="006622CD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6622CD" w14:paraId="7F76D835" w14:textId="77777777" w:rsidTr="006622CD">
        <w:tc>
          <w:tcPr>
            <w:tcW w:w="1560" w:type="dxa"/>
            <w:vAlign w:val="center"/>
          </w:tcPr>
          <w:p w14:paraId="4A4C23BD" w14:textId="7580F34C" w:rsidR="006622CD" w:rsidRDefault="006622CD" w:rsidP="006622C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HealthAI</w:t>
            </w:r>
            <w:proofErr w:type="spellEnd"/>
          </w:p>
        </w:tc>
        <w:tc>
          <w:tcPr>
            <w:tcW w:w="2551" w:type="dxa"/>
            <w:vAlign w:val="center"/>
          </w:tcPr>
          <w:p w14:paraId="6603F2EF" w14:textId="6F02A3B1" w:rsidR="006622CD" w:rsidRDefault="006622CD" w:rsidP="006622CD">
            <w:pPr>
              <w:rPr>
                <w:sz w:val="24"/>
                <w:szCs w:val="24"/>
              </w:rPr>
            </w:pPr>
            <w:r>
              <w:t>get instant, AI-powered health guidance based on my symptoms</w:t>
            </w:r>
          </w:p>
        </w:tc>
        <w:tc>
          <w:tcPr>
            <w:tcW w:w="2012" w:type="dxa"/>
            <w:vAlign w:val="center"/>
          </w:tcPr>
          <w:p w14:paraId="408B9C88" w14:textId="534EAB85" w:rsidR="006622CD" w:rsidRDefault="006622CD" w:rsidP="006622CD">
            <w:pPr>
              <w:rPr>
                <w:sz w:val="24"/>
                <w:szCs w:val="24"/>
              </w:rPr>
            </w:pPr>
            <w:r>
              <w:t>searching through unreliable articles</w:t>
            </w:r>
          </w:p>
        </w:tc>
        <w:tc>
          <w:tcPr>
            <w:tcW w:w="2241" w:type="dxa"/>
            <w:vAlign w:val="center"/>
          </w:tcPr>
          <w:p w14:paraId="4700E1DA" w14:textId="0C16EEA7" w:rsidR="006622CD" w:rsidRDefault="006622CD" w:rsidP="006622CD">
            <w:pPr>
              <w:rPr>
                <w:sz w:val="24"/>
                <w:szCs w:val="24"/>
              </w:rPr>
            </w:pPr>
            <w:r>
              <w:t xml:space="preserve">it gives clear, personalized answers using IBM </w:t>
            </w:r>
            <w:proofErr w:type="spellStart"/>
            <w:r>
              <w:t>Watsonx</w:t>
            </w:r>
            <w:proofErr w:type="spellEnd"/>
          </w:p>
        </w:tc>
        <w:tc>
          <w:tcPr>
            <w:tcW w:w="2410" w:type="dxa"/>
            <w:vAlign w:val="center"/>
          </w:tcPr>
          <w:p w14:paraId="07E536E0" w14:textId="66CE2E45" w:rsidR="006622CD" w:rsidRDefault="006622CD" w:rsidP="006622CD">
            <w:pPr>
              <w:rPr>
                <w:sz w:val="24"/>
                <w:szCs w:val="24"/>
              </w:rPr>
            </w:pPr>
            <w:r>
              <w:t>confident and supported</w:t>
            </w:r>
          </w:p>
        </w:tc>
      </w:tr>
    </w:tbl>
    <w:p w14:paraId="4F07592D" w14:textId="77777777" w:rsidR="0053679F" w:rsidRDefault="0053679F">
      <w:pPr>
        <w:rPr>
          <w:sz w:val="24"/>
          <w:szCs w:val="24"/>
        </w:rPr>
      </w:pPr>
    </w:p>
    <w:sectPr w:rsidR="005367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9F"/>
    <w:rsid w:val="00276CF8"/>
    <w:rsid w:val="0053679F"/>
    <w:rsid w:val="0066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E8B2"/>
  <w15:docId w15:val="{5F3D99A0-F42B-4D0E-BA96-AFE7FBCD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62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Supriya Reddy Boreddy</cp:lastModifiedBy>
  <cp:revision>2</cp:revision>
  <dcterms:created xsi:type="dcterms:W3CDTF">2022-09-18T16:51:00Z</dcterms:created>
  <dcterms:modified xsi:type="dcterms:W3CDTF">2025-06-28T10:30:00Z</dcterms:modified>
</cp:coreProperties>
</file>