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8E3E6" w14:textId="77777777" w:rsidR="00F977EB" w:rsidRDefault="0000000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34BBBE81" w14:textId="77777777" w:rsidR="00F977E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21882D70" w14:textId="77777777" w:rsidR="00F977EB" w:rsidRDefault="00F977E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90BC3" w14:paraId="07747F74" w14:textId="77777777">
        <w:tc>
          <w:tcPr>
            <w:tcW w:w="4508" w:type="dxa"/>
          </w:tcPr>
          <w:p w14:paraId="0043DB9C" w14:textId="77777777" w:rsidR="00190BC3" w:rsidRDefault="00190BC3" w:rsidP="00190B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64CB2CF" w14:textId="16C5B7C8" w:rsidR="00190BC3" w:rsidRDefault="00190BC3" w:rsidP="00190BC3">
            <w:pPr>
              <w:rPr>
                <w:rFonts w:ascii="Calibri" w:eastAsia="Calibri" w:hAnsi="Calibri" w:cs="Calibri"/>
              </w:rPr>
            </w:pPr>
            <w:r>
              <w:t>19/05/2025 – 30/06/2025</w:t>
            </w:r>
          </w:p>
        </w:tc>
      </w:tr>
      <w:tr w:rsidR="00190BC3" w14:paraId="006909DA" w14:textId="77777777">
        <w:tc>
          <w:tcPr>
            <w:tcW w:w="4508" w:type="dxa"/>
          </w:tcPr>
          <w:p w14:paraId="1B4A353F" w14:textId="77777777" w:rsidR="00190BC3" w:rsidRDefault="00190BC3" w:rsidP="00190B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8E97CE5" w14:textId="32552ACF" w:rsidR="00190BC3" w:rsidRDefault="00190BC3" w:rsidP="00190BC3">
            <w:pPr>
              <w:rPr>
                <w:rFonts w:ascii="Calibri" w:eastAsia="Calibri" w:hAnsi="Calibri" w:cs="Calibri"/>
              </w:rPr>
            </w:pPr>
            <w:r>
              <w:t>LTVIP2025TMID31711</w:t>
            </w:r>
          </w:p>
        </w:tc>
      </w:tr>
      <w:tr w:rsidR="00190BC3" w14:paraId="0210B2E1" w14:textId="77777777">
        <w:tc>
          <w:tcPr>
            <w:tcW w:w="4508" w:type="dxa"/>
          </w:tcPr>
          <w:p w14:paraId="58ABAD8F" w14:textId="77777777" w:rsidR="00190BC3" w:rsidRDefault="00190BC3" w:rsidP="00190B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D2E3E16" w14:textId="351B4F49" w:rsidR="00190BC3" w:rsidRDefault="00190BC3" w:rsidP="00190BC3">
            <w:pPr>
              <w:rPr>
                <w:rFonts w:ascii="Calibri" w:eastAsia="Calibri" w:hAnsi="Calibri" w:cs="Calibri"/>
              </w:rPr>
            </w:pPr>
            <w:proofErr w:type="spellStart"/>
            <w:r>
              <w:t>HealthAI</w:t>
            </w:r>
            <w:proofErr w:type="spellEnd"/>
            <w:r>
              <w:t xml:space="preserve">: Intelligent Healthcare Assistant Using IBM Granite  </w:t>
            </w:r>
          </w:p>
        </w:tc>
      </w:tr>
      <w:tr w:rsidR="00F977EB" w14:paraId="395388D3" w14:textId="77777777">
        <w:tc>
          <w:tcPr>
            <w:tcW w:w="4508" w:type="dxa"/>
          </w:tcPr>
          <w:p w14:paraId="55AB0FE5" w14:textId="77777777" w:rsidR="00F977E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E8D99D7" w14:textId="77777777" w:rsidR="00F977EB" w:rsidRDefault="00F977EB">
            <w:pPr>
              <w:rPr>
                <w:rFonts w:ascii="Calibri" w:eastAsia="Calibri" w:hAnsi="Calibri" w:cs="Calibri"/>
              </w:rPr>
            </w:pPr>
          </w:p>
        </w:tc>
      </w:tr>
    </w:tbl>
    <w:p w14:paraId="54B4D793" w14:textId="77777777" w:rsidR="00F977EB" w:rsidRDefault="00F977EB"/>
    <w:p w14:paraId="38BF02D6" w14:textId="77777777" w:rsidR="00F977EB" w:rsidRPr="00190BC3" w:rsidRDefault="00000000">
      <w:pPr>
        <w:pStyle w:val="Heading2"/>
        <w:keepNext w:val="0"/>
        <w:keepLines w:val="0"/>
        <w:spacing w:after="80"/>
        <w:rPr>
          <w:rFonts w:asciiTheme="majorHAnsi" w:hAnsiTheme="majorHAnsi" w:cstheme="majorHAnsi"/>
          <w:b/>
          <w:color w:val="EE0000"/>
          <w:sz w:val="28"/>
          <w:szCs w:val="28"/>
        </w:rPr>
      </w:pPr>
      <w:bookmarkStart w:id="1" w:name="_35ti2rx0yahx" w:colFirst="0" w:colLast="0"/>
      <w:bookmarkEnd w:id="1"/>
      <w:r w:rsidRPr="00190BC3">
        <w:rPr>
          <w:rFonts w:asciiTheme="majorHAnsi" w:hAnsiTheme="majorHAnsi" w:cstheme="majorHAnsi"/>
          <w:b/>
          <w:color w:val="EE0000"/>
          <w:sz w:val="28"/>
          <w:szCs w:val="28"/>
        </w:rPr>
        <w:t>Test Scenarios &amp; Results</w:t>
      </w:r>
    </w:p>
    <w:tbl>
      <w:tblPr>
        <w:tblStyle w:val="TableGrid"/>
        <w:tblW w:w="11483" w:type="dxa"/>
        <w:tblInd w:w="-998" w:type="dxa"/>
        <w:tblLook w:val="04A0" w:firstRow="1" w:lastRow="0" w:firstColumn="1" w:lastColumn="0" w:noHBand="0" w:noVBand="1"/>
      </w:tblPr>
      <w:tblGrid>
        <w:gridCol w:w="1135"/>
        <w:gridCol w:w="2552"/>
        <w:gridCol w:w="2409"/>
        <w:gridCol w:w="2108"/>
        <w:gridCol w:w="2019"/>
        <w:gridCol w:w="1260"/>
      </w:tblGrid>
      <w:tr w:rsidR="00190BC3" w14:paraId="47F81F4F" w14:textId="77777777" w:rsidTr="00190BC3">
        <w:tc>
          <w:tcPr>
            <w:tcW w:w="1135" w:type="dxa"/>
            <w:vAlign w:val="center"/>
          </w:tcPr>
          <w:p w14:paraId="07E189C4" w14:textId="5A5BC523" w:rsidR="00190BC3" w:rsidRDefault="00190BC3" w:rsidP="00190BC3">
            <w:r>
              <w:rPr>
                <w:b/>
                <w:bCs/>
              </w:rPr>
              <w:t>Test Case ID</w:t>
            </w:r>
          </w:p>
        </w:tc>
        <w:tc>
          <w:tcPr>
            <w:tcW w:w="2552" w:type="dxa"/>
            <w:vAlign w:val="center"/>
          </w:tcPr>
          <w:p w14:paraId="726ED20E" w14:textId="0DA6ACB4" w:rsidR="00190BC3" w:rsidRDefault="00190BC3" w:rsidP="00190BC3">
            <w:r>
              <w:rPr>
                <w:b/>
                <w:bCs/>
              </w:rPr>
              <w:t>Scenario (What to Test)</w:t>
            </w:r>
          </w:p>
        </w:tc>
        <w:tc>
          <w:tcPr>
            <w:tcW w:w="2409" w:type="dxa"/>
            <w:vAlign w:val="center"/>
          </w:tcPr>
          <w:p w14:paraId="207D6996" w14:textId="4E3C38D3" w:rsidR="00190BC3" w:rsidRDefault="00190BC3" w:rsidP="00190BC3">
            <w:r>
              <w:rPr>
                <w:b/>
                <w:bCs/>
              </w:rPr>
              <w:t>Test Steps (How to Test)</w:t>
            </w:r>
          </w:p>
        </w:tc>
        <w:tc>
          <w:tcPr>
            <w:tcW w:w="2108" w:type="dxa"/>
            <w:vAlign w:val="center"/>
          </w:tcPr>
          <w:p w14:paraId="064854C5" w14:textId="775CE2C5" w:rsidR="00190BC3" w:rsidRDefault="00190BC3" w:rsidP="00190BC3">
            <w:r>
              <w:rPr>
                <w:b/>
                <w:bCs/>
              </w:rPr>
              <w:t>Expected Result</w:t>
            </w:r>
          </w:p>
        </w:tc>
        <w:tc>
          <w:tcPr>
            <w:tcW w:w="2019" w:type="dxa"/>
            <w:vAlign w:val="center"/>
          </w:tcPr>
          <w:p w14:paraId="1FE8C2AA" w14:textId="4174A3E4" w:rsidR="00190BC3" w:rsidRDefault="00190BC3" w:rsidP="00190BC3">
            <w:r>
              <w:rPr>
                <w:b/>
                <w:bCs/>
              </w:rPr>
              <w:t>Actual Result</w:t>
            </w:r>
          </w:p>
        </w:tc>
        <w:tc>
          <w:tcPr>
            <w:tcW w:w="1260" w:type="dxa"/>
            <w:vAlign w:val="center"/>
          </w:tcPr>
          <w:p w14:paraId="3F80B6F8" w14:textId="32C03347" w:rsidR="00190BC3" w:rsidRDefault="00190BC3" w:rsidP="00190BC3">
            <w:r>
              <w:rPr>
                <w:b/>
                <w:bCs/>
              </w:rPr>
              <w:t>Pass/Fail</w:t>
            </w:r>
          </w:p>
        </w:tc>
      </w:tr>
      <w:tr w:rsidR="00190BC3" w14:paraId="526B62E8" w14:textId="77777777" w:rsidTr="00190BC3">
        <w:tc>
          <w:tcPr>
            <w:tcW w:w="1135" w:type="dxa"/>
            <w:vAlign w:val="center"/>
          </w:tcPr>
          <w:p w14:paraId="14D60407" w14:textId="127BEF48" w:rsidR="00190BC3" w:rsidRDefault="00190BC3" w:rsidP="00190BC3">
            <w:r>
              <w:t>FT-01</w:t>
            </w:r>
          </w:p>
        </w:tc>
        <w:tc>
          <w:tcPr>
            <w:tcW w:w="2552" w:type="dxa"/>
            <w:vAlign w:val="center"/>
          </w:tcPr>
          <w:p w14:paraId="71652A5A" w14:textId="37975162" w:rsidR="00190BC3" w:rsidRDefault="00190BC3" w:rsidP="00190BC3">
            <w:r>
              <w:rPr>
                <w:rStyle w:val="Strong"/>
              </w:rPr>
              <w:t>Text Input Validation</w:t>
            </w:r>
            <w:r>
              <w:t xml:space="preserve"> (e.g., symptoms)</w:t>
            </w:r>
          </w:p>
        </w:tc>
        <w:tc>
          <w:tcPr>
            <w:tcW w:w="2409" w:type="dxa"/>
            <w:vAlign w:val="center"/>
          </w:tcPr>
          <w:p w14:paraId="5116A62C" w14:textId="4319E73B" w:rsidR="00190BC3" w:rsidRDefault="00190BC3" w:rsidP="00190BC3">
            <w:r>
              <w:t>Enter valid symptoms like “fever and rash” and invalid ones like numbers or blank text</w:t>
            </w:r>
          </w:p>
        </w:tc>
        <w:tc>
          <w:tcPr>
            <w:tcW w:w="2108" w:type="dxa"/>
            <w:vAlign w:val="center"/>
          </w:tcPr>
          <w:p w14:paraId="6CF1B9FA" w14:textId="53C898FA" w:rsidR="00190BC3" w:rsidRDefault="00190BC3" w:rsidP="00190BC3">
            <w:r>
              <w:t>Valid inputs accepted, invalid inputs prompt warnings</w:t>
            </w:r>
          </w:p>
        </w:tc>
        <w:tc>
          <w:tcPr>
            <w:tcW w:w="2019" w:type="dxa"/>
            <w:vAlign w:val="center"/>
          </w:tcPr>
          <w:p w14:paraId="10789D6A" w14:textId="51A180CB" w:rsidR="00190BC3" w:rsidRDefault="00190BC3" w:rsidP="00190BC3">
            <w:r>
              <w:t>Valid inputs accepted, invalid inputs cleared with error</w:t>
            </w:r>
          </w:p>
        </w:tc>
        <w:tc>
          <w:tcPr>
            <w:tcW w:w="1260" w:type="dxa"/>
            <w:vAlign w:val="center"/>
          </w:tcPr>
          <w:p w14:paraId="7E3BAD11" w14:textId="3BD6BAA5" w:rsidR="00190BC3" w:rsidRDefault="00190BC3" w:rsidP="00190BC3">
            <w:r>
              <w:rPr>
                <w:rFonts w:ascii="Segoe UI Emoji" w:hAnsi="Segoe UI Emoji" w:cs="Segoe UI Emoji"/>
              </w:rPr>
              <w:t>✅</w:t>
            </w:r>
            <w:r>
              <w:t xml:space="preserve"> Pass</w:t>
            </w:r>
          </w:p>
        </w:tc>
      </w:tr>
      <w:tr w:rsidR="00190BC3" w14:paraId="50EE51F2" w14:textId="77777777" w:rsidTr="00190BC3">
        <w:tc>
          <w:tcPr>
            <w:tcW w:w="1135" w:type="dxa"/>
            <w:vAlign w:val="center"/>
          </w:tcPr>
          <w:p w14:paraId="7CBE3053" w14:textId="37C3300C" w:rsidR="00190BC3" w:rsidRDefault="00190BC3" w:rsidP="00190BC3">
            <w:r>
              <w:t>FT-02</w:t>
            </w:r>
          </w:p>
        </w:tc>
        <w:tc>
          <w:tcPr>
            <w:tcW w:w="2552" w:type="dxa"/>
            <w:vAlign w:val="center"/>
          </w:tcPr>
          <w:p w14:paraId="2750DC63" w14:textId="5617099C" w:rsidR="00190BC3" w:rsidRDefault="00190BC3" w:rsidP="00190BC3">
            <w:r>
              <w:rPr>
                <w:rStyle w:val="Strong"/>
              </w:rPr>
              <w:t>Number Input Validation</w:t>
            </w:r>
            <w:r>
              <w:t xml:space="preserve"> (e.g., height, weight)</w:t>
            </w:r>
          </w:p>
        </w:tc>
        <w:tc>
          <w:tcPr>
            <w:tcW w:w="2409" w:type="dxa"/>
            <w:vAlign w:val="center"/>
          </w:tcPr>
          <w:p w14:paraId="64237BBC" w14:textId="4CD889ED" w:rsidR="00190BC3" w:rsidRDefault="00190BC3" w:rsidP="00190BC3">
            <w:r>
              <w:t>Enter values in and outside valid range (e.g., negative or blank height/weight)</w:t>
            </w:r>
          </w:p>
        </w:tc>
        <w:tc>
          <w:tcPr>
            <w:tcW w:w="2108" w:type="dxa"/>
            <w:vAlign w:val="center"/>
          </w:tcPr>
          <w:p w14:paraId="404EB6DC" w14:textId="2A302449" w:rsidR="00190BC3" w:rsidRDefault="00190BC3" w:rsidP="00190BC3">
            <w:r>
              <w:t>Accepts correct values, shows errors for invalid inputs</w:t>
            </w:r>
          </w:p>
        </w:tc>
        <w:tc>
          <w:tcPr>
            <w:tcW w:w="2019" w:type="dxa"/>
            <w:vAlign w:val="center"/>
          </w:tcPr>
          <w:p w14:paraId="26C9EE6A" w14:textId="13ECE089" w:rsidR="00190BC3" w:rsidRDefault="00190BC3" w:rsidP="00190BC3">
            <w:r>
              <w:t>Accepts valid numbers, rejects invalid ones with alerts</w:t>
            </w:r>
          </w:p>
        </w:tc>
        <w:tc>
          <w:tcPr>
            <w:tcW w:w="1260" w:type="dxa"/>
            <w:vAlign w:val="center"/>
          </w:tcPr>
          <w:p w14:paraId="2BCC1FD7" w14:textId="016E9D59" w:rsidR="00190BC3" w:rsidRDefault="00190BC3" w:rsidP="00190BC3">
            <w:r>
              <w:rPr>
                <w:rFonts w:ascii="Segoe UI Emoji" w:hAnsi="Segoe UI Emoji" w:cs="Segoe UI Emoji"/>
              </w:rPr>
              <w:t>✅</w:t>
            </w:r>
            <w:r>
              <w:t xml:space="preserve"> Pass</w:t>
            </w:r>
          </w:p>
        </w:tc>
      </w:tr>
      <w:tr w:rsidR="00190BC3" w14:paraId="78873839" w14:textId="77777777" w:rsidTr="00190BC3">
        <w:tc>
          <w:tcPr>
            <w:tcW w:w="1135" w:type="dxa"/>
            <w:vAlign w:val="center"/>
          </w:tcPr>
          <w:p w14:paraId="61CA9EC2" w14:textId="0B970DF1" w:rsidR="00190BC3" w:rsidRDefault="00190BC3" w:rsidP="00190BC3">
            <w:r>
              <w:t>FT-03</w:t>
            </w:r>
          </w:p>
        </w:tc>
        <w:tc>
          <w:tcPr>
            <w:tcW w:w="2552" w:type="dxa"/>
            <w:vAlign w:val="center"/>
          </w:tcPr>
          <w:p w14:paraId="35395D42" w14:textId="3CFE8947" w:rsidR="00190BC3" w:rsidRDefault="00190BC3" w:rsidP="00190BC3">
            <w:r>
              <w:rPr>
                <w:rStyle w:val="Strong"/>
              </w:rPr>
              <w:t>AI Response Generation</w:t>
            </w:r>
          </w:p>
        </w:tc>
        <w:tc>
          <w:tcPr>
            <w:tcW w:w="2409" w:type="dxa"/>
            <w:vAlign w:val="center"/>
          </w:tcPr>
          <w:p w14:paraId="74BB6C37" w14:textId="0BE54D03" w:rsidR="00190BC3" w:rsidRDefault="00190BC3" w:rsidP="00190BC3">
            <w:r>
              <w:t>Enter profile and symptoms, then click “Check Symptoms” or “Generate Treatment Plan”</w:t>
            </w:r>
          </w:p>
        </w:tc>
        <w:tc>
          <w:tcPr>
            <w:tcW w:w="2108" w:type="dxa"/>
            <w:vAlign w:val="center"/>
          </w:tcPr>
          <w:p w14:paraId="55335F82" w14:textId="76C83092" w:rsidR="00190BC3" w:rsidRDefault="00190BC3" w:rsidP="00190BC3">
            <w:r>
              <w:t>Generates relevant diagnosis and suggestions</w:t>
            </w:r>
          </w:p>
        </w:tc>
        <w:tc>
          <w:tcPr>
            <w:tcW w:w="2019" w:type="dxa"/>
            <w:vAlign w:val="center"/>
          </w:tcPr>
          <w:p w14:paraId="2EE3DCDD" w14:textId="78FC51FD" w:rsidR="00190BC3" w:rsidRDefault="00190BC3" w:rsidP="00190BC3">
            <w:proofErr w:type="spellStart"/>
            <w:r>
              <w:t>Watsonx</w:t>
            </w:r>
            <w:proofErr w:type="spellEnd"/>
            <w:r>
              <w:t xml:space="preserve"> responded with correct diagnosis and suggestions</w:t>
            </w:r>
          </w:p>
        </w:tc>
        <w:tc>
          <w:tcPr>
            <w:tcW w:w="1260" w:type="dxa"/>
            <w:vAlign w:val="center"/>
          </w:tcPr>
          <w:p w14:paraId="769CCD91" w14:textId="02E247FB" w:rsidR="00190BC3" w:rsidRDefault="00190BC3" w:rsidP="00190BC3">
            <w:r>
              <w:rPr>
                <w:rFonts w:ascii="Segoe UI Emoji" w:hAnsi="Segoe UI Emoji" w:cs="Segoe UI Emoji"/>
              </w:rPr>
              <w:t>✅</w:t>
            </w:r>
            <w:r>
              <w:t xml:space="preserve"> Pass</w:t>
            </w:r>
          </w:p>
        </w:tc>
      </w:tr>
      <w:tr w:rsidR="00190BC3" w14:paraId="3B32E5FC" w14:textId="77777777" w:rsidTr="00190BC3">
        <w:tc>
          <w:tcPr>
            <w:tcW w:w="1135" w:type="dxa"/>
            <w:vAlign w:val="center"/>
          </w:tcPr>
          <w:p w14:paraId="7684C8FB" w14:textId="3DF01F68" w:rsidR="00190BC3" w:rsidRDefault="00190BC3" w:rsidP="00190BC3">
            <w:r>
              <w:t>FT-04</w:t>
            </w:r>
          </w:p>
        </w:tc>
        <w:tc>
          <w:tcPr>
            <w:tcW w:w="2552" w:type="dxa"/>
            <w:vAlign w:val="center"/>
          </w:tcPr>
          <w:p w14:paraId="5F1F4323" w14:textId="3FF1AD9A" w:rsidR="00190BC3" w:rsidRDefault="00190BC3" w:rsidP="00190BC3">
            <w:r>
              <w:rPr>
                <w:rStyle w:val="Strong"/>
              </w:rPr>
              <w:t>API Connection Check</w:t>
            </w:r>
          </w:p>
        </w:tc>
        <w:tc>
          <w:tcPr>
            <w:tcW w:w="2409" w:type="dxa"/>
            <w:vAlign w:val="center"/>
          </w:tcPr>
          <w:p w14:paraId="4D5F7C97" w14:textId="359DCF1A" w:rsidR="00190BC3" w:rsidRDefault="00190BC3" w:rsidP="00190BC3">
            <w:r>
              <w:t xml:space="preserve">Verify if IBM </w:t>
            </w:r>
            <w:proofErr w:type="spellStart"/>
            <w:r>
              <w:t>Watsonx</w:t>
            </w:r>
            <w:proofErr w:type="spellEnd"/>
            <w:r>
              <w:t xml:space="preserve"> model responds using the correct API key</w:t>
            </w:r>
          </w:p>
        </w:tc>
        <w:tc>
          <w:tcPr>
            <w:tcW w:w="2108" w:type="dxa"/>
            <w:vAlign w:val="center"/>
          </w:tcPr>
          <w:p w14:paraId="633B95C1" w14:textId="021EF057" w:rsidR="00190BC3" w:rsidRDefault="00190BC3" w:rsidP="00190BC3">
            <w:r>
              <w:t>API responds with AI-generated text</w:t>
            </w:r>
          </w:p>
        </w:tc>
        <w:tc>
          <w:tcPr>
            <w:tcW w:w="2019" w:type="dxa"/>
            <w:vAlign w:val="center"/>
          </w:tcPr>
          <w:p w14:paraId="7FECF256" w14:textId="77F6EF8D" w:rsidR="00190BC3" w:rsidRDefault="00190BC3" w:rsidP="00190BC3">
            <w:proofErr w:type="spellStart"/>
            <w:r>
              <w:t>Watsonx</w:t>
            </w:r>
            <w:proofErr w:type="spellEnd"/>
            <w:r>
              <w:t xml:space="preserve"> model connected and returned results successfully</w:t>
            </w:r>
          </w:p>
        </w:tc>
        <w:tc>
          <w:tcPr>
            <w:tcW w:w="1260" w:type="dxa"/>
            <w:vAlign w:val="center"/>
          </w:tcPr>
          <w:p w14:paraId="4019DCA8" w14:textId="5750EC09" w:rsidR="00190BC3" w:rsidRDefault="00190BC3" w:rsidP="00190BC3">
            <w:r>
              <w:rPr>
                <w:rFonts w:ascii="Segoe UI Emoji" w:hAnsi="Segoe UI Emoji" w:cs="Segoe UI Emoji"/>
              </w:rPr>
              <w:t>✅</w:t>
            </w:r>
            <w:r>
              <w:t xml:space="preserve"> Pass</w:t>
            </w:r>
          </w:p>
        </w:tc>
      </w:tr>
      <w:tr w:rsidR="00190BC3" w14:paraId="2608BBED" w14:textId="77777777" w:rsidTr="00190BC3">
        <w:tc>
          <w:tcPr>
            <w:tcW w:w="1135" w:type="dxa"/>
            <w:vAlign w:val="center"/>
          </w:tcPr>
          <w:p w14:paraId="2AADBCEE" w14:textId="567BF0C2" w:rsidR="00190BC3" w:rsidRDefault="00190BC3" w:rsidP="00190BC3">
            <w:r>
              <w:t>PT-01</w:t>
            </w:r>
          </w:p>
        </w:tc>
        <w:tc>
          <w:tcPr>
            <w:tcW w:w="2552" w:type="dxa"/>
            <w:vAlign w:val="center"/>
          </w:tcPr>
          <w:p w14:paraId="6635BBC5" w14:textId="6BD013FF" w:rsidR="00190BC3" w:rsidRDefault="00190BC3" w:rsidP="00190BC3">
            <w:r>
              <w:rPr>
                <w:rStyle w:val="Strong"/>
              </w:rPr>
              <w:t>Response Time Test</w:t>
            </w:r>
          </w:p>
        </w:tc>
        <w:tc>
          <w:tcPr>
            <w:tcW w:w="2409" w:type="dxa"/>
            <w:vAlign w:val="center"/>
          </w:tcPr>
          <w:p w14:paraId="36714F15" w14:textId="289C0F74" w:rsidR="00190BC3" w:rsidRDefault="00190BC3" w:rsidP="00190BC3">
            <w:r>
              <w:t>Use stopwatch/timer to measure response time from submission to output</w:t>
            </w:r>
          </w:p>
        </w:tc>
        <w:tc>
          <w:tcPr>
            <w:tcW w:w="2108" w:type="dxa"/>
            <w:vAlign w:val="center"/>
          </w:tcPr>
          <w:p w14:paraId="33F39C4A" w14:textId="0609ABB0" w:rsidR="00190BC3" w:rsidRDefault="00190BC3" w:rsidP="00190BC3">
            <w:r>
              <w:t>Response under 3 seconds</w:t>
            </w:r>
          </w:p>
        </w:tc>
        <w:tc>
          <w:tcPr>
            <w:tcW w:w="2019" w:type="dxa"/>
            <w:vAlign w:val="center"/>
          </w:tcPr>
          <w:p w14:paraId="23BF9D8C" w14:textId="3C0C2A8C" w:rsidR="00190BC3" w:rsidRDefault="00190BC3" w:rsidP="00190BC3">
            <w:r>
              <w:t>Average response ~2.3 seconds</w:t>
            </w:r>
          </w:p>
        </w:tc>
        <w:tc>
          <w:tcPr>
            <w:tcW w:w="1260" w:type="dxa"/>
            <w:vAlign w:val="center"/>
          </w:tcPr>
          <w:p w14:paraId="090BD576" w14:textId="39C90BC2" w:rsidR="00190BC3" w:rsidRDefault="00190BC3" w:rsidP="00190BC3">
            <w:r>
              <w:rPr>
                <w:rFonts w:ascii="Segoe UI Emoji" w:hAnsi="Segoe UI Emoji" w:cs="Segoe UI Emoji"/>
              </w:rPr>
              <w:t>✅</w:t>
            </w:r>
            <w:r>
              <w:t xml:space="preserve"> Pass</w:t>
            </w:r>
          </w:p>
        </w:tc>
      </w:tr>
      <w:tr w:rsidR="00190BC3" w14:paraId="6D2CCC70" w14:textId="77777777" w:rsidTr="00190BC3">
        <w:tc>
          <w:tcPr>
            <w:tcW w:w="1135" w:type="dxa"/>
            <w:vAlign w:val="center"/>
          </w:tcPr>
          <w:p w14:paraId="381E4572" w14:textId="70D4F594" w:rsidR="00190BC3" w:rsidRDefault="00190BC3" w:rsidP="00190BC3">
            <w:r>
              <w:t>PT-02</w:t>
            </w:r>
          </w:p>
        </w:tc>
        <w:tc>
          <w:tcPr>
            <w:tcW w:w="2552" w:type="dxa"/>
            <w:vAlign w:val="center"/>
          </w:tcPr>
          <w:p w14:paraId="7C5AF1CA" w14:textId="34DE2262" w:rsidR="00190BC3" w:rsidRDefault="00190BC3" w:rsidP="00190BC3">
            <w:r>
              <w:rPr>
                <w:rStyle w:val="Strong"/>
              </w:rPr>
              <w:t>API Speed Test (Concurrency)</w:t>
            </w:r>
          </w:p>
        </w:tc>
        <w:tc>
          <w:tcPr>
            <w:tcW w:w="2409" w:type="dxa"/>
            <w:vAlign w:val="center"/>
          </w:tcPr>
          <w:p w14:paraId="47FAC83F" w14:textId="48D9C791" w:rsidR="00190BC3" w:rsidRDefault="00190BC3" w:rsidP="00190BC3">
            <w:r>
              <w:t>Trigger multiple API calls simultaneously (e.g., 3 users)</w:t>
            </w:r>
          </w:p>
        </w:tc>
        <w:tc>
          <w:tcPr>
            <w:tcW w:w="2108" w:type="dxa"/>
            <w:vAlign w:val="center"/>
          </w:tcPr>
          <w:p w14:paraId="7AE0E815" w14:textId="65C9E7D4" w:rsidR="00190BC3" w:rsidRDefault="00190BC3" w:rsidP="00190BC3">
            <w:r>
              <w:t>Model responds without major delay</w:t>
            </w:r>
          </w:p>
        </w:tc>
        <w:tc>
          <w:tcPr>
            <w:tcW w:w="2019" w:type="dxa"/>
            <w:vAlign w:val="center"/>
          </w:tcPr>
          <w:p w14:paraId="21346D9C" w14:textId="0DCFAE46" w:rsidR="00190BC3" w:rsidRDefault="00190BC3" w:rsidP="00190BC3">
            <w:r>
              <w:t>Slight delay under load, still within 4 seconds</w:t>
            </w:r>
          </w:p>
        </w:tc>
        <w:tc>
          <w:tcPr>
            <w:tcW w:w="1260" w:type="dxa"/>
            <w:vAlign w:val="center"/>
          </w:tcPr>
          <w:p w14:paraId="735DB670" w14:textId="735D6960" w:rsidR="00190BC3" w:rsidRDefault="00190BC3" w:rsidP="00190BC3">
            <w:r>
              <w:rPr>
                <w:rFonts w:ascii="Segoe UI Emoji" w:hAnsi="Segoe UI Emoji" w:cs="Segoe UI Emoji"/>
              </w:rPr>
              <w:t>✅</w:t>
            </w:r>
            <w:r>
              <w:t xml:space="preserve"> Pass</w:t>
            </w:r>
          </w:p>
        </w:tc>
      </w:tr>
      <w:tr w:rsidR="00190BC3" w14:paraId="5DD1CB8B" w14:textId="77777777" w:rsidTr="00190BC3">
        <w:tc>
          <w:tcPr>
            <w:tcW w:w="1135" w:type="dxa"/>
            <w:vAlign w:val="center"/>
          </w:tcPr>
          <w:p w14:paraId="6AABD84D" w14:textId="61A07FAF" w:rsidR="00190BC3" w:rsidRDefault="00190BC3" w:rsidP="00190BC3">
            <w:r>
              <w:t>PT-03</w:t>
            </w:r>
          </w:p>
        </w:tc>
        <w:tc>
          <w:tcPr>
            <w:tcW w:w="2552" w:type="dxa"/>
            <w:vAlign w:val="center"/>
          </w:tcPr>
          <w:p w14:paraId="5D95E64D" w14:textId="654F477F" w:rsidR="00190BC3" w:rsidRDefault="00190BC3" w:rsidP="00190BC3">
            <w:r>
              <w:rPr>
                <w:rStyle w:val="Strong"/>
              </w:rPr>
              <w:t>File Upload Load Test</w:t>
            </w:r>
            <w:r>
              <w:t xml:space="preserve"> (not used)</w:t>
            </w:r>
          </w:p>
        </w:tc>
        <w:tc>
          <w:tcPr>
            <w:tcW w:w="2409" w:type="dxa"/>
            <w:vAlign w:val="center"/>
          </w:tcPr>
          <w:p w14:paraId="5AB0FA21" w14:textId="2D76B4B2" w:rsidR="00190BC3" w:rsidRDefault="00190BC3" w:rsidP="00190BC3">
            <w:r>
              <w:t>Upload multiple PDFs and observe performance (if applicable)</w:t>
            </w:r>
          </w:p>
        </w:tc>
        <w:tc>
          <w:tcPr>
            <w:tcW w:w="2108" w:type="dxa"/>
            <w:vAlign w:val="center"/>
          </w:tcPr>
          <w:p w14:paraId="52789BE1" w14:textId="3DFED72C" w:rsidR="00190BC3" w:rsidRDefault="00190BC3" w:rsidP="00190BC3">
            <w:r>
              <w:t>Should not crash or slow down</w:t>
            </w:r>
          </w:p>
        </w:tc>
        <w:tc>
          <w:tcPr>
            <w:tcW w:w="2019" w:type="dxa"/>
            <w:vAlign w:val="center"/>
          </w:tcPr>
          <w:p w14:paraId="7800E30C" w14:textId="749189E6" w:rsidR="00190BC3" w:rsidRDefault="00190BC3" w:rsidP="00190BC3">
            <w:r>
              <w:rPr>
                <w:rFonts w:ascii="Segoe UI Emoji" w:hAnsi="Segoe UI Emoji" w:cs="Segoe UI Emoji"/>
              </w:rPr>
              <w:t>❌</w:t>
            </w:r>
            <w:r>
              <w:t xml:space="preserve"> Not applicable </w:t>
            </w:r>
            <w:r>
              <w:rPr>
                <w:rFonts w:ascii="Times New Roman" w:hAnsi="Times New Roman" w:cs="Times New Roman"/>
              </w:rPr>
              <w:t>–</w:t>
            </w:r>
            <w:r>
              <w:t xml:space="preserve"> No file upload feature in </w:t>
            </w:r>
            <w:proofErr w:type="spellStart"/>
            <w:r>
              <w:t>HealthAI</w:t>
            </w:r>
            <w:proofErr w:type="spellEnd"/>
          </w:p>
        </w:tc>
        <w:tc>
          <w:tcPr>
            <w:tcW w:w="1260" w:type="dxa"/>
            <w:vAlign w:val="center"/>
          </w:tcPr>
          <w:p w14:paraId="55133B2B" w14:textId="0E64315F" w:rsidR="00190BC3" w:rsidRDefault="00190BC3" w:rsidP="00190BC3">
            <w:r>
              <w:t>N/A</w:t>
            </w:r>
          </w:p>
        </w:tc>
      </w:tr>
    </w:tbl>
    <w:p w14:paraId="41517CE7" w14:textId="77777777" w:rsidR="00190BC3" w:rsidRPr="00190BC3" w:rsidRDefault="00190BC3" w:rsidP="00190BC3"/>
    <w:p w14:paraId="2292CCE9" w14:textId="77777777" w:rsidR="00F977EB" w:rsidRDefault="00F977EB"/>
    <w:p w14:paraId="74CBC030" w14:textId="77777777" w:rsidR="00F977EB" w:rsidRDefault="00F977EB"/>
    <w:sectPr w:rsidR="00F977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7EB"/>
    <w:rsid w:val="00190BC3"/>
    <w:rsid w:val="00386F7F"/>
    <w:rsid w:val="00F9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449C9"/>
  <w15:docId w15:val="{5514C7DC-B662-48C9-BE34-90783701C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190BC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90B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Supriya Reddy Boreddy</cp:lastModifiedBy>
  <cp:revision>2</cp:revision>
  <dcterms:created xsi:type="dcterms:W3CDTF">2025-06-28T09:25:00Z</dcterms:created>
  <dcterms:modified xsi:type="dcterms:W3CDTF">2025-06-28T09:31:00Z</dcterms:modified>
</cp:coreProperties>
</file>