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87C2E" w14:textId="77777777" w:rsidR="006503AB" w:rsidRPr="000715A5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715A5">
        <w:rPr>
          <w:rFonts w:ascii="Calibri" w:eastAsia="Calibri" w:hAnsi="Calibri" w:cs="Calibri"/>
          <w:b/>
          <w:sz w:val="32"/>
          <w:szCs w:val="32"/>
        </w:rPr>
        <w:t>Project Development Phase</w:t>
      </w:r>
    </w:p>
    <w:p w14:paraId="6740C647" w14:textId="77777777" w:rsidR="006503AB" w:rsidRPr="000715A5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715A5">
        <w:rPr>
          <w:rFonts w:ascii="Calibri" w:eastAsia="Calibri" w:hAnsi="Calibri" w:cs="Calibri"/>
          <w:b/>
          <w:sz w:val="32"/>
          <w:szCs w:val="32"/>
        </w:rPr>
        <w:t>Model Performance Test</w:t>
      </w:r>
    </w:p>
    <w:p w14:paraId="3B037C44" w14:textId="77777777" w:rsidR="006503AB" w:rsidRDefault="006503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15A5" w14:paraId="540872C7" w14:textId="77777777">
        <w:tc>
          <w:tcPr>
            <w:tcW w:w="4508" w:type="dxa"/>
          </w:tcPr>
          <w:p w14:paraId="0FC31AD1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E87CCC" w14:textId="4A2E81B8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t>19/05/2025 – 30/06/2025</w:t>
            </w:r>
          </w:p>
        </w:tc>
      </w:tr>
      <w:tr w:rsidR="000715A5" w14:paraId="75C4CD5A" w14:textId="77777777">
        <w:tc>
          <w:tcPr>
            <w:tcW w:w="4508" w:type="dxa"/>
          </w:tcPr>
          <w:p w14:paraId="63281FDF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5B9737" w14:textId="4AAD1B1C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t>LTVIP2025TMID31711</w:t>
            </w:r>
          </w:p>
        </w:tc>
      </w:tr>
      <w:tr w:rsidR="000715A5" w14:paraId="0AC92410" w14:textId="77777777">
        <w:tc>
          <w:tcPr>
            <w:tcW w:w="4508" w:type="dxa"/>
          </w:tcPr>
          <w:p w14:paraId="1A06F4A0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E36C94" w14:textId="0BF6D2BB" w:rsidR="000715A5" w:rsidRDefault="000715A5" w:rsidP="000715A5">
            <w:pPr>
              <w:rPr>
                <w:rFonts w:ascii="Calibri" w:eastAsia="Calibri" w:hAnsi="Calibri" w:cs="Calibri"/>
              </w:rPr>
            </w:pPr>
            <w:proofErr w:type="spellStart"/>
            <w:r>
              <w:t>HealthAI</w:t>
            </w:r>
            <w:proofErr w:type="spellEnd"/>
            <w:r>
              <w:t xml:space="preserve">: Intelligent Healthcare Assistant Using IBM Granite  </w:t>
            </w:r>
          </w:p>
        </w:tc>
      </w:tr>
      <w:tr w:rsidR="006503AB" w14:paraId="592DC043" w14:textId="77777777">
        <w:tc>
          <w:tcPr>
            <w:tcW w:w="4508" w:type="dxa"/>
          </w:tcPr>
          <w:p w14:paraId="6179396D" w14:textId="77777777" w:rsidR="006503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9CEC9C" w14:textId="77777777" w:rsidR="006503AB" w:rsidRDefault="006503AB">
            <w:pPr>
              <w:rPr>
                <w:rFonts w:ascii="Calibri" w:eastAsia="Calibri" w:hAnsi="Calibri" w:cs="Calibri"/>
              </w:rPr>
            </w:pPr>
          </w:p>
        </w:tc>
      </w:tr>
    </w:tbl>
    <w:p w14:paraId="4B35AEE5" w14:textId="77777777" w:rsidR="006503AB" w:rsidRDefault="006503AB">
      <w:pPr>
        <w:spacing w:after="160" w:line="259" w:lineRule="auto"/>
        <w:rPr>
          <w:rFonts w:ascii="Calibri" w:eastAsia="Calibri" w:hAnsi="Calibri" w:cs="Calibri"/>
          <w:b/>
        </w:rPr>
      </w:pPr>
    </w:p>
    <w:p w14:paraId="65836EE4" w14:textId="77777777" w:rsidR="006503AB" w:rsidRPr="000715A5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15A5">
        <w:rPr>
          <w:rFonts w:ascii="Calibri" w:eastAsia="Calibri" w:hAnsi="Calibri" w:cs="Calibri"/>
          <w:b/>
          <w:sz w:val="28"/>
          <w:szCs w:val="28"/>
        </w:rPr>
        <w:t>Model Performance Testing:</w:t>
      </w:r>
    </w:p>
    <w:tbl>
      <w:tblPr>
        <w:tblStyle w:val="a0"/>
        <w:tblpPr w:leftFromText="180" w:rightFromText="180" w:vertAnchor="text" w:horzAnchor="margin" w:tblpXSpec="center" w:tblpY="-40"/>
        <w:tblW w:w="1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1843"/>
        <w:gridCol w:w="6095"/>
        <w:gridCol w:w="2268"/>
      </w:tblGrid>
      <w:tr w:rsidR="000715A5" w14:paraId="09F3F69C" w14:textId="77777777" w:rsidTr="000715A5">
        <w:trPr>
          <w:trHeight w:val="557"/>
        </w:trPr>
        <w:tc>
          <w:tcPr>
            <w:tcW w:w="851" w:type="dxa"/>
            <w:vAlign w:val="center"/>
          </w:tcPr>
          <w:p w14:paraId="06984E41" w14:textId="77777777" w:rsidR="000715A5" w:rsidRDefault="000715A5" w:rsidP="000715A5">
            <w:pPr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1BFEBB1A" w14:textId="77777777" w:rsidR="000715A5" w:rsidRDefault="000715A5" w:rsidP="000715A5">
            <w:pPr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6095" w:type="dxa"/>
            <w:vAlign w:val="center"/>
          </w:tcPr>
          <w:p w14:paraId="165CA3B9" w14:textId="77777777" w:rsidR="000715A5" w:rsidRDefault="000715A5" w:rsidP="000715A5">
            <w:pPr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Values</w:t>
            </w:r>
          </w:p>
        </w:tc>
        <w:tc>
          <w:tcPr>
            <w:tcW w:w="2268" w:type="dxa"/>
          </w:tcPr>
          <w:p w14:paraId="7B01AA6C" w14:textId="77777777" w:rsidR="000715A5" w:rsidRDefault="000715A5" w:rsidP="000715A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715A5" w14:paraId="3B31073F" w14:textId="77777777" w:rsidTr="000715A5">
        <w:trPr>
          <w:trHeight w:val="817"/>
        </w:trPr>
        <w:tc>
          <w:tcPr>
            <w:tcW w:w="851" w:type="dxa"/>
            <w:vAlign w:val="center"/>
          </w:tcPr>
          <w:p w14:paraId="6F487E6F" w14:textId="77777777" w:rsidR="000715A5" w:rsidRDefault="000715A5" w:rsidP="000715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vAlign w:val="center"/>
          </w:tcPr>
          <w:p w14:paraId="4B275844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Model Summary</w:t>
            </w:r>
          </w:p>
        </w:tc>
        <w:tc>
          <w:tcPr>
            <w:tcW w:w="6095" w:type="dxa"/>
            <w:vAlign w:val="center"/>
          </w:tcPr>
          <w:p w14:paraId="3F7210EE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  <w:proofErr w:type="spellStart"/>
            <w:r>
              <w:t>HealthAI</w:t>
            </w:r>
            <w:proofErr w:type="spellEnd"/>
            <w:r>
              <w:t xml:space="preserve"> uses IBM </w:t>
            </w:r>
            <w:proofErr w:type="spellStart"/>
            <w:r>
              <w:t>Watsonx</w:t>
            </w:r>
            <w:proofErr w:type="spellEnd"/>
            <w:r>
              <w:t xml:space="preserve"> (Granite-13b-instruct-v2) for generating AI-driven health responses. It is a </w:t>
            </w:r>
            <w:r>
              <w:rPr>
                <w:rStyle w:val="Strong"/>
              </w:rPr>
              <w:t>Generative AI model</w:t>
            </w:r>
            <w:r>
              <w:t xml:space="preserve">, not a trained classifier. No structured training/testing was performed locally. All inference is handled through </w:t>
            </w:r>
            <w:proofErr w:type="spellStart"/>
            <w:r>
              <w:t>Watsonx’s</w:t>
            </w:r>
            <w:proofErr w:type="spellEnd"/>
            <w:r>
              <w:t xml:space="preserve"> pre-trained API. The system processes natural language symptom descriptions and returns: – Likely health conditions – Personalized treatment suggestions</w:t>
            </w:r>
          </w:p>
        </w:tc>
        <w:tc>
          <w:tcPr>
            <w:tcW w:w="2268" w:type="dxa"/>
          </w:tcPr>
          <w:p w14:paraId="16004757" w14:textId="77777777" w:rsidR="000715A5" w:rsidRDefault="000715A5" w:rsidP="000715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5A5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659264" behindDoc="0" locked="0" layoutInCell="1" allowOverlap="1" wp14:anchorId="581B6384" wp14:editId="0F782173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263525</wp:posOffset>
                  </wp:positionV>
                  <wp:extent cx="1303020" cy="803910"/>
                  <wp:effectExtent l="0" t="0" r="0" b="0"/>
                  <wp:wrapSquare wrapText="bothSides"/>
                  <wp:docPr id="603166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166596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3BD9605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</w:p>
        </w:tc>
      </w:tr>
      <w:tr w:rsidR="000715A5" w14:paraId="03E2FF08" w14:textId="77777777" w:rsidTr="000715A5">
        <w:trPr>
          <w:trHeight w:val="817"/>
        </w:trPr>
        <w:tc>
          <w:tcPr>
            <w:tcW w:w="851" w:type="dxa"/>
            <w:vAlign w:val="center"/>
          </w:tcPr>
          <w:p w14:paraId="62EFD606" w14:textId="77777777" w:rsidR="000715A5" w:rsidRDefault="000715A5" w:rsidP="000715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vAlign w:val="center"/>
          </w:tcPr>
          <w:p w14:paraId="25F291BA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Accuracy</w:t>
            </w:r>
          </w:p>
        </w:tc>
        <w:tc>
          <w:tcPr>
            <w:tcW w:w="6095" w:type="dxa"/>
            <w:vAlign w:val="center"/>
          </w:tcPr>
          <w:p w14:paraId="65CD5579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t xml:space="preserve">Since it is a </w:t>
            </w:r>
            <w:r>
              <w:rPr>
                <w:rStyle w:val="Strong"/>
              </w:rPr>
              <w:t>generative model</w:t>
            </w:r>
            <w:r>
              <w:t xml:space="preserve">, there's no concept of traditional accuracy like in ML classification. However, in </w:t>
            </w:r>
            <w:r>
              <w:rPr>
                <w:rStyle w:val="Strong"/>
              </w:rPr>
              <w:t>manual testing of 20 diverse symptoms</w:t>
            </w:r>
            <w:r>
              <w:t xml:space="preserve">, the AI returned </w:t>
            </w:r>
            <w:r>
              <w:rPr>
                <w:rStyle w:val="Strong"/>
              </w:rPr>
              <w:t>relevant and accurate results 95% of the time</w:t>
            </w:r>
            <w:r>
              <w:t>, based on real-world match (qualitative accuracy).</w:t>
            </w:r>
          </w:p>
        </w:tc>
        <w:tc>
          <w:tcPr>
            <w:tcW w:w="2268" w:type="dxa"/>
          </w:tcPr>
          <w:p w14:paraId="1154F90C" w14:textId="77777777" w:rsidR="000715A5" w:rsidRDefault="000715A5" w:rsidP="000715A5">
            <w:pPr>
              <w:spacing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</w:p>
        </w:tc>
      </w:tr>
      <w:tr w:rsidR="000715A5" w14:paraId="46702A81" w14:textId="77777777" w:rsidTr="000715A5">
        <w:trPr>
          <w:trHeight w:val="817"/>
        </w:trPr>
        <w:tc>
          <w:tcPr>
            <w:tcW w:w="851" w:type="dxa"/>
            <w:vAlign w:val="center"/>
          </w:tcPr>
          <w:p w14:paraId="365E75D4" w14:textId="77777777" w:rsidR="000715A5" w:rsidRDefault="000715A5" w:rsidP="000715A5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3.</w:t>
            </w:r>
          </w:p>
        </w:tc>
        <w:tc>
          <w:tcPr>
            <w:tcW w:w="1843" w:type="dxa"/>
            <w:vAlign w:val="center"/>
          </w:tcPr>
          <w:p w14:paraId="60DB0807" w14:textId="77777777" w:rsidR="000715A5" w:rsidRDefault="000715A5" w:rsidP="000715A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Style w:val="Strong"/>
              </w:rPr>
              <w:t>Confidence Score</w:t>
            </w:r>
            <w:r>
              <w:t xml:space="preserve"> (YOLO Only)</w:t>
            </w:r>
          </w:p>
        </w:tc>
        <w:tc>
          <w:tcPr>
            <w:tcW w:w="6095" w:type="dxa"/>
            <w:vAlign w:val="center"/>
          </w:tcPr>
          <w:p w14:paraId="4DCFCF5B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applicable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</w:t>
            </w:r>
            <w:proofErr w:type="spellStart"/>
            <w:r>
              <w:t>HealthAI</w:t>
            </w:r>
            <w:proofErr w:type="spellEnd"/>
            <w:r>
              <w:t xml:space="preserve"> does </w:t>
            </w:r>
            <w:r>
              <w:rPr>
                <w:rStyle w:val="Strong"/>
              </w:rPr>
              <w:t>not use object detection or YOLO-based models</w:t>
            </w:r>
            <w:r>
              <w:t xml:space="preserve">. Instead, it uses a </w:t>
            </w:r>
            <w:r>
              <w:rPr>
                <w:rStyle w:val="Strong"/>
              </w:rPr>
              <w:t>prompt-based AI text generation model</w:t>
            </w:r>
            <w:r>
              <w:t xml:space="preserve"> (</w:t>
            </w:r>
            <w:proofErr w:type="spellStart"/>
            <w:r>
              <w:t>Watsonx</w:t>
            </w:r>
            <w:proofErr w:type="spellEnd"/>
            <w:r>
              <w:t>) which does not return numeric confidence scores.</w:t>
            </w:r>
          </w:p>
        </w:tc>
        <w:tc>
          <w:tcPr>
            <w:tcW w:w="2268" w:type="dxa"/>
          </w:tcPr>
          <w:p w14:paraId="3852B598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</w:p>
          <w:p w14:paraId="580D5266" w14:textId="77777777" w:rsidR="000715A5" w:rsidRDefault="000715A5" w:rsidP="000715A5">
            <w:pPr>
              <w:rPr>
                <w:rFonts w:ascii="Calibri" w:eastAsia="Calibri" w:hAnsi="Calibri" w:cs="Calibri"/>
              </w:rPr>
            </w:pPr>
          </w:p>
          <w:p w14:paraId="121EE627" w14:textId="77777777" w:rsidR="000715A5" w:rsidRPr="000715A5" w:rsidRDefault="000715A5" w:rsidP="000715A5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715A5">
              <w:rPr>
                <w:rFonts w:ascii="Calibri" w:eastAsia="Calibri" w:hAnsi="Calibri" w:cs="Calibri"/>
                <w:b/>
                <w:bCs/>
              </w:rPr>
              <w:t>-</w:t>
            </w:r>
          </w:p>
        </w:tc>
      </w:tr>
    </w:tbl>
    <w:p w14:paraId="7E4209A6" w14:textId="16FF0882" w:rsidR="006503AB" w:rsidRDefault="006503AB">
      <w:pPr>
        <w:spacing w:after="160" w:line="259" w:lineRule="auto"/>
        <w:rPr>
          <w:rFonts w:ascii="Calibri" w:eastAsia="Calibri" w:hAnsi="Calibri" w:cs="Calibri"/>
        </w:rPr>
      </w:pPr>
    </w:p>
    <w:p w14:paraId="6D3E33BA" w14:textId="77777777" w:rsidR="006503AB" w:rsidRDefault="006503AB">
      <w:pPr>
        <w:spacing w:after="160" w:line="259" w:lineRule="auto"/>
        <w:rPr>
          <w:rFonts w:ascii="Calibri" w:eastAsia="Calibri" w:hAnsi="Calibri" w:cs="Calibri"/>
        </w:rPr>
      </w:pPr>
    </w:p>
    <w:p w14:paraId="06534FD9" w14:textId="77777777" w:rsidR="006503AB" w:rsidRDefault="006503AB"/>
    <w:p w14:paraId="452AF340" w14:textId="77777777" w:rsidR="006503AB" w:rsidRDefault="006503AB"/>
    <w:p w14:paraId="1BC2B9AA" w14:textId="77777777" w:rsidR="006503AB" w:rsidRDefault="006503AB"/>
    <w:sectPr w:rsidR="006503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6DD"/>
    <w:multiLevelType w:val="multilevel"/>
    <w:tmpl w:val="4E4A0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2F3126"/>
    <w:multiLevelType w:val="multilevel"/>
    <w:tmpl w:val="5234200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66819115">
    <w:abstractNumId w:val="1"/>
  </w:num>
  <w:num w:numId="2" w16cid:durableId="197868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AB"/>
    <w:rsid w:val="000715A5"/>
    <w:rsid w:val="00386F7F"/>
    <w:rsid w:val="0065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7F71"/>
  <w15:docId w15:val="{5514C7DC-B662-48C9-BE34-9078370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71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 Reddy Boreddy</cp:lastModifiedBy>
  <cp:revision>2</cp:revision>
  <dcterms:created xsi:type="dcterms:W3CDTF">2025-06-28T08:47:00Z</dcterms:created>
  <dcterms:modified xsi:type="dcterms:W3CDTF">2025-06-28T08:54:00Z</dcterms:modified>
</cp:coreProperties>
</file>