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9ADB" w14:textId="77777777" w:rsidR="00AD1400" w:rsidRDefault="00000000">
      <w:pPr>
        <w:spacing w:after="30"/>
      </w:pPr>
      <w:r>
        <w:rPr>
          <w:b/>
          <w:bCs/>
          <w:color w:val="404040"/>
          <w:sz w:val="36"/>
          <w:szCs w:val="36"/>
        </w:rPr>
        <w:t>ELITE ACADEMY</w:t>
      </w:r>
    </w:p>
    <w:p w14:paraId="417DA1E5" w14:textId="77777777" w:rsidR="00AD1400" w:rsidRDefault="00000000">
      <w:pPr>
        <w:spacing w:after="40"/>
      </w:pPr>
      <w:r>
        <w:rPr>
          <w:b/>
          <w:bCs/>
          <w:color w:val="E07B1E"/>
          <w:sz w:val="28"/>
          <w:szCs w:val="28"/>
        </w:rPr>
        <w:t>Customer Management Procedure &amp; One Voice Guide</w:t>
      </w:r>
    </w:p>
    <w:p w14:paraId="0BB89BF8" w14:textId="77777777" w:rsidR="00AD1400" w:rsidRDefault="00000000">
      <w:pPr>
        <w:pBdr>
          <w:bottom w:val="single" w:sz="12" w:space="8" w:color="1D6FA5"/>
        </w:pBdr>
        <w:spacing w:after="220"/>
      </w:pPr>
      <w:r>
        <w:rPr>
          <w:i/>
          <w:iCs/>
          <w:color w:val="666666"/>
          <w:sz w:val="18"/>
          <w:szCs w:val="18"/>
        </w:rPr>
        <w:t>Version 2 — August 2026</w:t>
      </w:r>
    </w:p>
    <w:p w14:paraId="44444166" w14:textId="77777777" w:rsidR="00AD1400" w:rsidRDefault="00000000">
      <w:pPr>
        <w:pStyle w:val="Heading1"/>
        <w:spacing w:before="320" w:after="120"/>
      </w:pPr>
      <w:r>
        <w:rPr>
          <w:b/>
          <w:bCs/>
          <w:color w:val="E07B1E"/>
          <w:sz w:val="30"/>
          <w:szCs w:val="30"/>
        </w:rPr>
        <w:t>Part 1 — Customer Management Procedure</w:t>
      </w:r>
    </w:p>
    <w:p w14:paraId="098DCAC3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Principle</w:t>
      </w:r>
    </w:p>
    <w:p w14:paraId="1FA8531D" w14:textId="77777777" w:rsidR="00AD1400" w:rsidRDefault="00000000">
      <w:pPr>
        <w:spacing w:after="140"/>
      </w:pPr>
      <w:r>
        <w:rPr>
          <w:sz w:val="21"/>
          <w:szCs w:val="21"/>
        </w:rPr>
        <w:t>The AI handles anything informational and repeatable — the same correct answer every time, no judgment required. A human takes over the moment a decision, money, or emotion is involved. Whichever one is talking, the tone and answers must feel like one consistent Elite Academy voice.</w:t>
      </w:r>
    </w:p>
    <w:p w14:paraId="178942D3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Who Handles What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00"/>
      </w:tblGrid>
      <w:tr w:rsidR="00AD1400" w14:paraId="2B4EA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5507A" w14:textId="77777777" w:rsidR="00AD1400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6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D1829" w14:textId="77777777" w:rsidR="00AD1400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42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4AD71" w14:textId="77777777" w:rsidR="00AD1400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AD1400" w14:paraId="2BFAC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9880C" w14:textId="77777777" w:rsidR="00AD1400" w:rsidRDefault="00000000">
            <w:r>
              <w:t>Program info, schedules, pricing, locations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4D421" w14:textId="77777777" w:rsidR="00AD1400" w:rsidRDefault="00000000">
            <w:r>
              <w:rPr>
                <w:b/>
                <w:bCs/>
                <w:color w:val="1D6FA5"/>
              </w:rPr>
              <w:t>AI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AD06C" w14:textId="77777777" w:rsidR="00AD1400" w:rsidRDefault="00000000">
            <w:r>
              <w:t>Factual, repeatable, needs to be consistent across both branches</w:t>
            </w:r>
          </w:p>
        </w:tc>
      </w:tr>
      <w:tr w:rsidR="00AD1400" w14:paraId="46F0C4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08D9A" w14:textId="77777777" w:rsidR="00AD1400" w:rsidRDefault="00000000">
            <w:r>
              <w:t>Trial class request (initial contact)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52C1A" w14:textId="77777777" w:rsidR="00AD1400" w:rsidRDefault="00000000">
            <w:r>
              <w:rPr>
                <w:b/>
                <w:bCs/>
                <w:color w:val="1D6FA5"/>
              </w:rPr>
              <w:t>AI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9D583" w14:textId="77777777" w:rsidR="00AD1400" w:rsidRDefault="00000000">
            <w:r>
              <w:t>Captures name and phone number to start the process</w:t>
            </w:r>
          </w:p>
        </w:tc>
      </w:tr>
      <w:tr w:rsidR="00AD1400" w14:paraId="179644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C23CC" w14:textId="77777777" w:rsidR="00AD1400" w:rsidRDefault="00000000">
            <w:r>
              <w:t>Trial class approval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5FCE3" w14:textId="77777777" w:rsidR="00AD1400" w:rsidRDefault="00000000">
            <w:r>
              <w:rPr>
                <w:b/>
                <w:bCs/>
                <w:color w:val="E07B1E"/>
              </w:rPr>
              <w:t>Human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357A7" w14:textId="77777777" w:rsidR="00AD1400" w:rsidRDefault="00000000">
            <w:r>
              <w:t>Requires an instructor's assessment — a judgment call</w:t>
            </w:r>
          </w:p>
        </w:tc>
      </w:tr>
      <w:tr w:rsidR="00AD1400" w14:paraId="337673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39B56" w14:textId="77777777" w:rsidR="00AD1400" w:rsidRDefault="00000000">
            <w:r>
              <w:t>Payment and billing questions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B3CA3" w14:textId="77777777" w:rsidR="00AD1400" w:rsidRDefault="00000000">
            <w:r>
              <w:rPr>
                <w:b/>
                <w:bCs/>
                <w:color w:val="E07B1E"/>
              </w:rPr>
              <w:t>Human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1FF93" w14:textId="77777777" w:rsidR="00AD1400" w:rsidRDefault="00000000">
            <w:r>
              <w:t>Involves money — needs accountability</w:t>
            </w:r>
          </w:p>
        </w:tc>
      </w:tr>
      <w:tr w:rsidR="00AD1400" w14:paraId="76ADED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54D4B" w14:textId="77777777" w:rsidR="00AD1400" w:rsidRDefault="00000000">
            <w:r>
              <w:t>Complaints or sensitive situations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31628" w14:textId="77777777" w:rsidR="00AD1400" w:rsidRDefault="00000000">
            <w:r>
              <w:rPr>
                <w:b/>
                <w:bCs/>
                <w:color w:val="E07B1E"/>
              </w:rPr>
              <w:t>Human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5C330" w14:textId="77777777" w:rsidR="00AD1400" w:rsidRDefault="00000000">
            <w:r>
              <w:t>Needs empathy and judgment</w:t>
            </w:r>
          </w:p>
        </w:tc>
      </w:tr>
      <w:tr w:rsidR="00AD1400" w14:paraId="51EF51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51C9C" w14:textId="77777777" w:rsidR="00AD1400" w:rsidRDefault="00000000">
            <w:r>
              <w:t>“Which branch is right for me”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72F5C" w14:textId="77777777" w:rsidR="00AD1400" w:rsidRDefault="00000000">
            <w:r>
              <w:rPr>
                <w:b/>
                <w:bCs/>
                <w:color w:val="1D6FA5"/>
              </w:rPr>
              <w:t>AI, then Human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0E073" w14:textId="77777777" w:rsidR="00AD1400" w:rsidRDefault="00000000">
            <w:r>
              <w:t>Mostly factual; nuanced cases get escalated</w:t>
            </w:r>
          </w:p>
        </w:tc>
      </w:tr>
      <w:tr w:rsidR="00AD1400" w14:paraId="27CEB8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0BEA9" w14:textId="77777777" w:rsidR="00AD1400" w:rsidRDefault="00000000">
            <w:r>
              <w:t>Membership changes or cancellations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F58D9" w14:textId="77777777" w:rsidR="00AD1400" w:rsidRDefault="00000000">
            <w:r>
              <w:rPr>
                <w:b/>
                <w:bCs/>
                <w:color w:val="E07B1E"/>
              </w:rPr>
              <w:t>Human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0558D" w14:textId="77777777" w:rsidR="00AD1400" w:rsidRDefault="00000000">
            <w:r>
              <w:t>Retention-sensitive — needs a real conversation</w:t>
            </w:r>
          </w:p>
        </w:tc>
      </w:tr>
    </w:tbl>
    <w:p w14:paraId="40796190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Escalation Rule</w:t>
      </w:r>
    </w:p>
    <w:p w14:paraId="0BA099EC" w14:textId="77777777" w:rsidR="00AD1400" w:rsidRDefault="00000000">
      <w:pPr>
        <w:spacing w:after="140"/>
      </w:pPr>
      <w:r>
        <w:rPr>
          <w:sz w:val="21"/>
          <w:szCs w:val="21"/>
        </w:rPr>
        <w:t>The AI hands off to a human immediately — with the full chat history attached, so the customer never repeats themselves — when any of the following happen:</w:t>
      </w:r>
    </w:p>
    <w:p w14:paraId="2B3DA696" w14:textId="77777777" w:rsidR="00AD140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The message mentions refund, cancel, complaint, or injury</w:t>
      </w:r>
    </w:p>
    <w:p w14:paraId="772C96A4" w14:textId="77777777" w:rsidR="00AD140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The customer asks to speak to a person</w:t>
      </w:r>
    </w:p>
    <w:p w14:paraId="049BFCBB" w14:textId="77777777" w:rsidR="00AD140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The same question goes unresolved after two exchanges</w:t>
      </w:r>
    </w:p>
    <w:p w14:paraId="6F3B3BD1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One Voice</w:t>
      </w:r>
    </w:p>
    <w:p w14:paraId="4E72AF5F" w14:textId="77777777" w:rsidR="00AD1400" w:rsidRDefault="00000000">
      <w:pPr>
        <w:spacing w:after="140"/>
      </w:pPr>
      <w:r>
        <w:rPr>
          <w:sz w:val="21"/>
          <w:szCs w:val="21"/>
        </w:rPr>
        <w:t>Whether the customer is talking to the AI or a staff member, the tone, key phrases, and answers should match. Part 2 of this document is the shared voice guide used to configure the AI and train staff — there is no separate standard for either.</w:t>
      </w:r>
    </w:p>
    <w:p w14:paraId="20BE9F76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Keeping Human Tone Consistent Across Both Branches</w:t>
      </w:r>
    </w:p>
    <w:p w14:paraId="4BF84470" w14:textId="77777777" w:rsidR="00AD1400" w:rsidRDefault="00000000">
      <w:pPr>
        <w:spacing w:after="140"/>
      </w:pPr>
      <w:r>
        <w:rPr>
          <w:sz w:val="21"/>
          <w:szCs w:val="21"/>
        </w:rPr>
        <w:t>A policy that just says “be consistent” is not enforceable. These four steps make it real:</w:t>
      </w:r>
    </w:p>
    <w:p w14:paraId="0E665CF9" w14:textId="77777777" w:rsidR="00AD1400" w:rsidRDefault="00000000"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lastRenderedPageBreak/>
        <w:t>One written voice guide (Part 2) — example phrases for common situations in a “say this / not this” format. The same document used to configure the AI is handed to staff at both branches — not two separate standards.</w:t>
      </w:r>
    </w:p>
    <w:p w14:paraId="08097F99" w14:textId="77777777" w:rsidR="00AD1400" w:rsidRDefault="00000000"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>Shared reply templates — canned WhatsApp/message templates for the most frequent questions (pricing, schedule, trial booking) that both branches pull from, so wording does not quietly drift apart over time.</w:t>
      </w:r>
    </w:p>
    <w:p w14:paraId="6F70BA77" w14:textId="77777777" w:rsidR="00AD1400" w:rsidRDefault="00000000"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>One owner for tone across both branches — does not need to be senior, just consistent: reviews a handful of real conversations from each branch monthly and flags drift before it becomes habit.</w:t>
      </w:r>
    </w:p>
    <w:p w14:paraId="52AE55AD" w14:textId="77777777" w:rsidR="00AD1400" w:rsidRDefault="00000000"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>Communication is part of onboarding — new staff get a short walkthrough of the voice guide as a required step, not something assumed or left to pick up on the job.</w:t>
      </w:r>
    </w:p>
    <w:p w14:paraId="05199DCD" w14:textId="77777777" w:rsidR="00AD1400" w:rsidRDefault="00000000">
      <w:r>
        <w:br w:type="page"/>
      </w:r>
    </w:p>
    <w:p w14:paraId="42C76DAE" w14:textId="77777777" w:rsidR="00AD1400" w:rsidRDefault="00000000">
      <w:pPr>
        <w:pStyle w:val="Heading1"/>
        <w:spacing w:before="320" w:after="120"/>
      </w:pPr>
      <w:r>
        <w:rPr>
          <w:b/>
          <w:bCs/>
          <w:color w:val="E07B1E"/>
          <w:sz w:val="30"/>
          <w:szCs w:val="30"/>
        </w:rPr>
        <w:lastRenderedPageBreak/>
        <w:t>Part 2 — One Voice Guide</w:t>
      </w:r>
    </w:p>
    <w:p w14:paraId="77C78C7E" w14:textId="77777777" w:rsidR="00AD1400" w:rsidRDefault="00000000">
      <w:pPr>
        <w:spacing w:after="140"/>
      </w:pPr>
      <w:r>
        <w:rPr>
          <w:sz w:val="21"/>
          <w:szCs w:val="21"/>
        </w:rPr>
        <w:t>Purpose: whether a customer is messaging the AI or a staff member, at either branch, the reply should sound like it came from the same academy. This guide is the single source both the AI and staff are trained on.</w:t>
      </w:r>
    </w:p>
    <w:p w14:paraId="3D65A746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1. Our Tone in Three Words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D1400" w14:paraId="03BAD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EF8AD" w14:textId="77777777" w:rsidR="00AD1400" w:rsidRDefault="00000000">
            <w:pPr>
              <w:jc w:val="center"/>
            </w:pPr>
            <w:r>
              <w:rPr>
                <w:b/>
                <w:bCs/>
                <w:color w:val="1D6FA5"/>
                <w:sz w:val="24"/>
                <w:szCs w:val="24"/>
              </w:rPr>
              <w:t>Warm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6F34B" w14:textId="77777777" w:rsidR="00AD1400" w:rsidRDefault="00000000">
            <w:pPr>
              <w:jc w:val="center"/>
            </w:pPr>
            <w:r>
              <w:rPr>
                <w:b/>
                <w:bCs/>
                <w:color w:val="1D6FA5"/>
                <w:sz w:val="24"/>
                <w:szCs w:val="24"/>
              </w:rPr>
              <w:t>Confident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05431" w14:textId="77777777" w:rsidR="00AD1400" w:rsidRDefault="00000000">
            <w:pPr>
              <w:jc w:val="center"/>
            </w:pPr>
            <w:r>
              <w:rPr>
                <w:b/>
                <w:bCs/>
                <w:color w:val="1D6FA5"/>
                <w:sz w:val="24"/>
                <w:szCs w:val="24"/>
              </w:rPr>
              <w:t>Direct</w:t>
            </w:r>
          </w:p>
        </w:tc>
      </w:tr>
      <w:tr w:rsidR="00AD1400" w14:paraId="76AD58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010BB" w14:textId="77777777" w:rsidR="00AD1400" w:rsidRDefault="00000000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Like a trusted coach, not a call center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EA702" w14:textId="77777777" w:rsidR="00AD1400" w:rsidRDefault="00000000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We know martial arts and know it works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9BFBB" w14:textId="77777777" w:rsidR="00AD1400" w:rsidRDefault="00000000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Clear answers, no run-around</w:t>
            </w:r>
          </w:p>
        </w:tc>
      </w:tr>
    </w:tbl>
    <w:p w14:paraId="731AB2BE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2. Ground Rules</w:t>
      </w:r>
    </w:p>
    <w:p w14:paraId="62480B3F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Reply within minutes during open hours — slow replies feel like nobody's home</w:t>
      </w:r>
    </w:p>
    <w:p w14:paraId="00E46335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Use the customer's name once you have it — not every message, just enough to feel personal</w:t>
      </w:r>
    </w:p>
    <w:p w14:paraId="54BE8A45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Keep messages short — 2–4 lines max on WhatsApp; break long answers into two messages, not a wall of text</w:t>
      </w:r>
    </w:p>
    <w:p w14:paraId="2CCB64BE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Mirror the customer's language — reply in Arabic if they wrote in Arabic, English if English</w:t>
      </w:r>
    </w:p>
    <w:p w14:paraId="11E48CA4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Never say “I don't know” without a next step — always pair it with what happens next</w:t>
      </w:r>
    </w:p>
    <w:p w14:paraId="07F42B3A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End every info exchange with a small next step — a question, a booking link, or an invite to visit</w:t>
      </w:r>
    </w:p>
    <w:p w14:paraId="3D2AF3A9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3. Say This / Not This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400"/>
      </w:tblGrid>
      <w:tr w:rsidR="00AD1400" w14:paraId="392D2D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27EF3" w14:textId="77777777" w:rsidR="00AD1400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36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D00FA" w14:textId="77777777" w:rsidR="00AD1400" w:rsidRDefault="00000000">
            <w:r>
              <w:rPr>
                <w:b/>
                <w:bCs/>
                <w:color w:val="FFFFFF"/>
              </w:rPr>
              <w:t>Say this</w:t>
            </w:r>
          </w:p>
        </w:tc>
        <w:tc>
          <w:tcPr>
            <w:tcW w:w="34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B4259" w14:textId="77777777" w:rsidR="00AD1400" w:rsidRDefault="00000000">
            <w:r>
              <w:rPr>
                <w:b/>
                <w:bCs/>
                <w:color w:val="FFFFFF"/>
              </w:rPr>
              <w:t>Not this</w:t>
            </w:r>
          </w:p>
        </w:tc>
      </w:tr>
      <w:tr w:rsidR="00AD1400" w14:paraId="33D3D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1A574" w14:textId="77777777" w:rsidR="00AD1400" w:rsidRDefault="00000000">
            <w:r>
              <w:rPr>
                <w:b/>
                <w:bCs/>
              </w:rPr>
              <w:t>Greeting</w:t>
            </w:r>
          </w:p>
        </w:tc>
        <w:tc>
          <w:tcPr>
            <w:tcW w:w="360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5002D" w14:textId="77777777" w:rsidR="00AD1400" w:rsidRDefault="00000000">
            <w:r>
              <w:rPr>
                <w:b/>
                <w:bCs/>
                <w:color w:val="2E7D32"/>
              </w:rPr>
              <w:t xml:space="preserve">✓ </w:t>
            </w:r>
            <w:r>
              <w:t>Hi! Thanks for reaching out to Elite Academy — happy to help. Are you asking about our Hawalli or Sabah Al Salem branch?</w:t>
            </w:r>
          </w:p>
        </w:tc>
        <w:tc>
          <w:tcPr>
            <w:tcW w:w="34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47832" w14:textId="77777777" w:rsidR="00AD1400" w:rsidRDefault="00000000">
            <w:r>
              <w:rPr>
                <w:b/>
                <w:bCs/>
                <w:color w:val="B3261E"/>
              </w:rPr>
              <w:t xml:space="preserve">✗ </w:t>
            </w:r>
            <w:r>
              <w:t>Hello. How can I help you today.</w:t>
            </w:r>
          </w:p>
        </w:tc>
      </w:tr>
      <w:tr w:rsidR="00AD1400" w14:paraId="0DBE8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8DB3F" w14:textId="77777777" w:rsidR="00AD1400" w:rsidRDefault="00000000">
            <w:r>
              <w:rPr>
                <w:b/>
                <w:bCs/>
              </w:rPr>
              <w:t>Pricing question</w:t>
            </w:r>
          </w:p>
        </w:tc>
        <w:tc>
          <w:tcPr>
            <w:tcW w:w="360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EDF6" w14:textId="77777777" w:rsidR="00AD1400" w:rsidRDefault="00000000">
            <w:r>
              <w:rPr>
                <w:b/>
                <w:bCs/>
                <w:color w:val="2E7D32"/>
              </w:rPr>
              <w:t xml:space="preserve">✓ </w:t>
            </w:r>
            <w:r>
              <w:t>Our Bedaya branch is 65 KD/month for kids, 55 KD for adults. Promenade is 85 KD/month and includes both striking and grappling. Want me to break down what's included?</w:t>
            </w:r>
          </w:p>
        </w:tc>
        <w:tc>
          <w:tcPr>
            <w:tcW w:w="34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8A353" w14:textId="77777777" w:rsidR="00AD1400" w:rsidRDefault="00000000">
            <w:r>
              <w:rPr>
                <w:b/>
                <w:bCs/>
                <w:color w:val="B3261E"/>
              </w:rPr>
              <w:t xml:space="preserve">✗ </w:t>
            </w:r>
            <w:r>
              <w:t>It depends on the branch. Check our website for prices.</w:t>
            </w:r>
          </w:p>
        </w:tc>
      </w:tr>
      <w:tr w:rsidR="00AD1400" w14:paraId="31B73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0715D" w14:textId="77777777" w:rsidR="00AD1400" w:rsidRDefault="00000000">
            <w:r>
              <w:rPr>
                <w:b/>
                <w:bCs/>
              </w:rPr>
              <w:t>Trial follow-up</w:t>
            </w:r>
          </w:p>
        </w:tc>
        <w:tc>
          <w:tcPr>
            <w:tcW w:w="360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9F25A" w14:textId="77777777" w:rsidR="00AD1400" w:rsidRDefault="00000000">
            <w:r>
              <w:rPr>
                <w:b/>
                <w:bCs/>
                <w:color w:val="2E7D32"/>
              </w:rPr>
              <w:t xml:space="preserve">✓ </w:t>
            </w:r>
            <w:r>
              <w:t>Great choice! I've noted you down for a trial — our instructor will confirm the class time and get you all set. Anything you'd like us to know before you come in?</w:t>
            </w:r>
          </w:p>
        </w:tc>
        <w:tc>
          <w:tcPr>
            <w:tcW w:w="34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319F2" w14:textId="77777777" w:rsidR="00AD1400" w:rsidRDefault="00000000">
            <w:r>
              <w:rPr>
                <w:b/>
                <w:bCs/>
                <w:color w:val="B3261E"/>
              </w:rPr>
              <w:t xml:space="preserve">✗ </w:t>
            </w:r>
            <w:r>
              <w:t>Ok your trial is requested. Someone will contact you.</w:t>
            </w:r>
          </w:p>
        </w:tc>
      </w:tr>
      <w:tr w:rsidR="00AD1400" w14:paraId="72D8B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757BF" w14:textId="77777777" w:rsidR="00AD1400" w:rsidRDefault="00000000">
            <w:r>
              <w:rPr>
                <w:b/>
                <w:bCs/>
              </w:rPr>
              <w:t>Complaint opener</w:t>
            </w:r>
          </w:p>
        </w:tc>
        <w:tc>
          <w:tcPr>
            <w:tcW w:w="360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E2DDA" w14:textId="77777777" w:rsidR="00AD1400" w:rsidRDefault="00000000">
            <w:r>
              <w:rPr>
                <w:b/>
                <w:bCs/>
                <w:color w:val="2E7D32"/>
              </w:rPr>
              <w:t xml:space="preserve">✓ </w:t>
            </w:r>
            <w:r>
              <w:t>I'm really sorry to hear that — that's not the experience we want you to have. Let me get this sorted for you personally.</w:t>
            </w:r>
          </w:p>
        </w:tc>
        <w:tc>
          <w:tcPr>
            <w:tcW w:w="34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1DA83" w14:textId="77777777" w:rsidR="00AD1400" w:rsidRDefault="00000000">
            <w:r>
              <w:rPr>
                <w:b/>
                <w:bCs/>
                <w:color w:val="B3261E"/>
              </w:rPr>
              <w:t xml:space="preserve">✗ </w:t>
            </w:r>
            <w:r>
              <w:t>Sorry for the inconvenience, we will look into it.</w:t>
            </w:r>
          </w:p>
        </w:tc>
      </w:tr>
      <w:tr w:rsidR="00AD1400" w14:paraId="72BC8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21613" w14:textId="77777777" w:rsidR="00AD1400" w:rsidRDefault="00000000">
            <w:r>
              <w:rPr>
                <w:b/>
                <w:bCs/>
              </w:rPr>
              <w:t>Don't know the answer</w:t>
            </w:r>
          </w:p>
        </w:tc>
        <w:tc>
          <w:tcPr>
            <w:tcW w:w="360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5E066" w14:textId="77777777" w:rsidR="00AD1400" w:rsidRDefault="00000000">
            <w:r>
              <w:rPr>
                <w:b/>
                <w:bCs/>
                <w:color w:val="2E7D32"/>
              </w:rPr>
              <w:t xml:space="preserve">✓ </w:t>
            </w:r>
            <w:r>
              <w:t>Good question — let me check with the team and get back to you within the hour.</w:t>
            </w:r>
          </w:p>
        </w:tc>
        <w:tc>
          <w:tcPr>
            <w:tcW w:w="34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E6886" w14:textId="77777777" w:rsidR="00AD1400" w:rsidRDefault="00000000">
            <w:r>
              <w:rPr>
                <w:b/>
                <w:bCs/>
                <w:color w:val="B3261E"/>
              </w:rPr>
              <w:t xml:space="preserve">✗ </w:t>
            </w:r>
            <w:r>
              <w:t>I don't know, you'll have to ask at the branch.</w:t>
            </w:r>
          </w:p>
        </w:tc>
      </w:tr>
      <w:tr w:rsidR="00AD1400" w14:paraId="732BB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5CA29" w14:textId="77777777" w:rsidR="00AD1400" w:rsidRDefault="00000000">
            <w:r>
              <w:rPr>
                <w:b/>
                <w:bCs/>
              </w:rPr>
              <w:t>Customer goes quiet after pricing</w:t>
            </w:r>
          </w:p>
        </w:tc>
        <w:tc>
          <w:tcPr>
            <w:tcW w:w="360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96AC6" w14:textId="77777777" w:rsidR="00AD1400" w:rsidRDefault="00000000">
            <w:r>
              <w:rPr>
                <w:b/>
                <w:bCs/>
                <w:color w:val="2E7D32"/>
              </w:rPr>
              <w:t xml:space="preserve">✓ </w:t>
            </w:r>
            <w:r>
              <w:t>No pressure at all — happy to answer anything else, or you're welcome to just try a class and see how it feels.</w:t>
            </w:r>
          </w:p>
        </w:tc>
        <w:tc>
          <w:tcPr>
            <w:tcW w:w="34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20CA4" w14:textId="77777777" w:rsidR="00AD1400" w:rsidRDefault="00000000">
            <w:r>
              <w:rPr>
                <w:b/>
                <w:bCs/>
                <w:color w:val="B3261E"/>
              </w:rPr>
              <w:t xml:space="preserve">✗ </w:t>
            </w:r>
            <w:r>
              <w:t>(no follow-up sent)</w:t>
            </w:r>
          </w:p>
        </w:tc>
      </w:tr>
    </w:tbl>
    <w:p w14:paraId="6F84FA71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lastRenderedPageBreak/>
        <w:t>4. Words We Use / Avoid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D1400" w14:paraId="29DE8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8A7C7" w14:textId="77777777" w:rsidR="00AD1400" w:rsidRDefault="00000000">
            <w:r>
              <w:rPr>
                <w:b/>
                <w:bCs/>
                <w:color w:val="FFFFFF"/>
              </w:rPr>
              <w:t>Use</w:t>
            </w:r>
          </w:p>
        </w:tc>
        <w:tc>
          <w:tcPr>
            <w:tcW w:w="4500" w:type="dxa"/>
            <w:shd w:val="clear" w:color="auto" w:fill="B326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95855" w14:textId="77777777" w:rsidR="00AD1400" w:rsidRDefault="00000000">
            <w:r>
              <w:rPr>
                <w:b/>
                <w:bCs/>
                <w:color w:val="FFFFFF"/>
              </w:rPr>
              <w:t>Avoid</w:t>
            </w:r>
          </w:p>
        </w:tc>
      </w:tr>
      <w:tr w:rsidR="00AD1400" w14:paraId="42E095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2AED2" w14:textId="77777777" w:rsidR="00AD1400" w:rsidRDefault="00000000">
            <w:r>
              <w:t>“Our instructor will assess...”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98281" w14:textId="77777777" w:rsidR="00AD1400" w:rsidRDefault="00000000">
            <w:r>
              <w:t>“You need approval before...”</w:t>
            </w:r>
          </w:p>
        </w:tc>
      </w:tr>
      <w:tr w:rsidR="00AD1400" w14:paraId="4EA90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EC60F" w14:textId="77777777" w:rsidR="00AD1400" w:rsidRDefault="00000000">
            <w:r>
              <w:t>“Let's find the right fit for your child”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10CE8" w14:textId="77777777" w:rsidR="00AD1400" w:rsidRDefault="00000000">
            <w:r>
              <w:t>“You have to pick a class”</w:t>
            </w:r>
          </w:p>
        </w:tc>
      </w:tr>
      <w:tr w:rsidR="00AD1400" w14:paraId="33092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BEDC6" w14:textId="77777777" w:rsidR="00AD1400" w:rsidRDefault="00000000">
            <w:r>
              <w:t>“Happy to help” / “I've got this”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DAF42" w14:textId="77777777" w:rsidR="00AD1400" w:rsidRDefault="00000000">
            <w:r>
              <w:t>“Unfortunately...” / “That's not possible”</w:t>
            </w:r>
          </w:p>
        </w:tc>
      </w:tr>
      <w:tr w:rsidR="00AD1400" w14:paraId="42AD4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BA680" w14:textId="77777777" w:rsidR="00AD1400" w:rsidRDefault="00000000">
            <w:r>
              <w:t>“Complete fighter program” (Promenade)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F2A0F" w14:textId="77777777" w:rsidR="00AD1400" w:rsidRDefault="00000000">
            <w:r>
              <w:t>“Our premium branch” (implies the other is lesser)</w:t>
            </w:r>
          </w:p>
        </w:tc>
      </w:tr>
    </w:tbl>
    <w:p w14:paraId="0C582B2E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5. Branch Differences — What Can Vary vs. What Can't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D1400" w14:paraId="585C8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D46A0" w14:textId="77777777" w:rsidR="00AD1400" w:rsidRDefault="00000000">
            <w:r>
              <w:rPr>
                <w:b/>
                <w:bCs/>
                <w:color w:val="FFFFFF"/>
              </w:rPr>
              <w:t>Can vary by branch</w:t>
            </w:r>
          </w:p>
        </w:tc>
        <w:tc>
          <w:tcPr>
            <w:tcW w:w="4500" w:type="dxa"/>
            <w:shd w:val="clear" w:color="auto" w:fill="E07B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B2378" w14:textId="77777777" w:rsidR="00AD1400" w:rsidRDefault="00000000">
            <w:r>
              <w:rPr>
                <w:b/>
                <w:bCs/>
                <w:color w:val="FFFFFF"/>
              </w:rPr>
              <w:t>Must stay identical</w:t>
            </w:r>
          </w:p>
        </w:tc>
      </w:tr>
      <w:tr w:rsidR="00AD1400" w14:paraId="63B923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5594E" w14:textId="77777777" w:rsidR="00AD1400" w:rsidRDefault="00000000">
            <w:r>
              <w:t>Program names, pricing, schedule details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FFAE5" w14:textId="77777777" w:rsidR="00AD1400" w:rsidRDefault="00000000">
            <w:r>
              <w:t>Tone, warmth, response speed</w:t>
            </w:r>
          </w:p>
        </w:tc>
      </w:tr>
      <w:tr w:rsidR="00AD1400" w14:paraId="3C5E9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9EBB2" w14:textId="77777777" w:rsidR="00AD1400" w:rsidRDefault="00000000">
            <w:r>
              <w:t>Which instructor answers in person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3F443" w14:textId="77777777" w:rsidR="00AD1400" w:rsidRDefault="00000000">
            <w:r>
              <w:t>Greeting style and sign-off style</w:t>
            </w:r>
          </w:p>
        </w:tc>
      </w:tr>
      <w:tr w:rsidR="00AD1400" w14:paraId="075F4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2789F" w14:textId="77777777" w:rsidR="00AD1400" w:rsidRDefault="00000000">
            <w:r>
              <w:t>Local details (parking, mall directions)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A3710" w14:textId="77777777" w:rsidR="00AD1400" w:rsidRDefault="00000000">
            <w:r>
              <w:t>How complaints are opened and handled</w:t>
            </w:r>
          </w:p>
        </w:tc>
      </w:tr>
    </w:tbl>
    <w:p w14:paraId="6E81A5FF" w14:textId="77777777" w:rsidR="00AD1400" w:rsidRDefault="00000000">
      <w:pPr>
        <w:pStyle w:val="Heading2"/>
        <w:spacing w:before="260" w:after="100"/>
      </w:pPr>
      <w:r>
        <w:rPr>
          <w:b/>
          <w:bCs/>
          <w:color w:val="1D6FA5"/>
        </w:rPr>
        <w:t>6. How This Gets Used</w:t>
      </w:r>
    </w:p>
    <w:p w14:paraId="7ECA2045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AI configuration: this document is the source text for the bot's tone and example replies</w:t>
      </w:r>
    </w:p>
    <w:p w14:paraId="2B44E1FE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New staff onboarding: a 15-minute walkthrough of Sections 1–4 before handling any customer chats</w:t>
      </w:r>
    </w:p>
    <w:p w14:paraId="0C9E888C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Monthly check: the tone owner pulls 3–5 real conversations per branch and checks them against Sections 3–4</w:t>
      </w:r>
    </w:p>
    <w:p w14:paraId="38E909F9" w14:textId="77777777" w:rsidR="00AD1400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>Living document: update this guide when a new common question or complaint type shows up — don't let staff invent their own wording for it</w:t>
      </w:r>
    </w:p>
    <w:sectPr w:rsidR="00AD1400">
      <w:headerReference w:type="default" r:id="rId7"/>
      <w:pgSz w:w="12240" w:h="15840"/>
      <w:pgMar w:top="1440" w:right="1080" w:bottom="1080" w:left="1080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498C" w14:textId="77777777" w:rsidR="008A07C9" w:rsidRDefault="008A07C9">
      <w:r>
        <w:separator/>
      </w:r>
    </w:p>
  </w:endnote>
  <w:endnote w:type="continuationSeparator" w:id="0">
    <w:p w14:paraId="5ECA5D52" w14:textId="77777777" w:rsidR="008A07C9" w:rsidRDefault="008A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CC42" w14:textId="77777777" w:rsidR="008A07C9" w:rsidRDefault="008A07C9">
      <w:r>
        <w:separator/>
      </w:r>
    </w:p>
  </w:footnote>
  <w:footnote w:type="continuationSeparator" w:id="0">
    <w:p w14:paraId="1310F57F" w14:textId="77777777" w:rsidR="008A07C9" w:rsidRDefault="008A0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F38FD" w14:textId="77777777" w:rsidR="00AD1400" w:rsidRDefault="00000000">
    <w:pPr>
      <w:jc w:val="right"/>
    </w:pPr>
    <w:r>
      <w:rPr>
        <w:noProof/>
      </w:rPr>
      <w:drawing>
        <wp:inline distT="0" distB="0" distL="0" distR="0" wp14:anchorId="140AFAC9" wp14:editId="0443BA01">
          <wp:extent cx="1238250" cy="4572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334F"/>
    <w:multiLevelType w:val="hybridMultilevel"/>
    <w:tmpl w:val="4E348F76"/>
    <w:lvl w:ilvl="0" w:tplc="32A89CC0">
      <w:start w:val="1"/>
      <w:numFmt w:val="bullet"/>
      <w:lvlText w:val="•"/>
      <w:lvlJc w:val="left"/>
      <w:pPr>
        <w:ind w:left="450" w:hanging="270"/>
      </w:pPr>
    </w:lvl>
    <w:lvl w:ilvl="1" w:tplc="00AE5A92">
      <w:numFmt w:val="decimal"/>
      <w:lvlText w:val=""/>
      <w:lvlJc w:val="left"/>
    </w:lvl>
    <w:lvl w:ilvl="2" w:tplc="FB9AE2D4">
      <w:numFmt w:val="decimal"/>
      <w:lvlText w:val=""/>
      <w:lvlJc w:val="left"/>
    </w:lvl>
    <w:lvl w:ilvl="3" w:tplc="A1F0EAFC">
      <w:numFmt w:val="decimal"/>
      <w:lvlText w:val=""/>
      <w:lvlJc w:val="left"/>
    </w:lvl>
    <w:lvl w:ilvl="4" w:tplc="75CA4160">
      <w:numFmt w:val="decimal"/>
      <w:lvlText w:val=""/>
      <w:lvlJc w:val="left"/>
    </w:lvl>
    <w:lvl w:ilvl="5" w:tplc="5AA49F12">
      <w:numFmt w:val="decimal"/>
      <w:lvlText w:val=""/>
      <w:lvlJc w:val="left"/>
    </w:lvl>
    <w:lvl w:ilvl="6" w:tplc="EC82EB80">
      <w:numFmt w:val="decimal"/>
      <w:lvlText w:val=""/>
      <w:lvlJc w:val="left"/>
    </w:lvl>
    <w:lvl w:ilvl="7" w:tplc="46D00FE2">
      <w:numFmt w:val="decimal"/>
      <w:lvlText w:val=""/>
      <w:lvlJc w:val="left"/>
    </w:lvl>
    <w:lvl w:ilvl="8" w:tplc="B37ACD2C">
      <w:numFmt w:val="decimal"/>
      <w:lvlText w:val=""/>
      <w:lvlJc w:val="left"/>
    </w:lvl>
  </w:abstractNum>
  <w:abstractNum w:abstractNumId="1" w15:restartNumberingAfterBreak="0">
    <w:nsid w:val="1F5A6D51"/>
    <w:multiLevelType w:val="hybridMultilevel"/>
    <w:tmpl w:val="0A467646"/>
    <w:lvl w:ilvl="0" w:tplc="BEF2C87E">
      <w:start w:val="1"/>
      <w:numFmt w:val="decimal"/>
      <w:lvlText w:val="%1."/>
      <w:lvlJc w:val="left"/>
      <w:pPr>
        <w:ind w:left="450" w:hanging="300"/>
      </w:pPr>
    </w:lvl>
    <w:lvl w:ilvl="1" w:tplc="2B04B324">
      <w:numFmt w:val="decimal"/>
      <w:lvlText w:val=""/>
      <w:lvlJc w:val="left"/>
    </w:lvl>
    <w:lvl w:ilvl="2" w:tplc="FA066ADA">
      <w:numFmt w:val="decimal"/>
      <w:lvlText w:val=""/>
      <w:lvlJc w:val="left"/>
    </w:lvl>
    <w:lvl w:ilvl="3" w:tplc="A40E4F6E">
      <w:numFmt w:val="decimal"/>
      <w:lvlText w:val=""/>
      <w:lvlJc w:val="left"/>
    </w:lvl>
    <w:lvl w:ilvl="4" w:tplc="BD7CDA74">
      <w:numFmt w:val="decimal"/>
      <w:lvlText w:val=""/>
      <w:lvlJc w:val="left"/>
    </w:lvl>
    <w:lvl w:ilvl="5" w:tplc="16B09C70">
      <w:numFmt w:val="decimal"/>
      <w:lvlText w:val=""/>
      <w:lvlJc w:val="left"/>
    </w:lvl>
    <w:lvl w:ilvl="6" w:tplc="E8EC5074">
      <w:numFmt w:val="decimal"/>
      <w:lvlText w:val=""/>
      <w:lvlJc w:val="left"/>
    </w:lvl>
    <w:lvl w:ilvl="7" w:tplc="D06A0A9A">
      <w:numFmt w:val="decimal"/>
      <w:lvlText w:val=""/>
      <w:lvlJc w:val="left"/>
    </w:lvl>
    <w:lvl w:ilvl="8" w:tplc="062C21BE">
      <w:numFmt w:val="decimal"/>
      <w:lvlText w:val=""/>
      <w:lvlJc w:val="left"/>
    </w:lvl>
  </w:abstractNum>
  <w:abstractNum w:abstractNumId="2" w15:restartNumberingAfterBreak="0">
    <w:nsid w:val="52025CA3"/>
    <w:multiLevelType w:val="hybridMultilevel"/>
    <w:tmpl w:val="47C827C0"/>
    <w:lvl w:ilvl="0" w:tplc="56489384">
      <w:start w:val="1"/>
      <w:numFmt w:val="decimal"/>
      <w:lvlText w:val="%1."/>
      <w:lvlJc w:val="left"/>
      <w:pPr>
        <w:ind w:left="450" w:hanging="300"/>
      </w:pPr>
    </w:lvl>
    <w:lvl w:ilvl="1" w:tplc="C8F6FB06">
      <w:numFmt w:val="decimal"/>
      <w:lvlText w:val=""/>
      <w:lvlJc w:val="left"/>
    </w:lvl>
    <w:lvl w:ilvl="2" w:tplc="9A4CCDF2">
      <w:numFmt w:val="decimal"/>
      <w:lvlText w:val=""/>
      <w:lvlJc w:val="left"/>
    </w:lvl>
    <w:lvl w:ilvl="3" w:tplc="422CE276">
      <w:numFmt w:val="decimal"/>
      <w:lvlText w:val=""/>
      <w:lvlJc w:val="left"/>
    </w:lvl>
    <w:lvl w:ilvl="4" w:tplc="674C2F58">
      <w:numFmt w:val="decimal"/>
      <w:lvlText w:val=""/>
      <w:lvlJc w:val="left"/>
    </w:lvl>
    <w:lvl w:ilvl="5" w:tplc="A6209062">
      <w:numFmt w:val="decimal"/>
      <w:lvlText w:val=""/>
      <w:lvlJc w:val="left"/>
    </w:lvl>
    <w:lvl w:ilvl="6" w:tplc="7FFC8490">
      <w:numFmt w:val="decimal"/>
      <w:lvlText w:val=""/>
      <w:lvlJc w:val="left"/>
    </w:lvl>
    <w:lvl w:ilvl="7" w:tplc="02720EA0">
      <w:numFmt w:val="decimal"/>
      <w:lvlText w:val=""/>
      <w:lvlJc w:val="left"/>
    </w:lvl>
    <w:lvl w:ilvl="8" w:tplc="719E5A12">
      <w:numFmt w:val="decimal"/>
      <w:lvlText w:val=""/>
      <w:lvlJc w:val="left"/>
    </w:lvl>
  </w:abstractNum>
  <w:abstractNum w:abstractNumId="3" w15:restartNumberingAfterBreak="0">
    <w:nsid w:val="7F955291"/>
    <w:multiLevelType w:val="hybridMultilevel"/>
    <w:tmpl w:val="7A8CD702"/>
    <w:lvl w:ilvl="0" w:tplc="28243F78">
      <w:start w:val="1"/>
      <w:numFmt w:val="bullet"/>
      <w:lvlText w:val="●"/>
      <w:lvlJc w:val="left"/>
      <w:pPr>
        <w:ind w:left="720" w:hanging="360"/>
      </w:pPr>
    </w:lvl>
    <w:lvl w:ilvl="1" w:tplc="7130974C">
      <w:start w:val="1"/>
      <w:numFmt w:val="bullet"/>
      <w:lvlText w:val="○"/>
      <w:lvlJc w:val="left"/>
      <w:pPr>
        <w:ind w:left="1440" w:hanging="360"/>
      </w:pPr>
    </w:lvl>
    <w:lvl w:ilvl="2" w:tplc="CCBA8C2C">
      <w:start w:val="1"/>
      <w:numFmt w:val="bullet"/>
      <w:lvlText w:val="■"/>
      <w:lvlJc w:val="left"/>
      <w:pPr>
        <w:ind w:left="2160" w:hanging="360"/>
      </w:pPr>
    </w:lvl>
    <w:lvl w:ilvl="3" w:tplc="DB1450D4">
      <w:start w:val="1"/>
      <w:numFmt w:val="bullet"/>
      <w:lvlText w:val="●"/>
      <w:lvlJc w:val="left"/>
      <w:pPr>
        <w:ind w:left="2880" w:hanging="360"/>
      </w:pPr>
    </w:lvl>
    <w:lvl w:ilvl="4" w:tplc="3A06726A">
      <w:start w:val="1"/>
      <w:numFmt w:val="bullet"/>
      <w:lvlText w:val="○"/>
      <w:lvlJc w:val="left"/>
      <w:pPr>
        <w:ind w:left="3600" w:hanging="360"/>
      </w:pPr>
    </w:lvl>
    <w:lvl w:ilvl="5" w:tplc="B8A2AAAC">
      <w:start w:val="1"/>
      <w:numFmt w:val="bullet"/>
      <w:lvlText w:val="■"/>
      <w:lvlJc w:val="left"/>
      <w:pPr>
        <w:ind w:left="4320" w:hanging="360"/>
      </w:pPr>
    </w:lvl>
    <w:lvl w:ilvl="6" w:tplc="F2821DAE">
      <w:start w:val="1"/>
      <w:numFmt w:val="bullet"/>
      <w:lvlText w:val="●"/>
      <w:lvlJc w:val="left"/>
      <w:pPr>
        <w:ind w:left="5040" w:hanging="360"/>
      </w:pPr>
    </w:lvl>
    <w:lvl w:ilvl="7" w:tplc="0936CDE8">
      <w:start w:val="1"/>
      <w:numFmt w:val="bullet"/>
      <w:lvlText w:val="●"/>
      <w:lvlJc w:val="left"/>
      <w:pPr>
        <w:ind w:left="5760" w:hanging="360"/>
      </w:pPr>
    </w:lvl>
    <w:lvl w:ilvl="8" w:tplc="D0609C76">
      <w:start w:val="1"/>
      <w:numFmt w:val="bullet"/>
      <w:lvlText w:val="●"/>
      <w:lvlJc w:val="left"/>
      <w:pPr>
        <w:ind w:left="6480" w:hanging="360"/>
      </w:pPr>
    </w:lvl>
  </w:abstractNum>
  <w:num w:numId="1" w16cid:durableId="262497529">
    <w:abstractNumId w:val="3"/>
    <w:lvlOverride w:ilvl="0">
      <w:startOverride w:val="1"/>
    </w:lvlOverride>
  </w:num>
  <w:num w:numId="2" w16cid:durableId="1839030106">
    <w:abstractNumId w:val="1"/>
    <w:lvlOverride w:ilvl="0">
      <w:startOverride w:val="1"/>
    </w:lvlOverride>
  </w:num>
  <w:num w:numId="3" w16cid:durableId="1263420220">
    <w:abstractNumId w:val="2"/>
    <w:lvlOverride w:ilvl="0">
      <w:startOverride w:val="1"/>
    </w:lvlOverride>
  </w:num>
  <w:num w:numId="4" w16cid:durableId="1204555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400"/>
    <w:rsid w:val="008A07C9"/>
    <w:rsid w:val="00AD1400"/>
    <w:rsid w:val="00DB3577"/>
    <w:rsid w:val="00FD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265B"/>
  <w15:docId w15:val="{B5372558-B052-4938-87F1-7D5A6BAF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Nasser aljedi</cp:lastModifiedBy>
  <cp:revision>2</cp:revision>
  <dcterms:created xsi:type="dcterms:W3CDTF">2026-08-24T08:18:00Z</dcterms:created>
  <dcterms:modified xsi:type="dcterms:W3CDTF">2026-08-24T08:18:00Z</dcterms:modified>
</cp:coreProperties>
</file>