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Work Breakdown Structure (WBS)</w:t>
      </w:r>
    </w:p>
    <w:p>
      <w:pPr>
        <w:pStyle w:val="Heading2"/>
        <w:bidi w:val="1"/>
        <w:jc w:val="left"/>
        <w:rPr/>
      </w:pPr>
      <w:r>
        <w:rPr>
          <w:rFonts w:eastAsia="Times New Roman"/>
        </w:rPr>
        <w:t>Project: E-Commerce Front-End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/>
        <w:t>WBS (Work Breakdown Structure)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 xml:space="preserve">یا </w:t>
      </w:r>
      <w:r>
        <w:rPr>
          <w:rStyle w:val="Strong"/>
          <w:rtl w:val="true"/>
        </w:rPr>
        <w:t>ساختار شکست کار</w:t>
      </w:r>
      <w:r>
        <w:rPr>
          <w:rtl w:val="true"/>
        </w:rPr>
        <w:t>، روشی استاندارد در مدیریت پروژه است که کل پروژه را به فازها و بخش‌های کوچک‌تر تقسیم می‌کند</w:t>
      </w:r>
      <w:r>
        <w:rPr>
          <w:rtl w:val="true"/>
        </w:rPr>
        <w:t xml:space="preserve">. </w:t>
      </w:r>
      <w:r>
        <w:rPr>
          <w:rtl w:val="true"/>
        </w:rPr>
        <w:t>هدف از آن این است که قبل از شروع توسعه، ترتیب انجام کارها، مسئولیت هر بخش و وابستگی بین آن‌ها مشخص 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در این پروژه، تقسیم کار بر اساس </w:t>
      </w:r>
    </w:p>
    <w:p>
      <w:pPr>
        <w:pStyle w:val="NormalWeb"/>
        <w:bidi w:val="1"/>
        <w:spacing w:before="280" w:after="280"/>
        <w:jc w:val="left"/>
        <w:rPr/>
      </w:pPr>
      <w:r>
        <w:rPr>
          <w:rStyle w:val="Strong"/>
        </w:rPr>
        <w:t>Feature   &amp; phase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 </w:t>
      </w:r>
      <w:r>
        <w:rPr>
          <w:rtl w:val="true"/>
        </w:rPr>
        <w:t>انجام می‌شود، نه بر اساس صفحات سایت</w:t>
      </w:r>
      <w:r>
        <w:rPr>
          <w:rtl w:val="true"/>
        </w:rPr>
        <w:t xml:space="preserve">. </w:t>
      </w:r>
      <w:r>
        <w:rPr>
          <w:rtl w:val="true"/>
        </w:rPr>
        <w:t>این روش باعث کاهش  کانفلکیت، جلوگیری از تکرار کد و افزایش کیفیت معماری پروژه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73C26EC">
                <wp:extent cx="5943600" cy="1270"/>
                <wp:effectExtent l="0" t="31750" r="0" b="36830"/>
                <wp:docPr id="1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473C26E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1 — Foundation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>ایجاد زیرساخت پروژه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Project Folder Structure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Project Rules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Design Tokens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Global CSS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Typography System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Color System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Spacing System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Radius System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Shadow System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Transition System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246FF06">
                <wp:extent cx="5943600" cy="1270"/>
                <wp:effectExtent l="0" t="31750" r="0" b="36830"/>
                <wp:docPr id="2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5246FF06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2 — Design System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>ساخت تمام کامپوننت‌های قابل استفاده مجدد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Button System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Input System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Search Component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Product Card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Category Card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Hero Banner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Toast System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Drawer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Skeleton System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Empty States</w:t>
      </w:r>
    </w:p>
    <w:p>
      <w:pPr>
        <w:pStyle w:val="Normal"/>
        <w:numPr>
          <w:ilvl w:val="0"/>
          <w:numId w:val="2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Error States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تمام این بخش‌ها به صورت ویترین طراحی و تأیید می‌شوند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0CC6EA0">
                <wp:extent cx="5943600" cy="1270"/>
                <wp:effectExtent l="0" t="31750" r="0" b="36830"/>
                <wp:docPr id="3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40CC6EA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3 — Data Layer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 xml:space="preserve">آماده‌سازی </w:t>
      </w:r>
      <w:r>
        <w:rPr/>
        <w:t>Mock Data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Product Data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Category Data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Collection Data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Language Data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در این مرحله فقط داده‌ها تولید می‌شوند و هیچ منطقی نوشته نمی‌شود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BC2BB40">
                <wp:extent cx="5943600" cy="1270"/>
                <wp:effectExtent l="0" t="31750" r="0" b="36830"/>
                <wp:docPr id="4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4BC2BB4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4 — Static UI Development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 xml:space="preserve">پیاده‌سازی صفحات فقط با 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CSS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Home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PLP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PDP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About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Contact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Sale &amp; Offers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404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در این مرحله صفحات فقط ظاهر نهایی خواهند داشت و از موک دیتا  استفاده می‌کنند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D8391ED">
                <wp:extent cx="5943600" cy="1270"/>
                <wp:effectExtent l="0" t="31750" r="0" b="36830"/>
                <wp:docPr id="5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0D8391E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5 — Core Modules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>توسعه ماژول‌های مشترک پروژه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i18n (Language System)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Cart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Search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Toast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Drawer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Local Storage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Utilities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این ماژول‌ها فقط یک بار توسعه داده می‌شوند و تمام صفحات از آن‌ها استفاده خواهند کرد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0DFF071">
                <wp:extent cx="5943600" cy="1270"/>
                <wp:effectExtent l="0" t="31750" r="0" b="36830"/>
                <wp:docPr id="6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10DFF071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6 — Page Engines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>توسعه منطق مشترک صفحات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PLP Engine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PDP Engine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Home Engine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تمام منطق مشترک صفحات داخل این فایل ها قرار می‌گیرد تا از تکرار کد جلوگیری 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DB26532">
                <wp:extent cx="5943600" cy="1270"/>
                <wp:effectExtent l="0" t="31750" r="0" b="36830"/>
                <wp:docPr id="7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7DB26532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7 — Integration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>اتصال تمام بخش‌های پروژه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UI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Data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Search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PLP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Cart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PDP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Toast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Cart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اتصال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Language System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CFFB99A">
                <wp:extent cx="5943600" cy="1270"/>
                <wp:effectExtent l="0" t="31750" r="0" b="36830"/>
                <wp:docPr id="8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3CFFB99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8 — Quality Assurance (QA)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</w:t>
      </w:r>
      <w:r>
        <w:rPr>
          <w:rtl w:val="true"/>
        </w:rPr>
        <w:t xml:space="preserve">: </w:t>
      </w:r>
      <w:r>
        <w:rPr>
          <w:rtl w:val="true"/>
        </w:rPr>
        <w:t>بررسی کیفیت نهایی پروژه</w:t>
      </w:r>
      <w:r>
        <w:rPr>
          <w:rtl w:val="true"/>
        </w:rPr>
        <w:t>.</w:t>
      </w:r>
    </w:p>
    <w:p>
      <w:pPr>
        <w:pStyle w:val="Heading3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شامل</w:t>
      </w:r>
      <w:r>
        <w:rPr>
          <w:rFonts w:eastAsia="Times New Roman"/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Responsive Testing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RTL / LTR Testing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Browser Compatibility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Accessibility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Performance Optimization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Bug Fixing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Final Review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450245C">
                <wp:extent cx="5943600" cy="1270"/>
                <wp:effectExtent l="0" t="31750" r="0" b="36830"/>
                <wp:docPr id="9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0450245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</w:p>
    <w:p>
      <w:pPr>
        <w:pStyle w:val="Normal"/>
        <w:numPr>
          <w:ilvl w:val="0"/>
          <w:numId w:val="9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توسعه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 xml:space="preserve">اساس </w:t>
      </w:r>
      <w:r>
        <w:rPr>
          <w:rFonts w:eastAsia="Times New Roman" w:cs="Arial" w:ascii="Arial" w:hAnsi="Arial"/>
        </w:rPr>
        <w:t>phase</w:t>
      </w:r>
      <w:r>
        <w:rPr>
          <w:rFonts w:eastAsia="Times New Roman"/>
          <w:rtl w:val="true"/>
        </w:rPr>
        <w:t xml:space="preserve">  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اساس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ابتدا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زیرساخت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Design System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تکمیل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سپس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Mock Data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آماده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بعد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استاتیک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توسعه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پس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تکمیل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UI</w:t>
      </w:r>
      <w:r>
        <w:rPr>
          <w:rFonts w:ascii="Arial" w:hAnsi="Arial" w:eastAsia="Times New Roman" w:cs="Arial"/>
          <w:rtl w:val="true"/>
        </w:rPr>
        <w:t>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ماژول‌های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  <w:rtl w:val="true"/>
        </w:rPr>
        <w:t>(</w:t>
      </w:r>
      <w:r>
        <w:rPr>
          <w:rFonts w:eastAsia="Times New Roman"/>
        </w:rPr>
        <w:t>Core Modules</w:t>
      </w:r>
      <w:r>
        <w:rPr>
          <w:rFonts w:eastAsia="Times New Roman"/>
          <w:rtl w:val="true"/>
        </w:rPr>
        <w:t xml:space="preserve">) </w:t>
      </w:r>
      <w:r>
        <w:rPr>
          <w:rFonts w:ascii="Arial" w:hAnsi="Arial" w:eastAsia="Times New Roman" w:cs="Arial"/>
          <w:rtl w:val="true"/>
        </w:rPr>
        <w:t>توسعه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در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پایان،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نوشته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یکپارچه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Feature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نباید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چند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فایل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مختلف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پیاده‌سازی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ماژول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مشترک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یک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Owner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دارد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صفحات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همان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ماژول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استفاده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می‌کنند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6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3c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3c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3c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443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443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443ca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rong">
    <w:name w:val="Strong"/>
    <w:basedOn w:val="DefaultParagraphFont"/>
    <w:uiPriority w:val="22"/>
    <w:qFormat/>
    <w:rsid w:val="004443ca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4443ca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LibreOffice/24.8.2.1$Windows_X86_64 LibreOffice_project/0f794b6e29741098670a3b95d60478a65d05ef13</Application>
  <AppVersion>15.0000</AppVersion>
  <Pages>4</Pages>
  <Words>490</Words>
  <Characters>2131</Characters>
  <CharactersWithSpaces>2476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2026-06-27T07:59:00Z</dcterms:created>
  <dc:creator>Afsana Mirzaei</dc:creator>
  <dc:description/>
  <dc:language>en-US</dc:language>
  <cp:lastModifiedBy/>
  <dcterms:modified xsi:type="dcterms:W3CDTF">2026-07-04T06:04:53Z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