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Emergency Comms Plan</w:t>
      </w:r>
    </w:p>
    <w:p>
      <w:pPr>
        <w:pStyle w:val="Normal"/>
        <w:bidi w:val="0"/>
        <w:jc w:val="center"/>
        <w:rPr>
          <w:b/>
          <w:b/>
          <w:bCs/>
          <w:sz w:val="36"/>
          <w:szCs w:val="36"/>
        </w:rPr>
      </w:pPr>
      <w:r>
        <w:rPr>
          <w:b/>
          <w:bCs/>
          <w:sz w:val="36"/>
          <w:szCs w:val="36"/>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bidi w:val="0"/>
              <w:jc w:val="center"/>
              <w:rPr>
                <w:b/>
                <w:b/>
                <w:bCs/>
                <w:sz w:val="36"/>
                <w:szCs w:val="36"/>
              </w:rPr>
            </w:pPr>
            <w:r>
              <w:rPr>
                <w:b/>
                <w:bCs/>
                <w:sz w:val="36"/>
                <w:szCs w:val="36"/>
              </w:rPr>
              <w:t xml:space="preserve">Your </w:t>
            </w:r>
            <w:r>
              <w:rPr>
                <w:b/>
                <w:bCs/>
                <w:sz w:val="36"/>
                <w:szCs w:val="36"/>
              </w:rPr>
              <w:t xml:space="preserve">Family </w:t>
            </w:r>
            <w:r>
              <w:rPr>
                <w:b/>
                <w:bCs/>
                <w:sz w:val="36"/>
                <w:szCs w:val="36"/>
              </w:rPr>
              <w:t>Callsign</w:t>
            </w:r>
          </w:p>
          <w:p>
            <w:pPr>
              <w:pStyle w:val="TableContents"/>
              <w:bidi w:val="0"/>
              <w:jc w:val="center"/>
              <w:rPr>
                <w:sz w:val="36"/>
                <w:szCs w:val="36"/>
              </w:rPr>
            </w:pPr>
            <w:r>
              <w:rPr>
                <w:sz w:val="36"/>
                <w:szCs w:val="36"/>
              </w:rPr>
            </w:r>
          </w:p>
          <w:p>
            <w:pPr>
              <w:pStyle w:val="TableContents"/>
              <w:bidi w:val="0"/>
              <w:jc w:val="center"/>
              <w:rPr>
                <w:sz w:val="36"/>
                <w:szCs w:val="36"/>
              </w:rPr>
            </w:pPr>
            <w:r>
              <w:rPr>
                <w:sz w:val="36"/>
                <w:szCs w:val="36"/>
              </w:rPr>
            </w:r>
          </w:p>
          <w:p>
            <w:pPr>
              <w:pStyle w:val="TableContents"/>
              <w:bidi w:val="0"/>
              <w:jc w:val="center"/>
              <w:rPr>
                <w:sz w:val="36"/>
                <w:szCs w:val="36"/>
              </w:rPr>
            </w:pPr>
            <w:r>
              <w:rPr>
                <w:sz w:val="36"/>
                <w:szCs w:val="36"/>
              </w:rPr>
            </w:r>
          </w:p>
          <w:p>
            <w:pPr>
              <w:pStyle w:val="TableContents"/>
              <w:bidi w:val="0"/>
              <w:jc w:val="center"/>
              <w:rPr>
                <w:sz w:val="36"/>
                <w:szCs w:val="36"/>
              </w:rPr>
            </w:pPr>
            <w:r>
              <w:rPr>
                <w:sz w:val="36"/>
                <w:szCs w:val="36"/>
              </w:rPr>
            </w:r>
          </w:p>
        </w:tc>
      </w:tr>
    </w:tbl>
    <w:p>
      <w:pPr>
        <w:pStyle w:val="Normal"/>
        <w:bidi w:val="0"/>
        <w:jc w:val="center"/>
        <w:rPr/>
      </w:pPr>
      <w:r>
        <w:rPr/>
      </w:r>
    </w:p>
    <w:p>
      <w:pPr>
        <w:pStyle w:val="Normal"/>
        <w:bidi w:val="0"/>
        <w:jc w:val="left"/>
        <w:rPr/>
      </w:pPr>
      <w:r>
        <w:rPr/>
      </w:r>
    </w:p>
    <w:p>
      <w:pPr>
        <w:pStyle w:val="Normal"/>
        <w:bidi w:val="0"/>
        <w:jc w:val="left"/>
        <w:rPr/>
      </w:pPr>
      <w:r>
        <w:rPr>
          <w:b/>
          <w:bCs/>
        </w:rPr>
        <w:t>Become Familiar With Your Radio BEFORE an emergency</w:t>
      </w:r>
      <w:r>
        <w:rPr>
          <w:b/>
          <w:bCs/>
        </w:rPr>
        <w:t>.</w:t>
      </w:r>
      <w:r>
        <w:rPr>
          <w:b w:val="false"/>
          <w:bCs w:val="false"/>
        </w:rPr>
        <w:t xml:space="preserve"> </w:t>
      </w:r>
      <w:r>
        <w:rPr>
          <w:b w:val="false"/>
          <w:bCs w:val="false"/>
        </w:rPr>
        <w:t>Play with your radio and learn</w:t>
      </w:r>
      <w:r>
        <w:rPr/>
        <w:t xml:space="preserve"> how to select different channels that are programmed into your radio. You can talk to each other on the MURS channels and GMRS channels without any license. You can listen (this is what receive only means) to NOAA weather radio for local forecasts. You can also listen to Ham NL 1 and 2, although these channels are usually not in use. </w:t>
      </w:r>
    </w:p>
    <w:p>
      <w:pPr>
        <w:pStyle w:val="Normal"/>
        <w:bidi w:val="0"/>
        <w:jc w:val="left"/>
        <w:rPr/>
      </w:pPr>
      <w:r>
        <w:rPr/>
      </w:r>
    </w:p>
    <w:p>
      <w:pPr>
        <w:pStyle w:val="Normal"/>
        <w:bidi w:val="0"/>
        <w:jc w:val="left"/>
        <w:rPr/>
      </w:pPr>
      <w:r>
        <w:rPr/>
        <w:t xml:space="preserve">You can listen to the </w:t>
      </w:r>
      <w:r>
        <w:rPr>
          <w:shd w:fill="FFFF00" w:val="clear"/>
        </w:rPr>
        <w:t>x,y,z</w:t>
      </w:r>
      <w:r>
        <w:rPr>
          <w:shd w:fill="FFFF00" w:val="clear"/>
        </w:rPr>
        <w:t xml:space="preserve"> </w:t>
      </w:r>
      <w:r>
        <w:rPr/>
        <w:t>repeaters. These are high power transmitters set on high towers to increase their range over the entire region. They are usually on backup generator power for 2-4 days.</w:t>
      </w:r>
    </w:p>
    <w:p>
      <w:pPr>
        <w:pStyle w:val="Normal"/>
        <w:bidi w:val="0"/>
        <w:jc w:val="left"/>
        <w:rPr/>
      </w:pPr>
      <w:r>
        <w:rPr/>
      </w:r>
    </w:p>
    <w:p>
      <w:pPr>
        <w:pStyle w:val="Normal"/>
        <w:bidi w:val="0"/>
        <w:jc w:val="left"/>
        <w:rPr/>
      </w:pPr>
      <w:r>
        <w:rPr/>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bidi w:val="0"/>
              <w:jc w:val="center"/>
              <w:rPr>
                <w:b/>
                <w:b/>
                <w:bCs/>
              </w:rPr>
            </w:pPr>
            <w:r>
              <w:rPr>
                <w:b/>
                <w:bCs/>
              </w:rPr>
              <w:t>CHANNEL TYPE</w:t>
            </w:r>
          </w:p>
        </w:tc>
        <w:tc>
          <w:tcPr>
            <w:tcW w:w="3324" w:type="dxa"/>
            <w:tcBorders>
              <w:top w:val="single" w:sz="4" w:space="0" w:color="000000"/>
              <w:left w:val="single" w:sz="4" w:space="0" w:color="000000"/>
              <w:bottom w:val="single" w:sz="4" w:space="0" w:color="000000"/>
            </w:tcBorders>
          </w:tcPr>
          <w:p>
            <w:pPr>
              <w:pStyle w:val="TableContents"/>
              <w:bidi w:val="0"/>
              <w:jc w:val="center"/>
              <w:rPr>
                <w:b/>
                <w:b/>
                <w:bCs/>
              </w:rPr>
            </w:pPr>
            <w:r>
              <w:rPr>
                <w:b/>
                <w:bCs/>
              </w:rPr>
              <w:t>LICENSE REQUIRED?</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bidi w:val="0"/>
              <w:jc w:val="center"/>
              <w:rPr>
                <w:b/>
                <w:b/>
                <w:bCs/>
              </w:rPr>
            </w:pPr>
            <w:r>
              <w:rPr>
                <w:b/>
                <w:bCs/>
              </w:rPr>
              <w:t>RANGE</w:t>
            </w:r>
          </w:p>
        </w:tc>
      </w:tr>
      <w:tr>
        <w:trPr/>
        <w:tc>
          <w:tcPr>
            <w:tcW w:w="3324" w:type="dxa"/>
            <w:tcBorders>
              <w:left w:val="single" w:sz="4" w:space="0" w:color="000000"/>
              <w:bottom w:val="single" w:sz="4" w:space="0" w:color="000000"/>
            </w:tcBorders>
          </w:tcPr>
          <w:p>
            <w:pPr>
              <w:pStyle w:val="TableContents"/>
              <w:bidi w:val="0"/>
              <w:jc w:val="left"/>
              <w:rPr/>
            </w:pPr>
            <w:r>
              <w:rPr/>
              <w:t>MURS 1 - 5</w:t>
            </w:r>
          </w:p>
        </w:tc>
        <w:tc>
          <w:tcPr>
            <w:tcW w:w="3324" w:type="dxa"/>
            <w:tcBorders>
              <w:left w:val="single" w:sz="4" w:space="0" w:color="000000"/>
              <w:bottom w:val="single" w:sz="4" w:space="0" w:color="000000"/>
            </w:tcBorders>
          </w:tcPr>
          <w:p>
            <w:pPr>
              <w:pStyle w:val="TableContents"/>
              <w:bidi w:val="0"/>
              <w:jc w:val="center"/>
              <w:rPr/>
            </w:pPr>
            <w:r>
              <w:rPr/>
              <w:t>NO</w:t>
            </w:r>
          </w:p>
        </w:tc>
        <w:tc>
          <w:tcPr>
            <w:tcW w:w="3324" w:type="dxa"/>
            <w:tcBorders>
              <w:left w:val="single" w:sz="4" w:space="0" w:color="000000"/>
              <w:bottom w:val="single" w:sz="4" w:space="0" w:color="000000"/>
              <w:right w:val="single" w:sz="4" w:space="0" w:color="000000"/>
            </w:tcBorders>
          </w:tcPr>
          <w:p>
            <w:pPr>
              <w:pStyle w:val="TableContents"/>
              <w:bidi w:val="0"/>
              <w:jc w:val="center"/>
              <w:rPr/>
            </w:pPr>
            <w:r>
              <w:rPr/>
              <w:t>Up to 1 Mile</w:t>
            </w:r>
          </w:p>
        </w:tc>
      </w:tr>
      <w:tr>
        <w:trPr/>
        <w:tc>
          <w:tcPr>
            <w:tcW w:w="3324" w:type="dxa"/>
            <w:tcBorders>
              <w:left w:val="single" w:sz="4" w:space="0" w:color="000000"/>
              <w:bottom w:val="single" w:sz="4" w:space="0" w:color="000000"/>
            </w:tcBorders>
          </w:tcPr>
          <w:p>
            <w:pPr>
              <w:pStyle w:val="TableContents"/>
              <w:bidi w:val="0"/>
              <w:jc w:val="left"/>
              <w:rPr/>
            </w:pPr>
            <w:r>
              <w:rPr/>
              <w:t>NOAA 1 – 7 (weather radio)</w:t>
            </w:r>
          </w:p>
        </w:tc>
        <w:tc>
          <w:tcPr>
            <w:tcW w:w="3324" w:type="dxa"/>
            <w:tcBorders>
              <w:left w:val="single" w:sz="4" w:space="0" w:color="000000"/>
              <w:bottom w:val="single" w:sz="4" w:space="0" w:color="000000"/>
            </w:tcBorders>
          </w:tcPr>
          <w:p>
            <w:pPr>
              <w:pStyle w:val="TableContents"/>
              <w:bidi w:val="0"/>
              <w:jc w:val="center"/>
              <w:rPr/>
            </w:pPr>
            <w:r>
              <w:rPr/>
              <w:t>RECEIVE ONLY</w:t>
            </w:r>
          </w:p>
        </w:tc>
        <w:tc>
          <w:tcPr>
            <w:tcW w:w="3324" w:type="dxa"/>
            <w:tcBorders>
              <w:left w:val="single" w:sz="4" w:space="0" w:color="000000"/>
              <w:bottom w:val="single" w:sz="4" w:space="0" w:color="000000"/>
              <w:right w:val="single" w:sz="4" w:space="0" w:color="000000"/>
            </w:tcBorders>
          </w:tcPr>
          <w:p>
            <w:pPr>
              <w:pStyle w:val="TableContents"/>
              <w:bidi w:val="0"/>
              <w:jc w:val="center"/>
              <w:rPr/>
            </w:pPr>
            <w:r>
              <w:rPr/>
              <w:t>N/A</w:t>
            </w:r>
          </w:p>
        </w:tc>
      </w:tr>
      <w:tr>
        <w:trPr/>
        <w:tc>
          <w:tcPr>
            <w:tcW w:w="3324" w:type="dxa"/>
            <w:tcBorders>
              <w:left w:val="single" w:sz="4" w:space="0" w:color="000000"/>
              <w:bottom w:val="single" w:sz="4" w:space="0" w:color="000000"/>
            </w:tcBorders>
          </w:tcPr>
          <w:p>
            <w:pPr>
              <w:pStyle w:val="TableContents"/>
              <w:bidi w:val="0"/>
              <w:jc w:val="left"/>
              <w:rPr/>
            </w:pPr>
            <w:r>
              <w:rPr/>
              <w:t>GMRS 1 -22</w:t>
            </w:r>
          </w:p>
        </w:tc>
        <w:tc>
          <w:tcPr>
            <w:tcW w:w="3324" w:type="dxa"/>
            <w:tcBorders>
              <w:left w:val="single" w:sz="4" w:space="0" w:color="000000"/>
              <w:bottom w:val="single" w:sz="4" w:space="0" w:color="000000"/>
            </w:tcBorders>
          </w:tcPr>
          <w:p>
            <w:pPr>
              <w:pStyle w:val="TableContents"/>
              <w:bidi w:val="0"/>
              <w:jc w:val="center"/>
              <w:rPr/>
            </w:pPr>
            <w:r>
              <w:rPr/>
              <w:t>NO*</w:t>
            </w:r>
          </w:p>
        </w:tc>
        <w:tc>
          <w:tcPr>
            <w:tcW w:w="3324" w:type="dxa"/>
            <w:tcBorders>
              <w:left w:val="single" w:sz="4" w:space="0" w:color="000000"/>
              <w:bottom w:val="single" w:sz="4" w:space="0" w:color="000000"/>
              <w:right w:val="single" w:sz="4" w:space="0" w:color="000000"/>
            </w:tcBorders>
          </w:tcPr>
          <w:p>
            <w:pPr>
              <w:pStyle w:val="TableContents"/>
              <w:bidi w:val="0"/>
              <w:jc w:val="center"/>
              <w:rPr/>
            </w:pPr>
            <w:r>
              <w:rPr/>
              <w:t>Up to 1 Mile</w:t>
            </w:r>
          </w:p>
        </w:tc>
      </w:tr>
      <w:tr>
        <w:trPr/>
        <w:tc>
          <w:tcPr>
            <w:tcW w:w="3324" w:type="dxa"/>
            <w:tcBorders>
              <w:left w:val="single" w:sz="4" w:space="0" w:color="000000"/>
              <w:bottom w:val="single" w:sz="4" w:space="0" w:color="000000"/>
            </w:tcBorders>
          </w:tcPr>
          <w:p>
            <w:pPr>
              <w:pStyle w:val="TableContents"/>
              <w:bidi w:val="0"/>
              <w:jc w:val="left"/>
              <w:rPr/>
            </w:pPr>
            <w:r>
              <w:rPr/>
              <w:t>HAM NL1 – 2</w:t>
            </w:r>
          </w:p>
        </w:tc>
        <w:tc>
          <w:tcPr>
            <w:tcW w:w="3324" w:type="dxa"/>
            <w:vMerge w:val="restart"/>
            <w:tcBorders>
              <w:left w:val="single" w:sz="4" w:space="0" w:color="000000"/>
              <w:bottom w:val="single" w:sz="4" w:space="0" w:color="000000"/>
            </w:tcBorders>
          </w:tcPr>
          <w:p>
            <w:pPr>
              <w:pStyle w:val="TableContents"/>
              <w:bidi w:val="0"/>
              <w:spacing w:before="57" w:after="57"/>
              <w:jc w:val="center"/>
              <w:rPr/>
            </w:pPr>
            <w:r>
              <w:rPr/>
              <w:t>LICENSE REQUIREMENT WAIVED IN EMERGENCIES</w:t>
            </w:r>
          </w:p>
        </w:tc>
        <w:tc>
          <w:tcPr>
            <w:tcW w:w="3324" w:type="dxa"/>
            <w:tcBorders>
              <w:left w:val="single" w:sz="4" w:space="0" w:color="000000"/>
              <w:bottom w:val="single" w:sz="4" w:space="0" w:color="000000"/>
              <w:right w:val="single" w:sz="4" w:space="0" w:color="000000"/>
            </w:tcBorders>
          </w:tcPr>
          <w:p>
            <w:pPr>
              <w:pStyle w:val="TableContents"/>
              <w:bidi w:val="0"/>
              <w:jc w:val="center"/>
              <w:rPr/>
            </w:pPr>
            <w:r>
              <w:rPr/>
              <w:t>2-3 Miles, no repeaters</w:t>
            </w:r>
          </w:p>
        </w:tc>
      </w:tr>
      <w:tr>
        <w:trPr/>
        <w:tc>
          <w:tcPr>
            <w:tcW w:w="3324" w:type="dxa"/>
            <w:tcBorders>
              <w:left w:val="single" w:sz="4" w:space="0" w:color="000000"/>
              <w:bottom w:val="single" w:sz="4" w:space="0" w:color="000000"/>
            </w:tcBorders>
          </w:tcPr>
          <w:p>
            <w:pPr>
              <w:pStyle w:val="TableContents"/>
              <w:bidi w:val="0"/>
              <w:jc w:val="left"/>
              <w:rPr>
                <w:highlight w:val="none"/>
                <w:shd w:fill="FFFF00" w:val="clear"/>
              </w:rPr>
            </w:pPr>
            <w:r>
              <w:rPr>
                <w:shd w:fill="FFFF00" w:val="clear"/>
              </w:rPr>
              <w:t>REPEATER1,2,3</w:t>
            </w:r>
            <w:r>
              <w:rPr>
                <w:shd w:fill="FFFF00" w:val="clear"/>
              </w:rPr>
              <w:t>, ETC</w:t>
            </w:r>
          </w:p>
        </w:tc>
        <w:tc>
          <w:tcPr>
            <w:tcW w:w="3324" w:type="dxa"/>
            <w:vMerge w:val="continue"/>
            <w:tcBorders>
              <w:left w:val="single" w:sz="4" w:space="0" w:color="000000"/>
              <w:bottom w:val="single" w:sz="4" w:space="0" w:color="000000"/>
            </w:tcBorders>
          </w:tcPr>
          <w:p>
            <w:pPr>
              <w:pStyle w:val="Normal"/>
              <w:bidi w:val="0"/>
              <w:jc w:val="left"/>
              <w:rPr/>
            </w:pPr>
            <w:r>
              <w:rPr/>
            </w:r>
          </w:p>
        </w:tc>
        <w:tc>
          <w:tcPr>
            <w:tcW w:w="3324" w:type="dxa"/>
            <w:tcBorders>
              <w:left w:val="single" w:sz="4" w:space="0" w:color="000000"/>
              <w:bottom w:val="single" w:sz="4" w:space="0" w:color="000000"/>
              <w:right w:val="single" w:sz="4" w:space="0" w:color="000000"/>
            </w:tcBorders>
          </w:tcPr>
          <w:p>
            <w:pPr>
              <w:pStyle w:val="TableContents"/>
              <w:bidi w:val="0"/>
              <w:jc w:val="center"/>
              <w:rPr/>
            </w:pPr>
            <w:r>
              <w:rPr/>
              <w:t xml:space="preserve">8-25 Miles, these are </w:t>
            </w:r>
            <w:r>
              <w:rPr>
                <w:b/>
                <w:bCs/>
              </w:rPr>
              <w:t>repeaters</w:t>
            </w:r>
          </w:p>
        </w:tc>
      </w:tr>
    </w:tbl>
    <w:p>
      <w:pPr>
        <w:pStyle w:val="Normal"/>
        <w:bidi w:val="0"/>
        <w:jc w:val="center"/>
        <w:rPr>
          <w:sz w:val="20"/>
          <w:szCs w:val="20"/>
        </w:rPr>
      </w:pPr>
      <w:r>
        <w:rPr>
          <w:sz w:val="20"/>
          <w:szCs w:val="20"/>
        </w:rPr>
        <w:t>*</w:t>
      </w:r>
      <w:r>
        <w:rPr>
          <w:sz w:val="20"/>
          <w:szCs w:val="20"/>
        </w:rPr>
        <w:t>P</w:t>
      </w:r>
      <w:r>
        <w:rPr>
          <w:sz w:val="20"/>
          <w:szCs w:val="20"/>
        </w:rPr>
        <w:t xml:space="preserve">rogrammed to operate at low power levels so you can use them without a license </w:t>
      </w:r>
      <w:r>
        <w:rPr>
          <w:sz w:val="20"/>
          <w:szCs w:val="20"/>
        </w:rPr>
        <w:t>even in non-emergencies.</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pPr>
      <w:r>
        <w:rPr>
          <w:b/>
          <w:bCs/>
        </w:rPr>
        <w:t>Troubleshooting</w:t>
      </w:r>
      <w:r>
        <w:rPr/>
        <w:t xml:space="preserve"> If you can’t get good reception, go outside. Try to get to high ground if possible. </w:t>
      </w:r>
      <w:r>
        <w:rPr/>
        <w:t>Low charge can also affect range.</w:t>
      </w:r>
    </w:p>
    <w:p>
      <w:pPr>
        <w:pStyle w:val="Normal"/>
        <w:bidi w:val="0"/>
        <w:jc w:val="left"/>
        <w:rPr/>
      </w:pPr>
      <w:r>
        <w:rPr/>
      </w:r>
    </w:p>
    <w:p>
      <w:pPr>
        <w:pStyle w:val="Normal"/>
        <w:bidi w:val="0"/>
        <w:jc w:val="left"/>
        <w:rPr>
          <w:b/>
          <w:b/>
          <w:bCs/>
        </w:rPr>
      </w:pPr>
      <w:r>
        <w:rPr>
          <w:b/>
          <w:bCs/>
        </w:rPr>
      </w:r>
    </w:p>
    <w:p>
      <w:pPr>
        <w:pStyle w:val="Normal"/>
        <w:bidi w:val="0"/>
        <w:jc w:val="left"/>
        <w:rPr/>
      </w:pPr>
      <w:r>
        <w:rPr>
          <w:b/>
          <w:bCs/>
        </w:rPr>
        <w:t xml:space="preserve">Miscellaneous </w:t>
      </w:r>
      <w:r>
        <w:rPr/>
        <w:t xml:space="preserve">Other ways you can make yourself self-sufficient in communications: Starlink internet, Meshtastic local texting, Ham radio licensing (test required), GMRS licensing (no test, just pay), shortwave radio. </w:t>
      </w:r>
      <w:r>
        <w:rPr>
          <w:shd w:fill="FFFF00" w:val="clear"/>
        </w:rPr>
        <w:t>If you’d like to get even more advanced, we offer training for this for free.</w:t>
      </w:r>
    </w:p>
    <w:p>
      <w:pPr>
        <w:pStyle w:val="Normal"/>
        <w:bidi w:val="0"/>
        <w:jc w:val="left"/>
        <w:rPr/>
      </w:pPr>
      <w:r>
        <w:rPr/>
      </w:r>
    </w:p>
    <w:p>
      <w:pPr>
        <w:pStyle w:val="Normal"/>
        <w:bidi w:val="0"/>
        <w:jc w:val="left"/>
        <w:rPr/>
      </w:pPr>
      <w:r>
        <w:rPr/>
      </w:r>
    </w:p>
    <w:p>
      <w:pPr>
        <w:pStyle w:val="Normal"/>
        <w:bidi w:val="0"/>
        <w:jc w:val="center"/>
        <w:rPr>
          <w:b/>
          <w:b/>
          <w:bCs/>
          <w:sz w:val="32"/>
          <w:szCs w:val="32"/>
        </w:rPr>
      </w:pPr>
      <w:r>
        <w:rPr>
          <w:b/>
          <w:bCs/>
          <w:sz w:val="32"/>
          <w:szCs w:val="32"/>
        </w:rPr>
        <w:t>FLIP OVER FOR EMERGENCY PROTOCOL</w:t>
      </w:r>
    </w:p>
    <w:p>
      <w:pPr>
        <w:pStyle w:val="Normal"/>
        <w:bidi w:val="0"/>
        <w:jc w:val="center"/>
        <w:rPr/>
      </w:pPr>
      <w:r>
        <w:rPr>
          <w:u w:val="single"/>
        </w:rPr>
        <w:t>When to use this plan?</w:t>
      </w:r>
      <w:r>
        <w:rPr>
          <w:u w:val="none"/>
        </w:rPr>
        <w:t xml:space="preserve"> </w:t>
      </w:r>
      <w:r>
        <w:rPr/>
        <w:t>When cell phones do not work &amp; t</w:t>
      </w:r>
      <w:r>
        <w:rPr/>
        <w:t xml:space="preserve">here is </w:t>
      </w:r>
      <w:r>
        <w:rPr/>
        <w:t>a major disaster</w:t>
      </w:r>
    </w:p>
    <w:p>
      <w:pPr>
        <w:pStyle w:val="Normal"/>
        <w:bidi w:val="0"/>
        <w:jc w:val="left"/>
        <w:rPr/>
      </w:pPr>
      <w:r>
        <w:rPr/>
      </w:r>
    </w:p>
    <w:p>
      <w:pPr>
        <w:pStyle w:val="Normal"/>
        <w:bidi w:val="0"/>
        <w:jc w:val="center"/>
        <w:rPr>
          <w:b/>
          <w:b/>
          <w:bCs/>
          <w:sz w:val="32"/>
          <w:szCs w:val="32"/>
        </w:rPr>
      </w:pPr>
      <w:r>
        <w:rPr>
          <w:b/>
          <w:bCs/>
          <w:sz w:val="32"/>
          <w:szCs w:val="32"/>
        </w:rPr>
        <w:t>EMERGENCY PROTOCOL</w:t>
      </w:r>
    </w:p>
    <w:p>
      <w:pPr>
        <w:pStyle w:val="Normal"/>
        <w:bidi w:val="0"/>
        <w:jc w:val="center"/>
        <w:rPr>
          <w:b w:val="false"/>
          <w:b w:val="false"/>
          <w:bCs w:val="false"/>
          <w:sz w:val="24"/>
          <w:szCs w:val="24"/>
        </w:rPr>
      </w:pPr>
      <w:r>
        <w:rPr>
          <w:b w:val="false"/>
          <w:bCs w:val="false"/>
          <w:sz w:val="24"/>
          <w:szCs w:val="24"/>
          <w:u w:val="single"/>
        </w:rPr>
        <w:t>When to use this plan?</w:t>
      </w:r>
      <w:r>
        <w:rPr>
          <w:b w:val="false"/>
          <w:bCs w:val="false"/>
          <w:sz w:val="24"/>
          <w:szCs w:val="24"/>
          <w:u w:val="none"/>
        </w:rPr>
        <w:t xml:space="preserve"> </w:t>
      </w:r>
      <w:r>
        <w:rPr>
          <w:b w:val="false"/>
          <w:bCs w:val="false"/>
          <w:sz w:val="24"/>
          <w:szCs w:val="24"/>
        </w:rPr>
        <w:t>When cell phones do not work &amp; t</w:t>
      </w:r>
      <w:r>
        <w:rPr>
          <w:b w:val="false"/>
          <w:bCs w:val="false"/>
          <w:sz w:val="24"/>
          <w:szCs w:val="24"/>
        </w:rPr>
        <w:t xml:space="preserve">here is </w:t>
      </w:r>
      <w:r>
        <w:rPr>
          <w:b w:val="false"/>
          <w:bCs w:val="false"/>
          <w:sz w:val="24"/>
          <w:szCs w:val="24"/>
        </w:rPr>
        <w:t>a major disaster</w:t>
      </w:r>
    </w:p>
    <w:p>
      <w:pPr>
        <w:pStyle w:val="Normal"/>
        <w:bidi w:val="0"/>
        <w:jc w:val="left"/>
        <w:rPr/>
      </w:pPr>
      <w:r>
        <w:rPr/>
      </w:r>
    </w:p>
    <w:p>
      <w:pPr>
        <w:pStyle w:val="Normal"/>
        <w:bidi w:val="0"/>
        <w:jc w:val="left"/>
        <w:rPr>
          <w:b/>
          <w:b/>
          <w:bCs/>
        </w:rPr>
      </w:pPr>
      <w:r>
        <w:rPr>
          <w:b/>
          <w:bCs/>
        </w:rPr>
        <w:t xml:space="preserve">Step </w:t>
      </w:r>
      <w:r>
        <w:rPr>
          <w:b/>
          <w:bCs/>
        </w:rPr>
        <w:t>1 Checkin</w:t>
      </w:r>
      <w:r>
        <w:rPr>
          <w:b/>
          <w:bCs/>
        </w:rPr>
        <w:t xml:space="preserve"> with members.</w:t>
      </w:r>
      <w:r>
        <w:rPr>
          <w:b w:val="false"/>
          <w:bCs w:val="false"/>
        </w:rPr>
        <w:t xml:space="preserve"> During an emergency, check in via one of the four repeaters. This is legal during emergencies. Do not use your real name; do not submit to any ham radio operator asking for your 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Check in times are at </w:t>
      </w:r>
      <w:r>
        <w:rPr>
          <w:b w:val="false"/>
          <w:bCs w:val="false"/>
        </w:rPr>
        <w:t>every top of every hour (example, 12:00 – 12:05, 1:00 – 1:05)</w:t>
      </w:r>
      <w:r>
        <w:rPr>
          <w:b w:val="false"/>
          <w:bCs w:val="false"/>
        </w:rPr>
        <w:t xml:space="preserve">. These will be 5 minute windows. Note that it is possible others will not be available during these times, so you should try to check in at various points. </w:t>
      </w:r>
      <w:r>
        <w:rPr>
          <w:b w:val="false"/>
          <w:bCs w:val="false"/>
        </w:rPr>
        <w:t>Do not ask someone to check in outside of these time periods in order to avoid bad actors planning any kind of electronic warfare against you.</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Check in script shall be : This is </w:t>
      </w:r>
      <w:r>
        <w:rPr>
          <w:b/>
          <w:bCs/>
          <w:u w:val="single"/>
        </w:rPr>
        <w:t xml:space="preserve">                     </w:t>
      </w:r>
      <w:r>
        <w:rPr>
          <w:b/>
          <w:bCs/>
        </w:rPr>
        <w:t xml:space="preserve"> checking in under FCC part 97 </w:t>
      </w:r>
      <w:r>
        <w:rPr>
          <w:b/>
          <w:bCs/>
        </w:rPr>
        <w:t>emergency protocol</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Step </w:t>
      </w:r>
      <w:r>
        <w:rPr>
          <w:b/>
          <w:bCs/>
        </w:rPr>
        <w:t>2</w:t>
      </w:r>
      <w:r>
        <w:rPr>
          <w:b/>
          <w:bCs/>
        </w:rPr>
        <w:t xml:space="preserve"> Use Coded Messages to Meet and/</w:t>
      </w:r>
      <w:r>
        <w:rPr>
          <w:b/>
          <w:bCs/>
        </w:rPr>
        <w:t>or</w:t>
      </w:r>
      <w:r>
        <w:rPr>
          <w:b/>
          <w:bCs/>
        </w:rPr>
        <w:t xml:space="preserve"> Plan. </w:t>
      </w:r>
      <w:r>
        <w:rPr>
          <w:b w:val="false"/>
          <w:bCs w:val="false"/>
        </w:rPr>
        <w:t xml:space="preserve">A coordinator from one of </w:t>
      </w:r>
      <w:r>
        <w:rPr>
          <w:b w:val="false"/>
          <w:bCs w:val="false"/>
        </w:rPr>
        <w:t xml:space="preserve">our </w:t>
      </w:r>
      <w:r>
        <w:rPr>
          <w:b w:val="false"/>
          <w:bCs w:val="false"/>
        </w:rPr>
        <w:t xml:space="preserve">callsigns should confirm your checkin and describe what plan is to be followed. </w:t>
      </w:r>
      <w:r>
        <w:rPr>
          <w:b w:val="false"/>
          <w:bCs w:val="false"/>
        </w:rPr>
        <w:t xml:space="preserve">Or you may ask a </w:t>
      </w:r>
      <w:r>
        <w:rPr>
          <w:b w:val="false"/>
          <w:bCs w:val="false"/>
        </w:rPr>
        <w:t>member</w:t>
      </w:r>
      <w:r>
        <w:rPr>
          <w:b w:val="false"/>
          <w:bCs w:val="false"/>
        </w:rPr>
        <w:t xml:space="preserve"> callsign to execute a plan as well. </w:t>
      </w:r>
      <w:r>
        <w:rPr>
          <w:b w:val="false"/>
          <w:bCs w:val="false"/>
        </w:rPr>
        <w:t>Do not ask for clarification. Do not ask for the meaning of the code words. Refer to the list below. You may ask for the code to be repeated if reception is poor or you did not hear the code words. In fact, you should repeat the code words to signify you have understood them.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In times of emergency, do not form plans over the radio, </w:t>
      </w:r>
      <w:r>
        <w:rPr>
          <w:b w:val="false"/>
          <w:bCs w:val="false"/>
        </w:rPr>
        <w:t>except using the codes below</w:t>
      </w:r>
      <w:r>
        <w:rPr>
          <w:b w:val="false"/>
          <w:bCs w:val="false"/>
        </w:rPr>
        <w:t>. Everyone can hear this, and the types of people who are listening are the types who can hurt you, especially in times of extreme difficulty. Instead, meet in person and assess needs from there.</w:t>
      </w:r>
    </w:p>
    <w:p>
      <w:pPr>
        <w:pStyle w:val="Normal"/>
        <w:bidi w:val="0"/>
        <w:jc w:val="left"/>
        <w:rPr>
          <w:b w:val="false"/>
          <w:b w:val="false"/>
          <w:bCs w:val="false"/>
        </w:rPr>
      </w:pPr>
      <w:r>
        <w:rPr>
          <w:b w:val="false"/>
          <w:bCs w:val="false"/>
        </w:rPr>
      </w:r>
    </w:p>
    <w:p>
      <w:pPr>
        <w:pStyle w:val="Normal"/>
        <w:bidi w:val="0"/>
        <w:jc w:val="left"/>
        <w:rPr/>
      </w:pPr>
      <w:r>
        <w:rPr/>
        <w:t>If you have an immediate medical, food or water, armed rescue or housing need that must be planned over the radio, only use the codes below (...for x y z). It allows for minimal planning.</w:t>
      </w:r>
    </w:p>
    <w:p>
      <w:pPr>
        <w:pStyle w:val="Normal"/>
        <w:bidi w:val="0"/>
        <w:jc w:val="left"/>
        <w:rPr>
          <w:b w:val="false"/>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4985"/>
        <w:gridCol w:w="4987"/>
      </w:tblGrid>
      <w:tr>
        <w:trPr/>
        <w:tc>
          <w:tcPr>
            <w:tcW w:w="4985" w:type="dxa"/>
            <w:tcBorders>
              <w:top w:val="single" w:sz="4" w:space="0" w:color="000000"/>
              <w:left w:val="single" w:sz="4" w:space="0" w:color="000000"/>
              <w:bottom w:val="single" w:sz="4" w:space="0" w:color="000000"/>
            </w:tcBorders>
          </w:tcPr>
          <w:p>
            <w:pPr>
              <w:pStyle w:val="TableContents"/>
              <w:bidi w:val="0"/>
              <w:jc w:val="center"/>
              <w:rPr>
                <w:b/>
                <w:b/>
                <w:bCs/>
              </w:rPr>
            </w:pPr>
            <w:r>
              <w:rPr>
                <w:b/>
                <w:bCs/>
              </w:rPr>
              <w:t>Code Words</w:t>
            </w:r>
          </w:p>
        </w:tc>
        <w:tc>
          <w:tcPr>
            <w:tcW w:w="4987" w:type="dxa"/>
            <w:tcBorders>
              <w:top w:val="single" w:sz="4" w:space="0" w:color="000000"/>
              <w:left w:val="single" w:sz="4" w:space="0" w:color="000000"/>
              <w:bottom w:val="single" w:sz="4" w:space="0" w:color="000000"/>
              <w:right w:val="single" w:sz="4" w:space="0" w:color="000000"/>
            </w:tcBorders>
          </w:tcPr>
          <w:p>
            <w:pPr>
              <w:pStyle w:val="TableContents"/>
              <w:bidi w:val="0"/>
              <w:jc w:val="center"/>
              <w:rPr>
                <w:b/>
                <w:b/>
                <w:bCs/>
              </w:rPr>
            </w:pPr>
            <w:r>
              <w:rPr>
                <w:b/>
                <w:bCs/>
              </w:rPr>
              <w:t>Meaning</w:t>
            </w:r>
          </w:p>
        </w:tc>
      </w:tr>
      <w:tr>
        <w:trPr/>
        <w:tc>
          <w:tcPr>
            <w:tcW w:w="4985" w:type="dxa"/>
            <w:tcBorders>
              <w:left w:val="single" w:sz="4" w:space="0" w:color="000000"/>
              <w:bottom w:val="single" w:sz="4" w:space="0" w:color="000000"/>
            </w:tcBorders>
          </w:tcPr>
          <w:p>
            <w:pPr>
              <w:pStyle w:val="TableContents"/>
              <w:bidi w:val="0"/>
              <w:jc w:val="center"/>
              <w:rPr/>
            </w:pPr>
            <w:r>
              <w:rPr/>
              <w:t>Plan Alpha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 xml:space="preserve">Meet at </w:t>
            </w:r>
            <w:r>
              <w:rPr/>
              <w:t>X</w:t>
            </w:r>
            <w:r>
              <w:rPr/>
              <w:t xml:space="preserve"> Building</w:t>
            </w:r>
          </w:p>
        </w:tc>
      </w:tr>
      <w:tr>
        <w:trPr/>
        <w:tc>
          <w:tcPr>
            <w:tcW w:w="4985" w:type="dxa"/>
            <w:tcBorders>
              <w:left w:val="single" w:sz="4" w:space="0" w:color="000000"/>
              <w:bottom w:val="single" w:sz="4" w:space="0" w:color="000000"/>
            </w:tcBorders>
          </w:tcPr>
          <w:p>
            <w:pPr>
              <w:pStyle w:val="TableContents"/>
              <w:bidi w:val="0"/>
              <w:jc w:val="center"/>
              <w:rPr/>
            </w:pPr>
            <w:r>
              <w:rPr/>
              <w:t>Plan Beta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 xml:space="preserve">Meet at </w:t>
            </w:r>
            <w:r>
              <w:rPr>
                <w:sz w:val="20"/>
                <w:szCs w:val="20"/>
              </w:rPr>
              <w:t>[Insert address]</w:t>
            </w:r>
          </w:p>
        </w:tc>
      </w:tr>
      <w:tr>
        <w:trPr/>
        <w:tc>
          <w:tcPr>
            <w:tcW w:w="4985" w:type="dxa"/>
            <w:tcBorders>
              <w:left w:val="single" w:sz="4" w:space="0" w:color="000000"/>
              <w:bottom w:val="single" w:sz="4" w:space="0" w:color="000000"/>
            </w:tcBorders>
          </w:tcPr>
          <w:p>
            <w:pPr>
              <w:pStyle w:val="TableContents"/>
              <w:bidi w:val="0"/>
              <w:jc w:val="center"/>
              <w:rPr/>
            </w:pPr>
            <w:r>
              <w:rPr/>
              <w:t>Plan Charlie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 xml:space="preserve">Meet at </w:t>
            </w:r>
            <w:r>
              <w:rPr>
                <w:sz w:val="20"/>
                <w:szCs w:val="20"/>
              </w:rPr>
              <w:t>[Insert address]</w:t>
            </w:r>
          </w:p>
        </w:tc>
      </w:tr>
      <w:tr>
        <w:trPr/>
        <w:tc>
          <w:tcPr>
            <w:tcW w:w="4985" w:type="dxa"/>
            <w:tcBorders>
              <w:left w:val="single" w:sz="4" w:space="0" w:color="000000"/>
              <w:bottom w:val="single" w:sz="4" w:space="0" w:color="000000"/>
            </w:tcBorders>
          </w:tcPr>
          <w:p>
            <w:pPr>
              <w:pStyle w:val="TableContents"/>
              <w:bidi w:val="0"/>
              <w:jc w:val="center"/>
              <w:rPr/>
            </w:pPr>
            <w:r>
              <w:rPr/>
              <w:t>Plan Delta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 xml:space="preserve">Meet at </w:t>
            </w:r>
            <w:r>
              <w:rPr>
                <w:sz w:val="20"/>
                <w:szCs w:val="20"/>
              </w:rPr>
              <w:t>[Insert address]</w:t>
            </w:r>
          </w:p>
        </w:tc>
      </w:tr>
      <w:tr>
        <w:trPr/>
        <w:tc>
          <w:tcPr>
            <w:tcW w:w="4985" w:type="dxa"/>
            <w:tcBorders>
              <w:left w:val="single" w:sz="4" w:space="0" w:color="000000"/>
              <w:bottom w:val="single" w:sz="4" w:space="0" w:color="000000"/>
            </w:tcBorders>
          </w:tcPr>
          <w:p>
            <w:pPr>
              <w:pStyle w:val="TableContents"/>
              <w:bidi w:val="0"/>
              <w:jc w:val="center"/>
              <w:rPr/>
            </w:pPr>
            <w:r>
              <w:rPr/>
              <w:t>Plan Echo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 xml:space="preserve">Meet at </w:t>
            </w:r>
            <w:r>
              <w:rPr>
                <w:sz w:val="20"/>
                <w:szCs w:val="20"/>
              </w:rPr>
              <w:t>[Insert address]</w:t>
            </w:r>
          </w:p>
        </w:tc>
      </w:tr>
      <w:tr>
        <w:trPr/>
        <w:tc>
          <w:tcPr>
            <w:tcW w:w="4985" w:type="dxa"/>
            <w:tcBorders>
              <w:left w:val="single" w:sz="4" w:space="0" w:color="000000"/>
              <w:bottom w:val="single" w:sz="4" w:space="0" w:color="000000"/>
            </w:tcBorders>
          </w:tcPr>
          <w:p>
            <w:pPr>
              <w:pStyle w:val="TableContents"/>
              <w:bidi w:val="0"/>
              <w:jc w:val="center"/>
              <w:rPr/>
            </w:pPr>
            <w:r>
              <w:rPr/>
              <w:t>Plan Foxtrot (at specific time)</w:t>
            </w:r>
          </w:p>
        </w:tc>
        <w:tc>
          <w:tcPr>
            <w:tcW w:w="4987" w:type="dxa"/>
            <w:tcBorders>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 xml:space="preserve">Meet at </w:t>
            </w:r>
            <w:r>
              <w:rPr>
                <w:sz w:val="20"/>
                <w:szCs w:val="20"/>
              </w:rPr>
              <w:t>[Insert address]</w:t>
            </w:r>
          </w:p>
        </w:tc>
      </w:tr>
      <w:tr>
        <w:trPr/>
        <w:tc>
          <w:tcPr>
            <w:tcW w:w="4985" w:type="dxa"/>
            <w:tcBorders>
              <w:left w:val="single" w:sz="4" w:space="0" w:color="000000"/>
              <w:bottom w:val="single" w:sz="4" w:space="0" w:color="000000"/>
            </w:tcBorders>
          </w:tcPr>
          <w:p>
            <w:pPr>
              <w:pStyle w:val="TableContents"/>
              <w:bidi w:val="0"/>
              <w:jc w:val="center"/>
              <w:rPr/>
            </w:pPr>
            <w:r>
              <w:rPr/>
              <w:t xml:space="preserve">… </w:t>
            </w:r>
            <w:r>
              <w:rPr/>
              <w:t xml:space="preserve">for </w:t>
            </w:r>
            <w:r>
              <w:rPr/>
              <w:t>SWISS</w:t>
            </w:r>
            <w:r>
              <w:rPr/>
              <w:t xml:space="preserve"> (1,2,3 etc)</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Medical Attention Needed for (1,2,3,etc) persons</w:t>
            </w:r>
          </w:p>
        </w:tc>
      </w:tr>
      <w:tr>
        <w:trPr/>
        <w:tc>
          <w:tcPr>
            <w:tcW w:w="4985" w:type="dxa"/>
            <w:tcBorders>
              <w:left w:val="single" w:sz="4" w:space="0" w:color="000000"/>
              <w:bottom w:val="single" w:sz="4" w:space="0" w:color="000000"/>
            </w:tcBorders>
          </w:tcPr>
          <w:p>
            <w:pPr>
              <w:pStyle w:val="TableContents"/>
              <w:bidi w:val="0"/>
              <w:jc w:val="center"/>
              <w:rPr/>
            </w:pPr>
            <w:r>
              <w:rPr/>
              <w:t xml:space="preserve">… </w:t>
            </w:r>
            <w:r>
              <w:rPr/>
              <w:t xml:space="preserve">for </w:t>
            </w:r>
            <w:r>
              <w:rPr/>
              <w:t>PEPPER</w:t>
            </w:r>
            <w:r>
              <w:rPr/>
              <w:t xml:space="preserve"> (1,2,3 etc)</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Food and Water Needed for (1,2,3,etc) persons</w:t>
            </w:r>
          </w:p>
        </w:tc>
      </w:tr>
      <w:tr>
        <w:trPr/>
        <w:tc>
          <w:tcPr>
            <w:tcW w:w="4985" w:type="dxa"/>
            <w:tcBorders>
              <w:left w:val="single" w:sz="4" w:space="0" w:color="000000"/>
              <w:bottom w:val="single" w:sz="4" w:space="0" w:color="000000"/>
            </w:tcBorders>
          </w:tcPr>
          <w:p>
            <w:pPr>
              <w:pStyle w:val="TableContents"/>
              <w:bidi w:val="0"/>
              <w:jc w:val="center"/>
              <w:rPr/>
            </w:pPr>
            <w:r>
              <w:rPr/>
              <w:t xml:space="preserve">… </w:t>
            </w:r>
            <w:r>
              <w:rPr/>
              <w:t xml:space="preserve">for </w:t>
            </w:r>
            <w:r>
              <w:rPr/>
              <w:t>OAKS</w:t>
            </w:r>
            <w:r>
              <w:rPr/>
              <w:t xml:space="preserve"> (1,2,3 etc)</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Armed Rescue Needed for (1,2,3,etc) persons</w:t>
            </w:r>
          </w:p>
        </w:tc>
      </w:tr>
      <w:tr>
        <w:trPr/>
        <w:tc>
          <w:tcPr>
            <w:tcW w:w="4985" w:type="dxa"/>
            <w:tcBorders>
              <w:left w:val="single" w:sz="4" w:space="0" w:color="000000"/>
              <w:bottom w:val="single" w:sz="4" w:space="0" w:color="000000"/>
            </w:tcBorders>
          </w:tcPr>
          <w:p>
            <w:pPr>
              <w:pStyle w:val="TableContents"/>
              <w:bidi w:val="0"/>
              <w:jc w:val="center"/>
              <w:rPr/>
            </w:pPr>
            <w:r>
              <w:rPr/>
              <w:t>...</w:t>
            </w:r>
            <w:r>
              <w:rPr/>
              <w:t xml:space="preserve">with </w:t>
            </w:r>
            <w:r>
              <w:rPr/>
              <w:t>ACORNS</w:t>
            </w:r>
            <w:r>
              <w:rPr/>
              <w:t xml:space="preserve"> (1,2,3 etc)</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(1,2,3 etc) Enemies estimated</w:t>
            </w:r>
          </w:p>
        </w:tc>
      </w:tr>
      <w:tr>
        <w:trPr/>
        <w:tc>
          <w:tcPr>
            <w:tcW w:w="4985" w:type="dxa"/>
            <w:tcBorders>
              <w:left w:val="single" w:sz="4" w:space="0" w:color="000000"/>
              <w:bottom w:val="single" w:sz="4" w:space="0" w:color="000000"/>
            </w:tcBorders>
          </w:tcPr>
          <w:p>
            <w:pPr>
              <w:pStyle w:val="TableContents"/>
              <w:bidi w:val="0"/>
              <w:jc w:val="center"/>
              <w:rPr/>
            </w:pPr>
            <w:r>
              <w:rPr/>
              <w:t xml:space="preserve">… </w:t>
            </w:r>
            <w:r>
              <w:rPr/>
              <w:t xml:space="preserve">for </w:t>
            </w:r>
            <w:r>
              <w:rPr/>
              <w:t>SNOW</w:t>
            </w:r>
            <w:r>
              <w:rPr/>
              <w:t xml:space="preserve"> (1,2,3 etc)</w:t>
            </w:r>
          </w:p>
        </w:tc>
        <w:tc>
          <w:tcPr>
            <w:tcW w:w="4987" w:type="dxa"/>
            <w:tcBorders>
              <w:left w:val="single" w:sz="4" w:space="0" w:color="000000"/>
              <w:bottom w:val="single" w:sz="4" w:space="0" w:color="000000"/>
              <w:right w:val="single" w:sz="4" w:space="0" w:color="000000"/>
            </w:tcBorders>
          </w:tcPr>
          <w:p>
            <w:pPr>
              <w:pStyle w:val="TableContents"/>
              <w:bidi w:val="0"/>
              <w:jc w:val="center"/>
              <w:rPr/>
            </w:pPr>
            <w:r>
              <w:rPr/>
              <w:t>Housing Needed for (1,2,3,etc) persons</w:t>
            </w:r>
          </w:p>
        </w:tc>
      </w:tr>
    </w:tbl>
    <w:p>
      <w:pPr>
        <w:pStyle w:val="Normal"/>
        <w:bidi w:val="0"/>
        <w:jc w:val="cente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Pages>2</Pages>
  <Words>704</Words>
  <Characters>3281</Characters>
  <Paragraphs>58</Paragraphs>
  <CharactersWithSpaces>3954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lastPrinted>2025-03-24T00:07:39Z</cp:lastPrinted>
  <dcterms:created xsi:type="dcterms:W3CDTF">2025-03-23T23:34:36Z</dcterms:created>
  <dcterms:modified xsi:type="dcterms:W3CDTF">2025-03-24T12:45:29Z</dcterms:modified>
</cp:coreProperties>
</file>