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BD2F4" w14:textId="2DE26EAC" w:rsidR="007D6CE4" w:rsidRDefault="007D6CE4" w:rsidP="007D6CE4">
      <w:pPr>
        <w:pStyle w:val="Title"/>
        <w:jc w:val="center"/>
      </w:pPr>
      <w:r>
        <w:t>Springboard Data Science Guided Capstone Project Report</w:t>
      </w:r>
    </w:p>
    <w:p w14:paraId="78473B2A" w14:textId="3973E962" w:rsidR="007D6CE4" w:rsidRDefault="007D6CE4" w:rsidP="007D6CE4">
      <w:pPr>
        <w:pStyle w:val="Subtitle"/>
        <w:jc w:val="center"/>
      </w:pPr>
      <w:r>
        <w:t>By: Bini Teklehaimanot</w:t>
      </w:r>
    </w:p>
    <w:p w14:paraId="0DF793B2" w14:textId="77777777" w:rsidR="007D6CE4" w:rsidRPr="007D6CE4" w:rsidRDefault="007D6CE4" w:rsidP="007D6CE4"/>
    <w:p w14:paraId="7B6F6186" w14:textId="77777777" w:rsidR="007D6CE4" w:rsidRDefault="007D6CE4" w:rsidP="007D6CE4">
      <w:pPr>
        <w:pStyle w:val="Heading1"/>
      </w:pPr>
      <w:r w:rsidRPr="007D6CE4">
        <w:t>Problem statement</w:t>
      </w:r>
    </w:p>
    <w:p w14:paraId="2C81ED08" w14:textId="079A0B5C" w:rsidR="009F11FA" w:rsidRDefault="009F11FA" w:rsidP="009F11FA">
      <w:r>
        <w:t xml:space="preserve">What can Big Mountain Resort do to increase revenue by more than $1,540,000 over </w:t>
      </w:r>
    </w:p>
    <w:p w14:paraId="0F6F0CB9" w14:textId="77777777" w:rsidR="009F11FA" w:rsidRDefault="009F11FA" w:rsidP="009F11FA">
      <w:r>
        <w:t xml:space="preserve">the next three ski seasons by leveraging its facilities and adjusting prices </w:t>
      </w:r>
      <w:proofErr w:type="gramStart"/>
      <w:r>
        <w:t>where</w:t>
      </w:r>
      <w:proofErr w:type="gramEnd"/>
    </w:p>
    <w:p w14:paraId="33FFF5D8" w14:textId="238C830D" w:rsidR="007D6CE4" w:rsidRPr="007D6CE4" w:rsidRDefault="009F11FA" w:rsidP="009F11FA">
      <w:r>
        <w:t>appropriate?</w:t>
      </w:r>
      <w:r w:rsidR="00C302C9">
        <w:t xml:space="preserve"> </w:t>
      </w:r>
    </w:p>
    <w:p w14:paraId="7AFD552D" w14:textId="77777777" w:rsidR="007D6CE4" w:rsidRDefault="007D6CE4" w:rsidP="007D6CE4">
      <w:pPr>
        <w:pStyle w:val="Heading1"/>
      </w:pPr>
      <w:r w:rsidRPr="007D6CE4">
        <w:t>Data Wrangling</w:t>
      </w:r>
    </w:p>
    <w:p w14:paraId="2A20D3CD" w14:textId="77777777" w:rsidR="00525F01" w:rsidRDefault="009F4ED1" w:rsidP="007D6CE4">
      <w:r>
        <w:t xml:space="preserve">The data set mostly contains potential numeric features. Resort name, region, and state are the only three categorical features. Since price is the driver of our problem, a decision was necessary to determine whether to use adult </w:t>
      </w:r>
      <w:proofErr w:type="gramStart"/>
      <w:r>
        <w:t>week day</w:t>
      </w:r>
      <w:proofErr w:type="gramEnd"/>
      <w:r>
        <w:t xml:space="preserve"> ticket price or adult weekend tick price. For our resort, both tickets have the same price. Therefore, I used the one with the least missing values as the target feature</w:t>
      </w:r>
      <w:r w:rsidR="00525F01">
        <w:t>, adult weekend price</w:t>
      </w:r>
      <w:r>
        <w:t>.</w:t>
      </w:r>
    </w:p>
    <w:p w14:paraId="3FF303CE" w14:textId="1E4BB5E2" w:rsidR="00525F01" w:rsidRDefault="00525F01" w:rsidP="007D6CE4">
      <w:r>
        <w:t xml:space="preserve">For categorical features, I discovered the data set had one duplicate resort name, Crystal Mountain. The combination of name + region or name + state did not produce any duplicates, as region and state are the same for </w:t>
      </w:r>
      <w:proofErr w:type="gramStart"/>
      <w:r>
        <w:t>the majority of</w:t>
      </w:r>
      <w:proofErr w:type="gramEnd"/>
      <w:r>
        <w:t xml:space="preserve"> the resorts. California, Nevada, Oregon, and Utah use a region name different than the state name. I found that this information is not essential for our analysis.</w:t>
      </w:r>
    </w:p>
    <w:p w14:paraId="210669F9" w14:textId="77777777" w:rsidR="00161A59" w:rsidRDefault="00525F01" w:rsidP="00161A59">
      <w:pPr>
        <w:jc w:val="center"/>
      </w:pPr>
      <w:r>
        <w:t xml:space="preserve">The distribution of resorts by state shows New York </w:t>
      </w:r>
      <w:r w:rsidR="001751E8">
        <w:t>as the leader. Montana comes in 11th place. This might be useful information when adjusting prices</w:t>
      </w:r>
      <w:r>
        <w:t xml:space="preserve">.  </w:t>
      </w:r>
      <w:r w:rsidR="001751E8">
        <w:t xml:space="preserve">The distribution of ticket prices by state paints a different position for Montana. We rank in the bottom third of the list, see chart below. </w:t>
      </w:r>
    </w:p>
    <w:p w14:paraId="4DD9D986" w14:textId="68D07ADD" w:rsidR="00525F01" w:rsidRDefault="001751E8" w:rsidP="00161A59">
      <w:pPr>
        <w:jc w:val="center"/>
      </w:pPr>
      <w:r w:rsidRPr="001751E8">
        <w:drawing>
          <wp:inline distT="0" distB="0" distL="0" distR="0" wp14:anchorId="1C029F09" wp14:editId="234E20F6">
            <wp:extent cx="2400285" cy="2028190"/>
            <wp:effectExtent l="0" t="0" r="635" b="0"/>
            <wp:docPr id="187356508" name="Picture 1" descr="A graph of an average ticket price by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508" name="Picture 1" descr="A graph of an average ticket price by state distribution"/>
                    <pic:cNvPicPr/>
                  </pic:nvPicPr>
                  <pic:blipFill>
                    <a:blip r:embed="rId5"/>
                    <a:stretch>
                      <a:fillRect/>
                    </a:stretch>
                  </pic:blipFill>
                  <pic:spPr>
                    <a:xfrm>
                      <a:off x="0" y="0"/>
                      <a:ext cx="2419349" cy="2044299"/>
                    </a:xfrm>
                    <a:prstGeom prst="rect">
                      <a:avLst/>
                    </a:prstGeom>
                  </pic:spPr>
                </pic:pic>
              </a:graphicData>
            </a:graphic>
          </wp:inline>
        </w:drawing>
      </w:r>
    </w:p>
    <w:p w14:paraId="014FF525" w14:textId="4D8ABAF4" w:rsidR="001751E8" w:rsidRPr="007D6CE4" w:rsidRDefault="00161A59" w:rsidP="007D6CE4">
      <w:r>
        <w:lastRenderedPageBreak/>
        <w:t>I focused on ticket price to impute missing values</w:t>
      </w:r>
      <w:r w:rsidR="001751E8">
        <w:t>, as that is the target feature. Any row of data that is missing both weekday and weekend tick prices has no value to us. I dro</w:t>
      </w:r>
      <w:r>
        <w:t>p</w:t>
      </w:r>
      <w:r w:rsidR="001751E8">
        <w:t>p</w:t>
      </w:r>
      <w:r>
        <w:t>ed</w:t>
      </w:r>
      <w:r w:rsidR="001751E8">
        <w:t xml:space="preserve"> the</w:t>
      </w:r>
      <w:r>
        <w:t xml:space="preserve"> rows</w:t>
      </w:r>
      <w:r w:rsidR="001751E8">
        <w:t xml:space="preserve"> from the data. </w:t>
      </w:r>
      <w:r>
        <w:t xml:space="preserve">I dropped the weekday price column since the weekend price is the most available. </w:t>
      </w:r>
    </w:p>
    <w:p w14:paraId="63B99728" w14:textId="2E247E9E" w:rsidR="007D6CE4" w:rsidRDefault="007D6CE4" w:rsidP="007D6CE4">
      <w:pPr>
        <w:pStyle w:val="Heading1"/>
      </w:pPr>
      <w:r w:rsidRPr="007D6CE4">
        <w:t xml:space="preserve">Exploratory </w:t>
      </w:r>
      <w:r>
        <w:t>D</w:t>
      </w:r>
      <w:r w:rsidRPr="007D6CE4">
        <w:t>ata Analysis</w:t>
      </w:r>
    </w:p>
    <w:p w14:paraId="791C5381" w14:textId="5A0B6BF2" w:rsidR="007D6CE4" w:rsidRDefault="008F07A1" w:rsidP="007D6CE4">
      <w:r>
        <w:t xml:space="preserve">Exploring the data further, I found that Montana is the third largest state by square miles in the dataset. While it is a large state, its population is sixth from the bottom. Could this be a factor in pricing the tickets? The population does not seem to affect the resort count by state much. Monta has 12 resorts, about 1/3 of the New York count. New York’s high count is not surprising as the state boasts many wealthy residents. </w:t>
      </w:r>
    </w:p>
    <w:p w14:paraId="58A0F905" w14:textId="32F68E9F" w:rsidR="00C56931" w:rsidRDefault="00C56931" w:rsidP="007D6CE4">
      <w:r>
        <w:t xml:space="preserve">By fitting the PCA transformation on </w:t>
      </w:r>
      <w:r w:rsidR="001A560F">
        <w:t xml:space="preserve">scaled data, I saw that four components account for 95% of the variance and two components account for 75%, see chart below. </w:t>
      </w:r>
      <w:r w:rsidR="00560266">
        <w:t>After looking at the ski state summary, 77.2% variance, no trend or pattern was present. Most of the states are spread across the first component</w:t>
      </w:r>
      <w:r w:rsidR="005B7336">
        <w:t>.</w:t>
      </w:r>
      <w:r w:rsidR="00560266">
        <w:t xml:space="preserve"> </w:t>
      </w:r>
    </w:p>
    <w:p w14:paraId="31383660" w14:textId="1BE9EEBE" w:rsidR="001A560F" w:rsidRDefault="001A560F" w:rsidP="00E37738">
      <w:pPr>
        <w:jc w:val="center"/>
      </w:pPr>
      <w:r w:rsidRPr="001A560F">
        <w:drawing>
          <wp:inline distT="0" distB="0" distL="0" distR="0" wp14:anchorId="7878BC7F" wp14:editId="5A017672">
            <wp:extent cx="2639695" cy="1650655"/>
            <wp:effectExtent l="0" t="0" r="8255" b="6985"/>
            <wp:docPr id="488126644" name="Picture 1" descr="A graph with a line of cumulative variance ratio explained by PCA components for state/resort summary statistic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6644" name="Picture 1" descr="A graph with a line of cumulative variance ratio explained by PCA components for state/resort summary statistics&#10;&#10;"/>
                    <pic:cNvPicPr/>
                  </pic:nvPicPr>
                  <pic:blipFill>
                    <a:blip r:embed="rId6"/>
                    <a:stretch>
                      <a:fillRect/>
                    </a:stretch>
                  </pic:blipFill>
                  <pic:spPr>
                    <a:xfrm>
                      <a:off x="0" y="0"/>
                      <a:ext cx="2653263" cy="1659139"/>
                    </a:xfrm>
                    <a:prstGeom prst="rect">
                      <a:avLst/>
                    </a:prstGeom>
                  </pic:spPr>
                </pic:pic>
              </a:graphicData>
            </a:graphic>
          </wp:inline>
        </w:drawing>
      </w:r>
    </w:p>
    <w:p w14:paraId="526354DF" w14:textId="3850C768" w:rsidR="005B7336" w:rsidRPr="007D6CE4" w:rsidRDefault="005B7336" w:rsidP="007D6CE4">
      <w:r>
        <w:t xml:space="preserve">A correlation heatmap helped me uncover the highly correlated features. </w:t>
      </w:r>
      <w:r w:rsidR="00974431">
        <w:t>Summit and base elevation in our dataset are highly correlated. Some key observations include a negative correlation between the number of resorts in each state and ratio features and a positive correlation between the ratio of night skiing area and the number of resorts per capita. With</w:t>
      </w:r>
      <w:r w:rsidR="00A42F40">
        <w:t xml:space="preserve"> our target feature adult weekend ticket price</w:t>
      </w:r>
      <w:r w:rsidR="00974431">
        <w:t>s</w:t>
      </w:r>
      <w:r w:rsidR="00A42F40">
        <w:t>, a sensible correlation exists with fastQuads, runs, and snowmaking.</w:t>
      </w:r>
    </w:p>
    <w:p w14:paraId="61E8C474" w14:textId="77777777" w:rsidR="007D6CE4" w:rsidRDefault="007D6CE4" w:rsidP="007D6CE4">
      <w:pPr>
        <w:pStyle w:val="Heading1"/>
      </w:pPr>
      <w:r w:rsidRPr="007D6CE4">
        <w:t>Model Preprocessing with feature engineering</w:t>
      </w:r>
    </w:p>
    <w:p w14:paraId="721B7431" w14:textId="41D1A7AD" w:rsidR="00126C42" w:rsidRDefault="00974431" w:rsidP="00126C42">
      <w:r>
        <w:t xml:space="preserve">I followed a few </w:t>
      </w:r>
      <w:proofErr w:type="gramStart"/>
      <w:r>
        <w:t>step</w:t>
      </w:r>
      <w:proofErr w:type="gramEnd"/>
      <w:r>
        <w:t xml:space="preserve"> to get the data ready for a model. I observed differences between the median and mean to impute missing feature values. The imputation is applied to both test and train splits. Then, the data is scaled so that all features are used on a consistent scale. This allowed me to make predictions on both splits and assess the model performance. The median and the mean presented similar results</w:t>
      </w:r>
      <w:proofErr w:type="gramStart"/>
      <w:r>
        <w:t xml:space="preserve">. </w:t>
      </w:r>
      <w:r w:rsidR="00126C42">
        <w:t>.</w:t>
      </w:r>
      <w:proofErr w:type="gramEnd"/>
      <w:r w:rsidR="00126C42">
        <w:t xml:space="preserve"> For </w:t>
      </w:r>
      <w:r w:rsidR="00126C42">
        <w:t xml:space="preserve">the final </w:t>
      </w:r>
      <w:r w:rsidR="00126C42">
        <w:t>imput</w:t>
      </w:r>
      <w:r w:rsidR="00126C42">
        <w:t xml:space="preserve">ation of </w:t>
      </w:r>
      <w:r w:rsidR="00126C42">
        <w:t>missing data, I used sklearn’s pipeline method SimpleImputer. To check for feature importance, I plotted a bar plot</w:t>
      </w:r>
      <w:r w:rsidR="00126C42">
        <w:t xml:space="preserve">; see the </w:t>
      </w:r>
      <w:r w:rsidR="00126C42">
        <w:t>chart below.</w:t>
      </w:r>
    </w:p>
    <w:p w14:paraId="22455D5C" w14:textId="77777777" w:rsidR="00126C42" w:rsidRPr="007D6CE4" w:rsidRDefault="00126C42" w:rsidP="00126C42">
      <w:pPr>
        <w:jc w:val="center"/>
      </w:pPr>
      <w:r w:rsidRPr="00C422F6">
        <w:lastRenderedPageBreak/>
        <w:drawing>
          <wp:inline distT="0" distB="0" distL="0" distR="0" wp14:anchorId="6635391E" wp14:editId="22DD2079">
            <wp:extent cx="3260076" cy="2545715"/>
            <wp:effectExtent l="0" t="0" r="0" b="6985"/>
            <wp:docPr id="265129219" name="Picture 1" descr="A graph with blue and white text showing best random forest regressor feature impor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9219" name="Picture 1" descr="A graph with blue and white text showing best random forest regressor feature importances"/>
                    <pic:cNvPicPr/>
                  </pic:nvPicPr>
                  <pic:blipFill>
                    <a:blip r:embed="rId7"/>
                    <a:stretch>
                      <a:fillRect/>
                    </a:stretch>
                  </pic:blipFill>
                  <pic:spPr>
                    <a:xfrm>
                      <a:off x="0" y="0"/>
                      <a:ext cx="3266567" cy="2550784"/>
                    </a:xfrm>
                    <a:prstGeom prst="rect">
                      <a:avLst/>
                    </a:prstGeom>
                  </pic:spPr>
                </pic:pic>
              </a:graphicData>
            </a:graphic>
          </wp:inline>
        </w:drawing>
      </w:r>
    </w:p>
    <w:p w14:paraId="0D603962" w14:textId="5A1B5914" w:rsidR="007D6CE4" w:rsidRPr="007D6CE4" w:rsidRDefault="007D6CE4" w:rsidP="007D6CE4"/>
    <w:p w14:paraId="39C577B3" w14:textId="77777777" w:rsidR="007D6CE4" w:rsidRDefault="007D6CE4" w:rsidP="007D6CE4">
      <w:pPr>
        <w:pStyle w:val="Heading1"/>
      </w:pPr>
      <w:r w:rsidRPr="007D6CE4">
        <w:t>Algorithms used to build the model with evaluation metric</w:t>
      </w:r>
    </w:p>
    <w:p w14:paraId="678DD488" w14:textId="79371A7E" w:rsidR="007D6CE4" w:rsidRDefault="00E5558D" w:rsidP="00126C42">
      <w:r>
        <w:t xml:space="preserve">Linear Regression and Random Forest algorithms </w:t>
      </w:r>
      <w:r w:rsidR="009A636D">
        <w:t xml:space="preserve">were tried </w:t>
      </w:r>
      <w:r>
        <w:t>to build our model</w:t>
      </w:r>
      <w:r w:rsidR="009A636D">
        <w:t>. The data was split 70/30 to train and test so we could get an unbiased dataset with the test. Three different metrics were incorporated. R-squared, Mean Absolute Error, and Mean Squared Error within sklearn_metrics</w:t>
      </w:r>
      <w:r w:rsidR="00126C42">
        <w:t xml:space="preserve"> to uncover the </w:t>
      </w:r>
      <w:proofErr w:type="gramStart"/>
      <w:r w:rsidR="00126C42">
        <w:t xml:space="preserve">best </w:t>
      </w:r>
      <w:r w:rsidR="00126C42">
        <w:t xml:space="preserve"> </w:t>
      </w:r>
      <w:r w:rsidR="00126C42" w:rsidRPr="007D6CE4">
        <w:t>model</w:t>
      </w:r>
      <w:proofErr w:type="gramEnd"/>
      <w:r w:rsidR="00126C42" w:rsidRPr="007D6CE4">
        <w:t xml:space="preserve"> and scenario </w:t>
      </w:r>
      <w:r w:rsidR="00126C42">
        <w:t>modeling.</w:t>
      </w:r>
      <w:r w:rsidR="00126C42">
        <w:t xml:space="preserve">. </w:t>
      </w:r>
      <w:r w:rsidR="00126C42">
        <w:t xml:space="preserve">The random forest model was selected </w:t>
      </w:r>
      <w:r w:rsidR="00126C42">
        <w:t xml:space="preserve">as the winning model </w:t>
      </w:r>
      <w:r w:rsidR="00126C42">
        <w:t xml:space="preserve">because it has less variability and lower cross-validation </w:t>
      </w:r>
      <w:proofErr w:type="gramStart"/>
      <w:r w:rsidR="00126C42">
        <w:t>mean</w:t>
      </w:r>
      <w:proofErr w:type="gramEnd"/>
      <w:r w:rsidR="00126C42">
        <w:t xml:space="preserve"> absolute error.  </w:t>
      </w:r>
      <w:r w:rsidR="00126C42">
        <w:t xml:space="preserve">  I verified that the dataset contained enough </w:t>
      </w:r>
      <w:proofErr w:type="gramStart"/>
      <w:r w:rsidR="00126C42">
        <w:t>data</w:t>
      </w:r>
      <w:proofErr w:type="gramEnd"/>
      <w:r w:rsidR="00126C42">
        <w:t xml:space="preserve"> and no further data acquisition is required. </w:t>
      </w:r>
    </w:p>
    <w:p w14:paraId="471F62B0" w14:textId="77777777" w:rsidR="007D6CE4" w:rsidRDefault="007D6CE4" w:rsidP="007D6CE4">
      <w:pPr>
        <w:pStyle w:val="Heading1"/>
      </w:pPr>
      <w:r w:rsidRPr="007D6CE4">
        <w:t>Pricing recommendation</w:t>
      </w:r>
    </w:p>
    <w:p w14:paraId="63491AB5" w14:textId="68C2B610" w:rsidR="007D6CE4" w:rsidRPr="007D6CE4" w:rsidRDefault="007C33BD" w:rsidP="007D6CE4">
      <w:r>
        <w:t xml:space="preserve">I recommend increasing the price by at least $5 to be able to recover the additional cost of $1.54M to operate the additional chairlift. We should use a dynamic pricing structure and increase the price over time to the $9 - $10 max increase level. </w:t>
      </w:r>
    </w:p>
    <w:p w14:paraId="1A19C864" w14:textId="77777777" w:rsidR="007D6CE4" w:rsidRDefault="007D6CE4" w:rsidP="007D6CE4">
      <w:pPr>
        <w:pStyle w:val="Heading1"/>
      </w:pPr>
      <w:r w:rsidRPr="007D6CE4">
        <w:t>Conclusion</w:t>
      </w:r>
    </w:p>
    <w:p w14:paraId="3CB77B0D" w14:textId="7E9A7BF6" w:rsidR="007D6CE4" w:rsidRPr="007D6CE4" w:rsidRDefault="007C33BD" w:rsidP="007D6CE4">
      <w:r>
        <w:t xml:space="preserve">The Random Forest model selected for this work </w:t>
      </w:r>
      <w:r w:rsidR="00E42920">
        <w:t>allows for</w:t>
      </w:r>
      <w:r>
        <w:t xml:space="preserve"> increasing the ticket price by $9-$10. This translates to a revenue per season of $17.3M. </w:t>
      </w:r>
      <w:r w:rsidR="00E42920">
        <w:t xml:space="preserve">Understanding the current pricing strategy is important to determining the best price for the new strategy. </w:t>
      </w:r>
    </w:p>
    <w:p w14:paraId="6A295E9F" w14:textId="77777777" w:rsidR="007D6CE4" w:rsidRDefault="007D6CE4" w:rsidP="007D6CE4">
      <w:pPr>
        <w:pStyle w:val="Heading1"/>
      </w:pPr>
      <w:r w:rsidRPr="007D6CE4">
        <w:t>Future scope of work</w:t>
      </w:r>
    </w:p>
    <w:p w14:paraId="08D9F2CA" w14:textId="62740B90" w:rsidR="007D6CE4" w:rsidRPr="007D6CE4" w:rsidRDefault="00E42920" w:rsidP="007D6CE4">
      <w:r>
        <w:t xml:space="preserve">There are a few areas for future scope of work. We should enhance the model complexity by implementing additional modeling techniques and analysis, such as time series analysis. </w:t>
      </w:r>
      <w:r>
        <w:lastRenderedPageBreak/>
        <w:t xml:space="preserve">Additionally, to help with decision-making, we must look at real-time demand forecasting, ethical considerations, and external factors that might impact our decisions. To make it easy for anyone to use the model, we will develop a user-friendly interface with adequate documentation, integrate it with existing systems and CRM, and conduct A/B testing. </w:t>
      </w:r>
    </w:p>
    <w:p w14:paraId="41DA1009" w14:textId="2E5E7DB8" w:rsidR="007D6CE4" w:rsidRPr="007D6CE4" w:rsidRDefault="007D6CE4" w:rsidP="007D6CE4"/>
    <w:sectPr w:rsidR="007D6CE4" w:rsidRPr="007D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4F04"/>
    <w:multiLevelType w:val="multilevel"/>
    <w:tmpl w:val="09D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35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DF"/>
    <w:rsid w:val="00031879"/>
    <w:rsid w:val="000F4C2A"/>
    <w:rsid w:val="000F740F"/>
    <w:rsid w:val="00126C42"/>
    <w:rsid w:val="00161A59"/>
    <w:rsid w:val="001751E8"/>
    <w:rsid w:val="001A560F"/>
    <w:rsid w:val="001B44C9"/>
    <w:rsid w:val="001C2E72"/>
    <w:rsid w:val="001E6E27"/>
    <w:rsid w:val="003332C9"/>
    <w:rsid w:val="003573DF"/>
    <w:rsid w:val="003650ED"/>
    <w:rsid w:val="00434582"/>
    <w:rsid w:val="0045356C"/>
    <w:rsid w:val="00525F01"/>
    <w:rsid w:val="00560266"/>
    <w:rsid w:val="005B7336"/>
    <w:rsid w:val="00644FEA"/>
    <w:rsid w:val="00650FC2"/>
    <w:rsid w:val="00663130"/>
    <w:rsid w:val="006843D3"/>
    <w:rsid w:val="006E614D"/>
    <w:rsid w:val="00785ACA"/>
    <w:rsid w:val="007C33BD"/>
    <w:rsid w:val="007D6CE4"/>
    <w:rsid w:val="008F07A1"/>
    <w:rsid w:val="008F1D14"/>
    <w:rsid w:val="00974431"/>
    <w:rsid w:val="009A636D"/>
    <w:rsid w:val="009F11FA"/>
    <w:rsid w:val="009F4ED1"/>
    <w:rsid w:val="00A42F40"/>
    <w:rsid w:val="00AB4B9C"/>
    <w:rsid w:val="00B13697"/>
    <w:rsid w:val="00C302C9"/>
    <w:rsid w:val="00C422F6"/>
    <w:rsid w:val="00C56931"/>
    <w:rsid w:val="00D433DF"/>
    <w:rsid w:val="00D64BF7"/>
    <w:rsid w:val="00D840EA"/>
    <w:rsid w:val="00E37738"/>
    <w:rsid w:val="00E42920"/>
    <w:rsid w:val="00E5558D"/>
    <w:rsid w:val="00E74F66"/>
    <w:rsid w:val="00F81A1A"/>
    <w:rsid w:val="00FC558F"/>
    <w:rsid w:val="00F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F6AD1"/>
  <w15:chartTrackingRefBased/>
  <w15:docId w15:val="{2FF20C42-4320-46FA-84F4-28FE402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3DF"/>
    <w:rPr>
      <w:rFonts w:eastAsiaTheme="majorEastAsia" w:cstheme="majorBidi"/>
      <w:color w:val="272727" w:themeColor="text1" w:themeTint="D8"/>
    </w:rPr>
  </w:style>
  <w:style w:type="paragraph" w:styleId="Title">
    <w:name w:val="Title"/>
    <w:basedOn w:val="Normal"/>
    <w:next w:val="Normal"/>
    <w:link w:val="TitleChar"/>
    <w:uiPriority w:val="10"/>
    <w:qFormat/>
    <w:rsid w:val="00D4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3DF"/>
    <w:pPr>
      <w:spacing w:before="160"/>
      <w:jc w:val="center"/>
    </w:pPr>
    <w:rPr>
      <w:i/>
      <w:iCs/>
      <w:color w:val="404040" w:themeColor="text1" w:themeTint="BF"/>
    </w:rPr>
  </w:style>
  <w:style w:type="character" w:customStyle="1" w:styleId="QuoteChar">
    <w:name w:val="Quote Char"/>
    <w:basedOn w:val="DefaultParagraphFont"/>
    <w:link w:val="Quote"/>
    <w:uiPriority w:val="29"/>
    <w:rsid w:val="00D433DF"/>
    <w:rPr>
      <w:i/>
      <w:iCs/>
      <w:color w:val="404040" w:themeColor="text1" w:themeTint="BF"/>
    </w:rPr>
  </w:style>
  <w:style w:type="paragraph" w:styleId="ListParagraph">
    <w:name w:val="List Paragraph"/>
    <w:basedOn w:val="Normal"/>
    <w:uiPriority w:val="34"/>
    <w:qFormat/>
    <w:rsid w:val="00D433DF"/>
    <w:pPr>
      <w:ind w:left="720"/>
      <w:contextualSpacing/>
    </w:pPr>
  </w:style>
  <w:style w:type="character" w:styleId="IntenseEmphasis">
    <w:name w:val="Intense Emphasis"/>
    <w:basedOn w:val="DefaultParagraphFont"/>
    <w:uiPriority w:val="21"/>
    <w:qFormat/>
    <w:rsid w:val="00D433DF"/>
    <w:rPr>
      <w:i/>
      <w:iCs/>
      <w:color w:val="0F4761" w:themeColor="accent1" w:themeShade="BF"/>
    </w:rPr>
  </w:style>
  <w:style w:type="paragraph" w:styleId="IntenseQuote">
    <w:name w:val="Intense Quote"/>
    <w:basedOn w:val="Normal"/>
    <w:next w:val="Normal"/>
    <w:link w:val="IntenseQuoteChar"/>
    <w:uiPriority w:val="30"/>
    <w:qFormat/>
    <w:rsid w:val="00D4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3DF"/>
    <w:rPr>
      <w:i/>
      <w:iCs/>
      <w:color w:val="0F4761" w:themeColor="accent1" w:themeShade="BF"/>
    </w:rPr>
  </w:style>
  <w:style w:type="character" w:styleId="IntenseReference">
    <w:name w:val="Intense Reference"/>
    <w:basedOn w:val="DefaultParagraphFont"/>
    <w:uiPriority w:val="32"/>
    <w:qFormat/>
    <w:rsid w:val="00D43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14917">
      <w:bodyDiv w:val="1"/>
      <w:marLeft w:val="0"/>
      <w:marRight w:val="0"/>
      <w:marTop w:val="0"/>
      <w:marBottom w:val="0"/>
      <w:divBdr>
        <w:top w:val="none" w:sz="0" w:space="0" w:color="auto"/>
        <w:left w:val="none" w:sz="0" w:space="0" w:color="auto"/>
        <w:bottom w:val="none" w:sz="0" w:space="0" w:color="auto"/>
        <w:right w:val="none" w:sz="0" w:space="0" w:color="auto"/>
      </w:divBdr>
    </w:div>
    <w:div w:id="1384520171">
      <w:bodyDiv w:val="1"/>
      <w:marLeft w:val="0"/>
      <w:marRight w:val="0"/>
      <w:marTop w:val="0"/>
      <w:marBottom w:val="0"/>
      <w:divBdr>
        <w:top w:val="none" w:sz="0" w:space="0" w:color="auto"/>
        <w:left w:val="none" w:sz="0" w:space="0" w:color="auto"/>
        <w:bottom w:val="none" w:sz="0" w:space="0" w:color="auto"/>
        <w:right w:val="none" w:sz="0" w:space="0" w:color="auto"/>
      </w:divBdr>
      <w:divsChild>
        <w:div w:id="44070385">
          <w:marLeft w:val="0"/>
          <w:marRight w:val="0"/>
          <w:marTop w:val="0"/>
          <w:marBottom w:val="0"/>
          <w:divBdr>
            <w:top w:val="none" w:sz="0" w:space="0" w:color="auto"/>
            <w:left w:val="none" w:sz="0" w:space="0" w:color="auto"/>
            <w:bottom w:val="none" w:sz="0" w:space="0" w:color="auto"/>
            <w:right w:val="none" w:sz="0" w:space="0" w:color="auto"/>
          </w:divBdr>
          <w:divsChild>
            <w:div w:id="19820606">
              <w:marLeft w:val="0"/>
              <w:marRight w:val="0"/>
              <w:marTop w:val="0"/>
              <w:marBottom w:val="0"/>
              <w:divBdr>
                <w:top w:val="none" w:sz="0" w:space="0" w:color="auto"/>
                <w:left w:val="none" w:sz="0" w:space="0" w:color="auto"/>
                <w:bottom w:val="none" w:sz="0" w:space="0" w:color="auto"/>
                <w:right w:val="none" w:sz="0" w:space="0" w:color="auto"/>
              </w:divBdr>
            </w:div>
            <w:div w:id="458692109">
              <w:marLeft w:val="0"/>
              <w:marRight w:val="0"/>
              <w:marTop w:val="0"/>
              <w:marBottom w:val="0"/>
              <w:divBdr>
                <w:top w:val="none" w:sz="0" w:space="0" w:color="auto"/>
                <w:left w:val="none" w:sz="0" w:space="0" w:color="auto"/>
                <w:bottom w:val="none" w:sz="0" w:space="0" w:color="auto"/>
                <w:right w:val="none" w:sz="0" w:space="0" w:color="auto"/>
              </w:divBdr>
            </w:div>
            <w:div w:id="664625344">
              <w:marLeft w:val="0"/>
              <w:marRight w:val="0"/>
              <w:marTop w:val="0"/>
              <w:marBottom w:val="0"/>
              <w:divBdr>
                <w:top w:val="none" w:sz="0" w:space="0" w:color="auto"/>
                <w:left w:val="none" w:sz="0" w:space="0" w:color="auto"/>
                <w:bottom w:val="none" w:sz="0" w:space="0" w:color="auto"/>
                <w:right w:val="none" w:sz="0" w:space="0" w:color="auto"/>
              </w:divBdr>
            </w:div>
            <w:div w:id="761991938">
              <w:marLeft w:val="0"/>
              <w:marRight w:val="0"/>
              <w:marTop w:val="0"/>
              <w:marBottom w:val="0"/>
              <w:divBdr>
                <w:top w:val="none" w:sz="0" w:space="0" w:color="auto"/>
                <w:left w:val="none" w:sz="0" w:space="0" w:color="auto"/>
                <w:bottom w:val="none" w:sz="0" w:space="0" w:color="auto"/>
                <w:right w:val="none" w:sz="0" w:space="0" w:color="auto"/>
              </w:divBdr>
            </w:div>
            <w:div w:id="1088381154">
              <w:marLeft w:val="0"/>
              <w:marRight w:val="0"/>
              <w:marTop w:val="0"/>
              <w:marBottom w:val="0"/>
              <w:divBdr>
                <w:top w:val="none" w:sz="0" w:space="0" w:color="auto"/>
                <w:left w:val="none" w:sz="0" w:space="0" w:color="auto"/>
                <w:bottom w:val="none" w:sz="0" w:space="0" w:color="auto"/>
                <w:right w:val="none" w:sz="0" w:space="0" w:color="auto"/>
              </w:divBdr>
            </w:div>
            <w:div w:id="1323512355">
              <w:marLeft w:val="0"/>
              <w:marRight w:val="0"/>
              <w:marTop w:val="0"/>
              <w:marBottom w:val="0"/>
              <w:divBdr>
                <w:top w:val="none" w:sz="0" w:space="0" w:color="auto"/>
                <w:left w:val="none" w:sz="0" w:space="0" w:color="auto"/>
                <w:bottom w:val="none" w:sz="0" w:space="0" w:color="auto"/>
                <w:right w:val="none" w:sz="0" w:space="0" w:color="auto"/>
              </w:divBdr>
            </w:div>
            <w:div w:id="1621256594">
              <w:marLeft w:val="0"/>
              <w:marRight w:val="0"/>
              <w:marTop w:val="0"/>
              <w:marBottom w:val="0"/>
              <w:divBdr>
                <w:top w:val="none" w:sz="0" w:space="0" w:color="auto"/>
                <w:left w:val="none" w:sz="0" w:space="0" w:color="auto"/>
                <w:bottom w:val="none" w:sz="0" w:space="0" w:color="auto"/>
                <w:right w:val="none" w:sz="0" w:space="0" w:color="auto"/>
              </w:divBdr>
            </w:div>
            <w:div w:id="1954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341">
      <w:bodyDiv w:val="1"/>
      <w:marLeft w:val="0"/>
      <w:marRight w:val="0"/>
      <w:marTop w:val="0"/>
      <w:marBottom w:val="0"/>
      <w:divBdr>
        <w:top w:val="none" w:sz="0" w:space="0" w:color="auto"/>
        <w:left w:val="none" w:sz="0" w:space="0" w:color="auto"/>
        <w:bottom w:val="none" w:sz="0" w:space="0" w:color="auto"/>
        <w:right w:val="none" w:sz="0" w:space="0" w:color="auto"/>
      </w:divBdr>
    </w:div>
    <w:div w:id="1971937279">
      <w:bodyDiv w:val="1"/>
      <w:marLeft w:val="0"/>
      <w:marRight w:val="0"/>
      <w:marTop w:val="0"/>
      <w:marBottom w:val="0"/>
      <w:divBdr>
        <w:top w:val="none" w:sz="0" w:space="0" w:color="auto"/>
        <w:left w:val="none" w:sz="0" w:space="0" w:color="auto"/>
        <w:bottom w:val="none" w:sz="0" w:space="0" w:color="auto"/>
        <w:right w:val="none" w:sz="0" w:space="0" w:color="auto"/>
      </w:divBdr>
      <w:divsChild>
        <w:div w:id="308171328">
          <w:marLeft w:val="0"/>
          <w:marRight w:val="0"/>
          <w:marTop w:val="0"/>
          <w:marBottom w:val="0"/>
          <w:divBdr>
            <w:top w:val="none" w:sz="0" w:space="0" w:color="auto"/>
            <w:left w:val="none" w:sz="0" w:space="0" w:color="auto"/>
            <w:bottom w:val="none" w:sz="0" w:space="0" w:color="auto"/>
            <w:right w:val="none" w:sz="0" w:space="0" w:color="auto"/>
          </w:divBdr>
          <w:divsChild>
            <w:div w:id="5404737">
              <w:marLeft w:val="0"/>
              <w:marRight w:val="0"/>
              <w:marTop w:val="0"/>
              <w:marBottom w:val="0"/>
              <w:divBdr>
                <w:top w:val="none" w:sz="0" w:space="0" w:color="auto"/>
                <w:left w:val="none" w:sz="0" w:space="0" w:color="auto"/>
                <w:bottom w:val="none" w:sz="0" w:space="0" w:color="auto"/>
                <w:right w:val="none" w:sz="0" w:space="0" w:color="auto"/>
              </w:divBdr>
            </w:div>
            <w:div w:id="63964249">
              <w:marLeft w:val="0"/>
              <w:marRight w:val="0"/>
              <w:marTop w:val="0"/>
              <w:marBottom w:val="0"/>
              <w:divBdr>
                <w:top w:val="none" w:sz="0" w:space="0" w:color="auto"/>
                <w:left w:val="none" w:sz="0" w:space="0" w:color="auto"/>
                <w:bottom w:val="none" w:sz="0" w:space="0" w:color="auto"/>
                <w:right w:val="none" w:sz="0" w:space="0" w:color="auto"/>
              </w:divBdr>
            </w:div>
            <w:div w:id="258946461">
              <w:marLeft w:val="0"/>
              <w:marRight w:val="0"/>
              <w:marTop w:val="0"/>
              <w:marBottom w:val="0"/>
              <w:divBdr>
                <w:top w:val="none" w:sz="0" w:space="0" w:color="auto"/>
                <w:left w:val="none" w:sz="0" w:space="0" w:color="auto"/>
                <w:bottom w:val="none" w:sz="0" w:space="0" w:color="auto"/>
                <w:right w:val="none" w:sz="0" w:space="0" w:color="auto"/>
              </w:divBdr>
            </w:div>
            <w:div w:id="487019923">
              <w:marLeft w:val="0"/>
              <w:marRight w:val="0"/>
              <w:marTop w:val="0"/>
              <w:marBottom w:val="0"/>
              <w:divBdr>
                <w:top w:val="none" w:sz="0" w:space="0" w:color="auto"/>
                <w:left w:val="none" w:sz="0" w:space="0" w:color="auto"/>
                <w:bottom w:val="none" w:sz="0" w:space="0" w:color="auto"/>
                <w:right w:val="none" w:sz="0" w:space="0" w:color="auto"/>
              </w:divBdr>
            </w:div>
            <w:div w:id="957224014">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1527333683">
              <w:marLeft w:val="0"/>
              <w:marRight w:val="0"/>
              <w:marTop w:val="0"/>
              <w:marBottom w:val="0"/>
              <w:divBdr>
                <w:top w:val="none" w:sz="0" w:space="0" w:color="auto"/>
                <w:left w:val="none" w:sz="0" w:space="0" w:color="auto"/>
                <w:bottom w:val="none" w:sz="0" w:space="0" w:color="auto"/>
                <w:right w:val="none" w:sz="0" w:space="0" w:color="auto"/>
              </w:divBdr>
            </w:div>
            <w:div w:id="2123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6418</TotalTime>
  <Pages>4</Pages>
  <Words>872</Words>
  <Characters>4424</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 Teklehaimanot</dc:creator>
  <cp:keywords/>
  <dc:description/>
  <cp:lastModifiedBy>Bini Teklehaimanot</cp:lastModifiedBy>
  <cp:revision>10</cp:revision>
  <dcterms:created xsi:type="dcterms:W3CDTF">2025-01-15T15:42:00Z</dcterms:created>
  <dcterms:modified xsi:type="dcterms:W3CDTF">2025-01-20T22:26:00Z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96d097f3-24c7-47fb-bb4b-39a32dad864f</vt:lpwstr>
  </property>
</Properties>
</file>