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36B" w:rsidRPr="00F90FA4" w:rsidRDefault="00F90FA4" w:rsidP="00F90FA4">
      <w:pPr>
        <w:jc w:val="center"/>
        <w:rPr>
          <w:b/>
          <w:sz w:val="36"/>
          <w:szCs w:val="36"/>
          <w:lang w:val="en-US"/>
        </w:rPr>
      </w:pPr>
      <w:r w:rsidRPr="00F90FA4">
        <w:rPr>
          <w:b/>
          <w:sz w:val="36"/>
          <w:szCs w:val="36"/>
          <w:lang w:val="en-US"/>
        </w:rPr>
        <w:t>BÁO CÁO TIẾN TRÌNH LÀM ĐỒ ÁN MÔN KĨ THUẬT LẬP TRÌNH</w:t>
      </w:r>
    </w:p>
    <w:p w:rsidR="00F90FA4" w:rsidRPr="006439D1" w:rsidRDefault="00F90FA4" w:rsidP="00F90FA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439D1">
        <w:rPr>
          <w:b/>
          <w:lang w:val="en-US"/>
        </w:rPr>
        <w:t xml:space="preserve">Thông tin chung: </w:t>
      </w:r>
    </w:p>
    <w:p w:rsidR="00F90FA4" w:rsidRPr="00F90FA4" w:rsidRDefault="00F90FA4" w:rsidP="00F90FA4">
      <w:pPr>
        <w:pStyle w:val="ListParagraph"/>
        <w:tabs>
          <w:tab w:val="left" w:pos="2430"/>
        </w:tabs>
        <w:rPr>
          <w:b/>
          <w:lang w:val="en-US"/>
        </w:rPr>
      </w:pPr>
      <w:r>
        <w:rPr>
          <w:lang w:val="en-US"/>
        </w:rPr>
        <w:t xml:space="preserve">Tên đề tài: </w:t>
      </w:r>
      <w:r w:rsidRPr="00F90FA4">
        <w:rPr>
          <w:b/>
          <w:lang w:val="en-US"/>
        </w:rPr>
        <w:t>Lập trình ứng dụng quản lý giải bóng đã BKLeauge</w:t>
      </w:r>
    </w:p>
    <w:p w:rsidR="00F90FA4" w:rsidRPr="006439D1" w:rsidRDefault="00F90FA4" w:rsidP="00F90FA4">
      <w:pPr>
        <w:pStyle w:val="ListParagraph"/>
        <w:numPr>
          <w:ilvl w:val="0"/>
          <w:numId w:val="1"/>
        </w:numPr>
        <w:tabs>
          <w:tab w:val="left" w:pos="2430"/>
        </w:tabs>
        <w:rPr>
          <w:b/>
          <w:lang w:val="en-US"/>
        </w:rPr>
      </w:pPr>
      <w:r w:rsidRPr="006439D1">
        <w:rPr>
          <w:b/>
          <w:lang w:val="en-US"/>
        </w:rPr>
        <w:t>Báo cáo:</w:t>
      </w:r>
    </w:p>
    <w:tbl>
      <w:tblPr>
        <w:tblStyle w:val="TableGrid"/>
        <w:tblW w:w="10440" w:type="dxa"/>
        <w:tblInd w:w="-275" w:type="dxa"/>
        <w:tblLook w:val="04A0" w:firstRow="1" w:lastRow="0" w:firstColumn="1" w:lastColumn="0" w:noHBand="0" w:noVBand="1"/>
      </w:tblPr>
      <w:tblGrid>
        <w:gridCol w:w="538"/>
        <w:gridCol w:w="1838"/>
        <w:gridCol w:w="1838"/>
        <w:gridCol w:w="1966"/>
        <w:gridCol w:w="4260"/>
      </w:tblGrid>
      <w:tr w:rsidR="00F90FA4" w:rsidTr="00F90FA4">
        <w:tc>
          <w:tcPr>
            <w:tcW w:w="532" w:type="dxa"/>
          </w:tcPr>
          <w:p w:rsidR="00F90FA4" w:rsidRPr="00F90FA4" w:rsidRDefault="00F90FA4" w:rsidP="00F90FA4">
            <w:pPr>
              <w:pStyle w:val="ListParagraph"/>
              <w:tabs>
                <w:tab w:val="left" w:pos="2430"/>
              </w:tabs>
              <w:ind w:left="0"/>
              <w:jc w:val="center"/>
              <w:rPr>
                <w:b/>
                <w:lang w:val="en-US"/>
              </w:rPr>
            </w:pPr>
            <w:r w:rsidRPr="00F90FA4">
              <w:rPr>
                <w:b/>
                <w:lang w:val="en-US"/>
              </w:rPr>
              <w:t>STT</w:t>
            </w:r>
          </w:p>
        </w:tc>
        <w:tc>
          <w:tcPr>
            <w:tcW w:w="1533" w:type="dxa"/>
          </w:tcPr>
          <w:p w:rsidR="00F90FA4" w:rsidRPr="00F90FA4" w:rsidRDefault="00F90FA4" w:rsidP="00F90FA4">
            <w:pPr>
              <w:pStyle w:val="ListParagraph"/>
              <w:tabs>
                <w:tab w:val="left" w:pos="2430"/>
              </w:tabs>
              <w:ind w:left="0"/>
              <w:jc w:val="center"/>
              <w:rPr>
                <w:b/>
                <w:lang w:val="en-US"/>
              </w:rPr>
            </w:pPr>
            <w:r w:rsidRPr="00F90FA4">
              <w:rPr>
                <w:b/>
                <w:lang w:val="en-US"/>
              </w:rPr>
              <w:t>Ngày Check in</w:t>
            </w:r>
          </w:p>
        </w:tc>
        <w:tc>
          <w:tcPr>
            <w:tcW w:w="1710" w:type="dxa"/>
          </w:tcPr>
          <w:p w:rsidR="00F90FA4" w:rsidRPr="00F90FA4" w:rsidRDefault="00F90FA4" w:rsidP="00F90FA4">
            <w:pPr>
              <w:pStyle w:val="ListParagraph"/>
              <w:tabs>
                <w:tab w:val="left" w:pos="2430"/>
              </w:tabs>
              <w:ind w:left="0"/>
              <w:jc w:val="center"/>
              <w:rPr>
                <w:b/>
                <w:lang w:val="en-US"/>
              </w:rPr>
            </w:pPr>
            <w:r w:rsidRPr="00F90FA4">
              <w:rPr>
                <w:b/>
                <w:lang w:val="en-US"/>
              </w:rPr>
              <w:t>Ngày Check-out</w:t>
            </w:r>
          </w:p>
        </w:tc>
        <w:tc>
          <w:tcPr>
            <w:tcW w:w="2075" w:type="dxa"/>
          </w:tcPr>
          <w:p w:rsidR="00F90FA4" w:rsidRPr="00F90FA4" w:rsidRDefault="00F90FA4" w:rsidP="00F90FA4">
            <w:pPr>
              <w:pStyle w:val="ListParagraph"/>
              <w:tabs>
                <w:tab w:val="left" w:pos="2430"/>
              </w:tabs>
              <w:ind w:left="0"/>
              <w:jc w:val="center"/>
              <w:rPr>
                <w:b/>
                <w:lang w:val="en-US"/>
              </w:rPr>
            </w:pPr>
            <w:r w:rsidRPr="00F90FA4">
              <w:rPr>
                <w:b/>
                <w:lang w:val="en-US"/>
              </w:rPr>
              <w:t>Tên người thực hiện</w:t>
            </w:r>
          </w:p>
        </w:tc>
        <w:tc>
          <w:tcPr>
            <w:tcW w:w="4590" w:type="dxa"/>
          </w:tcPr>
          <w:p w:rsidR="00F90FA4" w:rsidRPr="00F90FA4" w:rsidRDefault="00F90FA4" w:rsidP="00F90FA4">
            <w:pPr>
              <w:pStyle w:val="ListParagraph"/>
              <w:tabs>
                <w:tab w:val="left" w:pos="2430"/>
              </w:tabs>
              <w:ind w:left="0"/>
              <w:jc w:val="center"/>
              <w:rPr>
                <w:b/>
                <w:lang w:val="en-US"/>
              </w:rPr>
            </w:pPr>
            <w:r w:rsidRPr="00F90FA4">
              <w:rPr>
                <w:b/>
                <w:lang w:val="en-US"/>
              </w:rPr>
              <w:t>Mô tả sự thay đổi code</w:t>
            </w:r>
          </w:p>
        </w:tc>
      </w:tr>
      <w:tr w:rsidR="00F90FA4" w:rsidTr="00775847">
        <w:trPr>
          <w:trHeight w:val="377"/>
        </w:trPr>
        <w:tc>
          <w:tcPr>
            <w:tcW w:w="532" w:type="dxa"/>
          </w:tcPr>
          <w:p w:rsidR="00F90FA4" w:rsidRDefault="00775847" w:rsidP="00775847">
            <w:pPr>
              <w:pStyle w:val="ListParagraph"/>
              <w:tabs>
                <w:tab w:val="left" w:pos="2430"/>
              </w:tabs>
              <w:ind w:left="-1020" w:firstLine="180"/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1533" w:type="dxa"/>
          </w:tcPr>
          <w:p w:rsidR="00F90FA4" w:rsidRDefault="00775847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20:00,26/04/2018</w:t>
            </w:r>
            <w:bookmarkStart w:id="0" w:name="_GoBack"/>
            <w:bookmarkEnd w:id="0"/>
          </w:p>
        </w:tc>
        <w:tc>
          <w:tcPr>
            <w:tcW w:w="1710" w:type="dxa"/>
          </w:tcPr>
          <w:p w:rsidR="00F90FA4" w:rsidRDefault="00775847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17:00,27/04/2018</w:t>
            </w:r>
          </w:p>
        </w:tc>
        <w:tc>
          <w:tcPr>
            <w:tcW w:w="2075" w:type="dxa"/>
          </w:tcPr>
          <w:p w:rsidR="00F90FA4" w:rsidRDefault="00775847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Đào Thị Thu</w:t>
            </w:r>
          </w:p>
        </w:tc>
        <w:tc>
          <w:tcPr>
            <w:tcW w:w="4590" w:type="dxa"/>
          </w:tcPr>
          <w:p w:rsidR="00F90FA4" w:rsidRDefault="00775847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Viết câu truy vấn</w:t>
            </w:r>
          </w:p>
        </w:tc>
      </w:tr>
      <w:tr w:rsidR="00F90FA4" w:rsidTr="00F90FA4">
        <w:tc>
          <w:tcPr>
            <w:tcW w:w="532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533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71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2075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459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</w:tr>
      <w:tr w:rsidR="00F90FA4" w:rsidTr="00F90FA4">
        <w:tc>
          <w:tcPr>
            <w:tcW w:w="532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533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71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2075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459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</w:tr>
      <w:tr w:rsidR="00F90FA4" w:rsidTr="00F90FA4">
        <w:tc>
          <w:tcPr>
            <w:tcW w:w="532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533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71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2075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459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</w:tr>
      <w:tr w:rsidR="00F90FA4" w:rsidTr="00F90FA4">
        <w:tc>
          <w:tcPr>
            <w:tcW w:w="532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533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71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2075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459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</w:tr>
      <w:tr w:rsidR="00F90FA4" w:rsidTr="00F90FA4">
        <w:tc>
          <w:tcPr>
            <w:tcW w:w="532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533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71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2075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459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</w:tr>
      <w:tr w:rsidR="00F90FA4" w:rsidTr="00F90FA4">
        <w:tc>
          <w:tcPr>
            <w:tcW w:w="532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533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171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2075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  <w:tc>
          <w:tcPr>
            <w:tcW w:w="4590" w:type="dxa"/>
          </w:tcPr>
          <w:p w:rsidR="00F90FA4" w:rsidRDefault="00F90FA4" w:rsidP="00F90FA4">
            <w:pPr>
              <w:pStyle w:val="ListParagraph"/>
              <w:tabs>
                <w:tab w:val="left" w:pos="2430"/>
              </w:tabs>
              <w:ind w:left="0"/>
              <w:rPr>
                <w:lang w:val="en-US"/>
              </w:rPr>
            </w:pPr>
          </w:p>
        </w:tc>
      </w:tr>
    </w:tbl>
    <w:p w:rsidR="00F90FA4" w:rsidRPr="00F90FA4" w:rsidRDefault="00F90FA4" w:rsidP="00F90FA4">
      <w:pPr>
        <w:pStyle w:val="ListParagraph"/>
        <w:tabs>
          <w:tab w:val="left" w:pos="2430"/>
        </w:tabs>
        <w:ind w:left="0"/>
        <w:rPr>
          <w:b/>
          <w:lang w:val="en-US"/>
        </w:rPr>
      </w:pPr>
      <w:r w:rsidRPr="00F90FA4">
        <w:rPr>
          <w:b/>
          <w:lang w:val="en-US"/>
        </w:rPr>
        <w:t>Trong đó:</w:t>
      </w:r>
    </w:p>
    <w:p w:rsidR="00F90FA4" w:rsidRDefault="00F90FA4" w:rsidP="00F90FA4">
      <w:pPr>
        <w:pStyle w:val="ListParagraph"/>
        <w:tabs>
          <w:tab w:val="left" w:pos="2430"/>
        </w:tabs>
        <w:ind w:left="0"/>
        <w:rPr>
          <w:lang w:val="en-US"/>
        </w:rPr>
      </w:pPr>
      <w:r w:rsidRPr="00F90FA4">
        <w:rPr>
          <w:b/>
          <w:lang w:val="en-US"/>
        </w:rPr>
        <w:t xml:space="preserve">Ngày check-in: </w:t>
      </w:r>
      <w:r>
        <w:rPr>
          <w:lang w:val="en-US"/>
        </w:rPr>
        <w:t>giờ ngày tháng năm down code về làm</w:t>
      </w:r>
    </w:p>
    <w:p w:rsidR="00F90FA4" w:rsidRDefault="00F90FA4" w:rsidP="00F90FA4">
      <w:pPr>
        <w:pStyle w:val="ListParagraph"/>
        <w:tabs>
          <w:tab w:val="left" w:pos="2430"/>
        </w:tabs>
        <w:ind w:left="0"/>
        <w:rPr>
          <w:lang w:val="en-US"/>
        </w:rPr>
      </w:pPr>
      <w:r w:rsidRPr="00F90FA4">
        <w:rPr>
          <w:b/>
          <w:lang w:val="en-US"/>
        </w:rPr>
        <w:t>Ngày check-out</w:t>
      </w:r>
      <w:r>
        <w:rPr>
          <w:lang w:val="en-US"/>
        </w:rPr>
        <w:t>:  Giờ ngày tháng năm đẩy code lên git</w:t>
      </w:r>
    </w:p>
    <w:p w:rsidR="00F90FA4" w:rsidRDefault="00F90FA4" w:rsidP="00F90FA4">
      <w:pPr>
        <w:pStyle w:val="ListParagraph"/>
        <w:tabs>
          <w:tab w:val="left" w:pos="2430"/>
        </w:tabs>
        <w:ind w:left="0"/>
        <w:rPr>
          <w:lang w:val="en-US"/>
        </w:rPr>
      </w:pPr>
      <w:r w:rsidRPr="00F90FA4">
        <w:rPr>
          <w:b/>
          <w:sz w:val="30"/>
          <w:szCs w:val="30"/>
          <w:lang w:val="en-US"/>
        </w:rPr>
        <w:t>Lưu ý:</w:t>
      </w:r>
      <w:r>
        <w:rPr>
          <w:lang w:val="en-US"/>
        </w:rPr>
        <w:t xml:space="preserve"> </w:t>
      </w:r>
    </w:p>
    <w:p w:rsidR="00F90FA4" w:rsidRDefault="00F90FA4" w:rsidP="00F90FA4">
      <w:pPr>
        <w:pStyle w:val="ListParagraph"/>
        <w:numPr>
          <w:ilvl w:val="0"/>
          <w:numId w:val="2"/>
        </w:numPr>
        <w:tabs>
          <w:tab w:val="left" w:pos="2430"/>
        </w:tabs>
        <w:rPr>
          <w:lang w:val="en-US"/>
        </w:rPr>
      </w:pPr>
      <w:r>
        <w:rPr>
          <w:lang w:val="en-US"/>
        </w:rPr>
        <w:t>Khoảng thời gian check-in, check-out nhỏ hơn 24h</w:t>
      </w:r>
    </w:p>
    <w:p w:rsidR="006439D1" w:rsidRDefault="00F90FA4" w:rsidP="006439D1">
      <w:pPr>
        <w:pStyle w:val="ListParagraph"/>
        <w:numPr>
          <w:ilvl w:val="0"/>
          <w:numId w:val="2"/>
        </w:numPr>
        <w:tabs>
          <w:tab w:val="left" w:pos="2430"/>
        </w:tabs>
        <w:rPr>
          <w:lang w:val="en-US"/>
        </w:rPr>
      </w:pPr>
      <w:r>
        <w:rPr>
          <w:lang w:val="en-US"/>
        </w:rPr>
        <w:t>Một tuần phải có ít nhất 1 lần check cho đến khi hết công việc</w:t>
      </w:r>
    </w:p>
    <w:p w:rsidR="006439D1" w:rsidRPr="006439D1" w:rsidRDefault="006439D1" w:rsidP="006439D1">
      <w:pPr>
        <w:pStyle w:val="ListParagraph"/>
        <w:numPr>
          <w:ilvl w:val="0"/>
          <w:numId w:val="2"/>
        </w:numPr>
        <w:tabs>
          <w:tab w:val="left" w:pos="2430"/>
        </w:tabs>
        <w:rPr>
          <w:lang w:val="en-US"/>
        </w:rPr>
      </w:pPr>
      <w:r>
        <w:rPr>
          <w:lang w:val="en-US"/>
        </w:rPr>
        <w:t>Trong phần code phải có comment tính năng rõ ràng cũng như tên người thực hiện và thời gian thực hiện sao cho khớp với báo cáo tiến trình</w:t>
      </w:r>
    </w:p>
    <w:p w:rsidR="00F90FA4" w:rsidRPr="006439D1" w:rsidRDefault="00F90FA4" w:rsidP="00F90FA4">
      <w:pPr>
        <w:pStyle w:val="ListParagraph"/>
        <w:numPr>
          <w:ilvl w:val="0"/>
          <w:numId w:val="2"/>
        </w:numPr>
        <w:tabs>
          <w:tab w:val="left" w:pos="2430"/>
        </w:tabs>
        <w:rPr>
          <w:b/>
          <w:sz w:val="30"/>
          <w:szCs w:val="30"/>
          <w:lang w:val="en-US"/>
        </w:rPr>
      </w:pPr>
      <w:r w:rsidRPr="006439D1">
        <w:rPr>
          <w:b/>
          <w:sz w:val="30"/>
          <w:szCs w:val="30"/>
          <w:lang w:val="en-US"/>
        </w:rPr>
        <w:t>Dealine 12/5/2018</w:t>
      </w:r>
    </w:p>
    <w:sectPr w:rsidR="00F90FA4" w:rsidRPr="0064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140BA"/>
    <w:multiLevelType w:val="hybridMultilevel"/>
    <w:tmpl w:val="917A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C53BF"/>
    <w:multiLevelType w:val="hybridMultilevel"/>
    <w:tmpl w:val="198A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A4"/>
    <w:rsid w:val="0032036B"/>
    <w:rsid w:val="006439D1"/>
    <w:rsid w:val="00775847"/>
    <w:rsid w:val="00A1361C"/>
    <w:rsid w:val="00F90FA4"/>
    <w:rsid w:val="00F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3DB81-2113-4652-B866-3D20AC1E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A4"/>
    <w:pPr>
      <w:ind w:left="720"/>
      <w:contextualSpacing/>
    </w:pPr>
  </w:style>
  <w:style w:type="table" w:styleId="TableGrid">
    <w:name w:val="Table Grid"/>
    <w:basedOn w:val="TableNormal"/>
    <w:uiPriority w:val="39"/>
    <w:rsid w:val="00F90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Dao Thi Thu 20166804</cp:lastModifiedBy>
  <cp:revision>3</cp:revision>
  <dcterms:created xsi:type="dcterms:W3CDTF">2018-04-27T15:24:00Z</dcterms:created>
  <dcterms:modified xsi:type="dcterms:W3CDTF">2018-04-28T09:27:00Z</dcterms:modified>
</cp:coreProperties>
</file>