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D908CD">
      <w:pPr>
        <w:pStyle w:val="Subtitle"/>
        <w:ind w:left="27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01D09997">
        <w:trPr>
          <w:trHeight w:val="288"/>
          <w:jc w:val="center"/>
        </w:trPr>
        <w:tc>
          <w:tcPr>
            <w:tcW w:w="4788" w:type="dxa"/>
            <w:shd w:val="clear" w:color="auto" w:fill="auto"/>
            <w:vAlign w:val="center"/>
          </w:tcPr>
          <w:p w14:paraId="17A4178F" w14:textId="418993CC" w:rsidR="00EE610A" w:rsidRPr="00EE610A" w:rsidRDefault="10444B22" w:rsidP="00EE610A">
            <w:r w:rsidRPr="10444B22">
              <w:rPr>
                <w:b/>
                <w:bCs/>
              </w:rPr>
              <w:t>Title</w:t>
            </w:r>
            <w:r>
              <w:t xml:space="preserve">: </w:t>
            </w:r>
            <w:r w:rsidR="004A7D3B">
              <w:t xml:space="preserve">Contracts and Compliance </w:t>
            </w:r>
            <w:r w:rsidR="001F3DC7">
              <w:t>Specialist</w:t>
            </w:r>
          </w:p>
        </w:tc>
        <w:tc>
          <w:tcPr>
            <w:tcW w:w="4788" w:type="dxa"/>
            <w:shd w:val="clear" w:color="auto" w:fill="auto"/>
            <w:vAlign w:val="center"/>
          </w:tcPr>
          <w:p w14:paraId="17A41790" w14:textId="406A0FEC" w:rsidR="00EE610A" w:rsidRPr="00EE610A" w:rsidRDefault="10444B22" w:rsidP="00EE610A">
            <w:r w:rsidRPr="10444B22">
              <w:rPr>
                <w:b/>
                <w:bCs/>
              </w:rPr>
              <w:t>Employee Status</w:t>
            </w:r>
            <w:r>
              <w:t>: Full-time</w:t>
            </w:r>
          </w:p>
        </w:tc>
      </w:tr>
      <w:tr w:rsidR="00EE610A" w:rsidRPr="004A7D3B" w14:paraId="17A41794" w14:textId="77777777" w:rsidTr="01D09997">
        <w:trPr>
          <w:trHeight w:val="288"/>
          <w:jc w:val="center"/>
        </w:trPr>
        <w:tc>
          <w:tcPr>
            <w:tcW w:w="4788" w:type="dxa"/>
            <w:shd w:val="clear" w:color="auto" w:fill="auto"/>
            <w:vAlign w:val="center"/>
          </w:tcPr>
          <w:p w14:paraId="17A41792" w14:textId="19496D7D" w:rsidR="00EE610A" w:rsidRPr="00EE610A" w:rsidRDefault="10444B22" w:rsidP="00EE610A">
            <w:r w:rsidRPr="10444B22">
              <w:rPr>
                <w:b/>
                <w:bCs/>
              </w:rPr>
              <w:t>Department</w:t>
            </w:r>
            <w:r>
              <w:t xml:space="preserve">: </w:t>
            </w:r>
            <w:r w:rsidR="007F05AF">
              <w:t xml:space="preserve">Food for Progress </w:t>
            </w:r>
            <w:r w:rsidR="00201410">
              <w:t>Tunisia</w:t>
            </w:r>
          </w:p>
        </w:tc>
        <w:tc>
          <w:tcPr>
            <w:tcW w:w="4788" w:type="dxa"/>
            <w:shd w:val="clear" w:color="auto" w:fill="auto"/>
            <w:vAlign w:val="center"/>
          </w:tcPr>
          <w:p w14:paraId="17A41793" w14:textId="0B0546C5" w:rsidR="00EE610A" w:rsidRPr="007F05AF" w:rsidRDefault="00EE610A" w:rsidP="00EE610A">
            <w:pPr>
              <w:rPr>
                <w:lang w:val="fr-FR"/>
              </w:rPr>
            </w:pPr>
            <w:r w:rsidRPr="007F05AF">
              <w:rPr>
                <w:b/>
                <w:lang w:val="fr-FR"/>
              </w:rPr>
              <w:t xml:space="preserve">FLSA </w:t>
            </w:r>
            <w:proofErr w:type="spellStart"/>
            <w:r w:rsidRPr="007F05AF">
              <w:rPr>
                <w:b/>
                <w:lang w:val="fr-FR"/>
              </w:rPr>
              <w:t>Status</w:t>
            </w:r>
            <w:proofErr w:type="spellEnd"/>
            <w:r w:rsidRPr="007F05AF">
              <w:rPr>
                <w:lang w:val="fr-FR"/>
              </w:rPr>
              <w:t xml:space="preserve">: </w:t>
            </w:r>
            <w:r w:rsidR="00777BC9" w:rsidRPr="007F05AF">
              <w:rPr>
                <w:lang w:val="fr-FR"/>
              </w:rPr>
              <w:t>Exempt/</w:t>
            </w:r>
            <w:r w:rsidRPr="007F05AF">
              <w:rPr>
                <w:lang w:val="fr-FR"/>
              </w:rPr>
              <w:t>Non-Exempt</w:t>
            </w:r>
          </w:p>
        </w:tc>
      </w:tr>
      <w:tr w:rsidR="00EE610A" w:rsidRPr="00C10E62" w14:paraId="17A41797" w14:textId="77777777" w:rsidTr="01D09997">
        <w:trPr>
          <w:trHeight w:val="288"/>
          <w:jc w:val="center"/>
        </w:trPr>
        <w:tc>
          <w:tcPr>
            <w:tcW w:w="4788" w:type="dxa"/>
            <w:tcBorders>
              <w:bottom w:val="single" w:sz="4" w:space="0" w:color="auto"/>
            </w:tcBorders>
            <w:shd w:val="clear" w:color="auto" w:fill="auto"/>
            <w:vAlign w:val="center"/>
          </w:tcPr>
          <w:p w14:paraId="17A41795" w14:textId="28480848" w:rsidR="00EE610A" w:rsidRPr="00EE610A" w:rsidRDefault="10444B22" w:rsidP="00EE610A">
            <w:r w:rsidRPr="10444B22">
              <w:rPr>
                <w:b/>
                <w:bCs/>
              </w:rPr>
              <w:t>Reports To</w:t>
            </w:r>
            <w:r>
              <w:t>:</w:t>
            </w:r>
            <w:r w:rsidR="007F05AF">
              <w:t xml:space="preserve"> </w:t>
            </w:r>
            <w:r w:rsidR="00BD7DE2">
              <w:t>Finance Director</w:t>
            </w:r>
          </w:p>
        </w:tc>
        <w:tc>
          <w:tcPr>
            <w:tcW w:w="4788" w:type="dxa"/>
            <w:tcBorders>
              <w:bottom w:val="single" w:sz="4" w:space="0" w:color="auto"/>
            </w:tcBorders>
            <w:shd w:val="clear" w:color="auto" w:fill="auto"/>
            <w:vAlign w:val="center"/>
          </w:tcPr>
          <w:p w14:paraId="17A41796" w14:textId="3A355589"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5-05-07T00:00:00Z">
                  <w:dateFormat w:val="MMMM d, yyyy"/>
                  <w:lid w:val="en-US"/>
                  <w:storeMappedDataAs w:val="dateTime"/>
                  <w:calendar w:val="gregorian"/>
                </w:date>
              </w:sdtPr>
              <w:sdtContent>
                <w:r w:rsidR="00BD7DE2">
                  <w:t>May 7, 2025</w:t>
                </w:r>
              </w:sdtContent>
            </w:sdt>
          </w:p>
        </w:tc>
      </w:tr>
      <w:tr w:rsidR="00EE610A" w:rsidRPr="00C10E62" w14:paraId="17A4179A" w14:textId="77777777" w:rsidTr="01D09997">
        <w:trPr>
          <w:trHeight w:val="288"/>
          <w:jc w:val="center"/>
        </w:trPr>
        <w:tc>
          <w:tcPr>
            <w:tcW w:w="4788" w:type="dxa"/>
            <w:tcBorders>
              <w:top w:val="single" w:sz="4" w:space="0" w:color="auto"/>
              <w:bottom w:val="single" w:sz="4" w:space="0" w:color="auto"/>
            </w:tcBorders>
            <w:shd w:val="clear" w:color="auto" w:fill="auto"/>
            <w:vAlign w:val="center"/>
          </w:tcPr>
          <w:p w14:paraId="17A41798" w14:textId="1D37ACE9" w:rsidR="00EE610A" w:rsidRPr="00EE610A" w:rsidRDefault="7213F6C3" w:rsidP="00EE610A">
            <w:r w:rsidRPr="66537E05">
              <w:rPr>
                <w:b/>
                <w:bCs/>
              </w:rPr>
              <w:t>Pay Grade</w:t>
            </w:r>
            <w:r>
              <w:t xml:space="preserve">: </w:t>
            </w:r>
            <w:r w:rsidR="004A7D3B" w:rsidRPr="004A7D3B">
              <w:rPr>
                <w:highlight w:val="yellow"/>
              </w:rPr>
              <w:t>X</w:t>
            </w:r>
          </w:p>
        </w:tc>
        <w:tc>
          <w:tcPr>
            <w:tcW w:w="4788" w:type="dxa"/>
            <w:tcBorders>
              <w:top w:val="single" w:sz="4" w:space="0" w:color="auto"/>
              <w:bottom w:val="single" w:sz="4" w:space="0" w:color="auto"/>
            </w:tcBorders>
            <w:shd w:val="clear" w:color="auto" w:fill="auto"/>
            <w:vAlign w:val="center"/>
          </w:tcPr>
          <w:p w14:paraId="17A41799" w14:textId="31E76C88" w:rsidR="00EE610A" w:rsidRPr="00EE610A" w:rsidRDefault="00EE610A" w:rsidP="00EE610A">
            <w:r w:rsidRPr="00EE610A">
              <w:rPr>
                <w:b/>
              </w:rPr>
              <w:t>Prepared By</w:t>
            </w:r>
            <w:r w:rsidRPr="00EE610A">
              <w:t xml:space="preserve">: </w:t>
            </w:r>
            <w:r w:rsidR="0075162A">
              <w:t>Javiera Salinas</w:t>
            </w:r>
          </w:p>
        </w:tc>
      </w:tr>
      <w:tr w:rsidR="00EE610A" w:rsidRPr="00C10E62" w14:paraId="17A4179C" w14:textId="77777777" w:rsidTr="01D09997">
        <w:tblPrEx>
          <w:tblBorders>
            <w:insideH w:val="none" w:sz="0" w:space="0" w:color="auto"/>
          </w:tblBorders>
        </w:tblPrEx>
        <w:trPr>
          <w:trHeight w:val="368"/>
          <w:jc w:val="center"/>
        </w:trPr>
        <w:tc>
          <w:tcPr>
            <w:tcW w:w="9576" w:type="dxa"/>
            <w:gridSpan w:val="2"/>
            <w:tcBorders>
              <w:bottom w:val="single" w:sz="4" w:space="0" w:color="auto"/>
            </w:tcBorders>
          </w:tcPr>
          <w:p w14:paraId="042CA8FB" w14:textId="56556AD6" w:rsidR="00D44357" w:rsidRPr="00D44357" w:rsidRDefault="00D44357" w:rsidP="00D44357">
            <w:r w:rsidRPr="00D44357">
              <w:t>Partners of the Americas (POA), a private voluntary organization engaged in development in the Western Hemisphere</w:t>
            </w:r>
            <w:r w:rsidR="00B3449B">
              <w:t xml:space="preserve">. </w:t>
            </w:r>
            <w:r w:rsidRPr="00D44357">
              <w:t>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14:paraId="4A8D1621" w14:textId="1C00AE0E" w:rsidR="00D44357" w:rsidRPr="00D44357" w:rsidRDefault="00D44357" w:rsidP="00D44357">
            <w:pPr>
              <w:pStyle w:val="Heading2"/>
            </w:pPr>
            <w:r w:rsidRPr="00D44357">
              <w:rPr>
                <w:rFonts w:eastAsiaTheme="minorHAnsi" w:cstheme="minorBidi"/>
                <w:b w:val="0"/>
                <w:bCs w:val="0"/>
                <w:color w:val="auto"/>
                <w:sz w:val="21"/>
                <w:szCs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p w14:paraId="17A4179B" w14:textId="501B8368" w:rsidR="00EE610A" w:rsidRPr="00D44357" w:rsidRDefault="00EE610A" w:rsidP="00EE610A">
            <w:pPr>
              <w:pStyle w:val="Heading2"/>
            </w:pPr>
            <w:r w:rsidRPr="00D44357">
              <w:t>Job Objective / Summary of Responsibilities</w:t>
            </w:r>
          </w:p>
        </w:tc>
      </w:tr>
      <w:tr w:rsidR="00EE610A" w:rsidRPr="00B63B95" w14:paraId="17A4179E" w14:textId="77777777" w:rsidTr="01D09997">
        <w:tblPrEx>
          <w:tblBorders>
            <w:insideH w:val="none" w:sz="0" w:space="0" w:color="auto"/>
          </w:tblBorders>
        </w:tblPrEx>
        <w:trPr>
          <w:trHeight w:val="287"/>
          <w:jc w:val="center"/>
        </w:trPr>
        <w:tc>
          <w:tcPr>
            <w:tcW w:w="9576" w:type="dxa"/>
            <w:gridSpan w:val="2"/>
            <w:tcBorders>
              <w:top w:val="single" w:sz="4" w:space="0" w:color="auto"/>
              <w:left w:val="single" w:sz="4" w:space="0" w:color="auto"/>
              <w:bottom w:val="single" w:sz="4" w:space="0" w:color="auto"/>
              <w:right w:val="single" w:sz="4" w:space="0" w:color="auto"/>
            </w:tcBorders>
          </w:tcPr>
          <w:p w14:paraId="367EDB5D" w14:textId="4966F540" w:rsidR="00B3449B" w:rsidRPr="00E7299D" w:rsidRDefault="00297264" w:rsidP="00D269A4">
            <w:pPr>
              <w:pStyle w:val="paragraph"/>
              <w:spacing w:before="0" w:beforeAutospacing="0" w:after="0" w:afterAutospacing="0"/>
              <w:jc w:val="both"/>
              <w:textAlignment w:val="baseline"/>
              <w:rPr>
                <w:rStyle w:val="normaltextrun"/>
                <w:rFonts w:asciiTheme="minorHAnsi" w:hAnsiTheme="minorHAnsi" w:cstheme="minorHAnsi"/>
                <w:color w:val="000000"/>
                <w:sz w:val="22"/>
                <w:szCs w:val="22"/>
                <w:lang w:val="en-US"/>
              </w:rPr>
            </w:pPr>
            <w:r w:rsidRPr="00297264">
              <w:rPr>
                <w:rStyle w:val="normaltextrun"/>
                <w:rFonts w:asciiTheme="minorHAnsi" w:hAnsiTheme="minorHAnsi" w:cstheme="minorHAnsi"/>
                <w:color w:val="000000"/>
                <w:sz w:val="22"/>
                <w:szCs w:val="22"/>
                <w:lang w:val="en-US"/>
              </w:rPr>
              <w:t xml:space="preserve">The Contracts and Compliance </w:t>
            </w:r>
            <w:r>
              <w:rPr>
                <w:rStyle w:val="normaltextrun"/>
                <w:rFonts w:asciiTheme="minorHAnsi" w:hAnsiTheme="minorHAnsi" w:cstheme="minorHAnsi"/>
                <w:color w:val="000000"/>
                <w:sz w:val="22"/>
                <w:szCs w:val="22"/>
                <w:lang w:val="en-US"/>
              </w:rPr>
              <w:t>S</w:t>
            </w:r>
            <w:r w:rsidRPr="00297264">
              <w:rPr>
                <w:rStyle w:val="normaltextrun"/>
                <w:rFonts w:asciiTheme="minorHAnsi" w:hAnsiTheme="minorHAnsi" w:cstheme="minorHAnsi"/>
                <w:color w:val="000000"/>
                <w:sz w:val="22"/>
                <w:szCs w:val="22"/>
                <w:lang w:val="en-US"/>
              </w:rPr>
              <w:t>pecialist</w:t>
            </w:r>
            <w:r w:rsidRPr="00297264">
              <w:rPr>
                <w:rStyle w:val="normaltextrun"/>
                <w:rFonts w:asciiTheme="minorHAnsi" w:hAnsiTheme="minorHAnsi" w:cstheme="minorHAnsi"/>
                <w:color w:val="000000"/>
                <w:sz w:val="22"/>
                <w:szCs w:val="22"/>
                <w:lang w:val="en-US"/>
              </w:rPr>
              <w:t xml:space="preserve"> will be responsible for ensuring the preparation, implementation, monitoring</w:t>
            </w:r>
            <w:r w:rsidR="00DC4AB7">
              <w:rPr>
                <w:rStyle w:val="normaltextrun"/>
                <w:rFonts w:asciiTheme="minorHAnsi" w:hAnsiTheme="minorHAnsi" w:cstheme="minorHAnsi"/>
                <w:color w:val="000000"/>
                <w:sz w:val="22"/>
                <w:szCs w:val="22"/>
                <w:lang w:val="en-US"/>
              </w:rPr>
              <w:t>,</w:t>
            </w:r>
            <w:r w:rsidRPr="00297264">
              <w:rPr>
                <w:rStyle w:val="normaltextrun"/>
                <w:rFonts w:asciiTheme="minorHAnsi" w:hAnsiTheme="minorHAnsi" w:cstheme="minorHAnsi"/>
                <w:color w:val="000000"/>
                <w:sz w:val="22"/>
                <w:szCs w:val="22"/>
                <w:lang w:val="en-US"/>
              </w:rPr>
              <w:t xml:space="preserve"> and compliance of all project procurement and contracts, including sub-grantees, in coordination with the </w:t>
            </w:r>
            <w:r w:rsidR="006C5F90">
              <w:rPr>
                <w:rStyle w:val="normaltextrun"/>
                <w:rFonts w:asciiTheme="minorHAnsi" w:hAnsiTheme="minorHAnsi" w:cstheme="minorHAnsi"/>
                <w:color w:val="000000"/>
                <w:sz w:val="22"/>
                <w:szCs w:val="22"/>
                <w:lang w:val="en-US"/>
              </w:rPr>
              <w:t>project’s technical teams</w:t>
            </w:r>
            <w:r w:rsidRPr="00297264">
              <w:rPr>
                <w:rStyle w:val="normaltextrun"/>
                <w:rFonts w:asciiTheme="minorHAnsi" w:hAnsiTheme="minorHAnsi" w:cstheme="minorHAnsi"/>
                <w:color w:val="000000"/>
                <w:sz w:val="22"/>
                <w:szCs w:val="22"/>
                <w:lang w:val="en-US"/>
              </w:rPr>
              <w:t xml:space="preserve">. </w:t>
            </w:r>
            <w:r w:rsidR="00E7299D">
              <w:rPr>
                <w:rStyle w:val="normaltextrun"/>
                <w:rFonts w:asciiTheme="minorHAnsi" w:hAnsiTheme="minorHAnsi" w:cstheme="minorHAnsi"/>
                <w:color w:val="000000"/>
                <w:sz w:val="22"/>
                <w:szCs w:val="22"/>
                <w:lang w:val="en-US"/>
              </w:rPr>
              <w:t>The Contracts and Compliance Specialist</w:t>
            </w:r>
            <w:r w:rsidR="00E7299D" w:rsidRPr="00E7299D">
              <w:rPr>
                <w:rStyle w:val="normaltextrun"/>
                <w:rFonts w:asciiTheme="minorHAnsi" w:hAnsiTheme="minorHAnsi" w:cstheme="minorHAnsi"/>
                <w:color w:val="000000"/>
                <w:sz w:val="22"/>
                <w:szCs w:val="22"/>
                <w:lang w:val="en-US"/>
              </w:rPr>
              <w:t xml:space="preserve"> will support the technical team </w:t>
            </w:r>
            <w:r w:rsidR="00E7299D">
              <w:rPr>
                <w:rStyle w:val="normaltextrun"/>
                <w:rFonts w:asciiTheme="minorHAnsi" w:hAnsiTheme="minorHAnsi" w:cstheme="minorHAnsi"/>
                <w:color w:val="000000"/>
                <w:sz w:val="22"/>
                <w:szCs w:val="22"/>
                <w:lang w:val="en-US"/>
              </w:rPr>
              <w:t>achieve</w:t>
            </w:r>
            <w:r w:rsidR="00E7299D" w:rsidRPr="00E7299D">
              <w:rPr>
                <w:rStyle w:val="normaltextrun"/>
                <w:rFonts w:asciiTheme="minorHAnsi" w:hAnsiTheme="minorHAnsi" w:cstheme="minorHAnsi"/>
                <w:color w:val="000000"/>
                <w:sz w:val="22"/>
                <w:szCs w:val="22"/>
                <w:lang w:val="en-US"/>
              </w:rPr>
              <w:t xml:space="preserve"> smooth planning and implementation of project activities</w:t>
            </w:r>
            <w:r w:rsidR="00E7299D">
              <w:rPr>
                <w:rStyle w:val="normaltextrun"/>
                <w:rFonts w:asciiTheme="minorHAnsi" w:hAnsiTheme="minorHAnsi" w:cstheme="minorHAnsi"/>
                <w:color w:val="000000"/>
                <w:sz w:val="22"/>
                <w:szCs w:val="22"/>
                <w:lang w:val="en-US"/>
              </w:rPr>
              <w:t xml:space="preserve"> by</w:t>
            </w:r>
            <w:r w:rsidR="00E7299D" w:rsidRPr="00E7299D">
              <w:rPr>
                <w:rStyle w:val="normaltextrun"/>
                <w:rFonts w:asciiTheme="minorHAnsi" w:hAnsiTheme="minorHAnsi" w:cstheme="minorHAnsi"/>
                <w:color w:val="000000"/>
                <w:sz w:val="22"/>
                <w:szCs w:val="22"/>
                <w:lang w:val="en-US"/>
              </w:rPr>
              <w:t xml:space="preserve"> helping them define </w:t>
            </w:r>
            <w:r w:rsidR="00E7299D">
              <w:rPr>
                <w:rStyle w:val="normaltextrun"/>
                <w:rFonts w:asciiTheme="minorHAnsi" w:hAnsiTheme="minorHAnsi" w:cstheme="minorHAnsi"/>
                <w:color w:val="000000"/>
                <w:sz w:val="22"/>
                <w:szCs w:val="22"/>
                <w:lang w:val="en-US"/>
              </w:rPr>
              <w:t>the appropriate contractual</w:t>
            </w:r>
            <w:r w:rsidR="00E7299D" w:rsidRPr="00E7299D">
              <w:rPr>
                <w:rStyle w:val="normaltextrun"/>
                <w:rFonts w:asciiTheme="minorHAnsi" w:hAnsiTheme="minorHAnsi" w:cstheme="minorHAnsi"/>
                <w:color w:val="000000"/>
                <w:sz w:val="22"/>
                <w:szCs w:val="22"/>
                <w:lang w:val="en-US"/>
              </w:rPr>
              <w:t xml:space="preserve"> mechanisms</w:t>
            </w:r>
            <w:r w:rsidR="00C65631">
              <w:rPr>
                <w:rStyle w:val="normaltextrun"/>
                <w:rFonts w:asciiTheme="minorHAnsi" w:hAnsiTheme="minorHAnsi" w:cstheme="minorHAnsi"/>
                <w:color w:val="000000"/>
                <w:sz w:val="22"/>
                <w:szCs w:val="22"/>
                <w:lang w:val="en-US"/>
              </w:rPr>
              <w:t>,</w:t>
            </w:r>
            <w:r w:rsidR="00E7299D" w:rsidRPr="00E7299D">
              <w:rPr>
                <w:rStyle w:val="normaltextrun"/>
                <w:rFonts w:asciiTheme="minorHAnsi" w:hAnsiTheme="minorHAnsi" w:cstheme="minorHAnsi"/>
                <w:color w:val="000000"/>
                <w:sz w:val="22"/>
                <w:szCs w:val="22"/>
                <w:lang w:val="en-US"/>
              </w:rPr>
              <w:t xml:space="preserve"> processes</w:t>
            </w:r>
            <w:r w:rsidR="00C65631">
              <w:rPr>
                <w:rStyle w:val="normaltextrun"/>
                <w:rFonts w:asciiTheme="minorHAnsi" w:hAnsiTheme="minorHAnsi" w:cstheme="minorHAnsi"/>
                <w:color w:val="000000"/>
                <w:sz w:val="22"/>
                <w:szCs w:val="22"/>
                <w:lang w:val="en-US"/>
              </w:rPr>
              <w:t>,</w:t>
            </w:r>
            <w:r w:rsidR="00E7299D" w:rsidRPr="00E7299D">
              <w:rPr>
                <w:rStyle w:val="normaltextrun"/>
                <w:rFonts w:asciiTheme="minorHAnsi" w:hAnsiTheme="minorHAnsi" w:cstheme="minorHAnsi"/>
                <w:color w:val="000000"/>
                <w:sz w:val="22"/>
                <w:szCs w:val="22"/>
                <w:lang w:val="en-US"/>
              </w:rPr>
              <w:t xml:space="preserve"> and timelines required</w:t>
            </w:r>
            <w:r w:rsidR="00C65631">
              <w:rPr>
                <w:rStyle w:val="normaltextrun"/>
                <w:rFonts w:asciiTheme="minorHAnsi" w:hAnsiTheme="minorHAnsi" w:cstheme="minorHAnsi"/>
                <w:color w:val="000000"/>
                <w:sz w:val="22"/>
                <w:szCs w:val="22"/>
                <w:lang w:val="en-US"/>
              </w:rPr>
              <w:t xml:space="preserve">. The Contracts and Compliance Specialist will </w:t>
            </w:r>
            <w:r w:rsidR="0072663A">
              <w:rPr>
                <w:rStyle w:val="normaltextrun"/>
                <w:rFonts w:asciiTheme="minorHAnsi" w:hAnsiTheme="minorHAnsi" w:cstheme="minorHAnsi"/>
                <w:color w:val="000000"/>
                <w:sz w:val="22"/>
                <w:szCs w:val="22"/>
                <w:lang w:val="en-US"/>
              </w:rPr>
              <w:t>be ultimately responsible for all the procurement processes of the project,</w:t>
            </w:r>
            <w:r w:rsidR="00E7299D" w:rsidRPr="00E7299D">
              <w:rPr>
                <w:rStyle w:val="normaltextrun"/>
                <w:rFonts w:asciiTheme="minorHAnsi" w:hAnsiTheme="minorHAnsi" w:cstheme="minorHAnsi"/>
                <w:color w:val="000000"/>
                <w:sz w:val="22"/>
                <w:szCs w:val="22"/>
                <w:lang w:val="en-US"/>
              </w:rPr>
              <w:t xml:space="preserve"> </w:t>
            </w:r>
            <w:r w:rsidR="0072663A">
              <w:rPr>
                <w:rStyle w:val="normaltextrun"/>
                <w:rFonts w:asciiTheme="minorHAnsi" w:hAnsiTheme="minorHAnsi" w:cstheme="minorHAnsi"/>
                <w:color w:val="000000"/>
                <w:sz w:val="22"/>
                <w:szCs w:val="22"/>
                <w:lang w:val="en-US"/>
              </w:rPr>
              <w:t>managing</w:t>
            </w:r>
            <w:r w:rsidR="00E7299D" w:rsidRPr="00E7299D">
              <w:rPr>
                <w:rStyle w:val="normaltextrun"/>
                <w:rFonts w:asciiTheme="minorHAnsi" w:hAnsiTheme="minorHAnsi" w:cstheme="minorHAnsi"/>
                <w:color w:val="000000"/>
                <w:sz w:val="22"/>
                <w:szCs w:val="22"/>
                <w:lang w:val="en-US"/>
              </w:rPr>
              <w:t xml:space="preserve"> expectations and ensuring compliance with U.S. government regulations, POA policies and procedures, and local law.</w:t>
            </w:r>
            <w:r w:rsidR="004F08AD">
              <w:rPr>
                <w:rStyle w:val="normaltextrun"/>
                <w:rFonts w:asciiTheme="minorHAnsi" w:hAnsiTheme="minorHAnsi" w:cstheme="minorHAnsi"/>
                <w:color w:val="000000"/>
                <w:sz w:val="22"/>
                <w:szCs w:val="22"/>
                <w:lang w:val="en-US"/>
              </w:rPr>
              <w:t xml:space="preserve"> Furthermore, the Contracts and Compliance Specialist will advise </w:t>
            </w:r>
            <w:r w:rsidR="00606AB2">
              <w:rPr>
                <w:rStyle w:val="normaltextrun"/>
                <w:rFonts w:asciiTheme="minorHAnsi" w:hAnsiTheme="minorHAnsi" w:cstheme="minorHAnsi"/>
                <w:color w:val="000000"/>
                <w:sz w:val="22"/>
                <w:szCs w:val="22"/>
                <w:lang w:val="en-US"/>
              </w:rPr>
              <w:t xml:space="preserve">and guide </w:t>
            </w:r>
            <w:r w:rsidR="00C042AE">
              <w:rPr>
                <w:rStyle w:val="normaltextrun"/>
                <w:rFonts w:asciiTheme="minorHAnsi" w:hAnsiTheme="minorHAnsi" w:cstheme="minorHAnsi"/>
                <w:color w:val="000000"/>
                <w:sz w:val="22"/>
                <w:szCs w:val="22"/>
                <w:lang w:val="en-US"/>
              </w:rPr>
              <w:t xml:space="preserve">all aspects of </w:t>
            </w:r>
            <w:r w:rsidR="00606AB2">
              <w:rPr>
                <w:rStyle w:val="normaltextrun"/>
                <w:rFonts w:asciiTheme="minorHAnsi" w:hAnsiTheme="minorHAnsi" w:cstheme="minorHAnsi"/>
                <w:color w:val="000000"/>
                <w:sz w:val="22"/>
                <w:szCs w:val="22"/>
                <w:lang w:val="en-US"/>
              </w:rPr>
              <w:t>the project</w:t>
            </w:r>
            <w:r w:rsidR="00103984">
              <w:rPr>
                <w:rStyle w:val="normaltextrun"/>
                <w:rFonts w:asciiTheme="minorHAnsi" w:hAnsiTheme="minorHAnsi" w:cstheme="minorHAnsi"/>
                <w:color w:val="000000"/>
                <w:sz w:val="22"/>
                <w:szCs w:val="22"/>
                <w:lang w:val="en-US"/>
              </w:rPr>
              <w:t>, in coordination with the Finance Director, to ensure compliance with U.S. Governmen</w:t>
            </w:r>
            <w:r w:rsidR="00C042AE">
              <w:rPr>
                <w:rStyle w:val="normaltextrun"/>
                <w:rFonts w:asciiTheme="minorHAnsi" w:hAnsiTheme="minorHAnsi" w:cstheme="minorHAnsi"/>
                <w:color w:val="000000"/>
                <w:sz w:val="22"/>
                <w:szCs w:val="22"/>
                <w:lang w:val="en-US"/>
              </w:rPr>
              <w:t>t rules and regulations.</w:t>
            </w:r>
          </w:p>
          <w:p w14:paraId="2EDEE5DD" w14:textId="77777777" w:rsidR="00297264" w:rsidRPr="00E7299D" w:rsidRDefault="00297264" w:rsidP="00D269A4">
            <w:pPr>
              <w:pStyle w:val="paragraph"/>
              <w:spacing w:before="0" w:beforeAutospacing="0" w:after="0" w:afterAutospacing="0"/>
              <w:jc w:val="both"/>
              <w:textAlignment w:val="baseline"/>
              <w:rPr>
                <w:rFonts w:asciiTheme="minorHAnsi" w:hAnsiTheme="minorHAnsi" w:cstheme="minorHAnsi"/>
                <w:sz w:val="22"/>
                <w:szCs w:val="22"/>
                <w:lang w:val="en-US"/>
              </w:rPr>
            </w:pPr>
          </w:p>
          <w:p w14:paraId="17A4179D" w14:textId="3C66DD9D" w:rsidR="00EE610A" w:rsidRPr="00DC4AB7" w:rsidRDefault="00D269A4" w:rsidP="00DC4AB7">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 xml:space="preserve">This position reports to the </w:t>
            </w:r>
            <w:r w:rsidR="007422C9">
              <w:rPr>
                <w:rStyle w:val="normaltextrun"/>
                <w:rFonts w:asciiTheme="minorHAnsi" w:hAnsiTheme="minorHAnsi" w:cstheme="minorHAnsi"/>
                <w:color w:val="000000"/>
                <w:sz w:val="22"/>
                <w:szCs w:val="22"/>
                <w:lang w:val="en-US"/>
              </w:rPr>
              <w:t xml:space="preserve">Finance Director and supervises two (2) </w:t>
            </w:r>
            <w:r w:rsidR="00A33CFA">
              <w:rPr>
                <w:rStyle w:val="normaltextrun"/>
                <w:rFonts w:asciiTheme="minorHAnsi" w:hAnsiTheme="minorHAnsi" w:cstheme="minorHAnsi"/>
                <w:color w:val="000000"/>
                <w:sz w:val="22"/>
                <w:szCs w:val="22"/>
                <w:lang w:val="en-US"/>
              </w:rPr>
              <w:t>Grants &amp; Procurement Officers</w:t>
            </w:r>
            <w:r w:rsidRPr="00B63B95">
              <w:rPr>
                <w:rStyle w:val="normaltextrun"/>
                <w:rFonts w:asciiTheme="minorHAnsi" w:hAnsiTheme="minorHAnsi" w:cstheme="minorHAnsi"/>
                <w:color w:val="000000"/>
                <w:sz w:val="22"/>
                <w:szCs w:val="22"/>
                <w:lang w:val="en-US"/>
              </w:rPr>
              <w:t xml:space="preserve">. The </w:t>
            </w:r>
            <w:r w:rsidR="00A33CFA">
              <w:rPr>
                <w:rStyle w:val="normaltextrun"/>
                <w:rFonts w:asciiTheme="minorHAnsi" w:hAnsiTheme="minorHAnsi" w:cstheme="minorHAnsi"/>
                <w:color w:val="000000"/>
                <w:sz w:val="22"/>
                <w:szCs w:val="22"/>
                <w:lang w:val="en-US"/>
              </w:rPr>
              <w:t>Contracts and Compliance Specialist</w:t>
            </w:r>
            <w:r w:rsidRPr="00B63B95">
              <w:rPr>
                <w:rStyle w:val="normaltextrun"/>
                <w:rFonts w:asciiTheme="minorHAnsi" w:hAnsiTheme="minorHAnsi" w:cstheme="minorHAnsi"/>
                <w:color w:val="000000"/>
                <w:sz w:val="22"/>
                <w:szCs w:val="22"/>
                <w:lang w:val="en-US"/>
              </w:rPr>
              <w:t xml:space="preserve"> will be based in </w:t>
            </w:r>
            <w:r w:rsidR="00F51CCA" w:rsidRPr="00B63B95">
              <w:rPr>
                <w:rStyle w:val="normaltextrun"/>
                <w:rFonts w:asciiTheme="minorHAnsi" w:hAnsiTheme="minorHAnsi" w:cstheme="minorHAnsi"/>
                <w:color w:val="000000"/>
                <w:sz w:val="22"/>
                <w:szCs w:val="22"/>
                <w:lang w:val="en-US"/>
              </w:rPr>
              <w:t>Tunis (Tunisia)</w:t>
            </w:r>
            <w:r w:rsidR="00E45CB7">
              <w:rPr>
                <w:rStyle w:val="normaltextrun"/>
                <w:rFonts w:asciiTheme="minorHAnsi" w:hAnsiTheme="minorHAnsi" w:cstheme="minorHAnsi"/>
                <w:color w:val="000000"/>
                <w:sz w:val="22"/>
                <w:szCs w:val="22"/>
                <w:lang w:val="en-US"/>
              </w:rPr>
              <w:t>.</w:t>
            </w:r>
          </w:p>
        </w:tc>
      </w:tr>
      <w:tr w:rsidR="00EE610A" w:rsidRPr="00B63B95" w14:paraId="17A417A0"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t>Essential / Primary Functions</w:t>
            </w:r>
          </w:p>
        </w:tc>
      </w:tr>
      <w:tr w:rsidR="00EE610A" w:rsidRPr="00B63B95" w14:paraId="17A417A2" w14:textId="77777777" w:rsidTr="01D09997">
        <w:tblPrEx>
          <w:tblBorders>
            <w:insideH w:val="none" w:sz="0" w:space="0" w:color="auto"/>
          </w:tblBorders>
        </w:tblPrEx>
        <w:trPr>
          <w:trHeight w:val="2627"/>
          <w:jc w:val="center"/>
        </w:trPr>
        <w:tc>
          <w:tcPr>
            <w:tcW w:w="9576" w:type="dxa"/>
            <w:gridSpan w:val="2"/>
            <w:tcBorders>
              <w:top w:val="single" w:sz="4" w:space="0" w:color="auto"/>
              <w:left w:val="single" w:sz="4" w:space="0" w:color="auto"/>
              <w:bottom w:val="single" w:sz="4" w:space="0" w:color="auto"/>
              <w:right w:val="single" w:sz="4" w:space="0" w:color="auto"/>
            </w:tcBorders>
          </w:tcPr>
          <w:p w14:paraId="36E72654" w14:textId="1130B333" w:rsidR="00841E57" w:rsidRPr="00B63B95" w:rsidRDefault="00841E57" w:rsidP="00D079CB">
            <w:pPr>
              <w:pStyle w:val="paragraph"/>
              <w:spacing w:before="0" w:beforeAutospacing="0" w:after="0" w:afterAutospacing="0"/>
              <w:jc w:val="both"/>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Roles and Responsibilities</w:t>
            </w:r>
            <w:r w:rsidRPr="00B63B95">
              <w:rPr>
                <w:rStyle w:val="eop"/>
                <w:rFonts w:asciiTheme="minorHAnsi" w:hAnsiTheme="minorHAnsi" w:cstheme="minorHAnsi"/>
                <w:sz w:val="22"/>
                <w:szCs w:val="22"/>
              </w:rPr>
              <w:t> </w:t>
            </w:r>
          </w:p>
          <w:p w14:paraId="5500A6F8" w14:textId="280DB1DA" w:rsidR="00744104" w:rsidRDefault="003C226D" w:rsidP="00744104">
            <w:pPr>
              <w:pStyle w:val="ListParagraph"/>
              <w:numPr>
                <w:ilvl w:val="0"/>
                <w:numId w:val="6"/>
              </w:numPr>
              <w:spacing w:after="0"/>
              <w:jc w:val="both"/>
              <w:rPr>
                <w:rFonts w:eastAsia="Poppins"/>
                <w:color w:val="000000" w:themeColor="text1"/>
              </w:rPr>
            </w:pPr>
            <w:r>
              <w:rPr>
                <w:rFonts w:eastAsia="Poppins"/>
                <w:color w:val="000000" w:themeColor="text1"/>
              </w:rPr>
              <w:t>Guide</w:t>
            </w:r>
            <w:r w:rsidR="00744104" w:rsidRPr="00744104">
              <w:rPr>
                <w:rFonts w:eastAsia="Poppins"/>
                <w:color w:val="000000" w:themeColor="text1"/>
              </w:rPr>
              <w:t xml:space="preserve"> the non-technical administration of all project contracts, sub-agreements, and grants, including their negotiation, development, monitoring, implementation, and closeout, in close collaboration with the technical </w:t>
            </w:r>
            <w:r>
              <w:rPr>
                <w:rFonts w:eastAsia="Poppins"/>
                <w:color w:val="000000" w:themeColor="text1"/>
              </w:rPr>
              <w:t>team</w:t>
            </w:r>
            <w:r w:rsidR="00744104" w:rsidRPr="00744104">
              <w:rPr>
                <w:rFonts w:eastAsia="Poppins"/>
                <w:color w:val="000000" w:themeColor="text1"/>
              </w:rPr>
              <w:t>.</w:t>
            </w:r>
          </w:p>
          <w:p w14:paraId="699D5088" w14:textId="558C0937" w:rsidR="00FD51ED" w:rsidRPr="00744104" w:rsidRDefault="006B3D9A" w:rsidP="00744104">
            <w:pPr>
              <w:pStyle w:val="ListParagraph"/>
              <w:numPr>
                <w:ilvl w:val="0"/>
                <w:numId w:val="6"/>
              </w:numPr>
              <w:spacing w:after="0"/>
              <w:jc w:val="both"/>
              <w:rPr>
                <w:rFonts w:eastAsia="Poppins"/>
                <w:color w:val="000000" w:themeColor="text1"/>
              </w:rPr>
            </w:pPr>
            <w:r>
              <w:rPr>
                <w:rFonts w:eastAsia="Poppins"/>
                <w:color w:val="000000" w:themeColor="text1"/>
              </w:rPr>
              <w:t xml:space="preserve">Advise </w:t>
            </w:r>
            <w:r w:rsidR="0075058F">
              <w:rPr>
                <w:rFonts w:eastAsia="Poppins"/>
                <w:color w:val="000000" w:themeColor="text1"/>
              </w:rPr>
              <w:t xml:space="preserve">staff and activities to ensure </w:t>
            </w:r>
            <w:r w:rsidR="002702AB">
              <w:rPr>
                <w:rFonts w:eastAsia="Poppins"/>
                <w:color w:val="000000" w:themeColor="text1"/>
              </w:rPr>
              <w:t xml:space="preserve">all </w:t>
            </w:r>
            <w:r w:rsidR="00FF05F4">
              <w:rPr>
                <w:rFonts w:eastAsia="Poppins"/>
                <w:color w:val="000000" w:themeColor="text1"/>
              </w:rPr>
              <w:t>project processes (</w:t>
            </w:r>
            <w:r w:rsidR="00562EF6">
              <w:rPr>
                <w:rFonts w:eastAsia="Poppins"/>
                <w:color w:val="000000" w:themeColor="text1"/>
              </w:rPr>
              <w:t xml:space="preserve">travel, purchases, procurements, </w:t>
            </w:r>
            <w:r w:rsidR="00941E26">
              <w:rPr>
                <w:rFonts w:eastAsia="Poppins"/>
                <w:color w:val="000000" w:themeColor="text1"/>
              </w:rPr>
              <w:t>activities</w:t>
            </w:r>
            <w:r w:rsidR="00CF59D7">
              <w:rPr>
                <w:rFonts w:eastAsia="Poppins"/>
                <w:color w:val="000000" w:themeColor="text1"/>
              </w:rPr>
              <w:t>, etc.) are in compliance with POA and U.S. Government rules and regulations.</w:t>
            </w:r>
          </w:p>
          <w:p w14:paraId="7C25C0C0" w14:textId="4226A611" w:rsidR="00744104" w:rsidRPr="00744104" w:rsidRDefault="00744104" w:rsidP="00744104">
            <w:pPr>
              <w:pStyle w:val="ListParagraph"/>
              <w:numPr>
                <w:ilvl w:val="0"/>
                <w:numId w:val="6"/>
              </w:numPr>
              <w:spacing w:after="0"/>
              <w:jc w:val="both"/>
              <w:rPr>
                <w:rFonts w:eastAsia="Poppins"/>
                <w:color w:val="000000" w:themeColor="text1"/>
              </w:rPr>
            </w:pPr>
            <w:r w:rsidRPr="00744104">
              <w:rPr>
                <w:rFonts w:eastAsia="Poppins"/>
                <w:color w:val="000000" w:themeColor="text1"/>
              </w:rPr>
              <w:t>Lead and oversee the grant and contract development process, as needed, from preparation (call for proposals</w:t>
            </w:r>
            <w:r w:rsidR="003C226D">
              <w:rPr>
                <w:rFonts w:eastAsia="Poppins"/>
                <w:color w:val="000000" w:themeColor="text1"/>
              </w:rPr>
              <w:t>/applications</w:t>
            </w:r>
            <w:r w:rsidRPr="00744104">
              <w:rPr>
                <w:rFonts w:eastAsia="Poppins"/>
                <w:color w:val="000000" w:themeColor="text1"/>
              </w:rPr>
              <w:t>) to closeout, reviewing all documents resulting from these processes, including any required amendments.</w:t>
            </w:r>
          </w:p>
          <w:p w14:paraId="43844475" w14:textId="7A5A166C" w:rsidR="00744104" w:rsidRDefault="00744104" w:rsidP="00744104">
            <w:pPr>
              <w:pStyle w:val="ListParagraph"/>
              <w:numPr>
                <w:ilvl w:val="0"/>
                <w:numId w:val="6"/>
              </w:numPr>
              <w:spacing w:after="0"/>
              <w:jc w:val="both"/>
              <w:rPr>
                <w:rFonts w:eastAsia="Poppins"/>
                <w:color w:val="000000" w:themeColor="text1"/>
              </w:rPr>
            </w:pPr>
            <w:r w:rsidRPr="00744104">
              <w:rPr>
                <w:rFonts w:eastAsia="Poppins"/>
                <w:color w:val="000000" w:themeColor="text1"/>
              </w:rPr>
              <w:lastRenderedPageBreak/>
              <w:t>Oversee the timely preparation and execution of all contract and grant-related activities in accordance with the project's</w:t>
            </w:r>
            <w:r w:rsidR="003C226D">
              <w:rPr>
                <w:rFonts w:eastAsia="Poppins"/>
                <w:color w:val="000000" w:themeColor="text1"/>
              </w:rPr>
              <w:t xml:space="preserve"> </w:t>
            </w:r>
            <w:r w:rsidR="00F0553E">
              <w:rPr>
                <w:rFonts w:eastAsia="Poppins"/>
                <w:color w:val="000000" w:themeColor="text1"/>
              </w:rPr>
              <w:t>annual</w:t>
            </w:r>
            <w:r w:rsidRPr="00744104">
              <w:rPr>
                <w:rFonts w:eastAsia="Poppins"/>
                <w:color w:val="000000" w:themeColor="text1"/>
              </w:rPr>
              <w:t xml:space="preserve"> </w:t>
            </w:r>
            <w:r w:rsidR="003C226D">
              <w:rPr>
                <w:rFonts w:eastAsia="Poppins"/>
                <w:color w:val="000000" w:themeColor="text1"/>
              </w:rPr>
              <w:t>Procurement Plan</w:t>
            </w:r>
            <w:r w:rsidRPr="00744104">
              <w:rPr>
                <w:rFonts w:eastAsia="Poppins"/>
                <w:color w:val="000000" w:themeColor="text1"/>
              </w:rPr>
              <w:t>.</w:t>
            </w:r>
          </w:p>
          <w:p w14:paraId="284C6500" w14:textId="465C1482" w:rsidR="00F0553E" w:rsidRPr="00744104" w:rsidRDefault="00F0553E" w:rsidP="00744104">
            <w:pPr>
              <w:pStyle w:val="ListParagraph"/>
              <w:numPr>
                <w:ilvl w:val="0"/>
                <w:numId w:val="6"/>
              </w:numPr>
              <w:spacing w:after="0"/>
              <w:jc w:val="both"/>
              <w:rPr>
                <w:rFonts w:eastAsia="Poppins"/>
                <w:color w:val="000000" w:themeColor="text1"/>
              </w:rPr>
            </w:pPr>
            <w:r>
              <w:rPr>
                <w:rFonts w:eastAsia="Poppins"/>
                <w:color w:val="000000" w:themeColor="text1"/>
              </w:rPr>
              <w:t>Lead the development and update of the project’s annual Procurement Plan</w:t>
            </w:r>
            <w:r w:rsidR="001314DB">
              <w:rPr>
                <w:rFonts w:eastAsia="Poppins"/>
                <w:color w:val="000000" w:themeColor="text1"/>
              </w:rPr>
              <w:t xml:space="preserve"> in close coordination with the technical teams</w:t>
            </w:r>
            <w:r w:rsidR="00E82158">
              <w:rPr>
                <w:rFonts w:eastAsia="Poppins"/>
                <w:color w:val="000000" w:themeColor="text1"/>
              </w:rPr>
              <w:t xml:space="preserve"> to </w:t>
            </w:r>
            <w:r w:rsidR="009A7CF1">
              <w:rPr>
                <w:rFonts w:eastAsia="Poppins"/>
                <w:color w:val="000000" w:themeColor="text1"/>
              </w:rPr>
              <w:t>plan the project’s procurement in accordance with the Work Plan and budget projections for the calendar year.</w:t>
            </w:r>
          </w:p>
          <w:p w14:paraId="338C0423" w14:textId="61BDBDC9" w:rsidR="00841E57" w:rsidRDefault="00744104" w:rsidP="00744104">
            <w:pPr>
              <w:pStyle w:val="ListParagraph"/>
              <w:numPr>
                <w:ilvl w:val="0"/>
                <w:numId w:val="6"/>
              </w:numPr>
              <w:spacing w:after="0"/>
              <w:jc w:val="both"/>
              <w:rPr>
                <w:rFonts w:eastAsia="Poppins"/>
                <w:color w:val="000000" w:themeColor="text1"/>
              </w:rPr>
            </w:pPr>
            <w:r w:rsidRPr="00744104">
              <w:rPr>
                <w:rFonts w:eastAsia="Poppins"/>
                <w:color w:val="000000" w:themeColor="text1"/>
              </w:rPr>
              <w:t xml:space="preserve">Develop the necessary guidelines for sub-grantees, and organize training and guidance on grant management, in coordination with the technical </w:t>
            </w:r>
            <w:r w:rsidR="003C226D">
              <w:rPr>
                <w:rFonts w:eastAsia="Poppins"/>
                <w:color w:val="000000" w:themeColor="text1"/>
              </w:rPr>
              <w:t>team</w:t>
            </w:r>
            <w:r w:rsidRPr="00744104">
              <w:rPr>
                <w:rFonts w:eastAsia="Poppins"/>
                <w:color w:val="000000" w:themeColor="text1"/>
              </w:rPr>
              <w:t>.</w:t>
            </w:r>
          </w:p>
          <w:p w14:paraId="4FD37B55" w14:textId="4CFD8A20" w:rsidR="002F3D80" w:rsidRPr="002F3D80" w:rsidRDefault="002F3D80" w:rsidP="002F3D80">
            <w:pPr>
              <w:pStyle w:val="ListParagraph"/>
              <w:numPr>
                <w:ilvl w:val="0"/>
                <w:numId w:val="6"/>
              </w:numPr>
              <w:spacing w:after="0"/>
              <w:jc w:val="both"/>
              <w:rPr>
                <w:rFonts w:eastAsia="Poppins"/>
                <w:color w:val="000000" w:themeColor="text1"/>
              </w:rPr>
            </w:pPr>
            <w:r w:rsidRPr="002F3D80">
              <w:rPr>
                <w:rFonts w:eastAsia="Poppins"/>
                <w:color w:val="000000" w:themeColor="text1"/>
              </w:rPr>
              <w:t>Lead the risk assessment processes for sub-awardees, as required, including information gathering, submission to headquarters, monitoring outstanding issues, and updating the assessment annually.</w:t>
            </w:r>
          </w:p>
          <w:p w14:paraId="7F2F3CA6" w14:textId="08E28B07" w:rsidR="002F3D80" w:rsidRPr="002F3D80" w:rsidRDefault="002F3D80" w:rsidP="002F3D80">
            <w:pPr>
              <w:pStyle w:val="ListParagraph"/>
              <w:numPr>
                <w:ilvl w:val="0"/>
                <w:numId w:val="6"/>
              </w:numPr>
              <w:spacing w:after="0"/>
              <w:jc w:val="both"/>
              <w:rPr>
                <w:rFonts w:eastAsia="Poppins"/>
                <w:color w:val="000000" w:themeColor="text1"/>
              </w:rPr>
            </w:pPr>
            <w:r w:rsidRPr="002F3D80">
              <w:rPr>
                <w:rFonts w:eastAsia="Poppins"/>
                <w:color w:val="000000" w:themeColor="text1"/>
              </w:rPr>
              <w:t xml:space="preserve">Seek and propose solutions to streamline processes and avoid inefficiencies, while ensuring compliance with </w:t>
            </w:r>
            <w:r>
              <w:rPr>
                <w:rFonts w:eastAsia="Poppins"/>
                <w:color w:val="000000" w:themeColor="text1"/>
              </w:rPr>
              <w:t xml:space="preserve">U.S. Government </w:t>
            </w:r>
            <w:r w:rsidRPr="002F3D80">
              <w:rPr>
                <w:rFonts w:eastAsia="Poppins"/>
                <w:color w:val="000000" w:themeColor="text1"/>
              </w:rPr>
              <w:t xml:space="preserve">regulations, </w:t>
            </w:r>
            <w:r>
              <w:rPr>
                <w:rFonts w:eastAsia="Poppins"/>
                <w:color w:val="000000" w:themeColor="text1"/>
              </w:rPr>
              <w:t>POA</w:t>
            </w:r>
            <w:r w:rsidRPr="002F3D80">
              <w:rPr>
                <w:rFonts w:eastAsia="Poppins"/>
                <w:color w:val="000000" w:themeColor="text1"/>
              </w:rPr>
              <w:t xml:space="preserve"> policies, and local law.</w:t>
            </w:r>
          </w:p>
          <w:p w14:paraId="31303A2E" w14:textId="2F5AAF8C" w:rsidR="003C226D" w:rsidRDefault="002F3D80" w:rsidP="002F3D80">
            <w:pPr>
              <w:pStyle w:val="ListParagraph"/>
              <w:numPr>
                <w:ilvl w:val="0"/>
                <w:numId w:val="6"/>
              </w:numPr>
              <w:spacing w:after="0"/>
              <w:jc w:val="both"/>
              <w:rPr>
                <w:rFonts w:eastAsia="Poppins"/>
                <w:color w:val="000000" w:themeColor="text1"/>
              </w:rPr>
            </w:pPr>
            <w:r w:rsidRPr="002F3D80">
              <w:rPr>
                <w:rFonts w:eastAsia="Poppins"/>
                <w:color w:val="000000" w:themeColor="text1"/>
              </w:rPr>
              <w:t xml:space="preserve">Guide the project's technical and administrative team regarding roles, processes, and timelines, </w:t>
            </w:r>
            <w:r w:rsidRPr="002F3D80">
              <w:rPr>
                <w:rFonts w:eastAsia="Poppins"/>
                <w:color w:val="000000" w:themeColor="text1"/>
              </w:rPr>
              <w:t>to</w:t>
            </w:r>
            <w:r w:rsidRPr="002F3D80">
              <w:rPr>
                <w:rFonts w:eastAsia="Poppins"/>
                <w:color w:val="000000" w:themeColor="text1"/>
              </w:rPr>
              <w:t xml:space="preserve"> generate a clear understanding of </w:t>
            </w:r>
            <w:r>
              <w:rPr>
                <w:rFonts w:eastAsia="Poppins"/>
                <w:color w:val="000000" w:themeColor="text1"/>
              </w:rPr>
              <w:t>POA and U.S. Government</w:t>
            </w:r>
            <w:r w:rsidRPr="002F3D80">
              <w:rPr>
                <w:rFonts w:eastAsia="Poppins"/>
                <w:color w:val="000000" w:themeColor="text1"/>
              </w:rPr>
              <w:t xml:space="preserve"> compliance policies to achieve timely, transparent, and fully compliant implementation.</w:t>
            </w:r>
          </w:p>
          <w:p w14:paraId="37074B09" w14:textId="769E0F75" w:rsidR="00781309" w:rsidRPr="00781309" w:rsidRDefault="00781309" w:rsidP="00781309">
            <w:pPr>
              <w:pStyle w:val="ListParagraph"/>
              <w:numPr>
                <w:ilvl w:val="0"/>
                <w:numId w:val="6"/>
              </w:numPr>
              <w:spacing w:after="0"/>
              <w:jc w:val="both"/>
              <w:rPr>
                <w:rFonts w:eastAsia="Poppins"/>
                <w:color w:val="000000" w:themeColor="text1"/>
              </w:rPr>
            </w:pPr>
            <w:r w:rsidRPr="00781309">
              <w:rPr>
                <w:rFonts w:eastAsia="Poppins"/>
                <w:color w:val="000000" w:themeColor="text1"/>
              </w:rPr>
              <w:t xml:space="preserve">Participate in strategic planning meetings for the project's technical activities and provide relevant information regarding </w:t>
            </w:r>
            <w:r>
              <w:rPr>
                <w:rFonts w:eastAsia="Poppins"/>
                <w:color w:val="000000" w:themeColor="text1"/>
              </w:rPr>
              <w:t>procurement/contract</w:t>
            </w:r>
            <w:r w:rsidRPr="00781309">
              <w:rPr>
                <w:rFonts w:eastAsia="Poppins"/>
                <w:color w:val="000000" w:themeColor="text1"/>
              </w:rPr>
              <w:t xml:space="preserve"> processes and timelines required for the timely execution of activities.</w:t>
            </w:r>
          </w:p>
          <w:p w14:paraId="65E5C13F" w14:textId="52C7598C" w:rsidR="00781309" w:rsidRPr="00781309" w:rsidRDefault="00781309" w:rsidP="00781309">
            <w:pPr>
              <w:pStyle w:val="ListParagraph"/>
              <w:numPr>
                <w:ilvl w:val="0"/>
                <w:numId w:val="6"/>
              </w:numPr>
              <w:spacing w:after="0"/>
              <w:jc w:val="both"/>
              <w:rPr>
                <w:rFonts w:eastAsia="Poppins"/>
                <w:color w:val="000000" w:themeColor="text1"/>
              </w:rPr>
            </w:pPr>
            <w:r w:rsidRPr="00781309">
              <w:rPr>
                <w:rFonts w:eastAsia="Poppins"/>
                <w:color w:val="000000" w:themeColor="text1"/>
              </w:rPr>
              <w:t>Guide and advise senior management and the technical team to determine the most appropriate contractual mechanisms for the timely execution of activities.</w:t>
            </w:r>
          </w:p>
          <w:p w14:paraId="1D8780B8" w14:textId="77777777" w:rsidR="00841E57" w:rsidRPr="00781309" w:rsidRDefault="00841E57" w:rsidP="00D079CB">
            <w:pPr>
              <w:pStyle w:val="paragraph"/>
              <w:spacing w:before="0" w:beforeAutospacing="0" w:after="0" w:afterAutospacing="0"/>
              <w:ind w:left="-360" w:firstLine="60"/>
              <w:jc w:val="both"/>
              <w:textAlignment w:val="baseline"/>
              <w:rPr>
                <w:rFonts w:asciiTheme="minorHAnsi" w:hAnsiTheme="minorHAnsi" w:cstheme="minorHAnsi"/>
                <w:sz w:val="22"/>
                <w:szCs w:val="22"/>
                <w:lang w:val="en-US"/>
              </w:rPr>
            </w:pPr>
            <w:r w:rsidRPr="00781309">
              <w:rPr>
                <w:rStyle w:val="eop"/>
                <w:rFonts w:asciiTheme="minorHAnsi" w:hAnsiTheme="minorHAnsi" w:cstheme="minorHAnsi"/>
                <w:sz w:val="22"/>
                <w:szCs w:val="22"/>
                <w:lang w:val="en-US"/>
              </w:rPr>
              <w:t> </w:t>
            </w:r>
          </w:p>
          <w:p w14:paraId="7261C9B0" w14:textId="77777777" w:rsidR="00841E57" w:rsidRPr="00B63B95" w:rsidRDefault="00841E57" w:rsidP="00D079CB">
            <w:pPr>
              <w:pStyle w:val="paragraph"/>
              <w:spacing w:before="0" w:beforeAutospacing="0" w:after="0" w:afterAutospacing="0"/>
              <w:jc w:val="both"/>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Team Management</w:t>
            </w:r>
            <w:r w:rsidRPr="00B63B95">
              <w:rPr>
                <w:rStyle w:val="eop"/>
                <w:rFonts w:asciiTheme="minorHAnsi" w:hAnsiTheme="minorHAnsi" w:cstheme="minorHAnsi"/>
                <w:sz w:val="22"/>
                <w:szCs w:val="22"/>
              </w:rPr>
              <w:t> </w:t>
            </w:r>
          </w:p>
          <w:p w14:paraId="2C8363A5" w14:textId="77777777" w:rsidR="00841E57" w:rsidRPr="00BE0CD6" w:rsidRDefault="00841E57" w:rsidP="00D079CB">
            <w:pPr>
              <w:pStyle w:val="ListParagraph"/>
              <w:numPr>
                <w:ilvl w:val="0"/>
                <w:numId w:val="6"/>
              </w:numPr>
              <w:spacing w:after="0"/>
              <w:jc w:val="both"/>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14:paraId="47926A69" w14:textId="77777777" w:rsidR="00841E57" w:rsidRPr="00BE0CD6" w:rsidRDefault="00841E57" w:rsidP="00D079CB">
            <w:pPr>
              <w:pStyle w:val="ListParagraph"/>
              <w:numPr>
                <w:ilvl w:val="0"/>
                <w:numId w:val="6"/>
              </w:numPr>
              <w:spacing w:after="0"/>
              <w:jc w:val="both"/>
              <w:rPr>
                <w:rFonts w:eastAsia="Poppins"/>
                <w:color w:val="000000" w:themeColor="text1"/>
              </w:rPr>
            </w:pPr>
            <w:r w:rsidRPr="00BE0CD6">
              <w:rPr>
                <w:rFonts w:eastAsia="Poppins"/>
                <w:color w:val="000000" w:themeColor="text1"/>
              </w:rPr>
              <w:t>Assist team members with information, tools, and resources to improve performance and achieve goals. </w:t>
            </w:r>
          </w:p>
          <w:p w14:paraId="57092432" w14:textId="77777777" w:rsidR="00841E57" w:rsidRPr="00BE0CD6" w:rsidRDefault="00841E57" w:rsidP="00D079CB">
            <w:pPr>
              <w:pStyle w:val="ListParagraph"/>
              <w:numPr>
                <w:ilvl w:val="0"/>
                <w:numId w:val="6"/>
              </w:numPr>
              <w:spacing w:after="0"/>
              <w:jc w:val="both"/>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14:paraId="5262A492" w14:textId="3142F20F" w:rsidR="00841E57" w:rsidRDefault="00841E57" w:rsidP="00D079CB">
            <w:pPr>
              <w:pStyle w:val="ListParagraph"/>
              <w:numPr>
                <w:ilvl w:val="0"/>
                <w:numId w:val="6"/>
              </w:numPr>
              <w:spacing w:after="0"/>
              <w:jc w:val="both"/>
              <w:rPr>
                <w:rFonts w:eastAsia="Poppins"/>
                <w:color w:val="000000" w:themeColor="text1"/>
              </w:rPr>
            </w:pPr>
            <w:r w:rsidRPr="00BE0CD6">
              <w:rPr>
                <w:rFonts w:eastAsia="Poppins"/>
                <w:color w:val="000000" w:themeColor="text1"/>
              </w:rPr>
              <w:t>Create and maintain a mutually respectful work environment where team members strive for excellence.  Hire, mentor, and direct team members as needed. </w:t>
            </w:r>
          </w:p>
          <w:p w14:paraId="551C8436" w14:textId="77777777" w:rsidR="003A4F6C" w:rsidRPr="003A4F6C" w:rsidRDefault="003A4F6C" w:rsidP="00D079CB">
            <w:pPr>
              <w:pStyle w:val="ListParagraph"/>
              <w:spacing w:after="0"/>
              <w:ind w:left="360" w:firstLine="0"/>
              <w:jc w:val="both"/>
              <w:rPr>
                <w:rFonts w:eastAsia="Poppins"/>
                <w:color w:val="000000" w:themeColor="text1"/>
              </w:rPr>
            </w:pPr>
          </w:p>
          <w:p w14:paraId="2D506894" w14:textId="77777777" w:rsidR="00841E57" w:rsidRPr="00B63B95" w:rsidRDefault="00841E57" w:rsidP="00D079CB">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b/>
                <w:bCs/>
                <w:sz w:val="22"/>
                <w:szCs w:val="22"/>
                <w:lang w:val="en-US"/>
              </w:rPr>
              <w:t>Responsibilities of All Partners’ Team Members</w:t>
            </w:r>
            <w:r w:rsidRPr="00B63B95">
              <w:rPr>
                <w:rStyle w:val="eop"/>
                <w:rFonts w:asciiTheme="minorHAnsi" w:hAnsiTheme="minorHAnsi" w:cstheme="minorHAnsi"/>
                <w:sz w:val="22"/>
                <w:szCs w:val="22"/>
                <w:lang w:val="en-US"/>
              </w:rPr>
              <w:t> </w:t>
            </w:r>
          </w:p>
          <w:p w14:paraId="17A417A1" w14:textId="3C1BB224" w:rsidR="00EE610A" w:rsidRPr="003A4F6C" w:rsidRDefault="00841E57" w:rsidP="00D079CB">
            <w:pPr>
              <w:pStyle w:val="ListParagraph"/>
              <w:numPr>
                <w:ilvl w:val="0"/>
                <w:numId w:val="6"/>
              </w:numPr>
              <w:spacing w:after="0"/>
              <w:jc w:val="both"/>
              <w:rPr>
                <w:rFonts w:eastAsia="Poppins"/>
                <w:color w:val="000000" w:themeColor="text1"/>
              </w:rPr>
            </w:pPr>
            <w:r w:rsidRPr="003A4F6C">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00EE610A" w:rsidRPr="00B63B95" w14:paraId="17A417A4"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3" w14:textId="3DEE202F" w:rsidR="00EE610A" w:rsidRPr="00B63B95" w:rsidRDefault="00EE610A" w:rsidP="00EE610A">
            <w:pPr>
              <w:pStyle w:val="Heading3"/>
              <w:rPr>
                <w:rFonts w:asciiTheme="minorHAnsi" w:hAnsiTheme="minorHAnsi" w:cstheme="minorHAnsi"/>
                <w:sz w:val="22"/>
              </w:rPr>
            </w:pPr>
          </w:p>
        </w:tc>
      </w:tr>
      <w:tr w:rsidR="00EE610A" w:rsidRPr="00B63B95" w14:paraId="17A417A8"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t>Distribution of Time</w:t>
            </w:r>
          </w:p>
        </w:tc>
      </w:tr>
      <w:tr w:rsidR="00EE610A" w:rsidRPr="00B63B95" w14:paraId="17A417AA" w14:textId="77777777" w:rsidTr="01D0999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48D49DE0" w:rsidR="00EE585C" w:rsidRPr="00B63B95" w:rsidRDefault="00AE6D7A" w:rsidP="00D46057">
            <w:pPr>
              <w:jc w:val="both"/>
              <w:rPr>
                <w:rFonts w:cstheme="minorHAnsi"/>
                <w:sz w:val="22"/>
              </w:rPr>
            </w:pPr>
            <w:r w:rsidRPr="00AE6D7A">
              <w:rPr>
                <w:rFonts w:cstheme="minorHAnsi"/>
                <w:sz w:val="22"/>
              </w:rPr>
              <w:t xml:space="preserve">Travel Requirement Percentage: </w:t>
            </w:r>
            <w:r w:rsidR="00CF59D7" w:rsidRPr="00CF59D7">
              <w:rPr>
                <w:rFonts w:cstheme="minorHAnsi"/>
                <w:sz w:val="22"/>
                <w:highlight w:val="yellow"/>
              </w:rPr>
              <w:t>XX</w:t>
            </w:r>
          </w:p>
        </w:tc>
      </w:tr>
      <w:tr w:rsidR="00EE610A" w:rsidRPr="00B63B95" w14:paraId="17A417AC"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B63B95" w:rsidRDefault="00EE610A" w:rsidP="00EE610A">
            <w:pPr>
              <w:pStyle w:val="Heading2"/>
              <w:rPr>
                <w:rFonts w:cstheme="minorHAnsi"/>
                <w:sz w:val="22"/>
                <w:szCs w:val="22"/>
              </w:rPr>
            </w:pPr>
            <w:r w:rsidRPr="00B63B95">
              <w:rPr>
                <w:rFonts w:cstheme="minorHAnsi"/>
                <w:sz w:val="22"/>
                <w:szCs w:val="22"/>
              </w:rPr>
              <w:t>Job Specifications</w:t>
            </w:r>
          </w:p>
        </w:tc>
      </w:tr>
      <w:tr w:rsidR="00EE610A" w:rsidRPr="00B9093E" w14:paraId="17A417AE" w14:textId="77777777" w:rsidTr="01D09997">
        <w:tblPrEx>
          <w:tblBorders>
            <w:insideH w:val="none" w:sz="0" w:space="0" w:color="auto"/>
          </w:tblBorders>
        </w:tblPrEx>
        <w:trPr>
          <w:trHeight w:val="374"/>
          <w:jc w:val="center"/>
        </w:trPr>
        <w:tc>
          <w:tcPr>
            <w:tcW w:w="9576" w:type="dxa"/>
            <w:gridSpan w:val="2"/>
            <w:tcBorders>
              <w:top w:val="single" w:sz="4" w:space="0" w:color="auto"/>
              <w:left w:val="single" w:sz="4" w:space="0" w:color="auto"/>
              <w:right w:val="single" w:sz="4" w:space="0" w:color="auto"/>
            </w:tcBorders>
          </w:tcPr>
          <w:p w14:paraId="2997BD2E" w14:textId="412E89F0" w:rsidR="00B9093E" w:rsidRPr="00B9093E" w:rsidRDefault="00B9093E" w:rsidP="00B9093E">
            <w:pPr>
              <w:pStyle w:val="ListParagraph"/>
              <w:numPr>
                <w:ilvl w:val="0"/>
                <w:numId w:val="6"/>
              </w:numPr>
              <w:spacing w:after="0"/>
              <w:rPr>
                <w:rFonts w:eastAsia="Poppins"/>
                <w:color w:val="000000" w:themeColor="text1"/>
              </w:rPr>
            </w:pPr>
            <w:r w:rsidRPr="00B9093E">
              <w:rPr>
                <w:rFonts w:eastAsia="Poppins"/>
                <w:color w:val="000000" w:themeColor="text1"/>
              </w:rPr>
              <w:t xml:space="preserve">Degree from an accredited university in a relevant field such as business administration or </w:t>
            </w:r>
            <w:r w:rsidR="003C0D34">
              <w:rPr>
                <w:rFonts w:eastAsia="Poppins"/>
                <w:color w:val="000000" w:themeColor="text1"/>
              </w:rPr>
              <w:t>public accounting</w:t>
            </w:r>
            <w:r w:rsidRPr="00B9093E">
              <w:rPr>
                <w:rFonts w:eastAsia="Poppins"/>
                <w:color w:val="000000" w:themeColor="text1"/>
              </w:rPr>
              <w:t>.</w:t>
            </w:r>
          </w:p>
          <w:p w14:paraId="3D41483B" w14:textId="40F75BD1" w:rsidR="00B9093E" w:rsidRPr="00B9093E" w:rsidRDefault="00B9093E" w:rsidP="00B9093E">
            <w:pPr>
              <w:pStyle w:val="ListParagraph"/>
              <w:numPr>
                <w:ilvl w:val="0"/>
                <w:numId w:val="6"/>
              </w:numPr>
              <w:spacing w:after="0"/>
              <w:rPr>
                <w:rFonts w:eastAsia="Poppins"/>
                <w:color w:val="000000" w:themeColor="text1"/>
              </w:rPr>
            </w:pPr>
            <w:r w:rsidRPr="00B9093E">
              <w:rPr>
                <w:rFonts w:eastAsia="Poppins"/>
                <w:color w:val="000000" w:themeColor="text1"/>
              </w:rPr>
              <w:t xml:space="preserve">At least </w:t>
            </w:r>
            <w:r w:rsidRPr="00B9093E">
              <w:rPr>
                <w:rFonts w:eastAsia="Poppins"/>
                <w:color w:val="000000" w:themeColor="text1"/>
                <w:highlight w:val="yellow"/>
              </w:rPr>
              <w:t>five</w:t>
            </w:r>
            <w:r w:rsidRPr="00B9093E">
              <w:rPr>
                <w:rFonts w:eastAsia="Poppins"/>
                <w:color w:val="000000" w:themeColor="text1"/>
              </w:rPr>
              <w:t xml:space="preserve"> years of experience in grant administration for development projects.</w:t>
            </w:r>
          </w:p>
          <w:p w14:paraId="16078D9F" w14:textId="3C3D7B24" w:rsidR="005F65B1" w:rsidRDefault="005F65B1" w:rsidP="00B9093E">
            <w:pPr>
              <w:pStyle w:val="ListParagraph"/>
              <w:numPr>
                <w:ilvl w:val="0"/>
                <w:numId w:val="6"/>
              </w:numPr>
              <w:spacing w:after="0"/>
              <w:rPr>
                <w:rFonts w:eastAsia="Poppins"/>
                <w:color w:val="000000" w:themeColor="text1"/>
              </w:rPr>
            </w:pPr>
            <w:r>
              <w:rPr>
                <w:rFonts w:eastAsia="Poppins"/>
                <w:color w:val="000000" w:themeColor="text1"/>
              </w:rPr>
              <w:t>Well-versed in</w:t>
            </w:r>
            <w:r w:rsidR="00CB7550">
              <w:rPr>
                <w:rFonts w:eastAsia="Poppins"/>
                <w:color w:val="000000" w:themeColor="text1"/>
              </w:rPr>
              <w:t xml:space="preserve"> U.S. Rules and Regulations, including 2CFR200.</w:t>
            </w:r>
          </w:p>
          <w:p w14:paraId="2BDC0D49" w14:textId="7F4BACB3" w:rsidR="00B9093E" w:rsidRPr="00B9093E" w:rsidRDefault="00B9093E" w:rsidP="00B9093E">
            <w:pPr>
              <w:pStyle w:val="ListParagraph"/>
              <w:numPr>
                <w:ilvl w:val="0"/>
                <w:numId w:val="6"/>
              </w:numPr>
              <w:spacing w:after="0"/>
              <w:rPr>
                <w:rFonts w:eastAsia="Poppins"/>
                <w:color w:val="000000" w:themeColor="text1"/>
              </w:rPr>
            </w:pPr>
            <w:r w:rsidRPr="00B9093E">
              <w:rPr>
                <w:rFonts w:eastAsia="Poppins"/>
                <w:color w:val="000000" w:themeColor="text1"/>
              </w:rPr>
              <w:t>Experience in contract administration</w:t>
            </w:r>
            <w:r w:rsidR="00CA3EEA">
              <w:rPr>
                <w:rFonts w:eastAsia="Poppins"/>
                <w:color w:val="000000" w:themeColor="text1"/>
              </w:rPr>
              <w:t xml:space="preserve"> under development projects.</w:t>
            </w:r>
          </w:p>
          <w:p w14:paraId="33F67499" w14:textId="5BA606CF" w:rsidR="00B9093E" w:rsidRPr="00B9093E" w:rsidRDefault="00B9093E" w:rsidP="00B9093E">
            <w:pPr>
              <w:pStyle w:val="ListParagraph"/>
              <w:numPr>
                <w:ilvl w:val="0"/>
                <w:numId w:val="6"/>
              </w:numPr>
              <w:spacing w:after="0"/>
              <w:rPr>
                <w:rFonts w:eastAsia="Poppins"/>
                <w:color w:val="000000" w:themeColor="text1"/>
              </w:rPr>
            </w:pPr>
            <w:r w:rsidRPr="00B9093E">
              <w:rPr>
                <w:rFonts w:eastAsia="Poppins"/>
                <w:color w:val="000000" w:themeColor="text1"/>
              </w:rPr>
              <w:t>Experience supervising staff is preferred.</w:t>
            </w:r>
          </w:p>
          <w:p w14:paraId="6504DA07" w14:textId="77777777" w:rsidR="005705B2" w:rsidRPr="005705B2" w:rsidRDefault="005705B2" w:rsidP="005705B2">
            <w:pPr>
              <w:pStyle w:val="ListParagraph"/>
              <w:numPr>
                <w:ilvl w:val="0"/>
                <w:numId w:val="6"/>
              </w:numPr>
              <w:rPr>
                <w:rFonts w:eastAsia="Poppins"/>
                <w:color w:val="000000" w:themeColor="text1"/>
              </w:rPr>
            </w:pPr>
            <w:r w:rsidRPr="005705B2">
              <w:rPr>
                <w:rFonts w:eastAsia="Poppins"/>
                <w:color w:val="000000" w:themeColor="text1"/>
              </w:rPr>
              <w:t>Strong interpersonal, written, and oral communication skills. </w:t>
            </w:r>
          </w:p>
          <w:p w14:paraId="062D2FB0" w14:textId="77777777" w:rsidR="005705B2" w:rsidRPr="005705B2" w:rsidRDefault="005705B2" w:rsidP="005705B2">
            <w:pPr>
              <w:pStyle w:val="ListParagraph"/>
              <w:numPr>
                <w:ilvl w:val="0"/>
                <w:numId w:val="6"/>
              </w:numPr>
              <w:rPr>
                <w:rFonts w:eastAsia="Poppins"/>
                <w:color w:val="000000" w:themeColor="text1"/>
              </w:rPr>
            </w:pPr>
            <w:r w:rsidRPr="005705B2">
              <w:rPr>
                <w:rFonts w:eastAsia="Poppins"/>
                <w:color w:val="000000" w:themeColor="text1"/>
              </w:rPr>
              <w:lastRenderedPageBreak/>
              <w:t>Demonstrated versatility and integrity. </w:t>
            </w:r>
          </w:p>
          <w:p w14:paraId="17A417AD" w14:textId="199512DF" w:rsidR="00777BC9" w:rsidRPr="005705B2" w:rsidRDefault="005705B2" w:rsidP="005705B2">
            <w:pPr>
              <w:pStyle w:val="ListParagraph"/>
              <w:numPr>
                <w:ilvl w:val="0"/>
                <w:numId w:val="6"/>
              </w:numPr>
              <w:rPr>
                <w:rStyle w:val="normaltextrun"/>
                <w:rFonts w:eastAsia="Poppins"/>
                <w:color w:val="000000" w:themeColor="text1"/>
              </w:rPr>
            </w:pPr>
            <w:r w:rsidRPr="005705B2">
              <w:rPr>
                <w:rFonts w:eastAsia="Poppins"/>
                <w:color w:val="000000" w:themeColor="text1"/>
                <w:highlight w:val="yellow"/>
              </w:rPr>
              <w:t>Advanced proficiency in English</w:t>
            </w:r>
            <w:r w:rsidRPr="005705B2">
              <w:rPr>
                <w:rFonts w:eastAsia="Poppins"/>
                <w:color w:val="000000" w:themeColor="text1"/>
              </w:rPr>
              <w:t>, native in French and Arabic; written and oral communication. </w:t>
            </w:r>
          </w:p>
        </w:tc>
      </w:tr>
      <w:tr w:rsidR="00EE610A" w:rsidRPr="00B63B95" w14:paraId="17A417B6"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B63B95" w:rsidRDefault="00EE610A" w:rsidP="00EE610A">
            <w:pPr>
              <w:pStyle w:val="Heading2"/>
              <w:rPr>
                <w:rFonts w:cstheme="minorHAnsi"/>
                <w:sz w:val="22"/>
                <w:szCs w:val="22"/>
              </w:rPr>
            </w:pPr>
            <w:r w:rsidRPr="00B63B95">
              <w:rPr>
                <w:rFonts w:cstheme="minorHAnsi"/>
                <w:sz w:val="22"/>
                <w:szCs w:val="22"/>
              </w:rPr>
              <w:lastRenderedPageBreak/>
              <w:t>Supervisory Responsibilities</w:t>
            </w:r>
          </w:p>
        </w:tc>
      </w:tr>
      <w:tr w:rsidR="00EE610A" w:rsidRPr="00B63B95" w14:paraId="17A417B8" w14:textId="77777777" w:rsidTr="00EF1C4C">
        <w:tblPrEx>
          <w:tblBorders>
            <w:insideH w:val="none" w:sz="0" w:space="0" w:color="auto"/>
          </w:tblBorders>
        </w:tblPrEx>
        <w:trPr>
          <w:trHeight w:val="242"/>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3DC49F43" w:rsidR="00EE610A" w:rsidRPr="00B63B95" w:rsidRDefault="00AA7420" w:rsidP="01D09997">
            <w:pPr>
              <w:rPr>
                <w:sz w:val="22"/>
              </w:rPr>
            </w:pPr>
            <w:r w:rsidRPr="01D09997">
              <w:rPr>
                <w:rStyle w:val="normaltextrun"/>
                <w:color w:val="000000"/>
                <w:sz w:val="22"/>
                <w:shd w:val="clear" w:color="auto" w:fill="FFFFFF"/>
              </w:rPr>
              <w:t xml:space="preserve">Supervises </w:t>
            </w:r>
            <w:r w:rsidR="003B388B">
              <w:rPr>
                <w:rStyle w:val="normaltextrun"/>
                <w:color w:val="000000"/>
                <w:sz w:val="22"/>
                <w:shd w:val="clear" w:color="auto" w:fill="FFFFFF"/>
              </w:rPr>
              <w:t>t</w:t>
            </w:r>
            <w:r w:rsidR="003B388B">
              <w:rPr>
                <w:rStyle w:val="normaltextrun"/>
                <w:color w:val="000000"/>
                <w:shd w:val="clear" w:color="auto" w:fill="FFFFFF"/>
              </w:rPr>
              <w:t xml:space="preserve">wo (2) </w:t>
            </w:r>
            <w:r w:rsidR="00402706">
              <w:rPr>
                <w:rStyle w:val="normaltextrun"/>
                <w:color w:val="000000"/>
                <w:shd w:val="clear" w:color="auto" w:fill="FFFFFF"/>
              </w:rPr>
              <w:t>Grants &amp; Procurement Officers</w:t>
            </w:r>
            <w:r w:rsidR="006F27DA" w:rsidRPr="01D09997">
              <w:rPr>
                <w:rStyle w:val="normaltextrun"/>
                <w:color w:val="000000"/>
                <w:sz w:val="22"/>
                <w:shd w:val="clear" w:color="auto" w:fill="FFFFFF"/>
              </w:rPr>
              <w:t>.</w:t>
            </w:r>
          </w:p>
        </w:tc>
      </w:tr>
      <w:tr w:rsidR="00EE610A" w:rsidRPr="00B63B95" w14:paraId="17A417BA" w14:textId="77777777" w:rsidTr="01D0999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B63B95" w:rsidRDefault="00EE610A" w:rsidP="00EE610A">
            <w:pPr>
              <w:pStyle w:val="Heading2"/>
              <w:rPr>
                <w:rFonts w:cstheme="minorHAnsi"/>
                <w:sz w:val="22"/>
                <w:szCs w:val="22"/>
              </w:rPr>
            </w:pPr>
            <w:r w:rsidRPr="00B63B95">
              <w:rPr>
                <w:rFonts w:cstheme="minorHAnsi"/>
                <w:sz w:val="22"/>
                <w:szCs w:val="22"/>
              </w:rPr>
              <w:t>Working Conditions, Equipment &amp; Physical Demands</w:t>
            </w:r>
          </w:p>
        </w:tc>
      </w:tr>
      <w:tr w:rsidR="00EE610A" w:rsidRPr="00B63B95" w14:paraId="17A417BF" w14:textId="77777777" w:rsidTr="01D0999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2A3EE32" w14:textId="77777777" w:rsidR="0022731F" w:rsidRPr="0022731F" w:rsidRDefault="0022731F" w:rsidP="0022731F">
            <w:pPr>
              <w:rPr>
                <w:rFonts w:cstheme="minorHAnsi"/>
                <w:sz w:val="22"/>
              </w:rPr>
            </w:pPr>
            <w:r w:rsidRPr="0022731F">
              <w:rPr>
                <w:rFonts w:cstheme="minorHAnsi"/>
                <w:sz w:val="22"/>
              </w:rPr>
              <w:t>The incumbent in this position works in an office environment. The incumbent in this position will utilize the following equipment and shall have the following physical demands:</w:t>
            </w:r>
          </w:p>
          <w:p w14:paraId="15F5DDD1"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Equipment: Computer, Printer, Facsimile, Telephone</w:t>
            </w:r>
          </w:p>
          <w:p w14:paraId="144B52E6"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 xml:space="preserve">Physical Demands: Usage of equipment, light lifting to utilize and maintain </w:t>
            </w:r>
          </w:p>
          <w:p w14:paraId="17A417BE" w14:textId="28B80F55" w:rsidR="00EE610A" w:rsidRPr="00B63B95" w:rsidRDefault="0022731F" w:rsidP="0022731F">
            <w:pPr>
              <w:rPr>
                <w:rFonts w:cstheme="minorHAnsi"/>
                <w:sz w:val="22"/>
              </w:rPr>
            </w:pPr>
            <w:r w:rsidRPr="0022731F">
              <w:rPr>
                <w:rFonts w:cstheme="minorHAnsi"/>
                <w:sz w:val="22"/>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Tunisian Labor Law.</w:t>
            </w:r>
          </w:p>
        </w:tc>
      </w:tr>
    </w:tbl>
    <w:p w14:paraId="17A417C0" w14:textId="77777777" w:rsidR="00EE610A" w:rsidRPr="00B63B95" w:rsidRDefault="00EE610A" w:rsidP="00D908CD">
      <w:pPr>
        <w:ind w:left="180"/>
        <w:rPr>
          <w:rFonts w:cstheme="minorHAnsi"/>
          <w:sz w:val="22"/>
        </w:rPr>
      </w:pPr>
      <w:r w:rsidRPr="00B63B95">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tblInd w:w="2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EE610A" w:rsidRPr="00B63B95" w14:paraId="17A417C4" w14:textId="77777777" w:rsidTr="00D908CD">
        <w:trPr>
          <w:trHeight w:val="504"/>
        </w:trPr>
        <w:tc>
          <w:tcPr>
            <w:tcW w:w="2628" w:type="dxa"/>
            <w:tcBorders>
              <w:bottom w:val="single" w:sz="4" w:space="0" w:color="auto"/>
            </w:tcBorders>
            <w:vAlign w:val="bottom"/>
          </w:tcPr>
          <w:p w14:paraId="17A417C1" w14:textId="77777777" w:rsidR="00EE610A" w:rsidRPr="00B63B95" w:rsidRDefault="00EE610A" w:rsidP="009B3A62">
            <w:pPr>
              <w:ind w:left="-20"/>
              <w:rPr>
                <w:rFonts w:cstheme="minorHAnsi"/>
                <w:b/>
                <w:sz w:val="22"/>
              </w:rPr>
            </w:pPr>
            <w:r w:rsidRPr="00B63B95">
              <w:rPr>
                <w:rFonts w:cstheme="minorHAnsi"/>
                <w:b/>
                <w:sz w:val="22"/>
              </w:rPr>
              <w:t>Employee Signature</w:t>
            </w:r>
          </w:p>
        </w:tc>
        <w:tc>
          <w:tcPr>
            <w:tcW w:w="3756" w:type="dxa"/>
            <w:tcBorders>
              <w:bottom w:val="single" w:sz="4" w:space="0" w:color="auto"/>
            </w:tcBorders>
            <w:vAlign w:val="bottom"/>
          </w:tcPr>
          <w:p w14:paraId="17A417C2" w14:textId="77777777" w:rsidR="00EE610A" w:rsidRPr="00B63B95" w:rsidRDefault="00EE610A" w:rsidP="00EE610A">
            <w:pPr>
              <w:rPr>
                <w:rFonts w:cstheme="minorHAnsi"/>
                <w:sz w:val="22"/>
              </w:rPr>
            </w:pPr>
          </w:p>
        </w:tc>
        <w:tc>
          <w:tcPr>
            <w:tcW w:w="3192" w:type="dxa"/>
            <w:tcBorders>
              <w:bottom w:val="single" w:sz="4" w:space="0" w:color="auto"/>
            </w:tcBorders>
            <w:vAlign w:val="bottom"/>
          </w:tcPr>
          <w:p w14:paraId="17A417C3" w14:textId="77777777" w:rsidR="00EE610A" w:rsidRPr="00B63B95" w:rsidRDefault="00EE610A" w:rsidP="00EE610A">
            <w:pPr>
              <w:rPr>
                <w:rFonts w:cstheme="minorHAnsi"/>
                <w:b/>
                <w:sz w:val="22"/>
              </w:rPr>
            </w:pPr>
            <w:r w:rsidRPr="00B63B95">
              <w:rPr>
                <w:rFonts w:cstheme="minorHAnsi"/>
                <w:b/>
                <w:sz w:val="22"/>
              </w:rPr>
              <w:t>Date</w:t>
            </w:r>
          </w:p>
        </w:tc>
      </w:tr>
      <w:tr w:rsidR="00EE610A" w:rsidRPr="00B63B95" w14:paraId="17A417C8" w14:textId="77777777" w:rsidTr="00D908CD">
        <w:trPr>
          <w:trHeight w:val="504"/>
        </w:trPr>
        <w:tc>
          <w:tcPr>
            <w:tcW w:w="2628" w:type="dxa"/>
            <w:tcBorders>
              <w:top w:val="single" w:sz="4" w:space="0" w:color="auto"/>
              <w:bottom w:val="single" w:sz="4" w:space="0" w:color="auto"/>
            </w:tcBorders>
            <w:vAlign w:val="bottom"/>
          </w:tcPr>
          <w:p w14:paraId="17A417C5" w14:textId="77777777" w:rsidR="00EE610A" w:rsidRPr="00B63B95" w:rsidRDefault="00EE610A" w:rsidP="00D908CD">
            <w:pPr>
              <w:ind w:left="-200" w:firstLine="200"/>
              <w:rPr>
                <w:rFonts w:cstheme="minorHAnsi"/>
                <w:b/>
                <w:sz w:val="22"/>
              </w:rPr>
            </w:pPr>
            <w:r w:rsidRPr="00B63B95">
              <w:rPr>
                <w:rFonts w:cstheme="minorHAnsi"/>
                <w:b/>
                <w:sz w:val="22"/>
              </w:rPr>
              <w:t>Supervisor Signature</w:t>
            </w:r>
          </w:p>
        </w:tc>
        <w:tc>
          <w:tcPr>
            <w:tcW w:w="3756" w:type="dxa"/>
            <w:tcBorders>
              <w:top w:val="single" w:sz="4" w:space="0" w:color="auto"/>
              <w:bottom w:val="single" w:sz="4" w:space="0" w:color="auto"/>
            </w:tcBorders>
            <w:vAlign w:val="bottom"/>
          </w:tcPr>
          <w:p w14:paraId="17A417C6" w14:textId="77777777" w:rsidR="00EE610A" w:rsidRPr="00B63B95" w:rsidRDefault="00EE610A" w:rsidP="00EE610A">
            <w:pPr>
              <w:rPr>
                <w:rFonts w:cstheme="minorHAnsi"/>
                <w:sz w:val="22"/>
              </w:rPr>
            </w:pPr>
          </w:p>
        </w:tc>
        <w:tc>
          <w:tcPr>
            <w:tcW w:w="3192" w:type="dxa"/>
            <w:tcBorders>
              <w:top w:val="single" w:sz="4" w:space="0" w:color="auto"/>
              <w:bottom w:val="single" w:sz="4" w:space="0" w:color="auto"/>
            </w:tcBorders>
            <w:vAlign w:val="bottom"/>
          </w:tcPr>
          <w:p w14:paraId="17A417C7" w14:textId="77777777" w:rsidR="00EE610A" w:rsidRPr="00B63B95" w:rsidRDefault="00EE610A" w:rsidP="00EE610A">
            <w:pPr>
              <w:rPr>
                <w:rFonts w:cstheme="minorHAnsi"/>
                <w:b/>
                <w:sz w:val="22"/>
              </w:rPr>
            </w:pPr>
            <w:r w:rsidRPr="00B63B95">
              <w:rPr>
                <w:rFonts w:cstheme="minorHAnsi"/>
                <w:b/>
                <w:sz w:val="22"/>
              </w:rPr>
              <w:t>Date</w:t>
            </w:r>
          </w:p>
        </w:tc>
      </w:tr>
    </w:tbl>
    <w:p w14:paraId="17A417C9" w14:textId="77777777" w:rsidR="00EE610A" w:rsidRPr="00B63B95" w:rsidRDefault="00EE610A" w:rsidP="00EE610A">
      <w:pPr>
        <w:spacing w:before="240"/>
        <w:rPr>
          <w:rFonts w:cstheme="minorHAnsi"/>
          <w:sz w:val="22"/>
        </w:rPr>
      </w:pPr>
    </w:p>
    <w:p w14:paraId="17A417CA" w14:textId="77777777" w:rsidR="00D4283B" w:rsidRPr="00B63B95" w:rsidRDefault="00D4283B" w:rsidP="00AE6A44">
      <w:pPr>
        <w:rPr>
          <w:rFonts w:cstheme="minorHAnsi"/>
          <w:sz w:val="22"/>
        </w:rPr>
      </w:pPr>
    </w:p>
    <w:sectPr w:rsidR="00D4283B" w:rsidRPr="00B63B95" w:rsidSect="0092709D">
      <w:headerReference w:type="default" r:id="rId10"/>
      <w:footerReference w:type="default" r:id="rId11"/>
      <w:pgSz w:w="12240" w:h="15840"/>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2B997" w14:textId="77777777" w:rsidR="00213537" w:rsidRDefault="00213537" w:rsidP="0007684F">
      <w:pPr>
        <w:spacing w:after="0" w:line="240" w:lineRule="auto"/>
      </w:pPr>
      <w:r>
        <w:separator/>
      </w:r>
    </w:p>
  </w:endnote>
  <w:endnote w:type="continuationSeparator" w:id="0">
    <w:p w14:paraId="739454B2" w14:textId="77777777" w:rsidR="00213537" w:rsidRDefault="00213537"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215B" w14:textId="77777777" w:rsidR="00213537" w:rsidRDefault="00213537" w:rsidP="0007684F">
      <w:pPr>
        <w:spacing w:after="0" w:line="240" w:lineRule="auto"/>
      </w:pPr>
      <w:r>
        <w:separator/>
      </w:r>
    </w:p>
  </w:footnote>
  <w:footnote w:type="continuationSeparator" w:id="0">
    <w:p w14:paraId="33CC1F14" w14:textId="77777777" w:rsidR="00213537" w:rsidRDefault="00213537"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ascii="Symbol" w:hAnsi="Symbol" w:hint="default"/>
      </w:rPr>
    </w:lvl>
    <w:lvl w:ilvl="1" w:tplc="E3E42626">
      <w:start w:val="1"/>
      <w:numFmt w:val="bullet"/>
      <w:lvlText w:val="o"/>
      <w:lvlJc w:val="left"/>
      <w:pPr>
        <w:ind w:left="1440" w:hanging="360"/>
      </w:pPr>
      <w:rPr>
        <w:rFonts w:ascii="Courier New" w:hAnsi="Courier New" w:hint="default"/>
      </w:rPr>
    </w:lvl>
    <w:lvl w:ilvl="2" w:tplc="056682C4">
      <w:start w:val="1"/>
      <w:numFmt w:val="bullet"/>
      <w:lvlText w:val=""/>
      <w:lvlJc w:val="left"/>
      <w:pPr>
        <w:ind w:left="2160" w:hanging="360"/>
      </w:pPr>
      <w:rPr>
        <w:rFonts w:ascii="Wingdings" w:hAnsi="Wingdings" w:hint="default"/>
      </w:rPr>
    </w:lvl>
    <w:lvl w:ilvl="3" w:tplc="403A5CDE">
      <w:start w:val="1"/>
      <w:numFmt w:val="bullet"/>
      <w:lvlText w:val=""/>
      <w:lvlJc w:val="left"/>
      <w:pPr>
        <w:ind w:left="2880" w:hanging="360"/>
      </w:pPr>
      <w:rPr>
        <w:rFonts w:ascii="Symbol" w:hAnsi="Symbol" w:hint="default"/>
      </w:rPr>
    </w:lvl>
    <w:lvl w:ilvl="4" w:tplc="1D1AD470">
      <w:start w:val="1"/>
      <w:numFmt w:val="bullet"/>
      <w:lvlText w:val="o"/>
      <w:lvlJc w:val="left"/>
      <w:pPr>
        <w:ind w:left="3600" w:hanging="360"/>
      </w:pPr>
      <w:rPr>
        <w:rFonts w:ascii="Courier New" w:hAnsi="Courier New" w:hint="default"/>
      </w:rPr>
    </w:lvl>
    <w:lvl w:ilvl="5" w:tplc="6F0A34F4">
      <w:start w:val="1"/>
      <w:numFmt w:val="bullet"/>
      <w:lvlText w:val=""/>
      <w:lvlJc w:val="left"/>
      <w:pPr>
        <w:ind w:left="4320" w:hanging="360"/>
      </w:pPr>
      <w:rPr>
        <w:rFonts w:ascii="Wingdings" w:hAnsi="Wingdings" w:hint="default"/>
      </w:rPr>
    </w:lvl>
    <w:lvl w:ilvl="6" w:tplc="D8EC53FC">
      <w:start w:val="1"/>
      <w:numFmt w:val="bullet"/>
      <w:lvlText w:val=""/>
      <w:lvlJc w:val="left"/>
      <w:pPr>
        <w:ind w:left="5040" w:hanging="360"/>
      </w:pPr>
      <w:rPr>
        <w:rFonts w:ascii="Symbol" w:hAnsi="Symbol" w:hint="default"/>
      </w:rPr>
    </w:lvl>
    <w:lvl w:ilvl="7" w:tplc="5AAE4754">
      <w:start w:val="1"/>
      <w:numFmt w:val="bullet"/>
      <w:lvlText w:val="o"/>
      <w:lvlJc w:val="left"/>
      <w:pPr>
        <w:ind w:left="5760" w:hanging="360"/>
      </w:pPr>
      <w:rPr>
        <w:rFonts w:ascii="Courier New" w:hAnsi="Courier New" w:hint="default"/>
      </w:rPr>
    </w:lvl>
    <w:lvl w:ilvl="8" w:tplc="E13A0F62">
      <w:start w:val="1"/>
      <w:numFmt w:val="bullet"/>
      <w:lvlText w:val=""/>
      <w:lvlJc w:val="left"/>
      <w:pPr>
        <w:ind w:left="6480" w:hanging="360"/>
      </w:pPr>
      <w:rPr>
        <w:rFonts w:ascii="Wingdings" w:hAnsi="Wingdings" w:hint="default"/>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ascii="Symbol" w:hAnsi="Symbol" w:hint="default"/>
      </w:rPr>
    </w:lvl>
    <w:lvl w:ilvl="1" w:tplc="C5DABFEA">
      <w:start w:val="1"/>
      <w:numFmt w:val="bullet"/>
      <w:lvlText w:val="o"/>
      <w:lvlJc w:val="left"/>
      <w:pPr>
        <w:ind w:left="1440" w:hanging="360"/>
      </w:pPr>
      <w:rPr>
        <w:rFonts w:ascii="Courier New" w:hAnsi="Courier New" w:hint="default"/>
      </w:rPr>
    </w:lvl>
    <w:lvl w:ilvl="2" w:tplc="21A05FEA">
      <w:start w:val="1"/>
      <w:numFmt w:val="bullet"/>
      <w:lvlText w:val=""/>
      <w:lvlJc w:val="left"/>
      <w:pPr>
        <w:ind w:left="2160" w:hanging="360"/>
      </w:pPr>
      <w:rPr>
        <w:rFonts w:ascii="Wingdings" w:hAnsi="Wingdings" w:hint="default"/>
      </w:rPr>
    </w:lvl>
    <w:lvl w:ilvl="3" w:tplc="2F785DA2">
      <w:start w:val="1"/>
      <w:numFmt w:val="bullet"/>
      <w:lvlText w:val=""/>
      <w:lvlJc w:val="left"/>
      <w:pPr>
        <w:ind w:left="2880" w:hanging="360"/>
      </w:pPr>
      <w:rPr>
        <w:rFonts w:ascii="Symbol" w:hAnsi="Symbol" w:hint="default"/>
      </w:rPr>
    </w:lvl>
    <w:lvl w:ilvl="4" w:tplc="8834A22C">
      <w:start w:val="1"/>
      <w:numFmt w:val="bullet"/>
      <w:lvlText w:val="o"/>
      <w:lvlJc w:val="left"/>
      <w:pPr>
        <w:ind w:left="3600" w:hanging="360"/>
      </w:pPr>
      <w:rPr>
        <w:rFonts w:ascii="Courier New" w:hAnsi="Courier New" w:hint="default"/>
      </w:rPr>
    </w:lvl>
    <w:lvl w:ilvl="5" w:tplc="1C06573E">
      <w:start w:val="1"/>
      <w:numFmt w:val="bullet"/>
      <w:lvlText w:val=""/>
      <w:lvlJc w:val="left"/>
      <w:pPr>
        <w:ind w:left="4320" w:hanging="360"/>
      </w:pPr>
      <w:rPr>
        <w:rFonts w:ascii="Wingdings" w:hAnsi="Wingdings" w:hint="default"/>
      </w:rPr>
    </w:lvl>
    <w:lvl w:ilvl="6" w:tplc="5F304F2E">
      <w:start w:val="1"/>
      <w:numFmt w:val="bullet"/>
      <w:lvlText w:val=""/>
      <w:lvlJc w:val="left"/>
      <w:pPr>
        <w:ind w:left="5040" w:hanging="360"/>
      </w:pPr>
      <w:rPr>
        <w:rFonts w:ascii="Symbol" w:hAnsi="Symbol" w:hint="default"/>
      </w:rPr>
    </w:lvl>
    <w:lvl w:ilvl="7" w:tplc="1F9E601A">
      <w:start w:val="1"/>
      <w:numFmt w:val="bullet"/>
      <w:lvlText w:val="o"/>
      <w:lvlJc w:val="left"/>
      <w:pPr>
        <w:ind w:left="5760" w:hanging="360"/>
      </w:pPr>
      <w:rPr>
        <w:rFonts w:ascii="Courier New" w:hAnsi="Courier New" w:hint="default"/>
      </w:rPr>
    </w:lvl>
    <w:lvl w:ilvl="8" w:tplc="5EE602CA">
      <w:start w:val="1"/>
      <w:numFmt w:val="bullet"/>
      <w:lvlText w:val=""/>
      <w:lvlJc w:val="left"/>
      <w:pPr>
        <w:ind w:left="6480" w:hanging="360"/>
      </w:pPr>
      <w:rPr>
        <w:rFonts w:ascii="Wingdings" w:hAnsi="Wingdings" w:hint="default"/>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ascii="Symbol" w:hAnsi="Symbol" w:hint="default"/>
      </w:rPr>
    </w:lvl>
    <w:lvl w:ilvl="1" w:tplc="6638EAD0">
      <w:start w:val="1"/>
      <w:numFmt w:val="bullet"/>
      <w:lvlText w:val="o"/>
      <w:lvlJc w:val="left"/>
      <w:pPr>
        <w:ind w:left="1440" w:hanging="360"/>
      </w:pPr>
      <w:rPr>
        <w:rFonts w:ascii="Courier New" w:hAnsi="Courier New" w:hint="default"/>
      </w:rPr>
    </w:lvl>
    <w:lvl w:ilvl="2" w:tplc="D4D47AC6">
      <w:start w:val="1"/>
      <w:numFmt w:val="bullet"/>
      <w:lvlText w:val=""/>
      <w:lvlJc w:val="left"/>
      <w:pPr>
        <w:ind w:left="2160" w:hanging="360"/>
      </w:pPr>
      <w:rPr>
        <w:rFonts w:ascii="Wingdings" w:hAnsi="Wingdings" w:hint="default"/>
      </w:rPr>
    </w:lvl>
    <w:lvl w:ilvl="3" w:tplc="70944954">
      <w:start w:val="1"/>
      <w:numFmt w:val="bullet"/>
      <w:lvlText w:val=""/>
      <w:lvlJc w:val="left"/>
      <w:pPr>
        <w:ind w:left="2880" w:hanging="360"/>
      </w:pPr>
      <w:rPr>
        <w:rFonts w:ascii="Symbol" w:hAnsi="Symbol" w:hint="default"/>
      </w:rPr>
    </w:lvl>
    <w:lvl w:ilvl="4" w:tplc="A3D0E782">
      <w:start w:val="1"/>
      <w:numFmt w:val="bullet"/>
      <w:lvlText w:val="o"/>
      <w:lvlJc w:val="left"/>
      <w:pPr>
        <w:ind w:left="3600" w:hanging="360"/>
      </w:pPr>
      <w:rPr>
        <w:rFonts w:ascii="Courier New" w:hAnsi="Courier New" w:hint="default"/>
      </w:rPr>
    </w:lvl>
    <w:lvl w:ilvl="5" w:tplc="10BE9240">
      <w:start w:val="1"/>
      <w:numFmt w:val="bullet"/>
      <w:lvlText w:val=""/>
      <w:lvlJc w:val="left"/>
      <w:pPr>
        <w:ind w:left="4320" w:hanging="360"/>
      </w:pPr>
      <w:rPr>
        <w:rFonts w:ascii="Wingdings" w:hAnsi="Wingdings" w:hint="default"/>
      </w:rPr>
    </w:lvl>
    <w:lvl w:ilvl="6" w:tplc="110A0F1E">
      <w:start w:val="1"/>
      <w:numFmt w:val="bullet"/>
      <w:lvlText w:val=""/>
      <w:lvlJc w:val="left"/>
      <w:pPr>
        <w:ind w:left="5040" w:hanging="360"/>
      </w:pPr>
      <w:rPr>
        <w:rFonts w:ascii="Symbol" w:hAnsi="Symbol" w:hint="default"/>
      </w:rPr>
    </w:lvl>
    <w:lvl w:ilvl="7" w:tplc="73F27C78">
      <w:start w:val="1"/>
      <w:numFmt w:val="bullet"/>
      <w:lvlText w:val="o"/>
      <w:lvlJc w:val="left"/>
      <w:pPr>
        <w:ind w:left="5760" w:hanging="360"/>
      </w:pPr>
      <w:rPr>
        <w:rFonts w:ascii="Courier New" w:hAnsi="Courier New" w:hint="default"/>
      </w:rPr>
    </w:lvl>
    <w:lvl w:ilvl="8" w:tplc="773A4816">
      <w:start w:val="1"/>
      <w:numFmt w:val="bullet"/>
      <w:lvlText w:val=""/>
      <w:lvlJc w:val="left"/>
      <w:pPr>
        <w:ind w:left="6480" w:hanging="360"/>
      </w:pPr>
      <w:rPr>
        <w:rFonts w:ascii="Wingdings" w:hAnsi="Wingdings" w:hint="default"/>
      </w:rPr>
    </w:lvl>
  </w:abstractNum>
  <w:abstractNum w:abstractNumId="6" w15:restartNumberingAfterBreak="0">
    <w:nsid w:val="17997917"/>
    <w:multiLevelType w:val="multilevel"/>
    <w:tmpl w:val="5F76C29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F87B21"/>
    <w:multiLevelType w:val="multilevel"/>
    <w:tmpl w:val="EC16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7811E2"/>
    <w:multiLevelType w:val="multilevel"/>
    <w:tmpl w:val="80E0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A64409E"/>
    <w:multiLevelType w:val="multilevel"/>
    <w:tmpl w:val="46D0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B577EA"/>
    <w:multiLevelType w:val="hybridMultilevel"/>
    <w:tmpl w:val="2DA478D6"/>
    <w:lvl w:ilvl="0" w:tplc="DB96A876">
      <w:start w:val="1"/>
      <w:numFmt w:val="decimal"/>
      <w:lvlText w:val="%1."/>
      <w:lvlJc w:val="left"/>
      <w:pPr>
        <w:ind w:left="720" w:hanging="360"/>
      </w:pPr>
      <w:rPr>
        <w:rFonts w:ascii="Arial" w:hAnsi="Arial" w:cs="Arial"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222036"/>
    <w:multiLevelType w:val="multilevel"/>
    <w:tmpl w:val="E48A282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8" w15:restartNumberingAfterBreak="0">
    <w:nsid w:val="46C18D0F"/>
    <w:multiLevelType w:val="hybridMultilevel"/>
    <w:tmpl w:val="6054D6FE"/>
    <w:lvl w:ilvl="0" w:tplc="749E440C">
      <w:start w:val="1"/>
      <w:numFmt w:val="bullet"/>
      <w:lvlText w:val="·"/>
      <w:lvlJc w:val="left"/>
      <w:pPr>
        <w:ind w:left="720" w:hanging="360"/>
      </w:pPr>
      <w:rPr>
        <w:rFonts w:ascii="Symbol" w:hAnsi="Symbol" w:hint="default"/>
      </w:rPr>
    </w:lvl>
    <w:lvl w:ilvl="1" w:tplc="034E1DB2">
      <w:start w:val="1"/>
      <w:numFmt w:val="bullet"/>
      <w:lvlText w:val="o"/>
      <w:lvlJc w:val="left"/>
      <w:pPr>
        <w:ind w:left="1440" w:hanging="360"/>
      </w:pPr>
      <w:rPr>
        <w:rFonts w:ascii="Courier New" w:hAnsi="Courier New" w:hint="default"/>
      </w:rPr>
    </w:lvl>
    <w:lvl w:ilvl="2" w:tplc="9B80E5CC">
      <w:start w:val="1"/>
      <w:numFmt w:val="bullet"/>
      <w:lvlText w:val=""/>
      <w:lvlJc w:val="left"/>
      <w:pPr>
        <w:ind w:left="2160" w:hanging="360"/>
      </w:pPr>
      <w:rPr>
        <w:rFonts w:ascii="Wingdings" w:hAnsi="Wingdings" w:hint="default"/>
      </w:rPr>
    </w:lvl>
    <w:lvl w:ilvl="3" w:tplc="4B7674EC">
      <w:start w:val="1"/>
      <w:numFmt w:val="bullet"/>
      <w:lvlText w:val=""/>
      <w:lvlJc w:val="left"/>
      <w:pPr>
        <w:ind w:left="2880" w:hanging="360"/>
      </w:pPr>
      <w:rPr>
        <w:rFonts w:ascii="Symbol" w:hAnsi="Symbol" w:hint="default"/>
      </w:rPr>
    </w:lvl>
    <w:lvl w:ilvl="4" w:tplc="0F30F804">
      <w:start w:val="1"/>
      <w:numFmt w:val="bullet"/>
      <w:lvlText w:val="o"/>
      <w:lvlJc w:val="left"/>
      <w:pPr>
        <w:ind w:left="3600" w:hanging="360"/>
      </w:pPr>
      <w:rPr>
        <w:rFonts w:ascii="Courier New" w:hAnsi="Courier New" w:hint="default"/>
      </w:rPr>
    </w:lvl>
    <w:lvl w:ilvl="5" w:tplc="6B96C63E">
      <w:start w:val="1"/>
      <w:numFmt w:val="bullet"/>
      <w:lvlText w:val=""/>
      <w:lvlJc w:val="left"/>
      <w:pPr>
        <w:ind w:left="4320" w:hanging="360"/>
      </w:pPr>
      <w:rPr>
        <w:rFonts w:ascii="Wingdings" w:hAnsi="Wingdings" w:hint="default"/>
      </w:rPr>
    </w:lvl>
    <w:lvl w:ilvl="6" w:tplc="B68CCE20">
      <w:start w:val="1"/>
      <w:numFmt w:val="bullet"/>
      <w:lvlText w:val=""/>
      <w:lvlJc w:val="left"/>
      <w:pPr>
        <w:ind w:left="5040" w:hanging="360"/>
      </w:pPr>
      <w:rPr>
        <w:rFonts w:ascii="Symbol" w:hAnsi="Symbol" w:hint="default"/>
      </w:rPr>
    </w:lvl>
    <w:lvl w:ilvl="7" w:tplc="1A081BDE">
      <w:start w:val="1"/>
      <w:numFmt w:val="bullet"/>
      <w:lvlText w:val="o"/>
      <w:lvlJc w:val="left"/>
      <w:pPr>
        <w:ind w:left="5760" w:hanging="360"/>
      </w:pPr>
      <w:rPr>
        <w:rFonts w:ascii="Courier New" w:hAnsi="Courier New" w:hint="default"/>
      </w:rPr>
    </w:lvl>
    <w:lvl w:ilvl="8" w:tplc="96F6EAAA">
      <w:start w:val="1"/>
      <w:numFmt w:val="bullet"/>
      <w:lvlText w:val=""/>
      <w:lvlJc w:val="left"/>
      <w:pPr>
        <w:ind w:left="6480" w:hanging="360"/>
      </w:pPr>
      <w:rPr>
        <w:rFonts w:ascii="Wingdings" w:hAnsi="Wingdings" w:hint="default"/>
      </w:rPr>
    </w:lvl>
  </w:abstractNum>
  <w:abstractNum w:abstractNumId="19"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0"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37C6EF"/>
    <w:multiLevelType w:val="hybridMultilevel"/>
    <w:tmpl w:val="0484B618"/>
    <w:lvl w:ilvl="0" w:tplc="41FA83C2">
      <w:start w:val="1"/>
      <w:numFmt w:val="bullet"/>
      <w:lvlText w:val="·"/>
      <w:lvlJc w:val="left"/>
      <w:pPr>
        <w:ind w:left="720" w:hanging="360"/>
      </w:pPr>
      <w:rPr>
        <w:rFonts w:ascii="Symbol" w:hAnsi="Symbol" w:hint="default"/>
      </w:rPr>
    </w:lvl>
    <w:lvl w:ilvl="1" w:tplc="4D1A4C9A">
      <w:start w:val="1"/>
      <w:numFmt w:val="bullet"/>
      <w:lvlText w:val="o"/>
      <w:lvlJc w:val="left"/>
      <w:pPr>
        <w:ind w:left="1440" w:hanging="360"/>
      </w:pPr>
      <w:rPr>
        <w:rFonts w:ascii="Courier New" w:hAnsi="Courier New" w:hint="default"/>
      </w:rPr>
    </w:lvl>
    <w:lvl w:ilvl="2" w:tplc="290E7E24">
      <w:start w:val="1"/>
      <w:numFmt w:val="bullet"/>
      <w:lvlText w:val=""/>
      <w:lvlJc w:val="left"/>
      <w:pPr>
        <w:ind w:left="2160" w:hanging="360"/>
      </w:pPr>
      <w:rPr>
        <w:rFonts w:ascii="Wingdings" w:hAnsi="Wingdings" w:hint="default"/>
      </w:rPr>
    </w:lvl>
    <w:lvl w:ilvl="3" w:tplc="B498B4EA">
      <w:start w:val="1"/>
      <w:numFmt w:val="bullet"/>
      <w:lvlText w:val=""/>
      <w:lvlJc w:val="left"/>
      <w:pPr>
        <w:ind w:left="2880" w:hanging="360"/>
      </w:pPr>
      <w:rPr>
        <w:rFonts w:ascii="Symbol" w:hAnsi="Symbol" w:hint="default"/>
      </w:rPr>
    </w:lvl>
    <w:lvl w:ilvl="4" w:tplc="FA260B38">
      <w:start w:val="1"/>
      <w:numFmt w:val="bullet"/>
      <w:lvlText w:val="o"/>
      <w:lvlJc w:val="left"/>
      <w:pPr>
        <w:ind w:left="3600" w:hanging="360"/>
      </w:pPr>
      <w:rPr>
        <w:rFonts w:ascii="Courier New" w:hAnsi="Courier New" w:hint="default"/>
      </w:rPr>
    </w:lvl>
    <w:lvl w:ilvl="5" w:tplc="B74A0DA0">
      <w:start w:val="1"/>
      <w:numFmt w:val="bullet"/>
      <w:lvlText w:val=""/>
      <w:lvlJc w:val="left"/>
      <w:pPr>
        <w:ind w:left="4320" w:hanging="360"/>
      </w:pPr>
      <w:rPr>
        <w:rFonts w:ascii="Wingdings" w:hAnsi="Wingdings" w:hint="default"/>
      </w:rPr>
    </w:lvl>
    <w:lvl w:ilvl="6" w:tplc="2250AE42">
      <w:start w:val="1"/>
      <w:numFmt w:val="bullet"/>
      <w:lvlText w:val=""/>
      <w:lvlJc w:val="left"/>
      <w:pPr>
        <w:ind w:left="5040" w:hanging="360"/>
      </w:pPr>
      <w:rPr>
        <w:rFonts w:ascii="Symbol" w:hAnsi="Symbol" w:hint="default"/>
      </w:rPr>
    </w:lvl>
    <w:lvl w:ilvl="7" w:tplc="8B304D7C">
      <w:start w:val="1"/>
      <w:numFmt w:val="bullet"/>
      <w:lvlText w:val="o"/>
      <w:lvlJc w:val="left"/>
      <w:pPr>
        <w:ind w:left="5760" w:hanging="360"/>
      </w:pPr>
      <w:rPr>
        <w:rFonts w:ascii="Courier New" w:hAnsi="Courier New" w:hint="default"/>
      </w:rPr>
    </w:lvl>
    <w:lvl w:ilvl="8" w:tplc="0A74712A">
      <w:start w:val="1"/>
      <w:numFmt w:val="bullet"/>
      <w:lvlText w:val=""/>
      <w:lvlJc w:val="left"/>
      <w:pPr>
        <w:ind w:left="6480" w:hanging="360"/>
      </w:pPr>
      <w:rPr>
        <w:rFonts w:ascii="Wingdings" w:hAnsi="Wingdings" w:hint="default"/>
      </w:rPr>
    </w:lvl>
  </w:abstractNum>
  <w:abstractNum w:abstractNumId="22" w15:restartNumberingAfterBreak="0">
    <w:nsid w:val="69CF7CE1"/>
    <w:multiLevelType w:val="hybridMultilevel"/>
    <w:tmpl w:val="0B10C1E2"/>
    <w:lvl w:ilvl="0" w:tplc="8880153E">
      <w:start w:val="1"/>
      <w:numFmt w:val="bullet"/>
      <w:lvlText w:val="·"/>
      <w:lvlJc w:val="left"/>
      <w:pPr>
        <w:ind w:left="360" w:hanging="360"/>
      </w:pPr>
      <w:rPr>
        <w:rFonts w:ascii="Symbol" w:hAnsi="Symbol" w:hint="default"/>
      </w:rPr>
    </w:lvl>
    <w:lvl w:ilvl="1" w:tplc="5310EEBC">
      <w:start w:val="1"/>
      <w:numFmt w:val="bullet"/>
      <w:lvlText w:val="o"/>
      <w:lvlJc w:val="left"/>
      <w:pPr>
        <w:ind w:left="1080" w:hanging="360"/>
      </w:pPr>
      <w:rPr>
        <w:rFonts w:ascii="Courier New" w:hAnsi="Courier New" w:hint="default"/>
      </w:rPr>
    </w:lvl>
    <w:lvl w:ilvl="2" w:tplc="27509FBE">
      <w:start w:val="1"/>
      <w:numFmt w:val="bullet"/>
      <w:lvlText w:val=""/>
      <w:lvlJc w:val="left"/>
      <w:pPr>
        <w:ind w:left="1800" w:hanging="360"/>
      </w:pPr>
      <w:rPr>
        <w:rFonts w:ascii="Wingdings" w:hAnsi="Wingdings" w:hint="default"/>
      </w:rPr>
    </w:lvl>
    <w:lvl w:ilvl="3" w:tplc="C7360780">
      <w:start w:val="1"/>
      <w:numFmt w:val="bullet"/>
      <w:lvlText w:val=""/>
      <w:lvlJc w:val="left"/>
      <w:pPr>
        <w:ind w:left="2520" w:hanging="360"/>
      </w:pPr>
      <w:rPr>
        <w:rFonts w:ascii="Symbol" w:hAnsi="Symbol" w:hint="default"/>
      </w:rPr>
    </w:lvl>
    <w:lvl w:ilvl="4" w:tplc="23D4CB00">
      <w:start w:val="1"/>
      <w:numFmt w:val="bullet"/>
      <w:lvlText w:val="o"/>
      <w:lvlJc w:val="left"/>
      <w:pPr>
        <w:ind w:left="3240" w:hanging="360"/>
      </w:pPr>
      <w:rPr>
        <w:rFonts w:ascii="Courier New" w:hAnsi="Courier New" w:hint="default"/>
      </w:rPr>
    </w:lvl>
    <w:lvl w:ilvl="5" w:tplc="3A182EBE">
      <w:start w:val="1"/>
      <w:numFmt w:val="bullet"/>
      <w:lvlText w:val=""/>
      <w:lvlJc w:val="left"/>
      <w:pPr>
        <w:ind w:left="3960" w:hanging="360"/>
      </w:pPr>
      <w:rPr>
        <w:rFonts w:ascii="Wingdings" w:hAnsi="Wingdings" w:hint="default"/>
      </w:rPr>
    </w:lvl>
    <w:lvl w:ilvl="6" w:tplc="8934FD86">
      <w:start w:val="1"/>
      <w:numFmt w:val="bullet"/>
      <w:lvlText w:val=""/>
      <w:lvlJc w:val="left"/>
      <w:pPr>
        <w:ind w:left="4680" w:hanging="360"/>
      </w:pPr>
      <w:rPr>
        <w:rFonts w:ascii="Symbol" w:hAnsi="Symbol" w:hint="default"/>
      </w:rPr>
    </w:lvl>
    <w:lvl w:ilvl="7" w:tplc="9AC02164">
      <w:start w:val="1"/>
      <w:numFmt w:val="bullet"/>
      <w:lvlText w:val="o"/>
      <w:lvlJc w:val="left"/>
      <w:pPr>
        <w:ind w:left="5400" w:hanging="360"/>
      </w:pPr>
      <w:rPr>
        <w:rFonts w:ascii="Courier New" w:hAnsi="Courier New" w:hint="default"/>
      </w:rPr>
    </w:lvl>
    <w:lvl w:ilvl="8" w:tplc="3F8E7C3A">
      <w:start w:val="1"/>
      <w:numFmt w:val="bullet"/>
      <w:lvlText w:val=""/>
      <w:lvlJc w:val="left"/>
      <w:pPr>
        <w:ind w:left="6120" w:hanging="360"/>
      </w:pPr>
      <w:rPr>
        <w:rFonts w:ascii="Wingdings" w:hAnsi="Wingdings" w:hint="default"/>
      </w:rPr>
    </w:lvl>
  </w:abstractNum>
  <w:abstractNum w:abstractNumId="2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20866E6"/>
    <w:multiLevelType w:val="multilevel"/>
    <w:tmpl w:val="C262A66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6" w15:restartNumberingAfterBreak="0">
    <w:nsid w:val="746A5AA8"/>
    <w:multiLevelType w:val="multilevel"/>
    <w:tmpl w:val="3688486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7" w15:restartNumberingAfterBreak="0">
    <w:nsid w:val="770B23D9"/>
    <w:multiLevelType w:val="multilevel"/>
    <w:tmpl w:val="0D2C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001382">
    <w:abstractNumId w:val="4"/>
  </w:num>
  <w:num w:numId="2" w16cid:durableId="495003508">
    <w:abstractNumId w:val="18"/>
  </w:num>
  <w:num w:numId="3" w16cid:durableId="739057014">
    <w:abstractNumId w:val="21"/>
  </w:num>
  <w:num w:numId="4" w16cid:durableId="552353341">
    <w:abstractNumId w:val="3"/>
  </w:num>
  <w:num w:numId="5" w16cid:durableId="1006593670">
    <w:abstractNumId w:val="5"/>
  </w:num>
  <w:num w:numId="6" w16cid:durableId="1690133310">
    <w:abstractNumId w:val="22"/>
  </w:num>
  <w:num w:numId="7" w16cid:durableId="1702126023">
    <w:abstractNumId w:val="19"/>
  </w:num>
  <w:num w:numId="8" w16cid:durableId="31852183">
    <w:abstractNumId w:val="15"/>
  </w:num>
  <w:num w:numId="9" w16cid:durableId="1520240451">
    <w:abstractNumId w:val="0"/>
  </w:num>
  <w:num w:numId="10" w16cid:durableId="1287585824">
    <w:abstractNumId w:val="16"/>
  </w:num>
  <w:num w:numId="11" w16cid:durableId="454175896">
    <w:abstractNumId w:val="23"/>
  </w:num>
  <w:num w:numId="12" w16cid:durableId="699670504">
    <w:abstractNumId w:val="2"/>
  </w:num>
  <w:num w:numId="13" w16cid:durableId="1559248501">
    <w:abstractNumId w:val="7"/>
  </w:num>
  <w:num w:numId="14" w16cid:durableId="1317614885">
    <w:abstractNumId w:val="8"/>
  </w:num>
  <w:num w:numId="15" w16cid:durableId="448205681">
    <w:abstractNumId w:val="12"/>
  </w:num>
  <w:num w:numId="16" w16cid:durableId="1554973270">
    <w:abstractNumId w:val="24"/>
  </w:num>
  <w:num w:numId="17" w16cid:durableId="130485582">
    <w:abstractNumId w:val="9"/>
  </w:num>
  <w:num w:numId="18" w16cid:durableId="1484273419">
    <w:abstractNumId w:val="20"/>
  </w:num>
  <w:num w:numId="19" w16cid:durableId="2073116410">
    <w:abstractNumId w:val="1"/>
  </w:num>
  <w:num w:numId="20" w16cid:durableId="1221208959">
    <w:abstractNumId w:val="14"/>
  </w:num>
  <w:num w:numId="21" w16cid:durableId="1629047852">
    <w:abstractNumId w:val="6"/>
  </w:num>
  <w:num w:numId="22" w16cid:durableId="484735987">
    <w:abstractNumId w:val="25"/>
  </w:num>
  <w:num w:numId="23" w16cid:durableId="2058896244">
    <w:abstractNumId w:val="26"/>
  </w:num>
  <w:num w:numId="24" w16cid:durableId="1312637941">
    <w:abstractNumId w:val="17"/>
  </w:num>
  <w:num w:numId="25" w16cid:durableId="85617878">
    <w:abstractNumId w:val="13"/>
  </w:num>
  <w:num w:numId="26" w16cid:durableId="1404449649">
    <w:abstractNumId w:val="10"/>
  </w:num>
  <w:num w:numId="27" w16cid:durableId="336463294">
    <w:abstractNumId w:val="11"/>
  </w:num>
  <w:num w:numId="28" w16cid:durableId="159084388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23917"/>
    <w:rsid w:val="00051AA4"/>
    <w:rsid w:val="0007684F"/>
    <w:rsid w:val="000952D7"/>
    <w:rsid w:val="00096E73"/>
    <w:rsid w:val="000C6322"/>
    <w:rsid w:val="000D54CF"/>
    <w:rsid w:val="000F157A"/>
    <w:rsid w:val="00103984"/>
    <w:rsid w:val="001314DB"/>
    <w:rsid w:val="001777F0"/>
    <w:rsid w:val="00195D8E"/>
    <w:rsid w:val="001F3DC7"/>
    <w:rsid w:val="00201410"/>
    <w:rsid w:val="00213537"/>
    <w:rsid w:val="00226A7B"/>
    <w:rsid w:val="0022731F"/>
    <w:rsid w:val="00262B8F"/>
    <w:rsid w:val="002702AB"/>
    <w:rsid w:val="00293697"/>
    <w:rsid w:val="00297264"/>
    <w:rsid w:val="002A6369"/>
    <w:rsid w:val="002E17E8"/>
    <w:rsid w:val="002F3D80"/>
    <w:rsid w:val="002F79B7"/>
    <w:rsid w:val="00316A39"/>
    <w:rsid w:val="00320509"/>
    <w:rsid w:val="00345405"/>
    <w:rsid w:val="00383784"/>
    <w:rsid w:val="003A4F6C"/>
    <w:rsid w:val="003B388B"/>
    <w:rsid w:val="003C0D34"/>
    <w:rsid w:val="003C226D"/>
    <w:rsid w:val="00402706"/>
    <w:rsid w:val="00414821"/>
    <w:rsid w:val="00495A27"/>
    <w:rsid w:val="004A2421"/>
    <w:rsid w:val="004A7D3B"/>
    <w:rsid w:val="004C00D4"/>
    <w:rsid w:val="004F08AD"/>
    <w:rsid w:val="00517198"/>
    <w:rsid w:val="00562EF6"/>
    <w:rsid w:val="005705B2"/>
    <w:rsid w:val="005904CD"/>
    <w:rsid w:val="005B5329"/>
    <w:rsid w:val="005D6D1E"/>
    <w:rsid w:val="005E308A"/>
    <w:rsid w:val="005F65B1"/>
    <w:rsid w:val="0060235F"/>
    <w:rsid w:val="00606AB2"/>
    <w:rsid w:val="00624D17"/>
    <w:rsid w:val="006A711D"/>
    <w:rsid w:val="006B3D9A"/>
    <w:rsid w:val="006C0A77"/>
    <w:rsid w:val="006C4221"/>
    <w:rsid w:val="006C5F90"/>
    <w:rsid w:val="006D3472"/>
    <w:rsid w:val="006F27DA"/>
    <w:rsid w:val="0072663A"/>
    <w:rsid w:val="007422C9"/>
    <w:rsid w:val="00744104"/>
    <w:rsid w:val="0075058F"/>
    <w:rsid w:val="0075162A"/>
    <w:rsid w:val="00757D1F"/>
    <w:rsid w:val="00777BC9"/>
    <w:rsid w:val="00781309"/>
    <w:rsid w:val="007E0F65"/>
    <w:rsid w:val="007F05AF"/>
    <w:rsid w:val="0081676D"/>
    <w:rsid w:val="00816C4C"/>
    <w:rsid w:val="00821F13"/>
    <w:rsid w:val="00841E57"/>
    <w:rsid w:val="00844818"/>
    <w:rsid w:val="00880904"/>
    <w:rsid w:val="008860EC"/>
    <w:rsid w:val="00892568"/>
    <w:rsid w:val="008D031A"/>
    <w:rsid w:val="008D085A"/>
    <w:rsid w:val="008D7E78"/>
    <w:rsid w:val="0092709D"/>
    <w:rsid w:val="00941E26"/>
    <w:rsid w:val="00942265"/>
    <w:rsid w:val="009A0341"/>
    <w:rsid w:val="009A4881"/>
    <w:rsid w:val="009A7CF1"/>
    <w:rsid w:val="009B3A62"/>
    <w:rsid w:val="009E5FC8"/>
    <w:rsid w:val="00A22552"/>
    <w:rsid w:val="00A33CFA"/>
    <w:rsid w:val="00A42461"/>
    <w:rsid w:val="00AA5CDB"/>
    <w:rsid w:val="00AA7420"/>
    <w:rsid w:val="00AE273F"/>
    <w:rsid w:val="00AE6A44"/>
    <w:rsid w:val="00AE6D7A"/>
    <w:rsid w:val="00B16734"/>
    <w:rsid w:val="00B3449B"/>
    <w:rsid w:val="00B41285"/>
    <w:rsid w:val="00B63B95"/>
    <w:rsid w:val="00B75937"/>
    <w:rsid w:val="00B9093E"/>
    <w:rsid w:val="00BD7DE2"/>
    <w:rsid w:val="00BE0CD6"/>
    <w:rsid w:val="00C016E5"/>
    <w:rsid w:val="00C042AE"/>
    <w:rsid w:val="00C1072F"/>
    <w:rsid w:val="00C33F80"/>
    <w:rsid w:val="00C65631"/>
    <w:rsid w:val="00C66C55"/>
    <w:rsid w:val="00C72D64"/>
    <w:rsid w:val="00CA3EEA"/>
    <w:rsid w:val="00CB7550"/>
    <w:rsid w:val="00CF59D7"/>
    <w:rsid w:val="00D079CB"/>
    <w:rsid w:val="00D269A4"/>
    <w:rsid w:val="00D4283B"/>
    <w:rsid w:val="00D44357"/>
    <w:rsid w:val="00D46057"/>
    <w:rsid w:val="00D636A0"/>
    <w:rsid w:val="00D65959"/>
    <w:rsid w:val="00D908CD"/>
    <w:rsid w:val="00DC4AB7"/>
    <w:rsid w:val="00DD3DD1"/>
    <w:rsid w:val="00DF7098"/>
    <w:rsid w:val="00E16254"/>
    <w:rsid w:val="00E30F12"/>
    <w:rsid w:val="00E45CB7"/>
    <w:rsid w:val="00E7299D"/>
    <w:rsid w:val="00E82158"/>
    <w:rsid w:val="00EA349D"/>
    <w:rsid w:val="00EE0DC1"/>
    <w:rsid w:val="00EE585C"/>
    <w:rsid w:val="00EE610A"/>
    <w:rsid w:val="00EF12B0"/>
    <w:rsid w:val="00EF1C4C"/>
    <w:rsid w:val="00F0553E"/>
    <w:rsid w:val="00F13C84"/>
    <w:rsid w:val="00F51CCA"/>
    <w:rsid w:val="00F64BDB"/>
    <w:rsid w:val="00F90461"/>
    <w:rsid w:val="00F9158C"/>
    <w:rsid w:val="00FA716B"/>
    <w:rsid w:val="00FA769E"/>
    <w:rsid w:val="00FD51ED"/>
    <w:rsid w:val="00FF05F4"/>
    <w:rsid w:val="01D09997"/>
    <w:rsid w:val="0A4199F6"/>
    <w:rsid w:val="0C8B14C5"/>
    <w:rsid w:val="10444B22"/>
    <w:rsid w:val="13CA596E"/>
    <w:rsid w:val="1E422BE9"/>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paragraph">
    <w:name w:val="paragraph"/>
    <w:basedOn w:val="Normal"/>
    <w:rsid w:val="00D269A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DefaultParagraphFont"/>
    <w:rsid w:val="00D269A4"/>
  </w:style>
  <w:style w:type="character" w:customStyle="1" w:styleId="eop">
    <w:name w:val="eop"/>
    <w:basedOn w:val="DefaultParagraphFont"/>
    <w:rsid w:val="00D2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3946">
      <w:bodyDiv w:val="1"/>
      <w:marLeft w:val="0"/>
      <w:marRight w:val="0"/>
      <w:marTop w:val="0"/>
      <w:marBottom w:val="0"/>
      <w:divBdr>
        <w:top w:val="none" w:sz="0" w:space="0" w:color="auto"/>
        <w:left w:val="none" w:sz="0" w:space="0" w:color="auto"/>
        <w:bottom w:val="none" w:sz="0" w:space="0" w:color="auto"/>
        <w:right w:val="none" w:sz="0" w:space="0" w:color="auto"/>
      </w:divBdr>
    </w:div>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91905617">
          <w:marLeft w:val="0"/>
          <w:marRight w:val="0"/>
          <w:marTop w:val="0"/>
          <w:marBottom w:val="0"/>
          <w:divBdr>
            <w:top w:val="none" w:sz="0" w:space="0" w:color="auto"/>
            <w:left w:val="none" w:sz="0" w:space="0" w:color="auto"/>
            <w:bottom w:val="none" w:sz="0" w:space="0" w:color="auto"/>
            <w:right w:val="none" w:sz="0" w:space="0" w:color="auto"/>
          </w:divBdr>
        </w:div>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2A6369"/>
    <w:rsid w:val="002F5173"/>
    <w:rsid w:val="005762F6"/>
    <w:rsid w:val="00816C4C"/>
    <w:rsid w:val="008E4E07"/>
    <w:rsid w:val="00AA1539"/>
    <w:rsid w:val="00C016E5"/>
    <w:rsid w:val="00C33F80"/>
    <w:rsid w:val="00D65959"/>
    <w:rsid w:val="00DA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5D3BD1AA-E463-4274-9B24-03C32D8EA935}"/>
</file>

<file path=docProps/app.xml><?xml version="1.0" encoding="utf-8"?>
<Properties xmlns="http://schemas.openxmlformats.org/officeDocument/2006/extended-properties" xmlns:vt="http://schemas.openxmlformats.org/officeDocument/2006/docPropsVTypes">
  <Template>Normal</Template>
  <TotalTime>76</TotalTime>
  <Pages>3</Pages>
  <Words>1054</Words>
  <Characters>6010</Characters>
  <Application>Microsoft Office Word</Application>
  <DocSecurity>0</DocSecurity>
  <Lines>50</Lines>
  <Paragraphs>14</Paragraphs>
  <ScaleCrop>false</ScaleCrop>
  <Company>Partners of the Americas</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Javiera Salinas</cp:lastModifiedBy>
  <cp:revision>59</cp:revision>
  <cp:lastPrinted>2012-07-31T21:41:00Z</cp:lastPrinted>
  <dcterms:created xsi:type="dcterms:W3CDTF">2024-09-23T15:04:00Z</dcterms:created>
  <dcterms:modified xsi:type="dcterms:W3CDTF">2025-05-07T20:19:00Z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