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3C7AB" w14:textId="19C9A80F" w:rsidR="00F3733B" w:rsidRPr="00F1016B" w:rsidRDefault="005E58DC">
      <w:pPr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F1016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Agreement on </w:t>
      </w:r>
      <w:r w:rsidR="00AF67B4" w:rsidRPr="00F1016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Handling and Use of Equipment</w:t>
      </w:r>
      <w:r w:rsidR="1C85295F" w:rsidRPr="00F1016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</w:t>
      </w:r>
      <w:r w:rsidR="5FB4454B" w:rsidRPr="00F1016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provided by Partners</w:t>
      </w:r>
    </w:p>
    <w:p w14:paraId="092FC7D0" w14:textId="77777777" w:rsidR="00F3733B" w:rsidRPr="00A63142" w:rsidRDefault="00AF67B4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b/>
          <w:sz w:val="24"/>
        </w:rPr>
      </w:pPr>
      <w:r w:rsidRPr="00A63142">
        <w:rPr>
          <w:rFonts w:ascii="Times New Roman" w:hAnsi="Times New Roman" w:cs="Times New Roman"/>
          <w:b/>
          <w:sz w:val="24"/>
        </w:rPr>
        <w:t>Name of the responsible employee:</w:t>
      </w:r>
    </w:p>
    <w:p w14:paraId="09111E21" w14:textId="77777777" w:rsidR="00F3733B" w:rsidRPr="00A63142" w:rsidRDefault="00AF67B4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b/>
          <w:sz w:val="24"/>
        </w:rPr>
      </w:pPr>
      <w:r w:rsidRPr="00A63142">
        <w:rPr>
          <w:rFonts w:ascii="Times New Roman" w:hAnsi="Times New Roman" w:cs="Times New Roman"/>
          <w:b/>
          <w:sz w:val="24"/>
        </w:rPr>
        <w:t>Program:</w:t>
      </w:r>
    </w:p>
    <w:p w14:paraId="70BD87DD" w14:textId="77777777" w:rsidR="00F3733B" w:rsidRPr="00A63142" w:rsidRDefault="00AF67B4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sz w:val="24"/>
        </w:rPr>
      </w:pPr>
      <w:r w:rsidRPr="00A63142">
        <w:rPr>
          <w:rFonts w:ascii="Times New Roman" w:hAnsi="Times New Roman" w:cs="Times New Roman"/>
          <w:b/>
          <w:sz w:val="24"/>
        </w:rPr>
        <w:t>Position</w:t>
      </w:r>
      <w:r w:rsidR="006210EB" w:rsidRPr="00A63142">
        <w:rPr>
          <w:rFonts w:ascii="Times New Roman" w:hAnsi="Times New Roman" w:cs="Times New Roman"/>
          <w:sz w:val="24"/>
        </w:rPr>
        <w:t xml:space="preserve">:   </w:t>
      </w:r>
      <w:r w:rsidR="006210EB" w:rsidRPr="00A63142">
        <w:rPr>
          <w:rFonts w:ascii="Times New Roman" w:hAnsi="Times New Roman" w:cs="Times New Roman"/>
          <w:sz w:val="24"/>
        </w:rPr>
        <w:tab/>
      </w:r>
    </w:p>
    <w:p w14:paraId="32122C1C" w14:textId="77777777" w:rsidR="00DA18A3" w:rsidRPr="00A63142" w:rsidRDefault="00DA18A3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sz w:val="24"/>
        </w:rPr>
      </w:pPr>
    </w:p>
    <w:p w14:paraId="7E330DB4" w14:textId="178E7E40" w:rsidR="00F3733B" w:rsidRPr="00A63142" w:rsidRDefault="00AF67B4">
      <w:pPr>
        <w:spacing w:after="0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I, </w:t>
      </w:r>
      <w:r w:rsidRPr="00A63142">
        <w:rPr>
          <w:rFonts w:ascii="Times New Roman" w:hAnsi="Times New Roman" w:cs="Times New Roman"/>
          <w:color w:val="auto"/>
          <w:sz w:val="24"/>
          <w:highlight w:val="yellow"/>
        </w:rPr>
        <w:t xml:space="preserve">(Name of employee)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declare that I have received the equipment described below, and that </w:t>
      </w:r>
      <w:r w:rsidR="00383715" w:rsidRPr="00A63142">
        <w:rPr>
          <w:rFonts w:ascii="Times New Roman" w:hAnsi="Times New Roman" w:cs="Times New Roman"/>
          <w:color w:val="auto"/>
          <w:sz w:val="24"/>
        </w:rPr>
        <w:t>I will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 take care of them and use them correctly in accordance with the activities assigned to me</w:t>
      </w:r>
      <w:r w:rsidR="002A1D33" w:rsidRPr="00A63142">
        <w:rPr>
          <w:rFonts w:ascii="Times New Roman" w:hAnsi="Times New Roman" w:cs="Times New Roman"/>
          <w:color w:val="auto"/>
          <w:sz w:val="24"/>
        </w:rPr>
        <w:t xml:space="preserve">. </w:t>
      </w:r>
      <w:r w:rsidR="00BB25A1" w:rsidRPr="00A63142">
        <w:rPr>
          <w:rFonts w:ascii="Times New Roman" w:hAnsi="Times New Roman" w:cs="Times New Roman"/>
          <w:color w:val="auto"/>
          <w:sz w:val="24"/>
        </w:rPr>
        <w:t xml:space="preserve">By signing below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I accept responsibility for </w:t>
      </w:r>
      <w:r w:rsidR="00BB25A1" w:rsidRPr="00A63142">
        <w:rPr>
          <w:rFonts w:ascii="Times New Roman" w:hAnsi="Times New Roman" w:cs="Times New Roman"/>
          <w:color w:val="auto"/>
          <w:sz w:val="24"/>
        </w:rPr>
        <w:t>the following list of equipment</w:t>
      </w:r>
      <w:r w:rsidRPr="00A63142">
        <w:rPr>
          <w:rFonts w:ascii="Times New Roman" w:hAnsi="Times New Roman" w:cs="Times New Roman"/>
          <w:color w:val="auto"/>
          <w:sz w:val="24"/>
        </w:rPr>
        <w:t>.</w:t>
      </w:r>
    </w:p>
    <w:p w14:paraId="07A1A2F0" w14:textId="77777777" w:rsidR="006210EB" w:rsidRPr="00A63142" w:rsidRDefault="006210EB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Times New Roman" w:hAnsi="Times New Roman" w:cs="Times New Roman"/>
          <w:color w:val="auto"/>
          <w:sz w:val="24"/>
        </w:rPr>
      </w:pPr>
    </w:p>
    <w:tbl>
      <w:tblPr>
        <w:tblStyle w:val="MCGreen1"/>
        <w:tblW w:w="9504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041"/>
        <w:gridCol w:w="3992"/>
        <w:gridCol w:w="1372"/>
        <w:gridCol w:w="2099"/>
      </w:tblGrid>
      <w:tr w:rsidR="00C84C00" w:rsidRPr="00A63142" w14:paraId="1A4AFB05" w14:textId="77777777" w:rsidTr="003C6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5EF47E11" w14:textId="77777777" w:rsidR="00F3733B" w:rsidRPr="00A63142" w:rsidRDefault="00AF67B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auto"/>
                <w:sz w:val="24"/>
              </w:rPr>
            </w:pPr>
            <w:r w:rsidRPr="00A63142">
              <w:rPr>
                <w:rFonts w:ascii="Times New Roman" w:eastAsia="Arial" w:hAnsi="Times New Roman" w:cs="Times New Roman"/>
                <w:b/>
                <w:bCs/>
                <w:color w:val="auto"/>
                <w:sz w:val="24"/>
              </w:rPr>
              <w:t>Equipment Series or Reference</w:t>
            </w: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64954ACF" w14:textId="77777777" w:rsidR="00F3733B" w:rsidRPr="00A63142" w:rsidRDefault="00AF67B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color w:val="auto"/>
                <w:sz w:val="24"/>
              </w:rPr>
            </w:pPr>
            <w:r w:rsidRPr="00A63142">
              <w:rPr>
                <w:rFonts w:ascii="Times New Roman" w:eastAsia="Arial" w:hAnsi="Times New Roman" w:cs="Times New Roman"/>
                <w:b/>
                <w:color w:val="auto"/>
                <w:sz w:val="24"/>
              </w:rPr>
              <w:t>Description Equipment</w:t>
            </w: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4E63D1F9" w14:textId="77777777" w:rsidR="00F3733B" w:rsidRPr="00A63142" w:rsidRDefault="00AF67B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color w:val="auto"/>
                <w:sz w:val="24"/>
              </w:rPr>
            </w:pPr>
            <w:r w:rsidRPr="00A63142">
              <w:rPr>
                <w:rFonts w:ascii="Times New Roman" w:eastAsia="Arial" w:hAnsi="Times New Roman" w:cs="Times New Roman"/>
                <w:b/>
                <w:color w:val="auto"/>
                <w:sz w:val="24"/>
              </w:rPr>
              <w:t>Quantity</w:t>
            </w: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667B1113" w14:textId="77777777" w:rsidR="00F3733B" w:rsidRPr="00A63142" w:rsidRDefault="00AF67B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color w:val="auto"/>
                <w:sz w:val="24"/>
              </w:rPr>
            </w:pPr>
            <w:r w:rsidRPr="00A63142">
              <w:rPr>
                <w:rFonts w:ascii="Times New Roman" w:eastAsia="Arial" w:hAnsi="Times New Roman" w:cs="Times New Roman"/>
                <w:b/>
                <w:color w:val="auto"/>
                <w:sz w:val="24"/>
              </w:rPr>
              <w:t>Location</w:t>
            </w:r>
          </w:p>
        </w:tc>
      </w:tr>
      <w:tr w:rsidR="00C84C00" w:rsidRPr="00A63142" w14:paraId="7387C1D8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bottom"/>
          </w:tcPr>
          <w:p w14:paraId="498C9E9F" w14:textId="77777777" w:rsidR="006210EB" w:rsidRPr="00A63142" w:rsidRDefault="006210EB">
            <w:pPr>
              <w:spacing w:after="8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eastAsia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bottom"/>
          </w:tcPr>
          <w:p w14:paraId="32AE0F42" w14:textId="77777777" w:rsidR="006210EB" w:rsidRPr="00A63142" w:rsidRDefault="006210EB">
            <w:pPr>
              <w:spacing w:after="8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eastAsia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bottom"/>
          </w:tcPr>
          <w:p w14:paraId="5A8C141E" w14:textId="77777777" w:rsidR="006210EB" w:rsidRPr="00A63142" w:rsidRDefault="006210EB">
            <w:pPr>
              <w:spacing w:after="8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eastAsia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4AECA521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C84C00" w:rsidRPr="00A63142" w14:paraId="22D94835" w14:textId="77777777" w:rsidTr="003C6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A247A06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246A0A14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3116933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DFD8B64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C84C00" w:rsidRPr="00A63142" w14:paraId="1C3A4201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4B3DAAC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2D89B8E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4AD44A5C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4D3598F8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C84C00" w:rsidRPr="00A63142" w14:paraId="1A8898FD" w14:textId="77777777" w:rsidTr="003C6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202E706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44658FAC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7457FB3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040A1B7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C84C00" w:rsidRPr="00A63142" w14:paraId="277355C8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561DB89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62FBE09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409A19A4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72D66F28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C84C00" w:rsidRPr="00A63142" w14:paraId="291FA45F" w14:textId="77777777" w:rsidTr="003C6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EAEA410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5CD8BB73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19C091E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5A166B4F" w14:textId="77777777" w:rsidR="003C67D2" w:rsidRPr="00A63142" w:rsidRDefault="003C67D2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C84C00" w:rsidRPr="00A63142" w14:paraId="4BF96F14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DF19A51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78B9EC0A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FA13AF0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75ED40B" w14:textId="77777777" w:rsidR="006210EB" w:rsidRPr="00A63142" w:rsidRDefault="006210EB">
            <w:pPr>
              <w:spacing w:after="80" w:line="240" w:lineRule="auto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</w:tbl>
    <w:p w14:paraId="6B8B7A2E" w14:textId="77777777" w:rsidR="00157A9D" w:rsidRPr="00A63142" w:rsidRDefault="00157A9D" w:rsidP="003168D7">
      <w:pPr>
        <w:spacing w:after="200"/>
        <w:jc w:val="both"/>
        <w:rPr>
          <w:rFonts w:ascii="Times New Roman" w:eastAsia="Verdana" w:hAnsi="Times New Roman" w:cs="Times New Roman"/>
          <w:color w:val="auto"/>
          <w:sz w:val="24"/>
        </w:rPr>
      </w:pPr>
    </w:p>
    <w:p w14:paraId="09922AF0" w14:textId="5E89F7BB" w:rsidR="00A63142" w:rsidRPr="00A63142" w:rsidRDefault="00A63142" w:rsidP="00A63142">
      <w:pPr>
        <w:jc w:val="both"/>
        <w:rPr>
          <w:rFonts w:ascii="Times New Roman" w:eastAsia="Verdana" w:hAnsi="Times New Roman" w:cs="Times New Roman"/>
          <w:color w:val="auto"/>
          <w:sz w:val="24"/>
        </w:rPr>
      </w:pP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I have carefully inspected the above-listed equipment and found them to be in satisfactory condition and working order. The equipment matches the specifications as outlined in the corresponding equipment assignment record. I understand that it is my responsibility to handle and use the equipment in accordance with </w:t>
      </w:r>
      <w:r w:rsidR="00C30E6C">
        <w:rPr>
          <w:rFonts w:ascii="Times New Roman" w:eastAsia="Verdana" w:hAnsi="Times New Roman" w:cs="Times New Roman"/>
          <w:color w:val="auto"/>
          <w:sz w:val="24"/>
        </w:rPr>
        <w:t>Partners’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 policies and guidelines.</w:t>
      </w:r>
    </w:p>
    <w:p w14:paraId="78987EA2" w14:textId="6A31ED6D" w:rsidR="00A63142" w:rsidRPr="00A63142" w:rsidRDefault="00A63142" w:rsidP="00A63142">
      <w:pPr>
        <w:jc w:val="both"/>
        <w:rPr>
          <w:rFonts w:ascii="Times New Roman" w:eastAsia="Verdana" w:hAnsi="Times New Roman" w:cs="Times New Roman"/>
          <w:color w:val="auto"/>
          <w:sz w:val="24"/>
        </w:rPr>
      </w:pP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I am aware that any damages or malfunctions that occur during my use of the equipment should be promptly reported to the </w:t>
      </w:r>
      <w:r w:rsidR="00C30E6C">
        <w:rPr>
          <w:rFonts w:ascii="Times New Roman" w:eastAsia="Verdana" w:hAnsi="Times New Roman" w:cs="Times New Roman"/>
          <w:color w:val="auto"/>
          <w:sz w:val="24"/>
        </w:rPr>
        <w:t>Operations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 department. I will take all necessary precautions to ensure the safety and proper functioning of the equipment.</w:t>
      </w:r>
    </w:p>
    <w:p w14:paraId="4512F8C9" w14:textId="295F6B56" w:rsidR="00A63142" w:rsidRPr="00A63142" w:rsidRDefault="00A63142" w:rsidP="00A63142">
      <w:pPr>
        <w:jc w:val="both"/>
        <w:rPr>
          <w:rFonts w:ascii="Times New Roman" w:eastAsia="Verdana" w:hAnsi="Times New Roman" w:cs="Times New Roman"/>
          <w:color w:val="auto"/>
          <w:sz w:val="24"/>
        </w:rPr>
      </w:pP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I understand that the equipment remains the property of </w:t>
      </w:r>
      <w:r w:rsidR="00C30E6C">
        <w:rPr>
          <w:rFonts w:ascii="Times New Roman" w:eastAsia="Verdana" w:hAnsi="Times New Roman" w:cs="Times New Roman"/>
          <w:color w:val="auto"/>
          <w:sz w:val="24"/>
        </w:rPr>
        <w:t xml:space="preserve">Partners 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and will be used solely for </w:t>
      </w:r>
      <w:r w:rsidR="00C30E6C">
        <w:rPr>
          <w:rFonts w:ascii="Times New Roman" w:eastAsia="Verdana" w:hAnsi="Times New Roman" w:cs="Times New Roman"/>
          <w:color w:val="auto"/>
          <w:sz w:val="24"/>
        </w:rPr>
        <w:t>Partners</w:t>
      </w:r>
      <w:r w:rsidRPr="00A63142">
        <w:rPr>
          <w:rFonts w:ascii="Times New Roman" w:eastAsia="Verdana" w:hAnsi="Times New Roman" w:cs="Times New Roman"/>
          <w:color w:val="auto"/>
          <w:sz w:val="24"/>
        </w:rPr>
        <w:t>-related activities. Upon termination of my employment or when no longer required, I will return the equipment in the same condition as received, normal wear and tear excepted.</w:t>
      </w:r>
    </w:p>
    <w:p w14:paraId="045A3E4C" w14:textId="65D0B72C" w:rsidR="00A63142" w:rsidRPr="00A63142" w:rsidRDefault="00A63142" w:rsidP="00A63142">
      <w:pPr>
        <w:jc w:val="both"/>
        <w:rPr>
          <w:rFonts w:ascii="Times New Roman" w:eastAsia="Verdana" w:hAnsi="Times New Roman" w:cs="Times New Roman"/>
          <w:color w:val="auto"/>
          <w:sz w:val="24"/>
        </w:rPr>
      </w:pP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I acknowledge that I have been provided with the necessary information, including any user </w:t>
      </w:r>
      <w:r w:rsidR="004259F1">
        <w:rPr>
          <w:rFonts w:ascii="Times New Roman" w:eastAsia="Verdana" w:hAnsi="Times New Roman" w:cs="Times New Roman"/>
          <w:color w:val="auto"/>
          <w:sz w:val="24"/>
        </w:rPr>
        <w:t>credentials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, guidelines, and contact details for </w:t>
      </w:r>
      <w:r w:rsidR="004259F1">
        <w:rPr>
          <w:rFonts w:ascii="Times New Roman" w:eastAsia="Verdana" w:hAnsi="Times New Roman" w:cs="Times New Roman"/>
          <w:color w:val="auto"/>
          <w:sz w:val="24"/>
        </w:rPr>
        <w:t xml:space="preserve">FSI </w:t>
      </w:r>
      <w:r w:rsidRPr="00A63142">
        <w:rPr>
          <w:rFonts w:ascii="Times New Roman" w:eastAsia="Verdana" w:hAnsi="Times New Roman" w:cs="Times New Roman"/>
          <w:color w:val="auto"/>
          <w:sz w:val="24"/>
        </w:rPr>
        <w:t>technical support.</w:t>
      </w:r>
    </w:p>
    <w:p w14:paraId="48D4B06D" w14:textId="77777777" w:rsidR="00A63142" w:rsidRPr="00865E4F" w:rsidRDefault="00A63142" w:rsidP="00865E4F">
      <w:pPr>
        <w:spacing w:after="200"/>
        <w:jc w:val="both"/>
        <w:rPr>
          <w:rFonts w:ascii="Times New Roman" w:eastAsia="Verdana" w:hAnsi="Times New Roman" w:cs="Times New Roman"/>
          <w:color w:val="auto"/>
          <w:sz w:val="24"/>
          <w:u w:val="single"/>
        </w:rPr>
      </w:pPr>
      <w:r w:rsidRPr="00865E4F">
        <w:rPr>
          <w:rFonts w:ascii="Times New Roman" w:eastAsia="Verdana" w:hAnsi="Times New Roman" w:cs="Times New Roman"/>
          <w:color w:val="auto"/>
          <w:sz w:val="24"/>
          <w:u w:val="single"/>
        </w:rPr>
        <w:t>Procedure in case of Loss or Theft:</w:t>
      </w:r>
    </w:p>
    <w:p w14:paraId="2281273B" w14:textId="20BA6898" w:rsidR="00A63142" w:rsidRPr="00A63142" w:rsidRDefault="00865E4F" w:rsidP="00865E4F">
      <w:pPr>
        <w:pStyle w:val="ListParagraph"/>
        <w:numPr>
          <w:ilvl w:val="0"/>
          <w:numId w:val="4"/>
        </w:numPr>
        <w:spacing w:after="200"/>
        <w:jc w:val="both"/>
        <w:rPr>
          <w:rFonts w:ascii="Times New Roman" w:eastAsia="Verdana" w:hAnsi="Times New Roman" w:cs="Times New Roman"/>
          <w:color w:val="auto"/>
          <w:sz w:val="24"/>
        </w:rPr>
      </w:pPr>
      <w:r>
        <w:rPr>
          <w:rFonts w:ascii="Times New Roman" w:eastAsia="Verdana" w:hAnsi="Times New Roman" w:cs="Times New Roman"/>
          <w:color w:val="auto"/>
          <w:sz w:val="24"/>
        </w:rPr>
        <w:t>Any loss or theft must promptly be</w:t>
      </w:r>
      <w:r w:rsidR="00A63142" w:rsidRPr="00A63142">
        <w:rPr>
          <w:rFonts w:ascii="Times New Roman" w:eastAsia="Verdana" w:hAnsi="Times New Roman" w:cs="Times New Roman"/>
          <w:color w:val="auto"/>
          <w:sz w:val="24"/>
        </w:rPr>
        <w:t xml:space="preserve"> reported to the Operations </w:t>
      </w:r>
      <w:r>
        <w:rPr>
          <w:rFonts w:ascii="Times New Roman" w:eastAsia="Verdana" w:hAnsi="Times New Roman" w:cs="Times New Roman"/>
          <w:color w:val="auto"/>
          <w:sz w:val="24"/>
        </w:rPr>
        <w:t>Department</w:t>
      </w:r>
      <w:r w:rsidR="00A63142" w:rsidRPr="00A63142">
        <w:rPr>
          <w:rFonts w:ascii="Times New Roman" w:eastAsia="Verdana" w:hAnsi="Times New Roman" w:cs="Times New Roman"/>
          <w:color w:val="auto"/>
          <w:sz w:val="24"/>
        </w:rPr>
        <w:t>.</w:t>
      </w:r>
    </w:p>
    <w:p w14:paraId="1A0626AE" w14:textId="088D9B2D" w:rsidR="00865E4F" w:rsidRDefault="00A63142" w:rsidP="00865E4F">
      <w:pPr>
        <w:pStyle w:val="ListParagraph"/>
        <w:numPr>
          <w:ilvl w:val="0"/>
          <w:numId w:val="4"/>
        </w:numPr>
        <w:spacing w:after="200"/>
        <w:jc w:val="both"/>
        <w:rPr>
          <w:rFonts w:ascii="Times New Roman" w:eastAsia="Verdana" w:hAnsi="Times New Roman" w:cs="Times New Roman"/>
          <w:color w:val="auto"/>
          <w:sz w:val="24"/>
        </w:rPr>
      </w:pP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In all cases, the Employee must make a report of the events occurred, attaching </w:t>
      </w:r>
      <w:r w:rsidR="00865E4F">
        <w:rPr>
          <w:rFonts w:ascii="Times New Roman" w:eastAsia="Verdana" w:hAnsi="Times New Roman" w:cs="Times New Roman"/>
          <w:color w:val="auto"/>
          <w:sz w:val="24"/>
        </w:rPr>
        <w:t>any documentation, including police report (if applicable</w:t>
      </w:r>
      <w:r w:rsidR="00A4180B">
        <w:rPr>
          <w:rFonts w:ascii="Times New Roman" w:eastAsia="Verdana" w:hAnsi="Times New Roman" w:cs="Times New Roman"/>
          <w:color w:val="auto"/>
          <w:sz w:val="24"/>
        </w:rPr>
        <w:t>)</w:t>
      </w:r>
      <w:r w:rsidR="00865E4F">
        <w:rPr>
          <w:rFonts w:ascii="Times New Roman" w:eastAsia="Verdana" w:hAnsi="Times New Roman" w:cs="Times New Roman"/>
          <w:color w:val="auto"/>
          <w:sz w:val="24"/>
        </w:rPr>
        <w:t xml:space="preserve">. </w:t>
      </w:r>
    </w:p>
    <w:p w14:paraId="3296F071" w14:textId="5D96794F" w:rsidR="00A63142" w:rsidRPr="00A63142" w:rsidRDefault="00C37957" w:rsidP="00C37957">
      <w:pPr>
        <w:pStyle w:val="ListParagraph"/>
        <w:numPr>
          <w:ilvl w:val="0"/>
          <w:numId w:val="4"/>
        </w:numPr>
        <w:spacing w:after="200"/>
        <w:jc w:val="both"/>
        <w:rPr>
          <w:rFonts w:ascii="Times New Roman" w:eastAsia="Verdana" w:hAnsi="Times New Roman" w:cs="Times New Roman"/>
          <w:color w:val="auto"/>
          <w:sz w:val="24"/>
        </w:rPr>
      </w:pPr>
      <w:r>
        <w:rPr>
          <w:rFonts w:ascii="Times New Roman" w:eastAsia="Verdana" w:hAnsi="Times New Roman" w:cs="Times New Roman"/>
          <w:color w:val="auto"/>
          <w:sz w:val="24"/>
        </w:rPr>
        <w:t xml:space="preserve">The Operation Department will review the facts and circumstances to </w:t>
      </w:r>
      <w:r w:rsidR="00A63142" w:rsidRPr="00A63142">
        <w:rPr>
          <w:rFonts w:ascii="Times New Roman" w:eastAsia="Verdana" w:hAnsi="Times New Roman" w:cs="Times New Roman"/>
          <w:color w:val="auto"/>
          <w:sz w:val="24"/>
        </w:rPr>
        <w:t>evaluate and determine employee accountability and reinstatement process.</w:t>
      </w:r>
    </w:p>
    <w:p w14:paraId="197EC763" w14:textId="4F123708" w:rsidR="00F3733B" w:rsidRPr="00A63142" w:rsidRDefault="00A63142" w:rsidP="00AC2B58">
      <w:pPr>
        <w:jc w:val="both"/>
        <w:rPr>
          <w:rFonts w:ascii="Times New Roman" w:eastAsia="Verdana" w:hAnsi="Times New Roman" w:cs="Times New Roman"/>
          <w:color w:val="auto"/>
          <w:sz w:val="24"/>
        </w:rPr>
      </w:pP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In the event that the loss is due to carelessness, imprudence, negligence, use in personal errands, violation of any office regulation covered in any </w:t>
      </w:r>
      <w:r w:rsidR="00451473">
        <w:rPr>
          <w:rFonts w:ascii="Times New Roman" w:eastAsia="Verdana" w:hAnsi="Times New Roman" w:cs="Times New Roman"/>
          <w:color w:val="auto"/>
          <w:sz w:val="24"/>
        </w:rPr>
        <w:t>of Partners’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 procedure</w:t>
      </w:r>
      <w:r w:rsidR="00451473">
        <w:rPr>
          <w:rFonts w:ascii="Times New Roman" w:eastAsia="Verdana" w:hAnsi="Times New Roman" w:cs="Times New Roman"/>
          <w:color w:val="auto"/>
          <w:sz w:val="24"/>
        </w:rPr>
        <w:t>s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 or polic</w:t>
      </w:r>
      <w:r w:rsidR="00451473">
        <w:rPr>
          <w:rFonts w:ascii="Times New Roman" w:eastAsia="Verdana" w:hAnsi="Times New Roman" w:cs="Times New Roman"/>
          <w:color w:val="auto"/>
          <w:sz w:val="24"/>
        </w:rPr>
        <w:t>ies</w:t>
      </w:r>
      <w:r w:rsidRPr="00A63142">
        <w:rPr>
          <w:rFonts w:ascii="Times New Roman" w:eastAsia="Verdana" w:hAnsi="Times New Roman" w:cs="Times New Roman"/>
          <w:color w:val="auto"/>
          <w:sz w:val="24"/>
        </w:rPr>
        <w:t xml:space="preserve">, the Employee in all cases must assume the amount to be paid for the equipment, which is evaluated </w:t>
      </w:r>
      <w:r w:rsidR="00C278CC">
        <w:rPr>
          <w:rFonts w:ascii="Times New Roman" w:eastAsia="Verdana" w:hAnsi="Times New Roman" w:cs="Times New Roman"/>
          <w:color w:val="auto"/>
          <w:sz w:val="24"/>
        </w:rPr>
        <w:t>based on replaceme</w:t>
      </w:r>
      <w:r w:rsidR="00C278CC" w:rsidRPr="00AC2B58">
        <w:rPr>
          <w:rFonts w:ascii="Times New Roman" w:eastAsia="Verdana" w:hAnsi="Times New Roman" w:cs="Times New Roman"/>
          <w:color w:val="auto"/>
          <w:sz w:val="24"/>
        </w:rPr>
        <w:t>nt cost</w:t>
      </w:r>
      <w:r w:rsidRPr="00AC2B58">
        <w:rPr>
          <w:rFonts w:ascii="Times New Roman" w:eastAsia="Verdana" w:hAnsi="Times New Roman" w:cs="Times New Roman"/>
          <w:color w:val="auto"/>
          <w:sz w:val="24"/>
        </w:rPr>
        <w:t>.</w:t>
      </w:r>
      <w:r w:rsidR="00AF67B4" w:rsidRPr="00AC2B58">
        <w:rPr>
          <w:rFonts w:ascii="Times New Roman" w:eastAsia="Verdana" w:hAnsi="Times New Roman" w:cs="Times New Roman"/>
          <w:color w:val="auto"/>
          <w:sz w:val="24"/>
        </w:rPr>
        <w:t xml:space="preserve"> In the event that a </w:t>
      </w:r>
      <w:r w:rsidR="00705342" w:rsidRPr="00AC2B58">
        <w:rPr>
          <w:rFonts w:ascii="Times New Roman" w:eastAsia="Verdana" w:hAnsi="Times New Roman" w:cs="Times New Roman"/>
          <w:color w:val="auto"/>
          <w:sz w:val="24"/>
        </w:rPr>
        <w:t xml:space="preserve">Partners </w:t>
      </w:r>
      <w:r w:rsidR="00AF67B4" w:rsidRPr="00AC2B58">
        <w:rPr>
          <w:rFonts w:ascii="Times New Roman" w:eastAsia="Verdana" w:hAnsi="Times New Roman" w:cs="Times New Roman"/>
          <w:color w:val="auto"/>
          <w:sz w:val="24"/>
        </w:rPr>
        <w:t xml:space="preserve">asset has been lost, </w:t>
      </w:r>
      <w:r w:rsidR="0049274B" w:rsidRPr="00AC2B58">
        <w:rPr>
          <w:rFonts w:ascii="Times New Roman" w:eastAsia="Verdana" w:hAnsi="Times New Roman" w:cs="Times New Roman"/>
          <w:color w:val="auto"/>
          <w:sz w:val="24"/>
        </w:rPr>
        <w:t>damaged,</w:t>
      </w:r>
      <w:r w:rsidR="00AF67B4" w:rsidRPr="00AC2B58">
        <w:rPr>
          <w:rFonts w:ascii="Times New Roman" w:eastAsia="Verdana" w:hAnsi="Times New Roman" w:cs="Times New Roman"/>
          <w:color w:val="auto"/>
          <w:sz w:val="24"/>
        </w:rPr>
        <w:t xml:space="preserve"> or deliberately destroyed due to staff negligence, the </w:t>
      </w:r>
      <w:r w:rsidR="4C544E7E" w:rsidRPr="00AC2B58">
        <w:rPr>
          <w:rFonts w:ascii="Times New Roman" w:eastAsia="Verdana" w:hAnsi="Times New Roman" w:cs="Times New Roman"/>
          <w:color w:val="auto"/>
          <w:sz w:val="24"/>
        </w:rPr>
        <w:t>value of the asset will be charged.</w:t>
      </w:r>
    </w:p>
    <w:p w14:paraId="2FB3F111" w14:textId="77777777" w:rsidR="00F3733B" w:rsidRPr="00A63142" w:rsidRDefault="00AF67B4">
      <w:pPr>
        <w:ind w:left="576"/>
        <w:jc w:val="both"/>
        <w:rPr>
          <w:rFonts w:ascii="Times New Roman" w:hAnsi="Times New Roman" w:cs="Times New Roman"/>
          <w:b/>
          <w:bCs/>
          <w:color w:val="ED7D31" w:themeColor="accent2"/>
          <w:sz w:val="24"/>
        </w:rPr>
      </w:pPr>
      <w:r w:rsidRPr="00A63142">
        <w:rPr>
          <w:rFonts w:ascii="Times New Roman" w:hAnsi="Times New Roman" w:cs="Times New Roman"/>
          <w:b/>
          <w:bCs/>
          <w:color w:val="ED7D31" w:themeColor="accent2"/>
          <w:sz w:val="24"/>
        </w:rPr>
        <w:t>Recommendations for the use of equipment:</w:t>
      </w:r>
    </w:p>
    <w:p w14:paraId="2533D352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lastRenderedPageBreak/>
        <w:t>For security reasons, do not leave portable equipment in view of strangers.</w:t>
      </w:r>
    </w:p>
    <w:p w14:paraId="503EC8D4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In case </w:t>
      </w:r>
      <w:r w:rsidR="00157A9D" w:rsidRPr="00A63142">
        <w:rPr>
          <w:rFonts w:ascii="Times New Roman" w:hAnsi="Times New Roman" w:cs="Times New Roman"/>
          <w:color w:val="auto"/>
          <w:sz w:val="24"/>
        </w:rPr>
        <w:t>of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 travel, carry them in backpacks for their protection.</w:t>
      </w:r>
    </w:p>
    <w:p w14:paraId="13AB5744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>Do not leave the equipment inside vehicles, in common spaces or spaces with high mobility of people.</w:t>
      </w:r>
    </w:p>
    <w:p w14:paraId="2F3F94E9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The use </w:t>
      </w:r>
      <w:r w:rsidR="006210EB" w:rsidRPr="00A63142">
        <w:rPr>
          <w:rFonts w:ascii="Times New Roman" w:hAnsi="Times New Roman" w:cs="Times New Roman"/>
          <w:color w:val="auto"/>
          <w:sz w:val="24"/>
        </w:rPr>
        <w:t xml:space="preserve">on business trips should be restricted during the time of diligence in the development of the work. </w:t>
      </w:r>
    </w:p>
    <w:p w14:paraId="354073E1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Avoid strong blows or movements of the </w:t>
      </w:r>
      <w:r w:rsidR="00D87408" w:rsidRPr="00A63142">
        <w:rPr>
          <w:rFonts w:ascii="Times New Roman" w:hAnsi="Times New Roman" w:cs="Times New Roman"/>
          <w:color w:val="auto"/>
          <w:sz w:val="24"/>
        </w:rPr>
        <w:t xml:space="preserve">computer </w:t>
      </w:r>
      <w:r w:rsidRPr="00A63142">
        <w:rPr>
          <w:rFonts w:ascii="Times New Roman" w:hAnsi="Times New Roman" w:cs="Times New Roman"/>
          <w:color w:val="auto"/>
          <w:sz w:val="24"/>
        </w:rPr>
        <w:t>equipment, since its components are delicate, any strong blow can generate damage to the hard disk and therefore loss of the information.</w:t>
      </w:r>
    </w:p>
    <w:p w14:paraId="04AA524A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>Avoid using your notebook in humid or unfavorable weather conditions.</w:t>
      </w:r>
    </w:p>
    <w:p w14:paraId="1523824E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>Do not work with your laptop in sunny places, or leave your equipment in direct sunlight.</w:t>
      </w:r>
    </w:p>
    <w:p w14:paraId="0E4A9E44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For cleaning avoid using liquids, use a slightly damp cloth for cleaning and go to </w:t>
      </w:r>
      <w:r w:rsidR="00705342" w:rsidRPr="00A63142">
        <w:rPr>
          <w:rFonts w:ascii="Times New Roman" w:hAnsi="Times New Roman" w:cs="Times New Roman"/>
          <w:color w:val="auto"/>
          <w:sz w:val="24"/>
        </w:rPr>
        <w:t xml:space="preserve">Partners </w:t>
      </w:r>
      <w:r w:rsidRPr="00A63142">
        <w:rPr>
          <w:rFonts w:ascii="Times New Roman" w:hAnsi="Times New Roman" w:cs="Times New Roman"/>
          <w:color w:val="auto"/>
          <w:sz w:val="24"/>
        </w:rPr>
        <w:t>IT supplier area for preventive and corrective maintenance as the case may be.</w:t>
      </w:r>
    </w:p>
    <w:p w14:paraId="5FA64575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>Before storing the equipment in the case, let it rest for 10 minutes in order to ventilate its components.</w:t>
      </w:r>
    </w:p>
    <w:p w14:paraId="08C38089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>The use of the equipment, which is under the responsibility of the Employee, by persons outside the organization is prohibited.</w:t>
      </w:r>
    </w:p>
    <w:p w14:paraId="4F26B1E1" w14:textId="22809E35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In case of loss or damage, the employee must fill out the written report and inform </w:t>
      </w:r>
      <w:r w:rsidR="00803974" w:rsidRPr="00A63142">
        <w:rPr>
          <w:rFonts w:ascii="Times New Roman" w:hAnsi="Times New Roman" w:cs="Times New Roman"/>
          <w:color w:val="auto"/>
          <w:sz w:val="24"/>
        </w:rPr>
        <w:t>the Operations Department</w:t>
      </w:r>
      <w:r w:rsidRPr="00A63142">
        <w:rPr>
          <w:rFonts w:ascii="Times New Roman" w:hAnsi="Times New Roman" w:cs="Times New Roman"/>
          <w:color w:val="auto"/>
          <w:sz w:val="24"/>
        </w:rPr>
        <w:t>.</w:t>
      </w:r>
    </w:p>
    <w:p w14:paraId="1A82E1BA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In case of malfunction contact </w:t>
      </w:r>
      <w:r w:rsidR="00705342" w:rsidRPr="00A63142">
        <w:rPr>
          <w:rFonts w:ascii="Times New Roman" w:hAnsi="Times New Roman" w:cs="Times New Roman"/>
          <w:color w:val="auto"/>
          <w:sz w:val="24"/>
        </w:rPr>
        <w:t xml:space="preserve">Partners </w:t>
      </w:r>
      <w:r w:rsidRPr="00A63142">
        <w:rPr>
          <w:rFonts w:ascii="Times New Roman" w:hAnsi="Times New Roman" w:cs="Times New Roman"/>
          <w:color w:val="auto"/>
          <w:sz w:val="24"/>
        </w:rPr>
        <w:t>IT service provider for remote assistance. Do not perform repairs on your own.</w:t>
      </w:r>
    </w:p>
    <w:p w14:paraId="2A1A6002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The user of the equipment, as the person responsible for the security of </w:t>
      </w:r>
      <w:r w:rsidR="00705342" w:rsidRPr="00A63142">
        <w:rPr>
          <w:rFonts w:ascii="Times New Roman" w:hAnsi="Times New Roman" w:cs="Times New Roman"/>
          <w:color w:val="auto"/>
          <w:sz w:val="24"/>
        </w:rPr>
        <w:t xml:space="preserve">Partners'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information contained </w:t>
      </w:r>
      <w:r w:rsidR="00CD467D" w:rsidRPr="00A63142">
        <w:rPr>
          <w:rFonts w:ascii="Times New Roman" w:hAnsi="Times New Roman" w:cs="Times New Roman"/>
          <w:color w:val="auto"/>
          <w:sz w:val="24"/>
        </w:rPr>
        <w:t>therein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, </w:t>
      </w:r>
      <w:r w:rsidR="00CD467D" w:rsidRPr="00A63142">
        <w:rPr>
          <w:rFonts w:ascii="Times New Roman" w:hAnsi="Times New Roman" w:cs="Times New Roman"/>
          <w:color w:val="auto"/>
          <w:sz w:val="24"/>
        </w:rPr>
        <w:t xml:space="preserve">is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obliged to abide by the procedures established for the safeguarding and backup of </w:t>
      </w:r>
      <w:r w:rsidR="00705342" w:rsidRPr="00A63142">
        <w:rPr>
          <w:rFonts w:ascii="Times New Roman" w:hAnsi="Times New Roman" w:cs="Times New Roman"/>
          <w:color w:val="auto"/>
          <w:sz w:val="24"/>
        </w:rPr>
        <w:t xml:space="preserve">Partners'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strategic information, enabling the full use of the information by </w:t>
      </w:r>
      <w:r w:rsidR="00705342" w:rsidRPr="00A63142">
        <w:rPr>
          <w:rFonts w:ascii="Times New Roman" w:hAnsi="Times New Roman" w:cs="Times New Roman"/>
          <w:color w:val="auto"/>
          <w:sz w:val="24"/>
        </w:rPr>
        <w:t>Partners</w:t>
      </w:r>
      <w:r w:rsidR="00CD467D" w:rsidRPr="00A63142">
        <w:rPr>
          <w:rFonts w:ascii="Times New Roman" w:hAnsi="Times New Roman" w:cs="Times New Roman"/>
          <w:color w:val="auto"/>
          <w:sz w:val="24"/>
        </w:rPr>
        <w:t>, when required</w:t>
      </w:r>
      <w:r w:rsidRPr="00A63142">
        <w:rPr>
          <w:rFonts w:ascii="Times New Roman" w:hAnsi="Times New Roman" w:cs="Times New Roman"/>
          <w:color w:val="auto"/>
          <w:sz w:val="24"/>
        </w:rPr>
        <w:t>.</w:t>
      </w:r>
    </w:p>
    <w:p w14:paraId="50E1F27C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 xml:space="preserve">The computer equipment is strictly for business use, </w:t>
      </w:r>
      <w:r w:rsidR="00D87408" w:rsidRPr="00A63142">
        <w:rPr>
          <w:rFonts w:ascii="Times New Roman" w:hAnsi="Times New Roman" w:cs="Times New Roman"/>
          <w:color w:val="auto"/>
          <w:sz w:val="24"/>
        </w:rPr>
        <w:t xml:space="preserve">personal </w:t>
      </w:r>
      <w:r w:rsidR="006210EB" w:rsidRPr="00A63142">
        <w:rPr>
          <w:rFonts w:ascii="Times New Roman" w:hAnsi="Times New Roman" w:cs="Times New Roman"/>
          <w:color w:val="auto"/>
          <w:sz w:val="24"/>
        </w:rPr>
        <w:t xml:space="preserve">information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will be under the </w:t>
      </w:r>
      <w:r w:rsidR="006210EB" w:rsidRPr="00A63142">
        <w:rPr>
          <w:rFonts w:ascii="Times New Roman" w:hAnsi="Times New Roman" w:cs="Times New Roman"/>
          <w:color w:val="auto"/>
          <w:sz w:val="24"/>
        </w:rPr>
        <w:t xml:space="preserve">responsibility of the user, </w:t>
      </w:r>
      <w:r w:rsidR="00705342" w:rsidRPr="00A63142">
        <w:rPr>
          <w:rFonts w:ascii="Times New Roman" w:hAnsi="Times New Roman" w:cs="Times New Roman"/>
          <w:color w:val="auto"/>
          <w:sz w:val="24"/>
        </w:rPr>
        <w:t xml:space="preserve">Partners </w:t>
      </w:r>
      <w:r w:rsidR="006210EB" w:rsidRPr="00A63142">
        <w:rPr>
          <w:rFonts w:ascii="Times New Roman" w:hAnsi="Times New Roman" w:cs="Times New Roman"/>
          <w:color w:val="auto"/>
          <w:sz w:val="24"/>
        </w:rPr>
        <w:t xml:space="preserve">will not assume responsibility for the </w:t>
      </w:r>
      <w:r w:rsidRPr="00A63142">
        <w:rPr>
          <w:rFonts w:ascii="Times New Roman" w:hAnsi="Times New Roman" w:cs="Times New Roman"/>
          <w:color w:val="auto"/>
          <w:sz w:val="24"/>
        </w:rPr>
        <w:t xml:space="preserve">loss </w:t>
      </w:r>
      <w:r w:rsidR="006210EB" w:rsidRPr="00A63142">
        <w:rPr>
          <w:rFonts w:ascii="Times New Roman" w:hAnsi="Times New Roman" w:cs="Times New Roman"/>
          <w:color w:val="auto"/>
          <w:sz w:val="24"/>
        </w:rPr>
        <w:t>or safeguarding of this information (music, personal documents, personal images, personal videos).</w:t>
      </w:r>
    </w:p>
    <w:p w14:paraId="07205D03" w14:textId="77777777" w:rsidR="00F3733B" w:rsidRPr="00A63142" w:rsidRDefault="00AF67B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  <w:r w:rsidRPr="00A63142">
        <w:rPr>
          <w:rFonts w:ascii="Times New Roman" w:hAnsi="Times New Roman" w:cs="Times New Roman"/>
          <w:color w:val="auto"/>
          <w:sz w:val="24"/>
        </w:rPr>
        <w:t>The user complies with the standards and regulations established for the use of programs, agrees not to install programs, and any installation must be authorized.</w:t>
      </w:r>
    </w:p>
    <w:p w14:paraId="461F7037" w14:textId="77777777" w:rsidR="355FD76D" w:rsidRPr="00A63142" w:rsidRDefault="355FD76D" w:rsidP="355FD76D">
      <w:pPr>
        <w:spacing w:after="0" w:line="240" w:lineRule="auto"/>
        <w:rPr>
          <w:rFonts w:ascii="Times New Roman" w:hAnsi="Times New Roman" w:cs="Times New Roman"/>
          <w:color w:val="auto"/>
          <w:sz w:val="24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4956"/>
        <w:gridCol w:w="4957"/>
      </w:tblGrid>
      <w:tr w:rsidR="00C84C00" w:rsidRPr="00A63142" w14:paraId="0EE40C3E" w14:textId="77777777" w:rsidTr="562C72B5">
        <w:trPr>
          <w:trHeight w:val="211"/>
        </w:trPr>
        <w:tc>
          <w:tcPr>
            <w:tcW w:w="4956" w:type="dxa"/>
          </w:tcPr>
          <w:p w14:paraId="3F20BFF4" w14:textId="77777777" w:rsidR="00F3733B" w:rsidRPr="00A63142" w:rsidRDefault="00AF67B4">
            <w:pPr>
              <w:rPr>
                <w:rFonts w:ascii="Times New Roman" w:eastAsia="Tahoma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WHO DELIVERS</w:t>
            </w:r>
          </w:p>
        </w:tc>
        <w:tc>
          <w:tcPr>
            <w:tcW w:w="4957" w:type="dxa"/>
          </w:tcPr>
          <w:p w14:paraId="6670C28A" w14:textId="77777777" w:rsidR="00F3733B" w:rsidRPr="00A63142" w:rsidRDefault="00AF67B4">
            <w:pPr>
              <w:rPr>
                <w:rFonts w:ascii="Times New Roman" w:eastAsia="Tahoma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WHO RECEIVES</w:t>
            </w:r>
          </w:p>
        </w:tc>
      </w:tr>
      <w:tr w:rsidR="00C84C00" w:rsidRPr="00A63142" w14:paraId="24F85B8A" w14:textId="77777777" w:rsidTr="562C72B5">
        <w:trPr>
          <w:trHeight w:val="533"/>
        </w:trPr>
        <w:tc>
          <w:tcPr>
            <w:tcW w:w="4956" w:type="dxa"/>
          </w:tcPr>
          <w:p w14:paraId="5DB64D69" w14:textId="77777777" w:rsidR="00F3733B" w:rsidRPr="00A63142" w:rsidRDefault="00AF67B4">
            <w:pPr>
              <w:rPr>
                <w:rFonts w:ascii="Times New Roman" w:eastAsia="Tahoma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SIGNATURE:</w:t>
            </w:r>
          </w:p>
          <w:p w14:paraId="35C49966" w14:textId="77777777" w:rsidR="003C67D2" w:rsidRPr="00A63142" w:rsidRDefault="003C67D2" w:rsidP="003C67D2">
            <w:pPr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4957" w:type="dxa"/>
          </w:tcPr>
          <w:p w14:paraId="523DB93E" w14:textId="77777777" w:rsidR="00F3733B" w:rsidRPr="00A63142" w:rsidRDefault="00AF67B4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SIGNATURE:</w:t>
            </w:r>
          </w:p>
        </w:tc>
      </w:tr>
      <w:tr w:rsidR="00C84C00" w:rsidRPr="00A63142" w14:paraId="7823B84B" w14:textId="77777777" w:rsidTr="562C72B5">
        <w:trPr>
          <w:trHeight w:val="266"/>
        </w:trPr>
        <w:tc>
          <w:tcPr>
            <w:tcW w:w="4956" w:type="dxa"/>
          </w:tcPr>
          <w:p w14:paraId="66DC72B4" w14:textId="77777777" w:rsidR="00F3733B" w:rsidRPr="00A63142" w:rsidRDefault="00AF67B4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NAME:</w:t>
            </w:r>
          </w:p>
        </w:tc>
        <w:tc>
          <w:tcPr>
            <w:tcW w:w="4957" w:type="dxa"/>
          </w:tcPr>
          <w:p w14:paraId="32295EB9" w14:textId="77777777" w:rsidR="00F3733B" w:rsidRPr="00A63142" w:rsidRDefault="00AF67B4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NAME:</w:t>
            </w:r>
          </w:p>
        </w:tc>
      </w:tr>
      <w:tr w:rsidR="003C67D2" w:rsidRPr="00A63142" w14:paraId="521658DF" w14:textId="77777777" w:rsidTr="562C72B5">
        <w:trPr>
          <w:trHeight w:val="375"/>
        </w:trPr>
        <w:tc>
          <w:tcPr>
            <w:tcW w:w="4956" w:type="dxa"/>
          </w:tcPr>
          <w:p w14:paraId="1A29CBCF" w14:textId="77777777" w:rsidR="00F3733B" w:rsidRPr="00A63142" w:rsidRDefault="00AF67B4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POSITION:</w:t>
            </w:r>
          </w:p>
        </w:tc>
        <w:tc>
          <w:tcPr>
            <w:tcW w:w="4957" w:type="dxa"/>
          </w:tcPr>
          <w:p w14:paraId="507C780D" w14:textId="77777777" w:rsidR="00F3733B" w:rsidRPr="00A63142" w:rsidRDefault="00AF67B4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 w:rsidRPr="00A63142">
              <w:rPr>
                <w:rFonts w:ascii="Times New Roman" w:eastAsia="Tahoma" w:hAnsi="Times New Roman" w:cs="Times New Roman"/>
                <w:color w:val="auto"/>
                <w:sz w:val="24"/>
              </w:rPr>
              <w:t>POSITION:</w:t>
            </w:r>
          </w:p>
        </w:tc>
      </w:tr>
    </w:tbl>
    <w:p w14:paraId="3E5C4E29" w14:textId="77777777" w:rsidR="355FD76D" w:rsidRPr="00A63142" w:rsidRDefault="355FD76D" w:rsidP="355FD76D">
      <w:pPr>
        <w:spacing w:after="0" w:line="240" w:lineRule="auto"/>
        <w:rPr>
          <w:rFonts w:ascii="Times New Roman" w:hAnsi="Times New Roman" w:cs="Times New Roman"/>
          <w:color w:val="auto"/>
          <w:sz w:val="24"/>
        </w:rPr>
      </w:pPr>
    </w:p>
    <w:sectPr w:rsidR="355FD76D" w:rsidRPr="00A63142" w:rsidSect="00157A9D">
      <w:headerReference w:type="default" r:id="rId10"/>
      <w:pgSz w:w="12240" w:h="15840"/>
      <w:pgMar w:top="170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8CBE9" w14:textId="77777777" w:rsidR="00AF2CF6" w:rsidRDefault="00AF2CF6" w:rsidP="006210EB">
      <w:pPr>
        <w:spacing w:after="0" w:line="240" w:lineRule="auto"/>
      </w:pPr>
      <w:r>
        <w:separator/>
      </w:r>
    </w:p>
  </w:endnote>
  <w:endnote w:type="continuationSeparator" w:id="0">
    <w:p w14:paraId="3C32AFF4" w14:textId="77777777" w:rsidR="00AF2CF6" w:rsidRDefault="00AF2CF6" w:rsidP="006210EB">
      <w:pPr>
        <w:spacing w:after="0" w:line="240" w:lineRule="auto"/>
      </w:pPr>
      <w:r>
        <w:continuationSeparator/>
      </w:r>
    </w:p>
  </w:endnote>
  <w:endnote w:type="continuationNotice" w:id="1">
    <w:p w14:paraId="1296604E" w14:textId="77777777" w:rsidR="00AF2CF6" w:rsidRDefault="00AF2C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63A0F" w14:textId="77777777" w:rsidR="00AF2CF6" w:rsidRDefault="00AF2CF6" w:rsidP="006210EB">
      <w:pPr>
        <w:spacing w:after="0" w:line="240" w:lineRule="auto"/>
      </w:pPr>
      <w:r>
        <w:separator/>
      </w:r>
    </w:p>
  </w:footnote>
  <w:footnote w:type="continuationSeparator" w:id="0">
    <w:p w14:paraId="6FF6148B" w14:textId="77777777" w:rsidR="00AF2CF6" w:rsidRDefault="00AF2CF6" w:rsidP="006210EB">
      <w:pPr>
        <w:spacing w:after="0" w:line="240" w:lineRule="auto"/>
      </w:pPr>
      <w:r>
        <w:continuationSeparator/>
      </w:r>
    </w:p>
  </w:footnote>
  <w:footnote w:type="continuationNotice" w:id="1">
    <w:p w14:paraId="7845F1D9" w14:textId="77777777" w:rsidR="00AF2CF6" w:rsidRDefault="00AF2C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3FB60" w14:textId="77777777" w:rsidR="006210EB" w:rsidRDefault="006210EB">
    <w:pPr>
      <w:pStyle w:val="Header"/>
    </w:pPr>
    <w:r>
      <w:rPr>
        <w:noProof/>
        <w:color w:val="2B579A"/>
        <w:shd w:val="clear" w:color="auto" w:fill="E6E6E6"/>
      </w:rPr>
      <w:drawing>
        <wp:inline distT="0" distB="0" distL="0" distR="0" wp14:anchorId="4634F5EA" wp14:editId="78CAF43C">
          <wp:extent cx="2712925" cy="431800"/>
          <wp:effectExtent l="0" t="0" r="0" b="6350"/>
          <wp:docPr id="16" name="Picture 1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8782" cy="432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C31B"/>
    <w:multiLevelType w:val="hybridMultilevel"/>
    <w:tmpl w:val="FFFFFFFF"/>
    <w:lvl w:ilvl="0" w:tplc="05C6D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A2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4D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E4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76C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A2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82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29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40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56240"/>
    <w:multiLevelType w:val="hybridMultilevel"/>
    <w:tmpl w:val="7826E8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51F5E"/>
    <w:multiLevelType w:val="hybridMultilevel"/>
    <w:tmpl w:val="8A2A0B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87A90"/>
    <w:multiLevelType w:val="hybridMultilevel"/>
    <w:tmpl w:val="974EF316"/>
    <w:lvl w:ilvl="0" w:tplc="F0A0B9CE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4297B"/>
    <w:multiLevelType w:val="multilevel"/>
    <w:tmpl w:val="C4C445B4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792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864"/>
        </w:tabs>
        <w:ind w:left="1224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96"/>
        </w:tabs>
        <w:ind w:left="1656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2088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592"/>
        </w:tabs>
        <w:ind w:left="2952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384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456"/>
        </w:tabs>
        <w:ind w:left="3816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888"/>
        </w:tabs>
        <w:ind w:left="4248" w:hanging="360"/>
      </w:pPr>
      <w:rPr>
        <w:rFonts w:ascii="Symbol" w:hAnsi="Symbol" w:hint="default"/>
      </w:rPr>
    </w:lvl>
  </w:abstractNum>
  <w:abstractNum w:abstractNumId="5" w15:restartNumberingAfterBreak="0">
    <w:nsid w:val="4C2E707A"/>
    <w:multiLevelType w:val="hybridMultilevel"/>
    <w:tmpl w:val="FFFFFFFF"/>
    <w:lvl w:ilvl="0" w:tplc="A9DCEA1A">
      <w:start w:val="1"/>
      <w:numFmt w:val="decimal"/>
      <w:lvlText w:val="%1."/>
      <w:lvlJc w:val="left"/>
      <w:pPr>
        <w:ind w:left="720" w:hanging="360"/>
      </w:pPr>
    </w:lvl>
    <w:lvl w:ilvl="1" w:tplc="8050DF0E">
      <w:start w:val="1"/>
      <w:numFmt w:val="lowerLetter"/>
      <w:lvlText w:val="%2."/>
      <w:lvlJc w:val="left"/>
      <w:pPr>
        <w:ind w:left="1440" w:hanging="360"/>
      </w:pPr>
    </w:lvl>
    <w:lvl w:ilvl="2" w:tplc="DF90439E">
      <w:start w:val="1"/>
      <w:numFmt w:val="lowerRoman"/>
      <w:lvlText w:val="%3."/>
      <w:lvlJc w:val="right"/>
      <w:pPr>
        <w:ind w:left="2160" w:hanging="180"/>
      </w:pPr>
    </w:lvl>
    <w:lvl w:ilvl="3" w:tplc="718C695A">
      <w:start w:val="1"/>
      <w:numFmt w:val="decimal"/>
      <w:lvlText w:val="%4."/>
      <w:lvlJc w:val="left"/>
      <w:pPr>
        <w:ind w:left="2880" w:hanging="360"/>
      </w:pPr>
    </w:lvl>
    <w:lvl w:ilvl="4" w:tplc="3982A870">
      <w:start w:val="1"/>
      <w:numFmt w:val="lowerLetter"/>
      <w:lvlText w:val="%5."/>
      <w:lvlJc w:val="left"/>
      <w:pPr>
        <w:ind w:left="3600" w:hanging="360"/>
      </w:pPr>
    </w:lvl>
    <w:lvl w:ilvl="5" w:tplc="482A0130">
      <w:start w:val="1"/>
      <w:numFmt w:val="lowerRoman"/>
      <w:lvlText w:val="%6."/>
      <w:lvlJc w:val="right"/>
      <w:pPr>
        <w:ind w:left="4320" w:hanging="180"/>
      </w:pPr>
    </w:lvl>
    <w:lvl w:ilvl="6" w:tplc="C52CB242">
      <w:start w:val="1"/>
      <w:numFmt w:val="decimal"/>
      <w:lvlText w:val="%7."/>
      <w:lvlJc w:val="left"/>
      <w:pPr>
        <w:ind w:left="5040" w:hanging="360"/>
      </w:pPr>
    </w:lvl>
    <w:lvl w:ilvl="7" w:tplc="1F14A1BE">
      <w:start w:val="1"/>
      <w:numFmt w:val="lowerLetter"/>
      <w:lvlText w:val="%8."/>
      <w:lvlJc w:val="left"/>
      <w:pPr>
        <w:ind w:left="5760" w:hanging="360"/>
      </w:pPr>
    </w:lvl>
    <w:lvl w:ilvl="8" w:tplc="8564BBB4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3936">
    <w:abstractNumId w:val="0"/>
  </w:num>
  <w:num w:numId="2" w16cid:durableId="677931373">
    <w:abstractNumId w:val="5"/>
  </w:num>
  <w:num w:numId="3" w16cid:durableId="527068146">
    <w:abstractNumId w:val="4"/>
  </w:num>
  <w:num w:numId="4" w16cid:durableId="176773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2264243">
    <w:abstractNumId w:val="1"/>
  </w:num>
  <w:num w:numId="6" w16cid:durableId="2040466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EB"/>
    <w:rsid w:val="0009206D"/>
    <w:rsid w:val="000A2ED5"/>
    <w:rsid w:val="000B1A3E"/>
    <w:rsid w:val="000C2468"/>
    <w:rsid w:val="000F2546"/>
    <w:rsid w:val="00157A9D"/>
    <w:rsid w:val="001A134E"/>
    <w:rsid w:val="0020766B"/>
    <w:rsid w:val="00253777"/>
    <w:rsid w:val="002A1D33"/>
    <w:rsid w:val="003168D7"/>
    <w:rsid w:val="00334811"/>
    <w:rsid w:val="00383715"/>
    <w:rsid w:val="003C03C8"/>
    <w:rsid w:val="003C67D2"/>
    <w:rsid w:val="004259F1"/>
    <w:rsid w:val="00451473"/>
    <w:rsid w:val="0049274B"/>
    <w:rsid w:val="004D174A"/>
    <w:rsid w:val="004D1845"/>
    <w:rsid w:val="005B069B"/>
    <w:rsid w:val="005E58DC"/>
    <w:rsid w:val="006210EB"/>
    <w:rsid w:val="00674EA1"/>
    <w:rsid w:val="006E46AA"/>
    <w:rsid w:val="00705342"/>
    <w:rsid w:val="00737BB7"/>
    <w:rsid w:val="00803974"/>
    <w:rsid w:val="00865E4F"/>
    <w:rsid w:val="00895EDF"/>
    <w:rsid w:val="008A3E92"/>
    <w:rsid w:val="008C31A0"/>
    <w:rsid w:val="009004C8"/>
    <w:rsid w:val="00907387"/>
    <w:rsid w:val="00A4180B"/>
    <w:rsid w:val="00A63142"/>
    <w:rsid w:val="00A846F1"/>
    <w:rsid w:val="00AC2B58"/>
    <w:rsid w:val="00AF0F4F"/>
    <w:rsid w:val="00AF2CF6"/>
    <w:rsid w:val="00AF67B4"/>
    <w:rsid w:val="00B3348C"/>
    <w:rsid w:val="00B83A0E"/>
    <w:rsid w:val="00B95B11"/>
    <w:rsid w:val="00BB25A1"/>
    <w:rsid w:val="00C278CC"/>
    <w:rsid w:val="00C30E6C"/>
    <w:rsid w:val="00C37957"/>
    <w:rsid w:val="00C84C00"/>
    <w:rsid w:val="00C93093"/>
    <w:rsid w:val="00CB4CA2"/>
    <w:rsid w:val="00CD467D"/>
    <w:rsid w:val="00D07CC5"/>
    <w:rsid w:val="00D87408"/>
    <w:rsid w:val="00DA18A3"/>
    <w:rsid w:val="00E4672C"/>
    <w:rsid w:val="00E4700E"/>
    <w:rsid w:val="00F1016B"/>
    <w:rsid w:val="00F3733B"/>
    <w:rsid w:val="016A7A44"/>
    <w:rsid w:val="0C708D53"/>
    <w:rsid w:val="0CB771AC"/>
    <w:rsid w:val="0CE539B3"/>
    <w:rsid w:val="0FC9A89F"/>
    <w:rsid w:val="117971F4"/>
    <w:rsid w:val="1215A3CC"/>
    <w:rsid w:val="1458F543"/>
    <w:rsid w:val="153C2686"/>
    <w:rsid w:val="15F4C5A4"/>
    <w:rsid w:val="1672F39C"/>
    <w:rsid w:val="1873C748"/>
    <w:rsid w:val="19C3957D"/>
    <w:rsid w:val="1B0FFAD5"/>
    <w:rsid w:val="1C85295F"/>
    <w:rsid w:val="1CABCB36"/>
    <w:rsid w:val="1E479B97"/>
    <w:rsid w:val="1FC6E92C"/>
    <w:rsid w:val="1FE36BF8"/>
    <w:rsid w:val="22018131"/>
    <w:rsid w:val="2272FF4C"/>
    <w:rsid w:val="24B6DD1B"/>
    <w:rsid w:val="2652AD7C"/>
    <w:rsid w:val="29C8A5AE"/>
    <w:rsid w:val="29E4C68D"/>
    <w:rsid w:val="2AB71E8B"/>
    <w:rsid w:val="2BC068F7"/>
    <w:rsid w:val="2BCA277E"/>
    <w:rsid w:val="2E449704"/>
    <w:rsid w:val="2E9C16D1"/>
    <w:rsid w:val="2F3859F7"/>
    <w:rsid w:val="30D74E73"/>
    <w:rsid w:val="35532E00"/>
    <w:rsid w:val="355FD76D"/>
    <w:rsid w:val="3A6E6C65"/>
    <w:rsid w:val="3B1C85C7"/>
    <w:rsid w:val="4A1F65A6"/>
    <w:rsid w:val="4B0AFBD9"/>
    <w:rsid w:val="4BE1CB53"/>
    <w:rsid w:val="4C544E7E"/>
    <w:rsid w:val="4FCFB73F"/>
    <w:rsid w:val="4FE6C0FA"/>
    <w:rsid w:val="5376DCE3"/>
    <w:rsid w:val="562C72B5"/>
    <w:rsid w:val="56C9CC55"/>
    <w:rsid w:val="5AD18028"/>
    <w:rsid w:val="5FB4454B"/>
    <w:rsid w:val="6036E2A6"/>
    <w:rsid w:val="61983167"/>
    <w:rsid w:val="61B159C4"/>
    <w:rsid w:val="62186C52"/>
    <w:rsid w:val="6249CA23"/>
    <w:rsid w:val="62ED1843"/>
    <w:rsid w:val="633401C8"/>
    <w:rsid w:val="64E88C64"/>
    <w:rsid w:val="69EB075A"/>
    <w:rsid w:val="6B3F13AD"/>
    <w:rsid w:val="6B86D7BB"/>
    <w:rsid w:val="6C9CC666"/>
    <w:rsid w:val="6E6C1000"/>
    <w:rsid w:val="7013D139"/>
    <w:rsid w:val="710DDB8D"/>
    <w:rsid w:val="72979268"/>
    <w:rsid w:val="72A21824"/>
    <w:rsid w:val="756E3013"/>
    <w:rsid w:val="78A5D0D5"/>
    <w:rsid w:val="78BCDA90"/>
    <w:rsid w:val="7CA9E6D5"/>
    <w:rsid w:val="7D614174"/>
    <w:rsid w:val="7E94C5BF"/>
    <w:rsid w:val="7F9FF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4327"/>
  <w15:chartTrackingRefBased/>
  <w15:docId w15:val="{4618D97F-72CE-451E-A967-3EAC0C87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EB"/>
    <w:pPr>
      <w:spacing w:after="280" w:line="276" w:lineRule="auto"/>
    </w:pPr>
    <w:rPr>
      <w:color w:val="000000" w:themeColor="text1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0EB"/>
  </w:style>
  <w:style w:type="paragraph" w:styleId="Footer">
    <w:name w:val="footer"/>
    <w:basedOn w:val="Normal"/>
    <w:link w:val="FooterChar"/>
    <w:uiPriority w:val="99"/>
    <w:unhideWhenUsed/>
    <w:rsid w:val="0062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0EB"/>
  </w:style>
  <w:style w:type="paragraph" w:styleId="ListBullet2">
    <w:name w:val="List Bullet 2"/>
    <w:basedOn w:val="Normal"/>
    <w:uiPriority w:val="99"/>
    <w:semiHidden/>
    <w:unhideWhenUsed/>
    <w:qFormat/>
    <w:rsid w:val="006210EB"/>
    <w:pPr>
      <w:numPr>
        <w:ilvl w:val="1"/>
        <w:numId w:val="3"/>
      </w:numPr>
      <w:spacing w:after="180"/>
    </w:pPr>
  </w:style>
  <w:style w:type="paragraph" w:styleId="ListBullet">
    <w:name w:val="List Bullet"/>
    <w:aliases w:val="List Bullet 1"/>
    <w:basedOn w:val="ListBullet2"/>
    <w:uiPriority w:val="99"/>
    <w:semiHidden/>
    <w:unhideWhenUsed/>
    <w:qFormat/>
    <w:rsid w:val="006210EB"/>
    <w:pPr>
      <w:numPr>
        <w:ilvl w:val="0"/>
      </w:numPr>
    </w:pPr>
  </w:style>
  <w:style w:type="paragraph" w:styleId="ListBullet3">
    <w:name w:val="List Bullet 3"/>
    <w:basedOn w:val="ListBullet2"/>
    <w:uiPriority w:val="99"/>
    <w:semiHidden/>
    <w:unhideWhenUsed/>
    <w:qFormat/>
    <w:rsid w:val="006210EB"/>
    <w:pPr>
      <w:numPr>
        <w:ilvl w:val="2"/>
      </w:numPr>
    </w:pPr>
  </w:style>
  <w:style w:type="paragraph" w:styleId="ListParagraph">
    <w:name w:val="List Paragraph"/>
    <w:basedOn w:val="Normal"/>
    <w:uiPriority w:val="34"/>
    <w:qFormat/>
    <w:rsid w:val="006210EB"/>
    <w:pPr>
      <w:spacing w:after="60"/>
      <w:ind w:left="576" w:hanging="288"/>
      <w:contextualSpacing/>
    </w:pPr>
  </w:style>
  <w:style w:type="table" w:customStyle="1" w:styleId="MCGreen1">
    <w:name w:val="MC Green1"/>
    <w:basedOn w:val="TableNormal"/>
    <w:uiPriority w:val="50"/>
    <w:rsid w:val="006210EB"/>
    <w:pPr>
      <w:spacing w:after="0" w:line="240" w:lineRule="auto"/>
    </w:pPr>
    <w:rPr>
      <w:szCs w:val="24"/>
    </w:rPr>
    <w:tblPr>
      <w:tblStyleRowBandSize w:val="1"/>
      <w:tblStyleColBandSize w:val="1"/>
      <w:tblInd w:w="0" w:type="nil"/>
      <w:tblBorders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  <w:insideH w:val="single" w:sz="24" w:space="0" w:color="FFFFFF"/>
        <w:insideV w:val="single" w:sz="24" w:space="0" w:color="FFFFFF"/>
      </w:tblBorders>
      <w:tblCellMar>
        <w:top w:w="72" w:type="dxa"/>
        <w:left w:w="115" w:type="dxa"/>
        <w:bottom w:w="72" w:type="dxa"/>
        <w:right w:w="115" w:type="dxa"/>
      </w:tblCellMar>
    </w:tblPr>
    <w:tcPr>
      <w:shd w:val="clear" w:color="auto" w:fill="F9F9FA"/>
    </w:tcPr>
    <w:tblStylePr w:type="firstRow">
      <w:pPr>
        <w:jc w:val="left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D01D2B"/>
        <w:sz w:val="21"/>
        <w:szCs w:val="21"/>
        <w:u w:val="none"/>
        <w:effect w:val="none"/>
        <w:specVanish w:val="0"/>
      </w:rPr>
      <w:tblPr/>
      <w:tcPr>
        <w:shd w:val="clear" w:color="auto" w:fill="FFFFFF"/>
        <w:vAlign w:val="center"/>
      </w:tcPr>
    </w:tblStylePr>
    <w:tblStylePr w:type="lastRow">
      <w:rPr>
        <w:b/>
        <w:bCs/>
        <w:color w:val="4C515A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5E6E9"/>
      </w:tcPr>
    </w:tblStylePr>
    <w:tblStylePr w:type="firstCol">
      <w:rPr>
        <w:rFonts w:ascii="Arial" w:hAnsi="Arial" w:cs="Arial" w:hint="default"/>
        <w:b/>
        <w:bCs/>
        <w:color w:val="FFFFFF"/>
        <w:sz w:val="22"/>
        <w:szCs w:val="22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5E6E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5E6E9"/>
      </w:tcPr>
    </w:tblStylePr>
    <w:tblStylePr w:type="band1Vert">
      <w:tblPr/>
      <w:tcPr>
        <w:shd w:val="clear" w:color="auto" w:fill="F4F4F6"/>
      </w:tcPr>
    </w:tblStylePr>
    <w:tblStylePr w:type="band1Horz">
      <w:rPr>
        <w:color w:val="4C515A"/>
      </w:rPr>
      <w:tblPr/>
      <w:tcPr>
        <w:shd w:val="clear" w:color="auto" w:fill="F4F4F6"/>
      </w:tcPr>
    </w:tblStylePr>
    <w:tblStylePr w:type="band2Horz">
      <w:rPr>
        <w:color w:val="4C515A"/>
      </w:rPr>
    </w:tblStyle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84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5614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9657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236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76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39134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865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473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5164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9085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D0D8E107-470B-413A-B433-EE15B5ED1325}">
    <t:Anchor>
      <t:Comment id="1255739122"/>
    </t:Anchor>
    <t:History>
      <t:Event id="{1CD8C15B-A553-42A5-BD8A-ABBD12A30C22}" time="2022-08-10T04:29:12.178Z">
        <t:Attribution userId="S::psarmiento@partners.net::e0255561-4dc0-45fc-8d01-0914501388b5" userProvider="AD" userName="Paola Sarmiento"/>
        <t:Anchor>
          <t:Comment id="1255739122"/>
        </t:Anchor>
        <t:Create/>
      </t:Event>
      <t:Event id="{7DF2BE60-8E37-462D-B66D-71720F17A04C}" time="2022-08-10T04:29:12.178Z">
        <t:Attribution userId="S::psarmiento@partners.net::e0255561-4dc0-45fc-8d01-0914501388b5" userProvider="AD" userName="Paola Sarmiento"/>
        <t:Anchor>
          <t:Comment id="1255739122"/>
        </t:Anchor>
        <t:Assign userId="S::cosorio@partners.net::534436dd-af57-4da2-9856-111aba9bbd86" userProvider="AD" userName="Campo Osorio"/>
      </t:Event>
      <t:Event id="{309BAA4F-EF11-4336-B129-50B05F0FEC0E}" time="2022-08-10T04:29:12.178Z">
        <t:Attribution userId="S::psarmiento@partners.net::e0255561-4dc0-45fc-8d01-0914501388b5" userProvider="AD" userName="Paola Sarmiento"/>
        <t:Anchor>
          <t:Comment id="1255739122"/>
        </t:Anchor>
        <t:SetTitle title="@Campo Osorio qué recomendación tendrías para el reembolso de equipos, cuando se comprueba negligencia del empleado"/>
      </t:Event>
      <t:Event id="{25F7519E-41E0-4FD6-A36D-0DB0FC7B5C86}" time="2022-08-11T14:42:24.213Z">
        <t:Attribution userId="S::psarmiento@partners.net::e0255561-4dc0-45fc-8d01-0914501388b5" userProvider="AD" userName="Paola Sarmient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Natalie Abegesah</DisplayName>
        <AccountId>1172</AccountId>
        <AccountType/>
      </UserInfo>
      <UserInfo>
        <DisplayName>Sara Taylor</DisplayName>
        <AccountId>1146</AccountId>
        <AccountType/>
      </UserInfo>
      <UserInfo>
        <DisplayName>Campo Osorio</DisplayName>
        <AccountId>1207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21D445-682D-4869-9B00-9DFE395B7D9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4032F752-DF6D-4CA2-B8E5-B5FD3272AC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B7EF9-7BE7-4AF3-A00F-024CF5E949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>, docId:702CE19901D1AFD810A8D2C3665A0C89</cp:keywords>
  <dc:description/>
  <cp:lastModifiedBy>Danielle Martin</cp:lastModifiedBy>
  <cp:revision>44</cp:revision>
  <dcterms:created xsi:type="dcterms:W3CDTF">2022-08-10T05:57:00Z</dcterms:created>
  <dcterms:modified xsi:type="dcterms:W3CDTF">2023-08-21T22:29:00Z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