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39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36"/>
        <w:gridCol w:w="2460"/>
        <w:gridCol w:w="3456"/>
        <w:gridCol w:w="2940"/>
      </w:tblGrid>
      <w:tr w:rsidR="000B7ED6" w:rsidRPr="00416B32" w14:paraId="2B0FFEE3" w14:textId="77777777" w:rsidTr="000B7ED6">
        <w:trPr>
          <w:trHeight w:hRule="exact" w:val="612"/>
          <w:jc w:val="center"/>
        </w:trPr>
        <w:tc>
          <w:tcPr>
            <w:tcW w:w="10392" w:type="dxa"/>
            <w:gridSpan w:val="4"/>
            <w:tcBorders>
              <w:left w:val="single" w:sz="12" w:space="0" w:color="000000"/>
              <w:bottom w:val="nil"/>
              <w:right w:val="single" w:sz="12" w:space="0" w:color="000000"/>
            </w:tcBorders>
          </w:tcPr>
          <w:p w14:paraId="2B0FFEE1" w14:textId="77777777" w:rsidR="000B7ED6" w:rsidRPr="00416B32" w:rsidRDefault="000B7ED6" w:rsidP="00EC29FE">
            <w:pPr>
              <w:pStyle w:val="TableParagraph"/>
              <w:spacing w:before="84"/>
              <w:ind w:left="2489" w:right="2481"/>
              <w:jc w:val="center"/>
              <w:rPr>
                <w:rFonts w:ascii="Times New Roman" w:hAnsi="Times New Roman" w:cs="Times New Roman"/>
                <w:b/>
              </w:rPr>
            </w:pPr>
            <w:r w:rsidRPr="00416B32">
              <w:rPr>
                <w:rFonts w:ascii="Times New Roman" w:hAnsi="Times New Roman" w:cs="Times New Roman"/>
                <w:b/>
              </w:rPr>
              <w:t>Partners of the Americas</w:t>
            </w:r>
          </w:p>
          <w:p w14:paraId="2B0FFEE2" w14:textId="77777777" w:rsidR="000B7ED6" w:rsidRPr="00416B32" w:rsidRDefault="000B7ED6" w:rsidP="00EC29FE">
            <w:pPr>
              <w:pStyle w:val="TableParagraph"/>
              <w:spacing w:before="27"/>
              <w:ind w:left="2496" w:right="2481"/>
              <w:jc w:val="center"/>
              <w:rPr>
                <w:rFonts w:ascii="Times New Roman" w:hAnsi="Times New Roman" w:cs="Times New Roman"/>
                <w:b/>
                <w:sz w:val="21"/>
              </w:rPr>
            </w:pPr>
            <w:r w:rsidRPr="00416B32">
              <w:rPr>
                <w:rFonts w:ascii="Times New Roman" w:hAnsi="Times New Roman" w:cs="Times New Roman"/>
                <w:b/>
              </w:rPr>
              <w:t>Sub-recipient vs. Contractor Determination Checklist</w:t>
            </w:r>
          </w:p>
        </w:tc>
      </w:tr>
      <w:tr w:rsidR="000B7ED6" w:rsidRPr="00416B32" w14:paraId="2B0FFEE5" w14:textId="77777777" w:rsidTr="000B7ED6">
        <w:trPr>
          <w:trHeight w:hRule="exact" w:val="266"/>
          <w:jc w:val="center"/>
        </w:trPr>
        <w:tc>
          <w:tcPr>
            <w:tcW w:w="10392" w:type="dxa"/>
            <w:gridSpan w:val="4"/>
            <w:tcBorders>
              <w:top w:val="nil"/>
              <w:left w:val="single" w:sz="12" w:space="0" w:color="000000"/>
              <w:right w:val="single" w:sz="12" w:space="0" w:color="000000"/>
            </w:tcBorders>
            <w:shd w:val="clear" w:color="auto" w:fill="16365C"/>
          </w:tcPr>
          <w:p w14:paraId="2B0FFEE4" w14:textId="77777777" w:rsidR="000B7ED6" w:rsidRPr="00416B32" w:rsidRDefault="000B7ED6" w:rsidP="00EC29FE"/>
        </w:tc>
      </w:tr>
      <w:tr w:rsidR="000B7ED6" w:rsidRPr="00416B32" w14:paraId="2B0FFEE8" w14:textId="77777777" w:rsidTr="000B7ED6">
        <w:trPr>
          <w:trHeight w:hRule="exact" w:val="233"/>
          <w:jc w:val="center"/>
        </w:trPr>
        <w:tc>
          <w:tcPr>
            <w:tcW w:w="7452" w:type="dxa"/>
            <w:gridSpan w:val="3"/>
            <w:tcBorders>
              <w:left w:val="single" w:sz="12" w:space="0" w:color="000000"/>
            </w:tcBorders>
          </w:tcPr>
          <w:p w14:paraId="2B0FFEE6" w14:textId="77777777" w:rsidR="000B7ED6" w:rsidRPr="00416B32" w:rsidRDefault="000B7ED6" w:rsidP="00EC29FE"/>
        </w:tc>
        <w:tc>
          <w:tcPr>
            <w:tcW w:w="2940" w:type="dxa"/>
            <w:tcBorders>
              <w:right w:val="single" w:sz="12" w:space="0" w:color="000000"/>
            </w:tcBorders>
          </w:tcPr>
          <w:p w14:paraId="2B0FFEE7" w14:textId="77777777" w:rsidR="000B7ED6" w:rsidRPr="00416B32" w:rsidRDefault="000B7ED6" w:rsidP="00EC29FE">
            <w:pPr>
              <w:pStyle w:val="TableParagraph"/>
              <w:spacing w:before="41"/>
              <w:ind w:left="21"/>
              <w:rPr>
                <w:rFonts w:ascii="Times New Roman" w:hAnsi="Times New Roman" w:cs="Times New Roman"/>
                <w:sz w:val="15"/>
              </w:rPr>
            </w:pPr>
            <w:r w:rsidRPr="00416B32">
              <w:rPr>
                <w:rFonts w:ascii="Times New Roman" w:hAnsi="Times New Roman" w:cs="Times New Roman"/>
                <w:b/>
                <w:sz w:val="18"/>
              </w:rPr>
              <w:t>Comments</w:t>
            </w:r>
          </w:p>
        </w:tc>
      </w:tr>
      <w:tr w:rsidR="000B7ED6" w:rsidRPr="00416B32" w14:paraId="2B0FFEEF" w14:textId="77777777" w:rsidTr="000B7ED6">
        <w:trPr>
          <w:trHeight w:hRule="exact" w:val="413"/>
          <w:jc w:val="center"/>
        </w:trPr>
        <w:tc>
          <w:tcPr>
            <w:tcW w:w="1536" w:type="dxa"/>
            <w:tcBorders>
              <w:left w:val="single" w:sz="12" w:space="0" w:color="000000"/>
            </w:tcBorders>
          </w:tcPr>
          <w:p w14:paraId="2B0FFEE9" w14:textId="77777777" w:rsidR="000B7ED6" w:rsidRPr="00416B32" w:rsidRDefault="000B7ED6" w:rsidP="00EC29FE">
            <w:pPr>
              <w:pStyle w:val="TableParagraph"/>
              <w:spacing w:before="9"/>
              <w:ind w:left="0"/>
              <w:rPr>
                <w:rFonts w:ascii="Times New Roman" w:hAnsi="Times New Roman" w:cs="Times New Roman"/>
                <w:b/>
                <w:sz w:val="18"/>
              </w:rPr>
            </w:pPr>
          </w:p>
          <w:p w14:paraId="2B0FFEEA" w14:textId="77777777" w:rsidR="000B7ED6" w:rsidRPr="00416B32" w:rsidRDefault="000B7ED6" w:rsidP="00EC29FE">
            <w:pPr>
              <w:pStyle w:val="TableParagraph"/>
              <w:ind w:left="19"/>
              <w:rPr>
                <w:rFonts w:ascii="Times New Roman" w:hAnsi="Times New Roman" w:cs="Times New Roman"/>
                <w:b/>
                <w:sz w:val="18"/>
              </w:rPr>
            </w:pPr>
            <w:r w:rsidRPr="00416B32">
              <w:rPr>
                <w:rFonts w:ascii="Times New Roman" w:hAnsi="Times New Roman" w:cs="Times New Roman"/>
                <w:b/>
                <w:sz w:val="18"/>
              </w:rPr>
              <w:t>Sub-recipient:</w:t>
            </w:r>
          </w:p>
        </w:tc>
        <w:tc>
          <w:tcPr>
            <w:tcW w:w="2460" w:type="dxa"/>
          </w:tcPr>
          <w:p w14:paraId="2B0FFEEB" w14:textId="77777777" w:rsidR="000B7ED6" w:rsidRPr="00416B32" w:rsidRDefault="000B7ED6" w:rsidP="00EC29FE">
            <w:pPr>
              <w:rPr>
                <w:rFonts w:eastAsia="Arial"/>
                <w:b/>
                <w:sz w:val="18"/>
              </w:rPr>
            </w:pPr>
          </w:p>
        </w:tc>
        <w:tc>
          <w:tcPr>
            <w:tcW w:w="3456" w:type="dxa"/>
          </w:tcPr>
          <w:p w14:paraId="2B0FFEEC" w14:textId="77777777" w:rsidR="000B7ED6" w:rsidRPr="00416B32" w:rsidRDefault="000B7ED6" w:rsidP="00EC29FE">
            <w:pPr>
              <w:pStyle w:val="TableParagraph"/>
              <w:spacing w:before="9"/>
              <w:ind w:left="0"/>
              <w:rPr>
                <w:rFonts w:ascii="Times New Roman" w:hAnsi="Times New Roman" w:cs="Times New Roman"/>
                <w:b/>
                <w:sz w:val="18"/>
              </w:rPr>
            </w:pPr>
          </w:p>
          <w:p w14:paraId="2B0FFEED" w14:textId="77777777" w:rsidR="000B7ED6" w:rsidRPr="00416B32" w:rsidRDefault="000B7ED6" w:rsidP="00EC29FE">
            <w:pPr>
              <w:pStyle w:val="TableParagraph"/>
              <w:ind w:left="26"/>
              <w:rPr>
                <w:rFonts w:ascii="Times New Roman" w:hAnsi="Times New Roman" w:cs="Times New Roman"/>
                <w:b/>
                <w:sz w:val="18"/>
              </w:rPr>
            </w:pPr>
            <w:r w:rsidRPr="00416B32">
              <w:rPr>
                <w:rFonts w:ascii="Times New Roman" w:hAnsi="Times New Roman" w:cs="Times New Roman"/>
                <w:b/>
                <w:sz w:val="18"/>
              </w:rPr>
              <w:t>Award Start Date:</w:t>
            </w:r>
          </w:p>
        </w:tc>
        <w:tc>
          <w:tcPr>
            <w:tcW w:w="2940" w:type="dxa"/>
            <w:vMerge w:val="restart"/>
            <w:tcBorders>
              <w:right w:val="single" w:sz="12" w:space="0" w:color="000000"/>
            </w:tcBorders>
          </w:tcPr>
          <w:p w14:paraId="2B0FFEEE" w14:textId="77777777" w:rsidR="000B7ED6" w:rsidRPr="00416B32" w:rsidRDefault="000B7ED6" w:rsidP="00EC29FE"/>
        </w:tc>
      </w:tr>
      <w:tr w:rsidR="000B7ED6" w:rsidRPr="00416B32" w14:paraId="2B0FFEF6" w14:textId="77777777" w:rsidTr="000B7ED6">
        <w:trPr>
          <w:trHeight w:hRule="exact" w:val="413"/>
          <w:jc w:val="center"/>
        </w:trPr>
        <w:tc>
          <w:tcPr>
            <w:tcW w:w="1536" w:type="dxa"/>
            <w:tcBorders>
              <w:left w:val="single" w:sz="12" w:space="0" w:color="000000"/>
              <w:bottom w:val="single" w:sz="12" w:space="0" w:color="000000"/>
            </w:tcBorders>
          </w:tcPr>
          <w:p w14:paraId="2B0FFEF0" w14:textId="77777777" w:rsidR="000B7ED6" w:rsidRPr="00416B32" w:rsidRDefault="000B7ED6" w:rsidP="00EC29FE">
            <w:pPr>
              <w:pStyle w:val="TableParagraph"/>
              <w:spacing w:before="6"/>
              <w:ind w:left="0"/>
              <w:rPr>
                <w:rFonts w:ascii="Times New Roman" w:hAnsi="Times New Roman" w:cs="Times New Roman"/>
                <w:b/>
                <w:sz w:val="18"/>
              </w:rPr>
            </w:pPr>
          </w:p>
          <w:p w14:paraId="2B0FFEF1" w14:textId="77777777" w:rsidR="000B7ED6" w:rsidRPr="00416B32" w:rsidRDefault="000B7ED6" w:rsidP="00EC29FE">
            <w:pPr>
              <w:pStyle w:val="TableParagraph"/>
              <w:ind w:left="19"/>
              <w:rPr>
                <w:rFonts w:ascii="Times New Roman" w:hAnsi="Times New Roman" w:cs="Times New Roman"/>
                <w:b/>
                <w:sz w:val="18"/>
              </w:rPr>
            </w:pPr>
            <w:r w:rsidRPr="00416B32">
              <w:rPr>
                <w:rFonts w:ascii="Times New Roman" w:hAnsi="Times New Roman" w:cs="Times New Roman"/>
                <w:b/>
                <w:sz w:val="18"/>
              </w:rPr>
              <w:t>Award No.</w:t>
            </w:r>
          </w:p>
        </w:tc>
        <w:tc>
          <w:tcPr>
            <w:tcW w:w="2460" w:type="dxa"/>
            <w:tcBorders>
              <w:bottom w:val="single" w:sz="12" w:space="0" w:color="000000"/>
            </w:tcBorders>
          </w:tcPr>
          <w:p w14:paraId="2B0FFEF2" w14:textId="77777777" w:rsidR="000B7ED6" w:rsidRPr="00416B32" w:rsidRDefault="000B7ED6" w:rsidP="00EC29FE">
            <w:pPr>
              <w:rPr>
                <w:rFonts w:eastAsia="Arial"/>
                <w:b/>
                <w:sz w:val="18"/>
              </w:rPr>
            </w:pPr>
          </w:p>
        </w:tc>
        <w:tc>
          <w:tcPr>
            <w:tcW w:w="3456" w:type="dxa"/>
            <w:tcBorders>
              <w:bottom w:val="single" w:sz="12" w:space="0" w:color="000000"/>
            </w:tcBorders>
          </w:tcPr>
          <w:p w14:paraId="2B0FFEF3" w14:textId="77777777" w:rsidR="000B7ED6" w:rsidRPr="00416B32" w:rsidRDefault="000B7ED6" w:rsidP="00EC29FE">
            <w:pPr>
              <w:pStyle w:val="TableParagraph"/>
              <w:spacing w:before="6"/>
              <w:ind w:left="0"/>
              <w:rPr>
                <w:rFonts w:ascii="Times New Roman" w:hAnsi="Times New Roman" w:cs="Times New Roman"/>
                <w:b/>
                <w:sz w:val="18"/>
              </w:rPr>
            </w:pPr>
          </w:p>
          <w:p w14:paraId="2B0FFEF4" w14:textId="77777777" w:rsidR="000B7ED6" w:rsidRPr="00416B32" w:rsidRDefault="000B7ED6" w:rsidP="00EC29FE">
            <w:pPr>
              <w:pStyle w:val="TableParagraph"/>
              <w:ind w:left="26"/>
              <w:rPr>
                <w:rFonts w:ascii="Times New Roman" w:hAnsi="Times New Roman" w:cs="Times New Roman"/>
                <w:b/>
                <w:sz w:val="18"/>
              </w:rPr>
            </w:pPr>
            <w:r w:rsidRPr="00416B32">
              <w:rPr>
                <w:rFonts w:ascii="Times New Roman" w:hAnsi="Times New Roman" w:cs="Times New Roman"/>
                <w:b/>
                <w:sz w:val="18"/>
              </w:rPr>
              <w:t>Award End Date:</w:t>
            </w:r>
          </w:p>
        </w:tc>
        <w:tc>
          <w:tcPr>
            <w:tcW w:w="2940" w:type="dxa"/>
            <w:vMerge/>
            <w:tcBorders>
              <w:bottom w:val="single" w:sz="12" w:space="0" w:color="000000"/>
              <w:right w:val="single" w:sz="12" w:space="0" w:color="000000"/>
            </w:tcBorders>
          </w:tcPr>
          <w:p w14:paraId="2B0FFEF5" w14:textId="77777777" w:rsidR="000B7ED6" w:rsidRPr="00416B32" w:rsidRDefault="000B7ED6" w:rsidP="00EC29FE"/>
        </w:tc>
      </w:tr>
    </w:tbl>
    <w:p w14:paraId="2B0FFEF7" w14:textId="11152787" w:rsidR="000B7ED6" w:rsidRPr="00416B32" w:rsidRDefault="000B7ED6" w:rsidP="000B7ED6">
      <w:pPr>
        <w:pStyle w:val="BodyText"/>
        <w:spacing w:before="11"/>
        <w:rPr>
          <w:sz w:val="13"/>
        </w:rPr>
      </w:pPr>
    </w:p>
    <w:tbl>
      <w:tblPr>
        <w:tblW w:w="10392"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452"/>
        <w:gridCol w:w="1440"/>
        <w:gridCol w:w="1500"/>
      </w:tblGrid>
      <w:tr w:rsidR="000B7ED6" w:rsidRPr="00416B32" w14:paraId="2B0FFEF9" w14:textId="77777777" w:rsidTr="00B72783">
        <w:trPr>
          <w:trHeight w:hRule="exact" w:val="247"/>
          <w:jc w:val="center"/>
        </w:trPr>
        <w:tc>
          <w:tcPr>
            <w:tcW w:w="10392" w:type="dxa"/>
            <w:gridSpan w:val="3"/>
            <w:tcBorders>
              <w:bottom w:val="nil"/>
            </w:tcBorders>
            <w:shd w:val="clear" w:color="auto" w:fill="16365C"/>
          </w:tcPr>
          <w:p w14:paraId="2B0FFEF8" w14:textId="77777777" w:rsidR="000B7ED6" w:rsidRPr="00416B32" w:rsidRDefault="000B7ED6" w:rsidP="00EC29FE">
            <w:pPr>
              <w:pStyle w:val="TableParagraph"/>
              <w:spacing w:before="6"/>
              <w:ind w:left="19"/>
              <w:rPr>
                <w:rFonts w:ascii="Times New Roman" w:hAnsi="Times New Roman" w:cs="Times New Roman"/>
                <w:b/>
                <w:sz w:val="18"/>
              </w:rPr>
            </w:pPr>
            <w:r w:rsidRPr="00416B32">
              <w:rPr>
                <w:rFonts w:ascii="Times New Roman" w:hAnsi="Times New Roman" w:cs="Times New Roman"/>
                <w:b/>
                <w:color w:val="FFFFFF"/>
                <w:sz w:val="18"/>
              </w:rPr>
              <w:t>Sub-recipient / Contractor Determination</w:t>
            </w:r>
          </w:p>
        </w:tc>
      </w:tr>
      <w:tr w:rsidR="000B7ED6" w:rsidRPr="00416B32" w14:paraId="2B0FFEFB" w14:textId="77777777" w:rsidTr="00B72783">
        <w:trPr>
          <w:trHeight w:hRule="exact" w:val="509"/>
          <w:jc w:val="center"/>
        </w:trPr>
        <w:tc>
          <w:tcPr>
            <w:tcW w:w="10392" w:type="dxa"/>
            <w:gridSpan w:val="3"/>
            <w:tcBorders>
              <w:top w:val="nil"/>
              <w:bottom w:val="single" w:sz="6" w:space="0" w:color="000000"/>
            </w:tcBorders>
          </w:tcPr>
          <w:p w14:paraId="2B0FFEFA" w14:textId="77777777" w:rsidR="000B7ED6" w:rsidRPr="004D68C9" w:rsidRDefault="000B7ED6" w:rsidP="00EC29FE">
            <w:pPr>
              <w:pStyle w:val="TableParagraph"/>
              <w:spacing w:before="84" w:line="280" w:lineRule="auto"/>
              <w:ind w:left="12"/>
              <w:rPr>
                <w:rFonts w:ascii="Times New Roman" w:hAnsi="Times New Roman" w:cs="Times New Roman"/>
                <w:sz w:val="16"/>
                <w:szCs w:val="16"/>
              </w:rPr>
            </w:pPr>
            <w:r w:rsidRPr="004D68C9">
              <w:rPr>
                <w:rFonts w:ascii="Times New Roman" w:hAnsi="Times New Roman" w:cs="Times New Roman"/>
                <w:w w:val="105"/>
                <w:sz w:val="16"/>
                <w:szCs w:val="16"/>
              </w:rPr>
              <w:t>Listed below are common characteristics of sub-recipients and contractors. In determining whether an entity is a sub-recipient or contractor, you should consider the substance of the agreement over its form. This list does not include all possible attributes nor does an entity have to meet every attribute.</w:t>
            </w:r>
          </w:p>
        </w:tc>
      </w:tr>
      <w:tr w:rsidR="000B7ED6" w:rsidRPr="00416B32" w14:paraId="2B0FFEFF" w14:textId="77777777" w:rsidTr="00B72783">
        <w:trPr>
          <w:trHeight w:hRule="exact" w:val="223"/>
          <w:jc w:val="center"/>
        </w:trPr>
        <w:tc>
          <w:tcPr>
            <w:tcW w:w="7452" w:type="dxa"/>
            <w:tcBorders>
              <w:top w:val="single" w:sz="6" w:space="0" w:color="000000"/>
              <w:bottom w:val="single" w:sz="6" w:space="0" w:color="000000"/>
              <w:right w:val="single" w:sz="6" w:space="0" w:color="000000"/>
            </w:tcBorders>
          </w:tcPr>
          <w:p w14:paraId="2B0FFEFC" w14:textId="77777777" w:rsidR="000B7ED6" w:rsidRPr="004D68C9" w:rsidRDefault="000B7ED6" w:rsidP="00EC29FE">
            <w:pPr>
              <w:pStyle w:val="TableParagraph"/>
              <w:spacing w:line="199" w:lineRule="exact"/>
              <w:ind w:left="3261" w:right="3248"/>
              <w:jc w:val="center"/>
              <w:rPr>
                <w:rFonts w:ascii="Times New Roman" w:hAnsi="Times New Roman" w:cs="Times New Roman"/>
                <w:b/>
                <w:sz w:val="16"/>
                <w:szCs w:val="16"/>
              </w:rPr>
            </w:pPr>
            <w:r w:rsidRPr="004D68C9">
              <w:rPr>
                <w:rFonts w:ascii="Times New Roman" w:hAnsi="Times New Roman" w:cs="Times New Roman"/>
                <w:b/>
                <w:sz w:val="16"/>
                <w:szCs w:val="16"/>
              </w:rPr>
              <w:t>Questions</w:t>
            </w:r>
          </w:p>
        </w:tc>
        <w:tc>
          <w:tcPr>
            <w:tcW w:w="1440" w:type="dxa"/>
            <w:tcBorders>
              <w:top w:val="single" w:sz="6" w:space="0" w:color="000000"/>
              <w:left w:val="single" w:sz="6" w:space="0" w:color="000000"/>
              <w:bottom w:val="single" w:sz="6" w:space="0" w:color="000000"/>
              <w:right w:val="single" w:sz="6" w:space="0" w:color="000000"/>
            </w:tcBorders>
          </w:tcPr>
          <w:p w14:paraId="2B0FFEFD" w14:textId="77777777" w:rsidR="000B7ED6" w:rsidRPr="004D68C9" w:rsidRDefault="000B7ED6" w:rsidP="00EC29FE">
            <w:pPr>
              <w:pStyle w:val="TableParagraph"/>
              <w:spacing w:before="20"/>
              <w:ind w:left="237"/>
              <w:rPr>
                <w:rFonts w:ascii="Times New Roman" w:hAnsi="Times New Roman" w:cs="Times New Roman"/>
                <w:b/>
                <w:sz w:val="16"/>
                <w:szCs w:val="16"/>
              </w:rPr>
            </w:pPr>
            <w:r w:rsidRPr="004D68C9">
              <w:rPr>
                <w:rFonts w:ascii="Times New Roman" w:hAnsi="Times New Roman" w:cs="Times New Roman"/>
                <w:b/>
                <w:sz w:val="16"/>
                <w:szCs w:val="16"/>
              </w:rPr>
              <w:t>Sub-recipient</w:t>
            </w:r>
          </w:p>
        </w:tc>
        <w:tc>
          <w:tcPr>
            <w:tcW w:w="1500" w:type="dxa"/>
            <w:tcBorders>
              <w:top w:val="single" w:sz="6" w:space="0" w:color="000000"/>
              <w:left w:val="single" w:sz="6" w:space="0" w:color="000000"/>
              <w:bottom w:val="single" w:sz="6" w:space="0" w:color="000000"/>
            </w:tcBorders>
          </w:tcPr>
          <w:p w14:paraId="2B0FFEFE" w14:textId="77777777" w:rsidR="000B7ED6" w:rsidRPr="004D68C9" w:rsidRDefault="000B7ED6" w:rsidP="00EC29FE">
            <w:pPr>
              <w:pStyle w:val="TableParagraph"/>
              <w:spacing w:before="20"/>
              <w:ind w:left="364"/>
              <w:rPr>
                <w:rFonts w:ascii="Times New Roman" w:hAnsi="Times New Roman" w:cs="Times New Roman"/>
                <w:b/>
                <w:sz w:val="16"/>
                <w:szCs w:val="16"/>
              </w:rPr>
            </w:pPr>
            <w:r w:rsidRPr="004D68C9">
              <w:rPr>
                <w:rFonts w:ascii="Times New Roman" w:hAnsi="Times New Roman" w:cs="Times New Roman"/>
                <w:b/>
                <w:sz w:val="16"/>
                <w:szCs w:val="16"/>
              </w:rPr>
              <w:t>Contractor</w:t>
            </w:r>
          </w:p>
        </w:tc>
      </w:tr>
      <w:tr w:rsidR="000B7ED6" w:rsidRPr="00416B32" w14:paraId="2B0FFF06" w14:textId="77777777" w:rsidTr="00B72783">
        <w:trPr>
          <w:trHeight w:hRule="exact" w:val="1554"/>
          <w:jc w:val="center"/>
        </w:trPr>
        <w:tc>
          <w:tcPr>
            <w:tcW w:w="7452" w:type="dxa"/>
            <w:tcBorders>
              <w:top w:val="single" w:sz="6" w:space="0" w:color="000000"/>
              <w:bottom w:val="single" w:sz="6" w:space="0" w:color="000000"/>
              <w:right w:val="single" w:sz="6" w:space="0" w:color="000000"/>
            </w:tcBorders>
          </w:tcPr>
          <w:p w14:paraId="2B0FFF00" w14:textId="77777777" w:rsidR="000B7ED6" w:rsidRPr="004D68C9" w:rsidRDefault="000B7ED6" w:rsidP="00EC29FE">
            <w:pPr>
              <w:pStyle w:val="TableParagraph"/>
              <w:spacing w:before="3"/>
              <w:rPr>
                <w:rFonts w:ascii="Times New Roman" w:hAnsi="Times New Roman" w:cs="Times New Roman"/>
                <w:b/>
                <w:sz w:val="16"/>
                <w:szCs w:val="16"/>
              </w:rPr>
            </w:pPr>
            <w:r w:rsidRPr="004D68C9">
              <w:rPr>
                <w:rFonts w:ascii="Times New Roman" w:hAnsi="Times New Roman" w:cs="Times New Roman"/>
                <w:b/>
                <w:sz w:val="16"/>
                <w:szCs w:val="16"/>
                <w:u w:val="single"/>
              </w:rPr>
              <w:t>Solicitation and Competition</w:t>
            </w:r>
          </w:p>
          <w:p w14:paraId="2B0FFF01" w14:textId="77777777" w:rsidR="000B7ED6" w:rsidRPr="004D68C9" w:rsidRDefault="000B7ED6" w:rsidP="00EC29FE">
            <w:pPr>
              <w:pStyle w:val="TableParagraph"/>
              <w:spacing w:before="19" w:line="264" w:lineRule="auto"/>
              <w:rPr>
                <w:rFonts w:ascii="Times New Roman" w:hAnsi="Times New Roman" w:cs="Times New Roman"/>
                <w:sz w:val="16"/>
                <w:szCs w:val="16"/>
              </w:rPr>
            </w:pPr>
            <w:r w:rsidRPr="004D68C9">
              <w:rPr>
                <w:rFonts w:ascii="Times New Roman" w:hAnsi="Times New Roman" w:cs="Times New Roman"/>
                <w:sz w:val="16"/>
                <w:szCs w:val="16"/>
              </w:rPr>
              <w:t>Is the transaction with the lower tier party subject to free and open competition (or justification as to why sole source)? If “yes”, this is an indicator of a contractor relationship.</w:t>
            </w:r>
            <w:r w:rsidR="004469D6" w:rsidRPr="004D68C9">
              <w:rPr>
                <w:rFonts w:ascii="Times New Roman" w:hAnsi="Times New Roman" w:cs="Times New Roman"/>
                <w:sz w:val="16"/>
                <w:szCs w:val="16"/>
              </w:rPr>
              <w:t xml:space="preserve"> </w:t>
            </w:r>
          </w:p>
          <w:p w14:paraId="2B0FFF02" w14:textId="77777777" w:rsidR="000B7ED6" w:rsidRPr="004D68C9" w:rsidRDefault="000B7ED6" w:rsidP="00EC29FE">
            <w:pPr>
              <w:pStyle w:val="TableParagraph"/>
              <w:spacing w:before="5"/>
              <w:ind w:left="0"/>
              <w:rPr>
                <w:rFonts w:ascii="Times New Roman" w:hAnsi="Times New Roman" w:cs="Times New Roman"/>
                <w:sz w:val="16"/>
                <w:szCs w:val="16"/>
              </w:rPr>
            </w:pPr>
          </w:p>
          <w:p w14:paraId="2B0FFF03" w14:textId="77777777" w:rsidR="000B7ED6" w:rsidRPr="004D68C9" w:rsidRDefault="000B7ED6" w:rsidP="000B7ED6">
            <w:pPr>
              <w:pStyle w:val="TableParagraph"/>
              <w:spacing w:before="84" w:line="280" w:lineRule="auto"/>
              <w:ind w:left="12"/>
              <w:rPr>
                <w:rFonts w:ascii="Times New Roman" w:hAnsi="Times New Roman" w:cs="Times New Roman"/>
                <w:sz w:val="16"/>
                <w:szCs w:val="16"/>
              </w:rPr>
            </w:pPr>
            <w:r w:rsidRPr="004D68C9">
              <w:rPr>
                <w:rFonts w:ascii="Times New Roman" w:hAnsi="Times New Roman" w:cs="Times New Roman"/>
                <w:sz w:val="16"/>
                <w:szCs w:val="16"/>
              </w:rPr>
              <w:t>Instead of procuring the goods or services as described above, did your entity announce the “availability of funding” or announce that you were “seeking applications” for funding? If “yes”, this is an indicator of a sub- recipient relationship.</w:t>
            </w:r>
          </w:p>
        </w:tc>
        <w:tc>
          <w:tcPr>
            <w:tcW w:w="1440" w:type="dxa"/>
            <w:tcBorders>
              <w:top w:val="single" w:sz="6" w:space="0" w:color="000000"/>
              <w:left w:val="single" w:sz="6" w:space="0" w:color="000000"/>
              <w:bottom w:val="single" w:sz="6" w:space="0" w:color="000000"/>
              <w:right w:val="single" w:sz="6" w:space="0" w:color="000000"/>
            </w:tcBorders>
          </w:tcPr>
          <w:p w14:paraId="2B0FFF04" w14:textId="77777777" w:rsidR="000B7ED6" w:rsidRPr="004D68C9" w:rsidRDefault="000B7ED6" w:rsidP="00EC29FE">
            <w:pPr>
              <w:rPr>
                <w:sz w:val="16"/>
                <w:szCs w:val="16"/>
              </w:rPr>
            </w:pPr>
          </w:p>
        </w:tc>
        <w:tc>
          <w:tcPr>
            <w:tcW w:w="1500" w:type="dxa"/>
            <w:tcBorders>
              <w:top w:val="single" w:sz="6" w:space="0" w:color="000000"/>
              <w:left w:val="single" w:sz="6" w:space="0" w:color="000000"/>
              <w:bottom w:val="single" w:sz="6" w:space="0" w:color="000000"/>
            </w:tcBorders>
          </w:tcPr>
          <w:p w14:paraId="2B0FFF05" w14:textId="77777777" w:rsidR="000B7ED6" w:rsidRPr="004D68C9" w:rsidRDefault="000B7ED6" w:rsidP="00EC29FE">
            <w:pPr>
              <w:rPr>
                <w:sz w:val="16"/>
                <w:szCs w:val="16"/>
              </w:rPr>
            </w:pPr>
          </w:p>
        </w:tc>
      </w:tr>
      <w:tr w:rsidR="000B7ED6" w:rsidRPr="00416B32" w14:paraId="2B0FFF0C" w14:textId="77777777" w:rsidTr="00691BD9">
        <w:trPr>
          <w:trHeight w:hRule="exact" w:val="1536"/>
          <w:jc w:val="center"/>
        </w:trPr>
        <w:tc>
          <w:tcPr>
            <w:tcW w:w="7452" w:type="dxa"/>
            <w:tcBorders>
              <w:top w:val="single" w:sz="6" w:space="0" w:color="000000"/>
              <w:bottom w:val="single" w:sz="6" w:space="0" w:color="000000"/>
              <w:right w:val="single" w:sz="6" w:space="0" w:color="000000"/>
            </w:tcBorders>
          </w:tcPr>
          <w:p w14:paraId="2B0FFF07" w14:textId="77777777" w:rsidR="000B7ED6" w:rsidRPr="004D68C9" w:rsidRDefault="000B7ED6" w:rsidP="00EC29FE">
            <w:pPr>
              <w:pStyle w:val="TableParagraph"/>
              <w:spacing w:before="3"/>
              <w:rPr>
                <w:rFonts w:ascii="Times New Roman" w:hAnsi="Times New Roman" w:cs="Times New Roman"/>
                <w:b/>
                <w:sz w:val="16"/>
                <w:szCs w:val="16"/>
              </w:rPr>
            </w:pPr>
            <w:r w:rsidRPr="004D68C9">
              <w:rPr>
                <w:rFonts w:ascii="Times New Roman" w:hAnsi="Times New Roman" w:cs="Times New Roman"/>
                <w:b/>
                <w:sz w:val="16"/>
                <w:szCs w:val="16"/>
                <w:u w:val="single"/>
              </w:rPr>
              <w:t>Purchasing Relationship</w:t>
            </w:r>
          </w:p>
          <w:p w14:paraId="2B0FFF08" w14:textId="77777777" w:rsidR="004469D6" w:rsidRPr="004D68C9" w:rsidRDefault="000B7ED6" w:rsidP="00691BD9">
            <w:pPr>
              <w:pStyle w:val="TableParagraph"/>
              <w:spacing w:before="19"/>
              <w:ind w:right="180"/>
              <w:rPr>
                <w:rFonts w:ascii="Times New Roman" w:hAnsi="Times New Roman" w:cs="Times New Roman"/>
                <w:sz w:val="16"/>
                <w:szCs w:val="16"/>
              </w:rPr>
            </w:pPr>
            <w:r w:rsidRPr="004D68C9">
              <w:rPr>
                <w:rFonts w:ascii="Times New Roman" w:hAnsi="Times New Roman" w:cs="Times New Roman"/>
                <w:sz w:val="16"/>
                <w:szCs w:val="16"/>
              </w:rPr>
              <w:t>Does the lower tier party provide similar goods or services t</w:t>
            </w:r>
            <w:r w:rsidR="004469D6" w:rsidRPr="004D68C9">
              <w:rPr>
                <w:rFonts w:ascii="Times New Roman" w:hAnsi="Times New Roman" w:cs="Times New Roman"/>
                <w:sz w:val="16"/>
                <w:szCs w:val="16"/>
              </w:rPr>
              <w:t>o many different purchasers?</w:t>
            </w:r>
          </w:p>
          <w:p w14:paraId="5790D3AE" w14:textId="7026E99B" w:rsidR="00144BFD" w:rsidRPr="004D68C9" w:rsidRDefault="004469D6" w:rsidP="00691BD9">
            <w:pPr>
              <w:pStyle w:val="TableParagraph"/>
              <w:spacing w:before="19"/>
              <w:ind w:right="180"/>
              <w:rPr>
                <w:rFonts w:ascii="Times New Roman" w:hAnsi="Times New Roman" w:cs="Times New Roman"/>
                <w:sz w:val="16"/>
                <w:szCs w:val="16"/>
              </w:rPr>
            </w:pPr>
            <w:r w:rsidRPr="004D68C9">
              <w:rPr>
                <w:rFonts w:ascii="Times New Roman" w:hAnsi="Times New Roman" w:cs="Times New Roman"/>
                <w:sz w:val="16"/>
                <w:szCs w:val="16"/>
              </w:rPr>
              <w:t xml:space="preserve">If </w:t>
            </w:r>
            <w:r w:rsidR="000B7ED6" w:rsidRPr="004D68C9">
              <w:rPr>
                <w:rFonts w:ascii="Times New Roman" w:hAnsi="Times New Roman" w:cs="Times New Roman"/>
                <w:sz w:val="16"/>
                <w:szCs w:val="16"/>
              </w:rPr>
              <w:t>“yes”, this is an indicator of a contractor relationship.</w:t>
            </w:r>
            <w:r w:rsidRPr="004D68C9">
              <w:rPr>
                <w:rFonts w:ascii="Times New Roman" w:hAnsi="Times New Roman" w:cs="Times New Roman"/>
                <w:sz w:val="16"/>
                <w:szCs w:val="16"/>
              </w:rPr>
              <w:t xml:space="preserve"> If “no” then indication of a sub-recipient.</w:t>
            </w:r>
            <w:r w:rsidR="00144BFD" w:rsidRPr="004D68C9">
              <w:rPr>
                <w:rFonts w:ascii="Times New Roman" w:hAnsi="Times New Roman" w:cs="Times New Roman"/>
                <w:sz w:val="16"/>
                <w:szCs w:val="16"/>
              </w:rPr>
              <w:t xml:space="preserve"> </w:t>
            </w:r>
          </w:p>
          <w:p w14:paraId="1FDCCFB4" w14:textId="77777777" w:rsidR="00691BD9" w:rsidRPr="004D68C9" w:rsidRDefault="00691BD9" w:rsidP="00691BD9">
            <w:pPr>
              <w:pStyle w:val="TableParagraph"/>
              <w:spacing w:before="19"/>
              <w:ind w:right="180"/>
              <w:rPr>
                <w:rFonts w:ascii="Times New Roman" w:hAnsi="Times New Roman" w:cs="Times New Roman"/>
                <w:sz w:val="16"/>
                <w:szCs w:val="16"/>
              </w:rPr>
            </w:pPr>
          </w:p>
          <w:p w14:paraId="7FF92C34" w14:textId="12267993" w:rsidR="000B7ED6" w:rsidRPr="004D68C9" w:rsidRDefault="00144BFD" w:rsidP="00691BD9">
            <w:pPr>
              <w:pStyle w:val="TableParagraph"/>
              <w:spacing w:before="19"/>
              <w:ind w:right="180"/>
              <w:rPr>
                <w:rFonts w:ascii="Times New Roman" w:hAnsi="Times New Roman" w:cs="Times New Roman"/>
                <w:sz w:val="16"/>
                <w:szCs w:val="16"/>
              </w:rPr>
            </w:pPr>
            <w:r w:rsidRPr="004D68C9">
              <w:rPr>
                <w:rFonts w:ascii="Times New Roman" w:hAnsi="Times New Roman" w:cs="Times New Roman"/>
                <w:sz w:val="16"/>
                <w:szCs w:val="16"/>
              </w:rPr>
              <w:t xml:space="preserve">If the entity was chosen because they have the best </w:t>
            </w:r>
            <w:r w:rsidRPr="004D68C9">
              <w:rPr>
                <w:rFonts w:ascii="Times New Roman" w:hAnsi="Times New Roman" w:cs="Times New Roman"/>
                <w:sz w:val="16"/>
                <w:szCs w:val="16"/>
              </w:rPr>
              <w:t>good/services</w:t>
            </w:r>
            <w:r w:rsidRPr="004D68C9">
              <w:rPr>
                <w:rFonts w:ascii="Times New Roman" w:hAnsi="Times New Roman" w:cs="Times New Roman"/>
                <w:sz w:val="16"/>
                <w:szCs w:val="16"/>
              </w:rPr>
              <w:t xml:space="preserve"> for the price, it typically</w:t>
            </w:r>
            <w:r w:rsidR="00691BD9" w:rsidRPr="004D68C9">
              <w:rPr>
                <w:rFonts w:ascii="Times New Roman" w:hAnsi="Times New Roman" w:cs="Times New Roman"/>
                <w:sz w:val="16"/>
                <w:szCs w:val="16"/>
              </w:rPr>
              <w:t xml:space="preserve"> </w:t>
            </w:r>
            <w:r w:rsidRPr="004D68C9">
              <w:rPr>
                <w:rFonts w:ascii="Times New Roman" w:hAnsi="Times New Roman" w:cs="Times New Roman"/>
                <w:sz w:val="16"/>
                <w:szCs w:val="16"/>
              </w:rPr>
              <w:t>has a contractor relationship. Usually, a procurement method is followed, such as a competitive bid or RFP process. In this type of agreement, the entity usually makes a profit by delivering this good or service to the State agency.</w:t>
            </w:r>
          </w:p>
          <w:p w14:paraId="2B0FFF09" w14:textId="6C9735D5" w:rsidR="00144BFD" w:rsidRPr="004D68C9" w:rsidRDefault="00144BFD" w:rsidP="004469D6">
            <w:pPr>
              <w:pStyle w:val="TableParagraph"/>
              <w:spacing w:before="19"/>
              <w:ind w:right="1475"/>
              <w:rPr>
                <w:rFonts w:ascii="Times New Roman" w:hAnsi="Times New Roman" w:cs="Times New Roman"/>
                <w:sz w:val="16"/>
                <w:szCs w:val="16"/>
              </w:rPr>
            </w:pPr>
          </w:p>
        </w:tc>
        <w:tc>
          <w:tcPr>
            <w:tcW w:w="1440" w:type="dxa"/>
            <w:tcBorders>
              <w:top w:val="single" w:sz="6" w:space="0" w:color="000000"/>
              <w:left w:val="single" w:sz="6" w:space="0" w:color="000000"/>
              <w:bottom w:val="single" w:sz="6" w:space="0" w:color="000000"/>
              <w:right w:val="single" w:sz="6" w:space="0" w:color="000000"/>
            </w:tcBorders>
          </w:tcPr>
          <w:p w14:paraId="2B0FFF0A" w14:textId="77777777" w:rsidR="000B7ED6" w:rsidRPr="004D68C9" w:rsidRDefault="000B7ED6" w:rsidP="00EC29FE">
            <w:pPr>
              <w:rPr>
                <w:sz w:val="16"/>
                <w:szCs w:val="16"/>
              </w:rPr>
            </w:pPr>
          </w:p>
        </w:tc>
        <w:tc>
          <w:tcPr>
            <w:tcW w:w="1500" w:type="dxa"/>
            <w:tcBorders>
              <w:top w:val="single" w:sz="6" w:space="0" w:color="000000"/>
              <w:left w:val="single" w:sz="6" w:space="0" w:color="000000"/>
              <w:bottom w:val="single" w:sz="6" w:space="0" w:color="000000"/>
            </w:tcBorders>
          </w:tcPr>
          <w:p w14:paraId="2B0FFF0B" w14:textId="77777777" w:rsidR="000B7ED6" w:rsidRPr="004D68C9" w:rsidRDefault="000B7ED6" w:rsidP="00EC29FE">
            <w:pPr>
              <w:rPr>
                <w:sz w:val="16"/>
                <w:szCs w:val="16"/>
              </w:rPr>
            </w:pPr>
          </w:p>
        </w:tc>
      </w:tr>
      <w:tr w:rsidR="000B7ED6" w:rsidRPr="00416B32" w14:paraId="2B0FFF15" w14:textId="77777777" w:rsidTr="00B72783">
        <w:trPr>
          <w:trHeight w:hRule="exact" w:val="1404"/>
          <w:jc w:val="center"/>
        </w:trPr>
        <w:tc>
          <w:tcPr>
            <w:tcW w:w="7452" w:type="dxa"/>
            <w:tcBorders>
              <w:top w:val="single" w:sz="6" w:space="0" w:color="000000"/>
              <w:bottom w:val="single" w:sz="6" w:space="0" w:color="000000"/>
              <w:right w:val="single" w:sz="6" w:space="0" w:color="000000"/>
            </w:tcBorders>
          </w:tcPr>
          <w:p w14:paraId="2B0FFF0D" w14:textId="77777777" w:rsidR="000B7ED6" w:rsidRPr="004D68C9" w:rsidRDefault="000B7ED6" w:rsidP="00EC29FE">
            <w:pPr>
              <w:pStyle w:val="TableParagraph"/>
              <w:spacing w:before="3"/>
              <w:rPr>
                <w:rFonts w:ascii="Times New Roman" w:hAnsi="Times New Roman" w:cs="Times New Roman"/>
                <w:b/>
                <w:sz w:val="16"/>
                <w:szCs w:val="16"/>
              </w:rPr>
            </w:pPr>
            <w:r w:rsidRPr="004D68C9">
              <w:rPr>
                <w:rFonts w:ascii="Times New Roman" w:hAnsi="Times New Roman" w:cs="Times New Roman"/>
                <w:b/>
                <w:sz w:val="16"/>
                <w:szCs w:val="16"/>
                <w:u w:val="single"/>
              </w:rPr>
              <w:t>Criteria for Selection</w:t>
            </w:r>
          </w:p>
          <w:p w14:paraId="2B0FFF0E" w14:textId="77777777" w:rsidR="000B7ED6" w:rsidRPr="004D68C9" w:rsidRDefault="000B7ED6" w:rsidP="00EC29FE">
            <w:pPr>
              <w:pStyle w:val="TableParagraph"/>
              <w:spacing w:before="19"/>
              <w:rPr>
                <w:rFonts w:ascii="Times New Roman" w:hAnsi="Times New Roman" w:cs="Times New Roman"/>
                <w:sz w:val="16"/>
                <w:szCs w:val="16"/>
              </w:rPr>
            </w:pPr>
            <w:r w:rsidRPr="004D68C9">
              <w:rPr>
                <w:rFonts w:ascii="Times New Roman" w:hAnsi="Times New Roman" w:cs="Times New Roman"/>
                <w:sz w:val="16"/>
                <w:szCs w:val="16"/>
              </w:rPr>
              <w:t>Which criteria was the most important in selecting the lower tier party:</w:t>
            </w:r>
          </w:p>
          <w:p w14:paraId="2B0FFF0F" w14:textId="77777777" w:rsidR="000B7ED6" w:rsidRPr="004D68C9" w:rsidRDefault="000B7ED6" w:rsidP="00EC29FE">
            <w:pPr>
              <w:pStyle w:val="TableParagraph"/>
              <w:numPr>
                <w:ilvl w:val="0"/>
                <w:numId w:val="5"/>
              </w:numPr>
              <w:tabs>
                <w:tab w:val="left" w:pos="183"/>
              </w:tabs>
              <w:spacing w:before="17" w:line="264" w:lineRule="auto"/>
              <w:ind w:right="505" w:firstLine="0"/>
              <w:rPr>
                <w:rFonts w:ascii="Times New Roman" w:hAnsi="Times New Roman" w:cs="Times New Roman"/>
                <w:sz w:val="16"/>
                <w:szCs w:val="16"/>
              </w:rPr>
            </w:pPr>
            <w:r w:rsidRPr="004D68C9">
              <w:rPr>
                <w:rFonts w:ascii="Times New Roman" w:hAnsi="Times New Roman" w:cs="Times New Roman"/>
                <w:sz w:val="16"/>
                <w:szCs w:val="16"/>
              </w:rPr>
              <w:t>Ability to demonstrate a financial or public need for funding in order to carry out a project or provide a service;</w:t>
            </w:r>
            <w:r w:rsidRPr="004D68C9">
              <w:rPr>
                <w:rFonts w:ascii="Times New Roman" w:hAnsi="Times New Roman" w:cs="Times New Roman"/>
                <w:spacing w:val="5"/>
                <w:sz w:val="16"/>
                <w:szCs w:val="16"/>
              </w:rPr>
              <w:t xml:space="preserve"> </w:t>
            </w:r>
            <w:r w:rsidRPr="004D68C9">
              <w:rPr>
                <w:rFonts w:ascii="Times New Roman" w:hAnsi="Times New Roman" w:cs="Times New Roman"/>
                <w:sz w:val="16"/>
                <w:szCs w:val="16"/>
              </w:rPr>
              <w:t>or</w:t>
            </w:r>
          </w:p>
          <w:p w14:paraId="2B0FFF10" w14:textId="77777777" w:rsidR="000B7ED6" w:rsidRPr="004D68C9" w:rsidRDefault="000B7ED6" w:rsidP="00EC29FE">
            <w:pPr>
              <w:pStyle w:val="TableParagraph"/>
              <w:numPr>
                <w:ilvl w:val="0"/>
                <w:numId w:val="5"/>
              </w:numPr>
              <w:tabs>
                <w:tab w:val="left" w:pos="183"/>
              </w:tabs>
              <w:ind w:left="182" w:hanging="168"/>
              <w:rPr>
                <w:rFonts w:ascii="Times New Roman" w:hAnsi="Times New Roman" w:cs="Times New Roman"/>
                <w:sz w:val="16"/>
                <w:szCs w:val="16"/>
              </w:rPr>
            </w:pPr>
            <w:r w:rsidRPr="004D68C9">
              <w:rPr>
                <w:rFonts w:ascii="Times New Roman" w:hAnsi="Times New Roman" w:cs="Times New Roman"/>
                <w:sz w:val="16"/>
                <w:szCs w:val="16"/>
              </w:rPr>
              <w:t>Capability to deliver the goods or services to meet your entity’s</w:t>
            </w:r>
            <w:r w:rsidRPr="004D68C9">
              <w:rPr>
                <w:rFonts w:ascii="Times New Roman" w:hAnsi="Times New Roman" w:cs="Times New Roman"/>
                <w:spacing w:val="33"/>
                <w:sz w:val="16"/>
                <w:szCs w:val="16"/>
              </w:rPr>
              <w:t xml:space="preserve"> </w:t>
            </w:r>
            <w:r w:rsidRPr="004D68C9">
              <w:rPr>
                <w:rFonts w:ascii="Times New Roman" w:hAnsi="Times New Roman" w:cs="Times New Roman"/>
                <w:sz w:val="16"/>
                <w:szCs w:val="16"/>
              </w:rPr>
              <w:t>needs?</w:t>
            </w:r>
          </w:p>
          <w:p w14:paraId="2B0FFF11" w14:textId="77777777" w:rsidR="000B7ED6" w:rsidRPr="004D68C9" w:rsidRDefault="000B7ED6" w:rsidP="00EC29FE">
            <w:pPr>
              <w:pStyle w:val="TableParagraph"/>
              <w:spacing w:before="11"/>
              <w:ind w:left="0"/>
              <w:rPr>
                <w:rFonts w:ascii="Times New Roman" w:hAnsi="Times New Roman" w:cs="Times New Roman"/>
                <w:sz w:val="16"/>
                <w:szCs w:val="16"/>
              </w:rPr>
            </w:pPr>
          </w:p>
          <w:p w14:paraId="2B0FFF12" w14:textId="77777777" w:rsidR="000B7ED6" w:rsidRPr="004D68C9" w:rsidRDefault="000B7ED6" w:rsidP="00EC29FE">
            <w:pPr>
              <w:pStyle w:val="TableParagraph"/>
              <w:rPr>
                <w:rFonts w:ascii="Times New Roman" w:hAnsi="Times New Roman" w:cs="Times New Roman"/>
                <w:sz w:val="16"/>
                <w:szCs w:val="16"/>
              </w:rPr>
            </w:pPr>
            <w:r w:rsidRPr="004D68C9">
              <w:rPr>
                <w:rFonts w:ascii="Times New Roman" w:hAnsi="Times New Roman" w:cs="Times New Roman"/>
                <w:sz w:val="16"/>
                <w:szCs w:val="16"/>
              </w:rPr>
              <w:t>Answer 1 is an indicator of a sub-recipient and answer 2 is an indicator of a contractor.</w:t>
            </w:r>
          </w:p>
        </w:tc>
        <w:tc>
          <w:tcPr>
            <w:tcW w:w="1440" w:type="dxa"/>
            <w:tcBorders>
              <w:top w:val="single" w:sz="6" w:space="0" w:color="000000"/>
              <w:left w:val="single" w:sz="6" w:space="0" w:color="000000"/>
              <w:bottom w:val="single" w:sz="6" w:space="0" w:color="000000"/>
              <w:right w:val="single" w:sz="6" w:space="0" w:color="000000"/>
            </w:tcBorders>
          </w:tcPr>
          <w:p w14:paraId="2B0FFF13" w14:textId="77777777" w:rsidR="000B7ED6" w:rsidRPr="004D68C9" w:rsidRDefault="000B7ED6" w:rsidP="00EC29FE">
            <w:pPr>
              <w:rPr>
                <w:sz w:val="16"/>
                <w:szCs w:val="16"/>
              </w:rPr>
            </w:pPr>
          </w:p>
        </w:tc>
        <w:tc>
          <w:tcPr>
            <w:tcW w:w="1500" w:type="dxa"/>
            <w:tcBorders>
              <w:top w:val="single" w:sz="6" w:space="0" w:color="000000"/>
              <w:left w:val="single" w:sz="6" w:space="0" w:color="000000"/>
              <w:bottom w:val="single" w:sz="6" w:space="0" w:color="000000"/>
            </w:tcBorders>
          </w:tcPr>
          <w:p w14:paraId="2B0FFF14" w14:textId="77777777" w:rsidR="000B7ED6" w:rsidRPr="004D68C9" w:rsidRDefault="000B7ED6" w:rsidP="00EC29FE">
            <w:pPr>
              <w:rPr>
                <w:sz w:val="16"/>
                <w:szCs w:val="16"/>
              </w:rPr>
            </w:pPr>
          </w:p>
        </w:tc>
      </w:tr>
      <w:tr w:rsidR="000B7ED6" w:rsidRPr="00416B32" w14:paraId="2B0FFF1E" w14:textId="77777777" w:rsidTr="00B5015F">
        <w:trPr>
          <w:trHeight w:hRule="exact" w:val="2202"/>
          <w:jc w:val="center"/>
        </w:trPr>
        <w:tc>
          <w:tcPr>
            <w:tcW w:w="7452" w:type="dxa"/>
            <w:tcBorders>
              <w:top w:val="single" w:sz="6" w:space="0" w:color="000000"/>
              <w:bottom w:val="single" w:sz="6" w:space="0" w:color="000000"/>
              <w:right w:val="single" w:sz="6" w:space="0" w:color="000000"/>
            </w:tcBorders>
          </w:tcPr>
          <w:p w14:paraId="2B0FFF16" w14:textId="77777777" w:rsidR="000B7ED6" w:rsidRPr="004D68C9" w:rsidRDefault="000B7ED6" w:rsidP="00EC29FE">
            <w:pPr>
              <w:pStyle w:val="TableParagraph"/>
              <w:spacing w:before="1"/>
              <w:rPr>
                <w:rFonts w:ascii="Times New Roman" w:hAnsi="Times New Roman" w:cs="Times New Roman"/>
                <w:b/>
                <w:sz w:val="16"/>
                <w:szCs w:val="16"/>
                <w:u w:val="single"/>
              </w:rPr>
            </w:pPr>
            <w:r w:rsidRPr="004D68C9">
              <w:rPr>
                <w:rFonts w:ascii="Times New Roman" w:hAnsi="Times New Roman" w:cs="Times New Roman"/>
                <w:b/>
                <w:sz w:val="16"/>
                <w:szCs w:val="16"/>
                <w:u w:val="single"/>
              </w:rPr>
              <w:t>Statement of Work / Scope of Services</w:t>
            </w:r>
          </w:p>
          <w:p w14:paraId="2B0FFF17" w14:textId="77777777" w:rsidR="000B7ED6" w:rsidRPr="004D68C9" w:rsidRDefault="000B7ED6" w:rsidP="00EC29FE">
            <w:pPr>
              <w:pStyle w:val="TableParagraph"/>
              <w:spacing w:before="17"/>
              <w:rPr>
                <w:rFonts w:ascii="Times New Roman" w:hAnsi="Times New Roman" w:cs="Times New Roman"/>
                <w:sz w:val="16"/>
                <w:szCs w:val="16"/>
              </w:rPr>
            </w:pPr>
            <w:r w:rsidRPr="004D68C9">
              <w:rPr>
                <w:rFonts w:ascii="Times New Roman" w:hAnsi="Times New Roman" w:cs="Times New Roman"/>
                <w:sz w:val="16"/>
                <w:szCs w:val="16"/>
              </w:rPr>
              <w:t>Which statement is the most appropriate for the scope of your agreement:</w:t>
            </w:r>
          </w:p>
          <w:p w14:paraId="2B0FFF18" w14:textId="77777777" w:rsidR="000B7ED6" w:rsidRPr="004D68C9" w:rsidRDefault="000B7ED6" w:rsidP="00EC29FE">
            <w:pPr>
              <w:pStyle w:val="TableParagraph"/>
              <w:numPr>
                <w:ilvl w:val="0"/>
                <w:numId w:val="4"/>
              </w:numPr>
              <w:tabs>
                <w:tab w:val="left" w:pos="183"/>
              </w:tabs>
              <w:spacing w:before="17" w:line="264" w:lineRule="auto"/>
              <w:ind w:right="514" w:firstLine="0"/>
              <w:rPr>
                <w:rFonts w:ascii="Times New Roman" w:hAnsi="Times New Roman" w:cs="Times New Roman"/>
                <w:sz w:val="16"/>
                <w:szCs w:val="16"/>
              </w:rPr>
            </w:pPr>
            <w:r w:rsidRPr="004D68C9">
              <w:rPr>
                <w:rFonts w:ascii="Times New Roman" w:hAnsi="Times New Roman" w:cs="Times New Roman"/>
                <w:sz w:val="16"/>
                <w:szCs w:val="16"/>
              </w:rPr>
              <w:t>The lower tier party identified the details (scope) of the project/service for which it is seeking financial support;</w:t>
            </w:r>
            <w:r w:rsidRPr="004D68C9">
              <w:rPr>
                <w:rFonts w:ascii="Times New Roman" w:hAnsi="Times New Roman" w:cs="Times New Roman"/>
                <w:spacing w:val="5"/>
                <w:sz w:val="16"/>
                <w:szCs w:val="16"/>
              </w:rPr>
              <w:t xml:space="preserve"> </w:t>
            </w:r>
            <w:r w:rsidRPr="004D68C9">
              <w:rPr>
                <w:rFonts w:ascii="Times New Roman" w:hAnsi="Times New Roman" w:cs="Times New Roman"/>
                <w:sz w:val="16"/>
                <w:szCs w:val="16"/>
              </w:rPr>
              <w:t>or</w:t>
            </w:r>
          </w:p>
          <w:p w14:paraId="2B0FFF19" w14:textId="77777777" w:rsidR="000B7ED6" w:rsidRPr="004D68C9" w:rsidRDefault="000B7ED6" w:rsidP="00EC29FE">
            <w:pPr>
              <w:pStyle w:val="TableParagraph"/>
              <w:numPr>
                <w:ilvl w:val="0"/>
                <w:numId w:val="4"/>
              </w:numPr>
              <w:tabs>
                <w:tab w:val="left" w:pos="183"/>
              </w:tabs>
              <w:spacing w:line="264" w:lineRule="auto"/>
              <w:ind w:right="489" w:firstLine="0"/>
              <w:rPr>
                <w:rFonts w:ascii="Times New Roman" w:hAnsi="Times New Roman" w:cs="Times New Roman"/>
                <w:sz w:val="16"/>
                <w:szCs w:val="16"/>
              </w:rPr>
            </w:pPr>
            <w:r w:rsidRPr="004D68C9">
              <w:rPr>
                <w:rFonts w:ascii="Times New Roman" w:hAnsi="Times New Roman" w:cs="Times New Roman"/>
                <w:sz w:val="16"/>
                <w:szCs w:val="16"/>
              </w:rPr>
              <w:t>You define the scope of work for which you will pay the lower tier party (i.e., you identify what you are buying).</w:t>
            </w:r>
          </w:p>
          <w:p w14:paraId="2B0FFF1A" w14:textId="77777777" w:rsidR="004469D6" w:rsidRPr="004D68C9" w:rsidRDefault="004469D6" w:rsidP="00EC29FE">
            <w:pPr>
              <w:pStyle w:val="TableParagraph"/>
              <w:spacing w:before="1"/>
              <w:rPr>
                <w:rFonts w:ascii="Times New Roman" w:hAnsi="Times New Roman" w:cs="Times New Roman"/>
                <w:sz w:val="16"/>
                <w:szCs w:val="16"/>
              </w:rPr>
            </w:pPr>
          </w:p>
          <w:p w14:paraId="2B0FFF1B" w14:textId="3363C53C" w:rsidR="000B7ED6" w:rsidRPr="004D68C9" w:rsidRDefault="000B7ED6" w:rsidP="00EC29FE">
            <w:pPr>
              <w:pStyle w:val="TableParagraph"/>
              <w:spacing w:before="1"/>
              <w:rPr>
                <w:rFonts w:ascii="Times New Roman" w:hAnsi="Times New Roman" w:cs="Times New Roman"/>
                <w:sz w:val="16"/>
                <w:szCs w:val="16"/>
              </w:rPr>
            </w:pPr>
            <w:r w:rsidRPr="004D68C9">
              <w:rPr>
                <w:rFonts w:ascii="Times New Roman" w:hAnsi="Times New Roman" w:cs="Times New Roman"/>
                <w:sz w:val="16"/>
                <w:szCs w:val="16"/>
              </w:rPr>
              <w:t>Answer 1 is an indicator of a sub-recipient and answer 2 is an indicator of a contractor.</w:t>
            </w:r>
            <w:r w:rsidR="004C1C18" w:rsidRPr="004D68C9">
              <w:rPr>
                <w:sz w:val="16"/>
                <w:szCs w:val="16"/>
              </w:rPr>
              <w:t xml:space="preserve"> </w:t>
            </w:r>
            <w:r w:rsidR="004C1C18" w:rsidRPr="004D68C9">
              <w:rPr>
                <w:rFonts w:ascii="Times New Roman" w:hAnsi="Times New Roman" w:cs="Times New Roman"/>
                <w:sz w:val="16"/>
                <w:szCs w:val="16"/>
              </w:rPr>
              <w:t>A contractor normally provides goods and services to the public in a competitive environment and those goods and services are normally available to others for purchase.</w:t>
            </w:r>
            <w:r w:rsidR="00B5015F" w:rsidRPr="004D68C9">
              <w:rPr>
                <w:rFonts w:ascii="Times New Roman" w:hAnsi="Times New Roman" w:cs="Times New Roman"/>
                <w:sz w:val="16"/>
                <w:szCs w:val="16"/>
              </w:rPr>
              <w:t xml:space="preserve"> </w:t>
            </w:r>
            <w:r w:rsidR="00B5015F" w:rsidRPr="004D68C9">
              <w:rPr>
                <w:rFonts w:ascii="Times New Roman" w:hAnsi="Times New Roman" w:cs="Times New Roman"/>
                <w:sz w:val="16"/>
                <w:szCs w:val="16"/>
              </w:rPr>
              <w:t>A subrecipient normally operates in a less competitive environment and the goods or services provided are normally "unique" in nature and available on a limited basis.</w:t>
            </w:r>
          </w:p>
        </w:tc>
        <w:tc>
          <w:tcPr>
            <w:tcW w:w="1440" w:type="dxa"/>
            <w:tcBorders>
              <w:top w:val="single" w:sz="6" w:space="0" w:color="000000"/>
              <w:left w:val="single" w:sz="6" w:space="0" w:color="000000"/>
              <w:bottom w:val="single" w:sz="6" w:space="0" w:color="000000"/>
              <w:right w:val="single" w:sz="6" w:space="0" w:color="000000"/>
            </w:tcBorders>
          </w:tcPr>
          <w:p w14:paraId="2B0FFF1C" w14:textId="77777777" w:rsidR="000B7ED6" w:rsidRPr="004D68C9" w:rsidRDefault="000B7ED6" w:rsidP="00EC29FE">
            <w:pPr>
              <w:rPr>
                <w:sz w:val="16"/>
                <w:szCs w:val="16"/>
              </w:rPr>
            </w:pPr>
          </w:p>
        </w:tc>
        <w:tc>
          <w:tcPr>
            <w:tcW w:w="1500" w:type="dxa"/>
            <w:tcBorders>
              <w:top w:val="single" w:sz="6" w:space="0" w:color="000000"/>
              <w:left w:val="single" w:sz="6" w:space="0" w:color="000000"/>
              <w:bottom w:val="single" w:sz="6" w:space="0" w:color="000000"/>
            </w:tcBorders>
          </w:tcPr>
          <w:p w14:paraId="2B0FFF1D" w14:textId="77777777" w:rsidR="000B7ED6" w:rsidRPr="004D68C9" w:rsidRDefault="000B7ED6" w:rsidP="00EC29FE">
            <w:pPr>
              <w:rPr>
                <w:sz w:val="16"/>
                <w:szCs w:val="16"/>
              </w:rPr>
            </w:pPr>
          </w:p>
        </w:tc>
      </w:tr>
      <w:tr w:rsidR="000B7ED6" w:rsidRPr="00416B32" w14:paraId="2B0FFF27" w14:textId="77777777" w:rsidTr="00B72783">
        <w:trPr>
          <w:trHeight w:hRule="exact" w:val="1617"/>
          <w:jc w:val="center"/>
        </w:trPr>
        <w:tc>
          <w:tcPr>
            <w:tcW w:w="7452" w:type="dxa"/>
            <w:tcBorders>
              <w:top w:val="single" w:sz="6" w:space="0" w:color="000000"/>
              <w:bottom w:val="single" w:sz="6" w:space="0" w:color="000000"/>
              <w:right w:val="single" w:sz="6" w:space="0" w:color="000000"/>
            </w:tcBorders>
          </w:tcPr>
          <w:p w14:paraId="2B0FFF1F" w14:textId="77777777" w:rsidR="000B7ED6" w:rsidRPr="004D68C9" w:rsidRDefault="000B7ED6" w:rsidP="00EC29FE">
            <w:pPr>
              <w:pStyle w:val="TableParagraph"/>
              <w:spacing w:before="3"/>
              <w:rPr>
                <w:rFonts w:ascii="Times New Roman" w:hAnsi="Times New Roman" w:cs="Times New Roman"/>
                <w:b/>
                <w:sz w:val="16"/>
                <w:szCs w:val="16"/>
              </w:rPr>
            </w:pPr>
            <w:r w:rsidRPr="004D68C9">
              <w:rPr>
                <w:rFonts w:ascii="Times New Roman" w:hAnsi="Times New Roman" w:cs="Times New Roman"/>
                <w:b/>
                <w:sz w:val="16"/>
                <w:szCs w:val="16"/>
                <w:u w:val="single"/>
              </w:rPr>
              <w:t>Nature of the Award</w:t>
            </w:r>
          </w:p>
          <w:p w14:paraId="2B0FFF20" w14:textId="77777777" w:rsidR="000B7ED6" w:rsidRPr="004D68C9" w:rsidRDefault="000B7ED6" w:rsidP="00EC29FE">
            <w:pPr>
              <w:pStyle w:val="TableParagraph"/>
              <w:spacing w:before="19"/>
              <w:rPr>
                <w:rFonts w:ascii="Times New Roman" w:hAnsi="Times New Roman" w:cs="Times New Roman"/>
                <w:sz w:val="16"/>
                <w:szCs w:val="16"/>
              </w:rPr>
            </w:pPr>
            <w:r w:rsidRPr="004D68C9">
              <w:rPr>
                <w:rFonts w:ascii="Times New Roman" w:hAnsi="Times New Roman" w:cs="Times New Roman"/>
                <w:sz w:val="16"/>
                <w:szCs w:val="16"/>
              </w:rPr>
              <w:t>Which statement is most appropriate for the intended use of the funds:</w:t>
            </w:r>
          </w:p>
          <w:p w14:paraId="2B0FFF21" w14:textId="77777777" w:rsidR="000B7ED6" w:rsidRPr="004D68C9" w:rsidRDefault="000B7ED6" w:rsidP="00EC29FE">
            <w:pPr>
              <w:pStyle w:val="TableParagraph"/>
              <w:numPr>
                <w:ilvl w:val="0"/>
                <w:numId w:val="3"/>
              </w:numPr>
              <w:tabs>
                <w:tab w:val="left" w:pos="183"/>
              </w:tabs>
              <w:spacing w:before="17" w:line="264" w:lineRule="auto"/>
              <w:ind w:right="262" w:firstLine="0"/>
              <w:rPr>
                <w:rFonts w:ascii="Times New Roman" w:hAnsi="Times New Roman" w:cs="Times New Roman"/>
                <w:sz w:val="16"/>
                <w:szCs w:val="16"/>
              </w:rPr>
            </w:pPr>
            <w:r w:rsidRPr="004D68C9">
              <w:rPr>
                <w:rFonts w:ascii="Times New Roman" w:hAnsi="Times New Roman" w:cs="Times New Roman"/>
                <w:sz w:val="16"/>
                <w:szCs w:val="16"/>
              </w:rPr>
              <w:t>The lower tier party will use the funds to carry out its own public program/project and/or provide a public service;</w:t>
            </w:r>
            <w:r w:rsidRPr="004D68C9">
              <w:rPr>
                <w:rFonts w:ascii="Times New Roman" w:hAnsi="Times New Roman" w:cs="Times New Roman"/>
                <w:spacing w:val="8"/>
                <w:sz w:val="16"/>
                <w:szCs w:val="16"/>
              </w:rPr>
              <w:t xml:space="preserve"> </w:t>
            </w:r>
            <w:r w:rsidRPr="004D68C9">
              <w:rPr>
                <w:rFonts w:ascii="Times New Roman" w:hAnsi="Times New Roman" w:cs="Times New Roman"/>
                <w:sz w:val="16"/>
                <w:szCs w:val="16"/>
              </w:rPr>
              <w:t>or</w:t>
            </w:r>
          </w:p>
          <w:p w14:paraId="2B0FFF22" w14:textId="77777777" w:rsidR="000B7ED6" w:rsidRPr="004D68C9" w:rsidRDefault="000B7ED6" w:rsidP="00EC29FE">
            <w:pPr>
              <w:pStyle w:val="TableParagraph"/>
              <w:numPr>
                <w:ilvl w:val="0"/>
                <w:numId w:val="3"/>
              </w:numPr>
              <w:tabs>
                <w:tab w:val="left" w:pos="183"/>
              </w:tabs>
              <w:spacing w:line="264" w:lineRule="auto"/>
              <w:ind w:right="346" w:firstLine="0"/>
              <w:rPr>
                <w:rFonts w:ascii="Times New Roman" w:hAnsi="Times New Roman" w:cs="Times New Roman"/>
                <w:sz w:val="16"/>
                <w:szCs w:val="16"/>
              </w:rPr>
            </w:pPr>
            <w:r w:rsidRPr="004D68C9">
              <w:rPr>
                <w:rFonts w:ascii="Times New Roman" w:hAnsi="Times New Roman" w:cs="Times New Roman"/>
                <w:sz w:val="16"/>
                <w:szCs w:val="16"/>
              </w:rPr>
              <w:t>The lower tier party is providing goods or services to assist you in meeting your program objectives and these goods/services are ancillary to the overall program</w:t>
            </w:r>
            <w:r w:rsidRPr="004D68C9">
              <w:rPr>
                <w:rFonts w:ascii="Times New Roman" w:hAnsi="Times New Roman" w:cs="Times New Roman"/>
                <w:spacing w:val="30"/>
                <w:sz w:val="16"/>
                <w:szCs w:val="16"/>
              </w:rPr>
              <w:t xml:space="preserve"> </w:t>
            </w:r>
            <w:r w:rsidRPr="004D68C9">
              <w:rPr>
                <w:rFonts w:ascii="Times New Roman" w:hAnsi="Times New Roman" w:cs="Times New Roman"/>
                <w:sz w:val="16"/>
                <w:szCs w:val="16"/>
              </w:rPr>
              <w:t>scope.</w:t>
            </w:r>
          </w:p>
          <w:p w14:paraId="2B0FFF23" w14:textId="77777777" w:rsidR="000B7ED6" w:rsidRPr="004D68C9" w:rsidRDefault="000B7ED6" w:rsidP="00EC29FE">
            <w:pPr>
              <w:pStyle w:val="TableParagraph"/>
              <w:spacing w:before="5"/>
              <w:ind w:left="0"/>
              <w:rPr>
                <w:rFonts w:ascii="Times New Roman" w:hAnsi="Times New Roman" w:cs="Times New Roman"/>
                <w:sz w:val="16"/>
                <w:szCs w:val="16"/>
              </w:rPr>
            </w:pPr>
          </w:p>
          <w:p w14:paraId="2B0FFF24" w14:textId="77777777" w:rsidR="000B7ED6" w:rsidRPr="004D68C9" w:rsidRDefault="000B7ED6" w:rsidP="00EC29FE">
            <w:pPr>
              <w:pStyle w:val="TableParagraph"/>
              <w:spacing w:before="1"/>
              <w:rPr>
                <w:rFonts w:ascii="Times New Roman" w:hAnsi="Times New Roman" w:cs="Times New Roman"/>
                <w:sz w:val="16"/>
                <w:szCs w:val="16"/>
              </w:rPr>
            </w:pPr>
            <w:r w:rsidRPr="004D68C9">
              <w:rPr>
                <w:rFonts w:ascii="Times New Roman" w:hAnsi="Times New Roman" w:cs="Times New Roman"/>
                <w:sz w:val="16"/>
                <w:szCs w:val="16"/>
              </w:rPr>
              <w:t>Answer 1 is an indicator of a sub-recipient and answer 2 is an indicator of a contractor.</w:t>
            </w:r>
          </w:p>
        </w:tc>
        <w:tc>
          <w:tcPr>
            <w:tcW w:w="1440" w:type="dxa"/>
            <w:tcBorders>
              <w:top w:val="single" w:sz="6" w:space="0" w:color="000000"/>
              <w:left w:val="single" w:sz="6" w:space="0" w:color="000000"/>
              <w:bottom w:val="single" w:sz="6" w:space="0" w:color="000000"/>
              <w:right w:val="single" w:sz="6" w:space="0" w:color="000000"/>
            </w:tcBorders>
          </w:tcPr>
          <w:p w14:paraId="2B0FFF25" w14:textId="77777777" w:rsidR="000B7ED6" w:rsidRPr="004D68C9" w:rsidRDefault="000B7ED6" w:rsidP="00EC29FE">
            <w:pPr>
              <w:rPr>
                <w:sz w:val="16"/>
                <w:szCs w:val="16"/>
              </w:rPr>
            </w:pPr>
          </w:p>
        </w:tc>
        <w:tc>
          <w:tcPr>
            <w:tcW w:w="1500" w:type="dxa"/>
            <w:tcBorders>
              <w:top w:val="single" w:sz="6" w:space="0" w:color="000000"/>
              <w:left w:val="single" w:sz="6" w:space="0" w:color="000000"/>
              <w:bottom w:val="single" w:sz="6" w:space="0" w:color="000000"/>
            </w:tcBorders>
          </w:tcPr>
          <w:p w14:paraId="2B0FFF26" w14:textId="77777777" w:rsidR="000B7ED6" w:rsidRPr="004D68C9" w:rsidRDefault="000B7ED6" w:rsidP="00EC29FE">
            <w:pPr>
              <w:rPr>
                <w:sz w:val="16"/>
                <w:szCs w:val="16"/>
              </w:rPr>
            </w:pPr>
          </w:p>
        </w:tc>
      </w:tr>
      <w:tr w:rsidR="000B7ED6" w:rsidRPr="00416B32" w14:paraId="2B0FFF2E" w14:textId="77777777" w:rsidTr="00B72783">
        <w:trPr>
          <w:trHeight w:hRule="exact" w:val="982"/>
          <w:jc w:val="center"/>
        </w:trPr>
        <w:tc>
          <w:tcPr>
            <w:tcW w:w="7452" w:type="dxa"/>
            <w:tcBorders>
              <w:top w:val="single" w:sz="6" w:space="0" w:color="000000"/>
              <w:bottom w:val="single" w:sz="6" w:space="0" w:color="000000"/>
              <w:right w:val="single" w:sz="6" w:space="0" w:color="000000"/>
            </w:tcBorders>
          </w:tcPr>
          <w:p w14:paraId="2B0FFF28" w14:textId="77777777" w:rsidR="000B7ED6" w:rsidRPr="004D68C9" w:rsidRDefault="000B7ED6" w:rsidP="00EC29FE">
            <w:pPr>
              <w:pStyle w:val="TableParagraph"/>
              <w:spacing w:before="3"/>
              <w:rPr>
                <w:rFonts w:ascii="Times New Roman" w:hAnsi="Times New Roman" w:cs="Times New Roman"/>
                <w:b/>
                <w:sz w:val="16"/>
                <w:szCs w:val="16"/>
              </w:rPr>
            </w:pPr>
            <w:r w:rsidRPr="004D68C9">
              <w:rPr>
                <w:rFonts w:ascii="Times New Roman" w:hAnsi="Times New Roman" w:cs="Times New Roman"/>
                <w:b/>
                <w:sz w:val="16"/>
                <w:szCs w:val="16"/>
                <w:u w:val="single"/>
              </w:rPr>
              <w:t>Decision-making Authority</w:t>
            </w:r>
          </w:p>
          <w:p w14:paraId="2B0FFF29" w14:textId="77777777" w:rsidR="000B7ED6" w:rsidRPr="004D68C9" w:rsidRDefault="000B7ED6" w:rsidP="00EC29FE">
            <w:pPr>
              <w:pStyle w:val="TableParagraph"/>
              <w:spacing w:before="19" w:line="264" w:lineRule="auto"/>
              <w:rPr>
                <w:rFonts w:ascii="Times New Roman" w:hAnsi="Times New Roman" w:cs="Times New Roman"/>
                <w:sz w:val="16"/>
                <w:szCs w:val="16"/>
              </w:rPr>
            </w:pPr>
            <w:r w:rsidRPr="004D68C9">
              <w:rPr>
                <w:rFonts w:ascii="Times New Roman" w:hAnsi="Times New Roman" w:cs="Times New Roman"/>
                <w:sz w:val="16"/>
                <w:szCs w:val="16"/>
              </w:rPr>
              <w:t>Does the lower tier party have a substantial amount of authority for making decisions about program delivery and/or does it determine who is eligible to receive assistance or participate in program?</w:t>
            </w:r>
          </w:p>
          <w:p w14:paraId="2B0FFF2A" w14:textId="77777777" w:rsidR="000B7ED6" w:rsidRPr="004D68C9" w:rsidRDefault="000B7ED6" w:rsidP="00EC29FE">
            <w:pPr>
              <w:pStyle w:val="TableParagraph"/>
              <w:spacing w:before="5"/>
              <w:ind w:left="0"/>
              <w:rPr>
                <w:rFonts w:ascii="Times New Roman" w:hAnsi="Times New Roman" w:cs="Times New Roman"/>
                <w:sz w:val="16"/>
                <w:szCs w:val="16"/>
              </w:rPr>
            </w:pPr>
          </w:p>
          <w:p w14:paraId="79B23668" w14:textId="3A64799A" w:rsidR="000B7ED6" w:rsidRPr="004D68C9" w:rsidRDefault="000B7ED6" w:rsidP="00EC29FE">
            <w:pPr>
              <w:pStyle w:val="TableParagraph"/>
              <w:spacing w:before="1"/>
              <w:rPr>
                <w:rFonts w:ascii="Times New Roman" w:hAnsi="Times New Roman" w:cs="Times New Roman"/>
                <w:sz w:val="16"/>
                <w:szCs w:val="16"/>
              </w:rPr>
            </w:pPr>
            <w:r w:rsidRPr="004D68C9">
              <w:rPr>
                <w:rFonts w:ascii="Times New Roman" w:hAnsi="Times New Roman" w:cs="Times New Roman"/>
                <w:sz w:val="16"/>
                <w:szCs w:val="16"/>
              </w:rPr>
              <w:t>If “yes”, this is an indicator of a sub-recipient relationship.</w:t>
            </w:r>
            <w:r w:rsidR="004469D6" w:rsidRPr="004D68C9">
              <w:rPr>
                <w:rFonts w:ascii="Times New Roman" w:hAnsi="Times New Roman" w:cs="Times New Roman"/>
                <w:sz w:val="16"/>
                <w:szCs w:val="16"/>
              </w:rPr>
              <w:t xml:space="preserve"> If “no” then indication of a contractor.</w:t>
            </w:r>
          </w:p>
          <w:p w14:paraId="3B99E482" w14:textId="77777777" w:rsidR="004D68C9" w:rsidRPr="004D68C9" w:rsidRDefault="004D68C9" w:rsidP="00EC29FE">
            <w:pPr>
              <w:pStyle w:val="TableParagraph"/>
              <w:spacing w:before="1"/>
              <w:rPr>
                <w:rFonts w:ascii="Times New Roman" w:hAnsi="Times New Roman" w:cs="Times New Roman"/>
                <w:sz w:val="16"/>
                <w:szCs w:val="16"/>
              </w:rPr>
            </w:pPr>
          </w:p>
          <w:p w14:paraId="00571B43" w14:textId="77777777" w:rsidR="00281FFC" w:rsidRPr="004D68C9" w:rsidRDefault="00281FFC" w:rsidP="00281FFC">
            <w:pPr>
              <w:rPr>
                <w:sz w:val="16"/>
                <w:szCs w:val="16"/>
              </w:rPr>
            </w:pPr>
          </w:p>
          <w:p w14:paraId="084EFC71" w14:textId="77777777" w:rsidR="00281FFC" w:rsidRPr="004D68C9" w:rsidRDefault="00281FFC" w:rsidP="00281FFC">
            <w:pPr>
              <w:rPr>
                <w:sz w:val="16"/>
                <w:szCs w:val="16"/>
              </w:rPr>
            </w:pPr>
          </w:p>
          <w:p w14:paraId="36D54DA3" w14:textId="77777777" w:rsidR="00281FFC" w:rsidRPr="004D68C9" w:rsidRDefault="00281FFC" w:rsidP="00281FFC">
            <w:pPr>
              <w:rPr>
                <w:sz w:val="16"/>
                <w:szCs w:val="16"/>
              </w:rPr>
            </w:pPr>
          </w:p>
          <w:p w14:paraId="7776AD49" w14:textId="77777777" w:rsidR="00281FFC" w:rsidRPr="004D68C9" w:rsidRDefault="00281FFC" w:rsidP="00281FFC">
            <w:pPr>
              <w:rPr>
                <w:sz w:val="16"/>
                <w:szCs w:val="16"/>
              </w:rPr>
            </w:pPr>
          </w:p>
          <w:p w14:paraId="2B0FFF2B" w14:textId="30102C0D" w:rsidR="00281FFC" w:rsidRPr="004D68C9" w:rsidRDefault="00281FFC" w:rsidP="00281FFC">
            <w:pPr>
              <w:jc w:val="right"/>
              <w:rPr>
                <w:sz w:val="16"/>
                <w:szCs w:val="16"/>
              </w:rPr>
            </w:pPr>
          </w:p>
        </w:tc>
        <w:tc>
          <w:tcPr>
            <w:tcW w:w="1440" w:type="dxa"/>
            <w:tcBorders>
              <w:top w:val="single" w:sz="6" w:space="0" w:color="000000"/>
              <w:left w:val="single" w:sz="6" w:space="0" w:color="000000"/>
              <w:bottom w:val="single" w:sz="6" w:space="0" w:color="000000"/>
              <w:right w:val="single" w:sz="6" w:space="0" w:color="000000"/>
            </w:tcBorders>
          </w:tcPr>
          <w:p w14:paraId="6B128370" w14:textId="77777777" w:rsidR="000B7ED6" w:rsidRPr="004D68C9" w:rsidRDefault="000B7ED6" w:rsidP="00EC29FE">
            <w:pPr>
              <w:rPr>
                <w:sz w:val="16"/>
                <w:szCs w:val="16"/>
              </w:rPr>
            </w:pPr>
          </w:p>
          <w:p w14:paraId="5519973D" w14:textId="77777777" w:rsidR="00281FFC" w:rsidRPr="004D68C9" w:rsidRDefault="00281FFC" w:rsidP="00281FFC">
            <w:pPr>
              <w:rPr>
                <w:sz w:val="16"/>
                <w:szCs w:val="16"/>
              </w:rPr>
            </w:pPr>
          </w:p>
          <w:p w14:paraId="15F733AA" w14:textId="77777777" w:rsidR="00281FFC" w:rsidRPr="004D68C9" w:rsidRDefault="00281FFC" w:rsidP="00281FFC">
            <w:pPr>
              <w:rPr>
                <w:sz w:val="16"/>
                <w:szCs w:val="16"/>
              </w:rPr>
            </w:pPr>
          </w:p>
          <w:p w14:paraId="70828667" w14:textId="77777777" w:rsidR="00281FFC" w:rsidRPr="004D68C9" w:rsidRDefault="00281FFC" w:rsidP="00281FFC">
            <w:pPr>
              <w:rPr>
                <w:sz w:val="16"/>
                <w:szCs w:val="16"/>
              </w:rPr>
            </w:pPr>
          </w:p>
          <w:p w14:paraId="5B284566" w14:textId="77777777" w:rsidR="00281FFC" w:rsidRPr="004D68C9" w:rsidRDefault="00281FFC" w:rsidP="00281FFC">
            <w:pPr>
              <w:rPr>
                <w:sz w:val="16"/>
                <w:szCs w:val="16"/>
              </w:rPr>
            </w:pPr>
          </w:p>
          <w:p w14:paraId="2E60EB3E" w14:textId="77777777" w:rsidR="00281FFC" w:rsidRPr="004D68C9" w:rsidRDefault="00281FFC" w:rsidP="00281FFC">
            <w:pPr>
              <w:jc w:val="center"/>
              <w:rPr>
                <w:sz w:val="16"/>
                <w:szCs w:val="16"/>
              </w:rPr>
            </w:pPr>
          </w:p>
          <w:p w14:paraId="07227364" w14:textId="77777777" w:rsidR="00281FFC" w:rsidRPr="004D68C9" w:rsidRDefault="00281FFC" w:rsidP="00281FFC">
            <w:pPr>
              <w:rPr>
                <w:sz w:val="16"/>
                <w:szCs w:val="16"/>
              </w:rPr>
            </w:pPr>
          </w:p>
          <w:p w14:paraId="63A68B58" w14:textId="77777777" w:rsidR="00281FFC" w:rsidRPr="004D68C9" w:rsidRDefault="00281FFC" w:rsidP="00281FFC">
            <w:pPr>
              <w:rPr>
                <w:sz w:val="16"/>
                <w:szCs w:val="16"/>
              </w:rPr>
            </w:pPr>
          </w:p>
          <w:p w14:paraId="3DC5A068" w14:textId="77777777" w:rsidR="00281FFC" w:rsidRPr="004D68C9" w:rsidRDefault="00281FFC" w:rsidP="00281FFC">
            <w:pPr>
              <w:rPr>
                <w:sz w:val="16"/>
                <w:szCs w:val="16"/>
              </w:rPr>
            </w:pPr>
          </w:p>
          <w:p w14:paraId="2B0FFF2C" w14:textId="073CAD00" w:rsidR="00281FFC" w:rsidRPr="004D68C9" w:rsidRDefault="00281FFC" w:rsidP="00281FFC">
            <w:pPr>
              <w:rPr>
                <w:sz w:val="16"/>
                <w:szCs w:val="16"/>
              </w:rPr>
            </w:pPr>
          </w:p>
        </w:tc>
        <w:tc>
          <w:tcPr>
            <w:tcW w:w="1500" w:type="dxa"/>
            <w:tcBorders>
              <w:top w:val="single" w:sz="6" w:space="0" w:color="000000"/>
              <w:left w:val="single" w:sz="6" w:space="0" w:color="000000"/>
              <w:bottom w:val="single" w:sz="6" w:space="0" w:color="000000"/>
            </w:tcBorders>
          </w:tcPr>
          <w:p w14:paraId="2B0FFF2D" w14:textId="77777777" w:rsidR="000B7ED6" w:rsidRPr="004D68C9" w:rsidRDefault="000B7ED6" w:rsidP="00EC29FE">
            <w:pPr>
              <w:rPr>
                <w:sz w:val="16"/>
                <w:szCs w:val="16"/>
              </w:rPr>
            </w:pPr>
          </w:p>
        </w:tc>
      </w:tr>
      <w:tr w:rsidR="000B7ED6" w:rsidRPr="00416B32" w14:paraId="2B0FFF36" w14:textId="77777777" w:rsidTr="00971711">
        <w:trPr>
          <w:trHeight w:hRule="exact" w:val="2688"/>
          <w:jc w:val="center"/>
        </w:trPr>
        <w:tc>
          <w:tcPr>
            <w:tcW w:w="7452" w:type="dxa"/>
            <w:tcBorders>
              <w:top w:val="single" w:sz="6" w:space="0" w:color="000000"/>
              <w:bottom w:val="single" w:sz="6" w:space="0" w:color="000000"/>
              <w:right w:val="single" w:sz="6" w:space="0" w:color="000000"/>
            </w:tcBorders>
          </w:tcPr>
          <w:p w14:paraId="2B0FFF2F" w14:textId="77777777" w:rsidR="000B7ED6" w:rsidRPr="004D68C9" w:rsidRDefault="000B7ED6" w:rsidP="00EC29FE">
            <w:pPr>
              <w:pStyle w:val="TableParagraph"/>
              <w:spacing w:before="1"/>
              <w:rPr>
                <w:rFonts w:ascii="Times New Roman" w:hAnsi="Times New Roman" w:cs="Times New Roman"/>
                <w:sz w:val="16"/>
                <w:szCs w:val="16"/>
              </w:rPr>
            </w:pPr>
            <w:r w:rsidRPr="004D68C9">
              <w:rPr>
                <w:rFonts w:ascii="Times New Roman" w:hAnsi="Times New Roman" w:cs="Times New Roman"/>
                <w:b/>
                <w:sz w:val="16"/>
                <w:szCs w:val="16"/>
                <w:u w:val="single"/>
              </w:rPr>
              <w:t>Pricing of the Agreement</w:t>
            </w:r>
          </w:p>
          <w:p w14:paraId="2B0FFF30" w14:textId="05B9E6E2" w:rsidR="000B7ED6" w:rsidRPr="004D68C9" w:rsidRDefault="000B7ED6" w:rsidP="00EC29FE">
            <w:pPr>
              <w:pStyle w:val="TableParagraph"/>
              <w:spacing w:before="17"/>
              <w:rPr>
                <w:rFonts w:ascii="Times New Roman" w:hAnsi="Times New Roman" w:cs="Times New Roman"/>
                <w:sz w:val="16"/>
                <w:szCs w:val="16"/>
              </w:rPr>
            </w:pPr>
            <w:r w:rsidRPr="004D68C9">
              <w:rPr>
                <w:rFonts w:ascii="Times New Roman" w:hAnsi="Times New Roman" w:cs="Times New Roman"/>
                <w:sz w:val="16"/>
                <w:szCs w:val="16"/>
              </w:rPr>
              <w:t>Which statement best fits the terms of payment:</w:t>
            </w:r>
          </w:p>
          <w:p w14:paraId="2B0FFF31" w14:textId="77777777" w:rsidR="000B7ED6" w:rsidRPr="004D68C9" w:rsidRDefault="000B7ED6" w:rsidP="00EC29FE">
            <w:pPr>
              <w:pStyle w:val="TableParagraph"/>
              <w:numPr>
                <w:ilvl w:val="0"/>
                <w:numId w:val="2"/>
              </w:numPr>
              <w:tabs>
                <w:tab w:val="left" w:pos="183"/>
              </w:tabs>
              <w:spacing w:before="17" w:line="264" w:lineRule="auto"/>
              <w:ind w:right="145" w:firstLine="0"/>
              <w:rPr>
                <w:rFonts w:ascii="Times New Roman" w:hAnsi="Times New Roman" w:cs="Times New Roman"/>
                <w:sz w:val="16"/>
                <w:szCs w:val="16"/>
              </w:rPr>
            </w:pPr>
            <w:r w:rsidRPr="004D68C9">
              <w:rPr>
                <w:rFonts w:ascii="Times New Roman" w:hAnsi="Times New Roman" w:cs="Times New Roman"/>
                <w:sz w:val="16"/>
                <w:szCs w:val="16"/>
              </w:rPr>
              <w:t>The lower tier party is reimbursed only for its actual costs incurred for allowable activities as outlined in the contract and the lower tier party should not earn a profit from the terms of payment;</w:t>
            </w:r>
            <w:r w:rsidRPr="004D68C9">
              <w:rPr>
                <w:rFonts w:ascii="Times New Roman" w:hAnsi="Times New Roman" w:cs="Times New Roman"/>
                <w:spacing w:val="39"/>
                <w:sz w:val="16"/>
                <w:szCs w:val="16"/>
              </w:rPr>
              <w:t xml:space="preserve"> </w:t>
            </w:r>
            <w:r w:rsidRPr="004D68C9">
              <w:rPr>
                <w:rFonts w:ascii="Times New Roman" w:hAnsi="Times New Roman" w:cs="Times New Roman"/>
                <w:sz w:val="16"/>
                <w:szCs w:val="16"/>
              </w:rPr>
              <w:t>or</w:t>
            </w:r>
          </w:p>
          <w:p w14:paraId="2B0FFF32" w14:textId="64754ECA" w:rsidR="000B7ED6" w:rsidRPr="004D68C9" w:rsidRDefault="000B7ED6" w:rsidP="000B7ED6">
            <w:pPr>
              <w:pStyle w:val="TableParagraph"/>
              <w:numPr>
                <w:ilvl w:val="0"/>
                <w:numId w:val="2"/>
              </w:numPr>
              <w:tabs>
                <w:tab w:val="left" w:pos="183"/>
              </w:tabs>
              <w:spacing w:line="264" w:lineRule="auto"/>
              <w:ind w:right="204" w:firstLine="0"/>
              <w:rPr>
                <w:rFonts w:ascii="Times New Roman" w:hAnsi="Times New Roman" w:cs="Times New Roman"/>
                <w:sz w:val="16"/>
                <w:szCs w:val="16"/>
              </w:rPr>
            </w:pPr>
            <w:r w:rsidRPr="004D68C9">
              <w:rPr>
                <w:rFonts w:ascii="Times New Roman" w:hAnsi="Times New Roman" w:cs="Times New Roman"/>
                <w:sz w:val="16"/>
                <w:szCs w:val="16"/>
              </w:rPr>
              <w:t xml:space="preserve">The lower tier party is paid a set fee-for-service or fixed price at increments above its costs (profit) usually in exchange for the risk it assumes in competing with others to offer the needed goods or </w:t>
            </w:r>
            <w:r w:rsidRPr="004D68C9">
              <w:rPr>
                <w:rFonts w:ascii="Times New Roman" w:hAnsi="Times New Roman" w:cs="Times New Roman"/>
                <w:spacing w:val="4"/>
                <w:sz w:val="16"/>
                <w:szCs w:val="16"/>
              </w:rPr>
              <w:t>services</w:t>
            </w:r>
            <w:r w:rsidRPr="004D68C9">
              <w:rPr>
                <w:rFonts w:ascii="Times New Roman" w:hAnsi="Times New Roman" w:cs="Times New Roman"/>
                <w:sz w:val="16"/>
                <w:szCs w:val="16"/>
              </w:rPr>
              <w:t>.</w:t>
            </w:r>
          </w:p>
          <w:p w14:paraId="035C9080" w14:textId="77777777" w:rsidR="008738A6" w:rsidRPr="004D68C9" w:rsidRDefault="008738A6" w:rsidP="008738A6">
            <w:pPr>
              <w:pStyle w:val="TableParagraph"/>
              <w:tabs>
                <w:tab w:val="left" w:pos="183"/>
              </w:tabs>
              <w:spacing w:line="264" w:lineRule="auto"/>
              <w:ind w:right="204"/>
              <w:rPr>
                <w:rFonts w:ascii="Times New Roman" w:hAnsi="Times New Roman" w:cs="Times New Roman"/>
                <w:sz w:val="16"/>
                <w:szCs w:val="16"/>
              </w:rPr>
            </w:pPr>
          </w:p>
          <w:p w14:paraId="2B0FFF33" w14:textId="78FEDD1B" w:rsidR="000B7ED6" w:rsidRPr="004D68C9" w:rsidRDefault="000B7ED6" w:rsidP="00EC29FE">
            <w:pPr>
              <w:pStyle w:val="TableParagraph"/>
              <w:spacing w:before="1"/>
              <w:rPr>
                <w:rFonts w:ascii="Times New Roman" w:hAnsi="Times New Roman" w:cs="Times New Roman"/>
                <w:sz w:val="16"/>
                <w:szCs w:val="16"/>
              </w:rPr>
            </w:pPr>
            <w:r w:rsidRPr="004D68C9">
              <w:rPr>
                <w:rFonts w:ascii="Times New Roman" w:hAnsi="Times New Roman" w:cs="Times New Roman"/>
                <w:sz w:val="16"/>
                <w:szCs w:val="16"/>
              </w:rPr>
              <w:t>Answer 1 is an indicator of a sub-recipient and answer 2 is an indicator of a contractor.</w:t>
            </w:r>
            <w:r w:rsidR="00047E9E" w:rsidRPr="004D68C9">
              <w:rPr>
                <w:rFonts w:ascii="Times New Roman" w:hAnsi="Times New Roman" w:cs="Times New Roman"/>
                <w:sz w:val="16"/>
                <w:szCs w:val="16"/>
              </w:rPr>
              <w:t xml:space="preserve"> </w:t>
            </w:r>
            <w:r w:rsidR="008738A6" w:rsidRPr="004D68C9">
              <w:rPr>
                <w:rFonts w:ascii="Times New Roman" w:hAnsi="Times New Roman" w:cs="Times New Roman"/>
                <w:sz w:val="16"/>
                <w:szCs w:val="16"/>
              </w:rPr>
              <w:t>Although a subrecipient is not prohibited from making a profit, typically, a subrecipient does not make a profit and may provide its own non-Federal funding as match or cost sharing. A subrecipient is normally chosen through an application process or an announcement of funding, as opposed to the procurement process described below.</w:t>
            </w:r>
            <w:r w:rsidR="008738A6" w:rsidRPr="004D68C9">
              <w:rPr>
                <w:rFonts w:ascii="Times New Roman" w:hAnsi="Times New Roman" w:cs="Times New Roman"/>
                <w:sz w:val="16"/>
                <w:szCs w:val="16"/>
              </w:rPr>
              <w:t xml:space="preserve"> </w:t>
            </w:r>
            <w:r w:rsidR="00047E9E" w:rsidRPr="004D68C9">
              <w:rPr>
                <w:rFonts w:ascii="Times New Roman" w:hAnsi="Times New Roman" w:cs="Times New Roman"/>
                <w:sz w:val="16"/>
                <w:szCs w:val="16"/>
              </w:rPr>
              <w:t>Payment to a subrecipient is generally based on actual expenses unless awarded on a fixed amount sub award (2CFR 200.332). It is typical of subrecipients to submit budgets, financial reports, or copies of invoices to the State agency to document activity.</w:t>
            </w:r>
          </w:p>
        </w:tc>
        <w:tc>
          <w:tcPr>
            <w:tcW w:w="1440" w:type="dxa"/>
            <w:tcBorders>
              <w:top w:val="single" w:sz="6" w:space="0" w:color="000000"/>
              <w:left w:val="single" w:sz="6" w:space="0" w:color="000000"/>
              <w:bottom w:val="single" w:sz="6" w:space="0" w:color="000000"/>
              <w:right w:val="single" w:sz="6" w:space="0" w:color="000000"/>
            </w:tcBorders>
          </w:tcPr>
          <w:p w14:paraId="2B0FFF34" w14:textId="77777777" w:rsidR="000B7ED6" w:rsidRPr="004D68C9" w:rsidRDefault="000B7ED6" w:rsidP="00EC29FE">
            <w:pPr>
              <w:rPr>
                <w:sz w:val="16"/>
                <w:szCs w:val="16"/>
              </w:rPr>
            </w:pPr>
          </w:p>
        </w:tc>
        <w:tc>
          <w:tcPr>
            <w:tcW w:w="1500" w:type="dxa"/>
            <w:tcBorders>
              <w:top w:val="single" w:sz="6" w:space="0" w:color="000000"/>
              <w:left w:val="single" w:sz="6" w:space="0" w:color="000000"/>
              <w:bottom w:val="single" w:sz="6" w:space="0" w:color="000000"/>
            </w:tcBorders>
          </w:tcPr>
          <w:p w14:paraId="2B0FFF35" w14:textId="77777777" w:rsidR="000B7ED6" w:rsidRPr="004D68C9" w:rsidRDefault="000B7ED6" w:rsidP="00EC29FE">
            <w:pPr>
              <w:rPr>
                <w:sz w:val="16"/>
                <w:szCs w:val="16"/>
              </w:rPr>
            </w:pPr>
          </w:p>
        </w:tc>
      </w:tr>
      <w:tr w:rsidR="000B7ED6" w:rsidRPr="00416B32" w14:paraId="2B0FFF5D" w14:textId="77777777" w:rsidTr="00B72783">
        <w:trPr>
          <w:trHeight w:hRule="exact" w:val="1015"/>
          <w:jc w:val="center"/>
        </w:trPr>
        <w:tc>
          <w:tcPr>
            <w:tcW w:w="7452" w:type="dxa"/>
            <w:tcBorders>
              <w:top w:val="single" w:sz="6" w:space="0" w:color="000000"/>
              <w:bottom w:val="single" w:sz="6" w:space="0" w:color="000000"/>
              <w:right w:val="single" w:sz="6" w:space="0" w:color="000000"/>
            </w:tcBorders>
          </w:tcPr>
          <w:p w14:paraId="2B0FFF57" w14:textId="77777777" w:rsidR="000B7ED6" w:rsidRPr="004D68C9" w:rsidRDefault="000B7ED6" w:rsidP="00EC29FE">
            <w:pPr>
              <w:pStyle w:val="TableParagraph"/>
              <w:spacing w:before="3"/>
              <w:rPr>
                <w:rFonts w:ascii="Times New Roman" w:hAnsi="Times New Roman" w:cs="Times New Roman"/>
                <w:b/>
                <w:sz w:val="16"/>
                <w:szCs w:val="16"/>
              </w:rPr>
            </w:pPr>
            <w:r w:rsidRPr="004D68C9">
              <w:rPr>
                <w:rFonts w:ascii="Times New Roman" w:hAnsi="Times New Roman" w:cs="Times New Roman"/>
                <w:b/>
                <w:sz w:val="16"/>
                <w:szCs w:val="16"/>
                <w:u w:val="single"/>
              </w:rPr>
              <w:t>Cost Sharing / Matching</w:t>
            </w:r>
          </w:p>
          <w:p w14:paraId="2B0FFF58" w14:textId="77777777" w:rsidR="000B7ED6" w:rsidRPr="004D68C9" w:rsidRDefault="000B7ED6" w:rsidP="00EC29FE">
            <w:pPr>
              <w:pStyle w:val="TableParagraph"/>
              <w:spacing w:before="19" w:line="264" w:lineRule="auto"/>
              <w:rPr>
                <w:rFonts w:ascii="Times New Roman" w:hAnsi="Times New Roman" w:cs="Times New Roman"/>
                <w:sz w:val="16"/>
                <w:szCs w:val="16"/>
              </w:rPr>
            </w:pPr>
            <w:r w:rsidRPr="004D68C9">
              <w:rPr>
                <w:rFonts w:ascii="Times New Roman" w:hAnsi="Times New Roman" w:cs="Times New Roman"/>
                <w:sz w:val="16"/>
                <w:szCs w:val="16"/>
              </w:rPr>
              <w:t>As a condition of receiving funds, is the lower tier party required to contribute its own resources (or seek third party in-kind contributions) to help pay for the project/service?</w:t>
            </w:r>
          </w:p>
          <w:p w14:paraId="2B0FFF59" w14:textId="77777777" w:rsidR="000B7ED6" w:rsidRPr="004D68C9" w:rsidRDefault="000B7ED6" w:rsidP="00EC29FE">
            <w:pPr>
              <w:pStyle w:val="TableParagraph"/>
              <w:spacing w:before="5"/>
              <w:ind w:left="0"/>
              <w:rPr>
                <w:rFonts w:ascii="Times New Roman" w:hAnsi="Times New Roman" w:cs="Times New Roman"/>
                <w:sz w:val="16"/>
                <w:szCs w:val="16"/>
              </w:rPr>
            </w:pPr>
          </w:p>
          <w:p w14:paraId="2B0FFF5A" w14:textId="77777777" w:rsidR="000B7ED6" w:rsidRPr="004D68C9" w:rsidRDefault="000B7ED6" w:rsidP="00EC29FE">
            <w:pPr>
              <w:pStyle w:val="TableParagraph"/>
              <w:spacing w:before="1"/>
              <w:rPr>
                <w:rFonts w:ascii="Times New Roman" w:hAnsi="Times New Roman" w:cs="Times New Roman"/>
                <w:sz w:val="16"/>
                <w:szCs w:val="16"/>
              </w:rPr>
            </w:pPr>
            <w:r w:rsidRPr="004D68C9">
              <w:rPr>
                <w:rFonts w:ascii="Times New Roman" w:hAnsi="Times New Roman" w:cs="Times New Roman"/>
                <w:sz w:val="16"/>
                <w:szCs w:val="16"/>
              </w:rPr>
              <w:t>If “yes”, this is an indicator of a sub-recipient relationship.</w:t>
            </w:r>
            <w:r w:rsidR="004469D6" w:rsidRPr="004D68C9">
              <w:rPr>
                <w:rFonts w:ascii="Times New Roman" w:hAnsi="Times New Roman" w:cs="Times New Roman"/>
                <w:sz w:val="16"/>
                <w:szCs w:val="16"/>
              </w:rPr>
              <w:t xml:space="preserve"> If “no” then indication of a contractor.</w:t>
            </w:r>
          </w:p>
        </w:tc>
        <w:tc>
          <w:tcPr>
            <w:tcW w:w="1440" w:type="dxa"/>
            <w:tcBorders>
              <w:top w:val="single" w:sz="6" w:space="0" w:color="000000"/>
              <w:left w:val="single" w:sz="6" w:space="0" w:color="000000"/>
              <w:bottom w:val="single" w:sz="6" w:space="0" w:color="000000"/>
              <w:right w:val="single" w:sz="6" w:space="0" w:color="000000"/>
            </w:tcBorders>
          </w:tcPr>
          <w:p w14:paraId="2B0FFF5B" w14:textId="77777777" w:rsidR="000B7ED6" w:rsidRPr="004D68C9" w:rsidRDefault="000B7ED6" w:rsidP="00EC29FE">
            <w:pPr>
              <w:rPr>
                <w:sz w:val="16"/>
                <w:szCs w:val="16"/>
              </w:rPr>
            </w:pPr>
          </w:p>
        </w:tc>
        <w:tc>
          <w:tcPr>
            <w:tcW w:w="1500" w:type="dxa"/>
            <w:tcBorders>
              <w:top w:val="single" w:sz="6" w:space="0" w:color="000000"/>
              <w:left w:val="single" w:sz="6" w:space="0" w:color="000000"/>
              <w:bottom w:val="single" w:sz="6" w:space="0" w:color="000000"/>
            </w:tcBorders>
          </w:tcPr>
          <w:p w14:paraId="2B0FFF5C" w14:textId="77777777" w:rsidR="000B7ED6" w:rsidRPr="004D68C9" w:rsidRDefault="000B7ED6" w:rsidP="00EC29FE">
            <w:pPr>
              <w:rPr>
                <w:sz w:val="16"/>
                <w:szCs w:val="16"/>
              </w:rPr>
            </w:pPr>
          </w:p>
        </w:tc>
      </w:tr>
      <w:tr w:rsidR="000B7ED6" w:rsidRPr="00416B32" w14:paraId="2B0FFF66" w14:textId="77777777" w:rsidTr="00B72783">
        <w:trPr>
          <w:trHeight w:hRule="exact" w:val="2095"/>
          <w:jc w:val="center"/>
        </w:trPr>
        <w:tc>
          <w:tcPr>
            <w:tcW w:w="7452" w:type="dxa"/>
            <w:tcBorders>
              <w:top w:val="single" w:sz="6" w:space="0" w:color="000000"/>
              <w:bottom w:val="single" w:sz="6" w:space="0" w:color="000000"/>
              <w:right w:val="single" w:sz="6" w:space="0" w:color="000000"/>
            </w:tcBorders>
          </w:tcPr>
          <w:p w14:paraId="2B0FFF5E" w14:textId="77777777" w:rsidR="000B7ED6" w:rsidRPr="004D68C9" w:rsidRDefault="000B7ED6" w:rsidP="00EC29FE">
            <w:pPr>
              <w:pStyle w:val="TableParagraph"/>
              <w:spacing w:before="3"/>
              <w:rPr>
                <w:rFonts w:ascii="Times New Roman" w:hAnsi="Times New Roman" w:cs="Times New Roman"/>
                <w:b/>
                <w:sz w:val="16"/>
                <w:szCs w:val="16"/>
              </w:rPr>
            </w:pPr>
            <w:r w:rsidRPr="004D68C9">
              <w:rPr>
                <w:rFonts w:ascii="Times New Roman" w:hAnsi="Times New Roman" w:cs="Times New Roman"/>
                <w:b/>
                <w:sz w:val="16"/>
                <w:szCs w:val="16"/>
                <w:u w:val="single"/>
              </w:rPr>
              <w:t>Award Risk</w:t>
            </w:r>
          </w:p>
          <w:p w14:paraId="2B0FFF5F" w14:textId="77777777" w:rsidR="000B7ED6" w:rsidRPr="004D68C9" w:rsidRDefault="000B7ED6" w:rsidP="00EC29FE">
            <w:pPr>
              <w:pStyle w:val="TableParagraph"/>
              <w:spacing w:before="19"/>
              <w:rPr>
                <w:rFonts w:ascii="Times New Roman" w:hAnsi="Times New Roman" w:cs="Times New Roman"/>
                <w:sz w:val="16"/>
                <w:szCs w:val="16"/>
              </w:rPr>
            </w:pPr>
            <w:r w:rsidRPr="004D68C9">
              <w:rPr>
                <w:rFonts w:ascii="Times New Roman" w:hAnsi="Times New Roman" w:cs="Times New Roman"/>
                <w:sz w:val="16"/>
                <w:szCs w:val="16"/>
              </w:rPr>
              <w:t>Which statement is most appropriate concerning award risk:</w:t>
            </w:r>
          </w:p>
          <w:p w14:paraId="2B0FFF60" w14:textId="77777777" w:rsidR="000B7ED6" w:rsidRPr="004D68C9" w:rsidRDefault="000B7ED6" w:rsidP="00EC29FE">
            <w:pPr>
              <w:pStyle w:val="TableParagraph"/>
              <w:numPr>
                <w:ilvl w:val="0"/>
                <w:numId w:val="1"/>
              </w:numPr>
              <w:tabs>
                <w:tab w:val="left" w:pos="183"/>
              </w:tabs>
              <w:spacing w:before="17" w:line="264" w:lineRule="auto"/>
              <w:ind w:right="87" w:firstLine="0"/>
              <w:rPr>
                <w:rFonts w:ascii="Times New Roman" w:hAnsi="Times New Roman" w:cs="Times New Roman"/>
                <w:sz w:val="16"/>
                <w:szCs w:val="16"/>
              </w:rPr>
            </w:pPr>
            <w:r w:rsidRPr="004D68C9">
              <w:rPr>
                <w:rFonts w:ascii="Times New Roman" w:hAnsi="Times New Roman" w:cs="Times New Roman"/>
                <w:sz w:val="16"/>
                <w:szCs w:val="16"/>
              </w:rPr>
              <w:t>The funding is contingent on the lower tier party making its "best effort" to meet the objectives of the award. Although its performance is measured against whether the objectives of the program are met, the grantee assumes little financial risk if performance does not meet goals. This recognizes that assistance is often awarded to try to solve intractable problems that may not</w:t>
            </w:r>
            <w:r w:rsidRPr="004D68C9">
              <w:rPr>
                <w:rFonts w:ascii="Times New Roman" w:hAnsi="Times New Roman" w:cs="Times New Roman"/>
                <w:spacing w:val="40"/>
                <w:sz w:val="16"/>
                <w:szCs w:val="16"/>
              </w:rPr>
              <w:t xml:space="preserve"> </w:t>
            </w:r>
            <w:r w:rsidRPr="004D68C9">
              <w:rPr>
                <w:rFonts w:ascii="Times New Roman" w:hAnsi="Times New Roman" w:cs="Times New Roman"/>
                <w:sz w:val="16"/>
                <w:szCs w:val="16"/>
              </w:rPr>
              <w:t>respond.</w:t>
            </w:r>
          </w:p>
          <w:p w14:paraId="2B0FFF61" w14:textId="77777777" w:rsidR="000B7ED6" w:rsidRPr="004D68C9" w:rsidRDefault="000B7ED6" w:rsidP="00EC29FE">
            <w:pPr>
              <w:pStyle w:val="TableParagraph"/>
              <w:numPr>
                <w:ilvl w:val="0"/>
                <w:numId w:val="1"/>
              </w:numPr>
              <w:tabs>
                <w:tab w:val="left" w:pos="183"/>
              </w:tabs>
              <w:spacing w:line="264" w:lineRule="auto"/>
              <w:ind w:right="329" w:firstLine="0"/>
              <w:rPr>
                <w:rFonts w:ascii="Times New Roman" w:hAnsi="Times New Roman" w:cs="Times New Roman"/>
                <w:sz w:val="16"/>
                <w:szCs w:val="16"/>
              </w:rPr>
            </w:pPr>
            <w:r w:rsidRPr="004D68C9">
              <w:rPr>
                <w:rFonts w:ascii="Times New Roman" w:hAnsi="Times New Roman" w:cs="Times New Roman"/>
                <w:sz w:val="16"/>
                <w:szCs w:val="16"/>
              </w:rPr>
              <w:t>The lower tier party accepts the risk of financial consequences for not achieving the award objectives or failing to provide the agreed-upon goods or</w:t>
            </w:r>
            <w:r w:rsidRPr="004D68C9">
              <w:rPr>
                <w:rFonts w:ascii="Times New Roman" w:hAnsi="Times New Roman" w:cs="Times New Roman"/>
                <w:spacing w:val="24"/>
                <w:sz w:val="16"/>
                <w:szCs w:val="16"/>
              </w:rPr>
              <w:t xml:space="preserve"> </w:t>
            </w:r>
            <w:r w:rsidRPr="004D68C9">
              <w:rPr>
                <w:rFonts w:ascii="Times New Roman" w:hAnsi="Times New Roman" w:cs="Times New Roman"/>
                <w:sz w:val="16"/>
                <w:szCs w:val="16"/>
              </w:rPr>
              <w:t>services.</w:t>
            </w:r>
          </w:p>
          <w:p w14:paraId="2B0FFF62" w14:textId="77777777" w:rsidR="000B7ED6" w:rsidRPr="004D68C9" w:rsidRDefault="000B7ED6" w:rsidP="00EC29FE">
            <w:pPr>
              <w:pStyle w:val="TableParagraph"/>
              <w:spacing w:before="5"/>
              <w:ind w:left="0"/>
              <w:rPr>
                <w:rFonts w:ascii="Times New Roman" w:hAnsi="Times New Roman" w:cs="Times New Roman"/>
                <w:sz w:val="16"/>
                <w:szCs w:val="16"/>
              </w:rPr>
            </w:pPr>
          </w:p>
          <w:p w14:paraId="2B0FFF63" w14:textId="77777777" w:rsidR="000B7ED6" w:rsidRPr="004D68C9" w:rsidRDefault="000B7ED6" w:rsidP="00EC29FE">
            <w:pPr>
              <w:pStyle w:val="TableParagraph"/>
              <w:spacing w:before="1"/>
              <w:rPr>
                <w:rFonts w:ascii="Times New Roman" w:hAnsi="Times New Roman" w:cs="Times New Roman"/>
                <w:sz w:val="16"/>
                <w:szCs w:val="16"/>
              </w:rPr>
            </w:pPr>
            <w:r w:rsidRPr="004D68C9">
              <w:rPr>
                <w:rFonts w:ascii="Times New Roman" w:hAnsi="Times New Roman" w:cs="Times New Roman"/>
                <w:sz w:val="16"/>
                <w:szCs w:val="16"/>
              </w:rPr>
              <w:t>Answer 1 is an indicator of a sub-recipient and answer 2 is an indicator of a contractor.</w:t>
            </w:r>
          </w:p>
        </w:tc>
        <w:tc>
          <w:tcPr>
            <w:tcW w:w="1440" w:type="dxa"/>
            <w:tcBorders>
              <w:top w:val="single" w:sz="6" w:space="0" w:color="000000"/>
              <w:left w:val="single" w:sz="6" w:space="0" w:color="000000"/>
              <w:bottom w:val="single" w:sz="6" w:space="0" w:color="000000"/>
              <w:right w:val="single" w:sz="6" w:space="0" w:color="000000"/>
            </w:tcBorders>
          </w:tcPr>
          <w:p w14:paraId="2B0FFF64" w14:textId="77777777" w:rsidR="000B7ED6" w:rsidRPr="004D68C9" w:rsidRDefault="000B7ED6" w:rsidP="00EC29FE">
            <w:pPr>
              <w:rPr>
                <w:sz w:val="16"/>
                <w:szCs w:val="16"/>
              </w:rPr>
            </w:pPr>
          </w:p>
        </w:tc>
        <w:tc>
          <w:tcPr>
            <w:tcW w:w="1500" w:type="dxa"/>
            <w:tcBorders>
              <w:top w:val="single" w:sz="6" w:space="0" w:color="000000"/>
              <w:left w:val="single" w:sz="6" w:space="0" w:color="000000"/>
              <w:bottom w:val="single" w:sz="6" w:space="0" w:color="000000"/>
            </w:tcBorders>
          </w:tcPr>
          <w:p w14:paraId="2B0FFF65" w14:textId="77777777" w:rsidR="000B7ED6" w:rsidRPr="004D68C9" w:rsidRDefault="000B7ED6" w:rsidP="00EC29FE">
            <w:pPr>
              <w:rPr>
                <w:sz w:val="16"/>
                <w:szCs w:val="16"/>
              </w:rPr>
            </w:pPr>
          </w:p>
        </w:tc>
      </w:tr>
      <w:tr w:rsidR="000B7ED6" w:rsidRPr="00416B32" w14:paraId="2B0FFF6D" w14:textId="77777777" w:rsidTr="00B72783">
        <w:trPr>
          <w:trHeight w:hRule="exact" w:val="924"/>
          <w:jc w:val="center"/>
        </w:trPr>
        <w:tc>
          <w:tcPr>
            <w:tcW w:w="7452" w:type="dxa"/>
            <w:tcBorders>
              <w:top w:val="single" w:sz="6" w:space="0" w:color="000000"/>
              <w:bottom w:val="single" w:sz="6" w:space="0" w:color="000000"/>
              <w:right w:val="single" w:sz="6" w:space="0" w:color="000000"/>
            </w:tcBorders>
          </w:tcPr>
          <w:p w14:paraId="2B0FFF67" w14:textId="77777777" w:rsidR="000B7ED6" w:rsidRPr="004D68C9" w:rsidRDefault="000B7ED6" w:rsidP="00EC29FE">
            <w:pPr>
              <w:pStyle w:val="TableParagraph"/>
              <w:spacing w:before="3"/>
              <w:rPr>
                <w:rFonts w:ascii="Times New Roman" w:hAnsi="Times New Roman" w:cs="Times New Roman"/>
                <w:b/>
                <w:sz w:val="16"/>
                <w:szCs w:val="16"/>
              </w:rPr>
            </w:pPr>
            <w:r w:rsidRPr="004D68C9">
              <w:rPr>
                <w:rFonts w:ascii="Times New Roman" w:hAnsi="Times New Roman" w:cs="Times New Roman"/>
                <w:b/>
                <w:sz w:val="16"/>
                <w:szCs w:val="16"/>
                <w:u w:val="single"/>
              </w:rPr>
              <w:t>Applicable Rules</w:t>
            </w:r>
          </w:p>
          <w:p w14:paraId="2B0FFF68" w14:textId="77777777" w:rsidR="000B7ED6" w:rsidRPr="004D68C9" w:rsidRDefault="000B7ED6" w:rsidP="00EC29FE">
            <w:pPr>
              <w:pStyle w:val="TableParagraph"/>
              <w:spacing w:before="19" w:line="264" w:lineRule="auto"/>
              <w:ind w:right="204"/>
              <w:rPr>
                <w:rFonts w:ascii="Times New Roman" w:hAnsi="Times New Roman" w:cs="Times New Roman"/>
                <w:sz w:val="16"/>
                <w:szCs w:val="16"/>
              </w:rPr>
            </w:pPr>
            <w:r w:rsidRPr="004D68C9">
              <w:rPr>
                <w:rFonts w:ascii="Times New Roman" w:hAnsi="Times New Roman" w:cs="Times New Roman"/>
                <w:sz w:val="16"/>
                <w:szCs w:val="16"/>
              </w:rPr>
              <w:t>Is the lower tier party required to follow the provisions of 2CFR 200 (uniform guidance)?</w:t>
            </w:r>
          </w:p>
          <w:p w14:paraId="2B0FFF69" w14:textId="77777777" w:rsidR="000B7ED6" w:rsidRPr="004D68C9" w:rsidRDefault="000B7ED6" w:rsidP="00EC29FE">
            <w:pPr>
              <w:pStyle w:val="TableParagraph"/>
              <w:spacing w:before="5"/>
              <w:ind w:left="0"/>
              <w:rPr>
                <w:rFonts w:ascii="Times New Roman" w:hAnsi="Times New Roman" w:cs="Times New Roman"/>
                <w:sz w:val="16"/>
                <w:szCs w:val="16"/>
              </w:rPr>
            </w:pPr>
          </w:p>
          <w:p w14:paraId="2B0FFF6A" w14:textId="77777777" w:rsidR="000B7ED6" w:rsidRPr="004D68C9" w:rsidRDefault="000B7ED6" w:rsidP="00EC29FE">
            <w:pPr>
              <w:pStyle w:val="TableParagraph"/>
              <w:spacing w:before="1"/>
              <w:rPr>
                <w:rFonts w:ascii="Times New Roman" w:hAnsi="Times New Roman" w:cs="Times New Roman"/>
                <w:sz w:val="16"/>
                <w:szCs w:val="16"/>
              </w:rPr>
            </w:pPr>
            <w:r w:rsidRPr="004D68C9">
              <w:rPr>
                <w:rFonts w:ascii="Times New Roman" w:hAnsi="Times New Roman" w:cs="Times New Roman"/>
                <w:sz w:val="16"/>
                <w:szCs w:val="16"/>
              </w:rPr>
              <w:t>If “yes”, this is an indicator of a sub-recipient relationship.</w:t>
            </w:r>
            <w:r w:rsidR="004469D6" w:rsidRPr="004D68C9">
              <w:rPr>
                <w:rFonts w:ascii="Times New Roman" w:hAnsi="Times New Roman" w:cs="Times New Roman"/>
                <w:sz w:val="16"/>
                <w:szCs w:val="16"/>
              </w:rPr>
              <w:t xml:space="preserve"> If “no” then indication of a contractor.</w:t>
            </w:r>
          </w:p>
        </w:tc>
        <w:tc>
          <w:tcPr>
            <w:tcW w:w="1440" w:type="dxa"/>
            <w:tcBorders>
              <w:top w:val="single" w:sz="6" w:space="0" w:color="000000"/>
              <w:left w:val="single" w:sz="6" w:space="0" w:color="000000"/>
              <w:bottom w:val="single" w:sz="6" w:space="0" w:color="000000"/>
              <w:right w:val="single" w:sz="6" w:space="0" w:color="000000"/>
            </w:tcBorders>
          </w:tcPr>
          <w:p w14:paraId="2B0FFF6B" w14:textId="77777777" w:rsidR="000B7ED6" w:rsidRPr="004D68C9" w:rsidRDefault="000B7ED6" w:rsidP="00EC29FE">
            <w:pPr>
              <w:rPr>
                <w:sz w:val="16"/>
                <w:szCs w:val="16"/>
              </w:rPr>
            </w:pPr>
          </w:p>
        </w:tc>
        <w:tc>
          <w:tcPr>
            <w:tcW w:w="1500" w:type="dxa"/>
            <w:tcBorders>
              <w:top w:val="single" w:sz="6" w:space="0" w:color="000000"/>
              <w:left w:val="single" w:sz="6" w:space="0" w:color="000000"/>
              <w:bottom w:val="single" w:sz="6" w:space="0" w:color="000000"/>
            </w:tcBorders>
          </w:tcPr>
          <w:p w14:paraId="2B0FFF6C" w14:textId="77777777" w:rsidR="000B7ED6" w:rsidRPr="004D68C9" w:rsidRDefault="000B7ED6" w:rsidP="00EC29FE">
            <w:pPr>
              <w:rPr>
                <w:sz w:val="16"/>
                <w:szCs w:val="16"/>
              </w:rPr>
            </w:pPr>
          </w:p>
        </w:tc>
      </w:tr>
      <w:tr w:rsidR="000B7ED6" w:rsidRPr="00416B32" w14:paraId="2B0FFF74" w14:textId="77777777" w:rsidTr="00B72783">
        <w:trPr>
          <w:trHeight w:hRule="exact" w:val="1347"/>
          <w:jc w:val="center"/>
        </w:trPr>
        <w:tc>
          <w:tcPr>
            <w:tcW w:w="7452" w:type="dxa"/>
            <w:tcBorders>
              <w:top w:val="single" w:sz="6" w:space="0" w:color="000000"/>
              <w:bottom w:val="single" w:sz="6" w:space="0" w:color="000000"/>
              <w:right w:val="single" w:sz="6" w:space="0" w:color="000000"/>
            </w:tcBorders>
          </w:tcPr>
          <w:p w14:paraId="2B0FFF6E" w14:textId="77777777" w:rsidR="000B7ED6" w:rsidRPr="004D68C9" w:rsidRDefault="000B7ED6" w:rsidP="00EC29FE">
            <w:pPr>
              <w:pStyle w:val="TableParagraph"/>
              <w:spacing w:before="3"/>
              <w:rPr>
                <w:rFonts w:ascii="Times New Roman" w:hAnsi="Times New Roman" w:cs="Times New Roman"/>
                <w:b/>
                <w:sz w:val="16"/>
                <w:szCs w:val="16"/>
              </w:rPr>
            </w:pPr>
            <w:r w:rsidRPr="004D68C9">
              <w:rPr>
                <w:rFonts w:ascii="Times New Roman" w:hAnsi="Times New Roman" w:cs="Times New Roman"/>
                <w:b/>
                <w:sz w:val="16"/>
                <w:szCs w:val="16"/>
                <w:u w:val="single"/>
              </w:rPr>
              <w:t>Treatment of Property Purchased with Award Monies</w:t>
            </w:r>
          </w:p>
          <w:p w14:paraId="2B0FFF6F" w14:textId="77777777" w:rsidR="000B7ED6" w:rsidRPr="004D68C9" w:rsidRDefault="000B7ED6" w:rsidP="00EC29FE">
            <w:pPr>
              <w:pStyle w:val="TableParagraph"/>
              <w:spacing w:before="19" w:line="264" w:lineRule="auto"/>
              <w:rPr>
                <w:rFonts w:ascii="Times New Roman" w:hAnsi="Times New Roman" w:cs="Times New Roman"/>
                <w:sz w:val="16"/>
                <w:szCs w:val="16"/>
              </w:rPr>
            </w:pPr>
            <w:r w:rsidRPr="004D68C9">
              <w:rPr>
                <w:rFonts w:ascii="Times New Roman" w:hAnsi="Times New Roman" w:cs="Times New Roman"/>
                <w:sz w:val="16"/>
                <w:szCs w:val="16"/>
              </w:rPr>
              <w:t xml:space="preserve">Under the terms of the award, can the lower tier party use the funding to purchase real property, equipment and/or supplies? And, if disposed of or sold, is the lower tier party required to obtain disposition guidance from you and/or return your percentage of the proceeds if the per-unit fair market value </w:t>
            </w:r>
            <w:r w:rsidR="000022B0" w:rsidRPr="004D68C9">
              <w:rPr>
                <w:rFonts w:ascii="Times New Roman" w:hAnsi="Times New Roman" w:cs="Times New Roman"/>
                <w:sz w:val="16"/>
                <w:szCs w:val="16"/>
              </w:rPr>
              <w:t>exceeds $</w:t>
            </w:r>
            <w:r w:rsidRPr="004D68C9">
              <w:rPr>
                <w:rFonts w:ascii="Times New Roman" w:hAnsi="Times New Roman" w:cs="Times New Roman"/>
                <w:sz w:val="16"/>
                <w:szCs w:val="16"/>
              </w:rPr>
              <w:t>5,000?</w:t>
            </w:r>
          </w:p>
          <w:p w14:paraId="2B0FFF70" w14:textId="77777777" w:rsidR="000B7ED6" w:rsidRPr="004D68C9" w:rsidRDefault="000B7ED6" w:rsidP="00EC29FE">
            <w:pPr>
              <w:pStyle w:val="TableParagraph"/>
              <w:spacing w:before="5"/>
              <w:ind w:left="0"/>
              <w:rPr>
                <w:rFonts w:ascii="Times New Roman" w:hAnsi="Times New Roman" w:cs="Times New Roman"/>
                <w:sz w:val="16"/>
                <w:szCs w:val="16"/>
              </w:rPr>
            </w:pPr>
          </w:p>
          <w:p w14:paraId="2B0FFF71" w14:textId="77777777" w:rsidR="000B7ED6" w:rsidRPr="004D68C9" w:rsidRDefault="000B7ED6" w:rsidP="00EC29FE">
            <w:pPr>
              <w:pStyle w:val="TableParagraph"/>
              <w:spacing w:before="1"/>
              <w:rPr>
                <w:rFonts w:ascii="Times New Roman" w:hAnsi="Times New Roman" w:cs="Times New Roman"/>
                <w:sz w:val="16"/>
                <w:szCs w:val="16"/>
              </w:rPr>
            </w:pPr>
            <w:r w:rsidRPr="004D68C9">
              <w:rPr>
                <w:rFonts w:ascii="Times New Roman" w:hAnsi="Times New Roman" w:cs="Times New Roman"/>
                <w:sz w:val="16"/>
                <w:szCs w:val="16"/>
              </w:rPr>
              <w:t>If “yes”, this is an indicator of a sub-recipient relationship.</w:t>
            </w:r>
            <w:r w:rsidR="004469D6" w:rsidRPr="004D68C9">
              <w:rPr>
                <w:rFonts w:ascii="Times New Roman" w:hAnsi="Times New Roman" w:cs="Times New Roman"/>
                <w:sz w:val="16"/>
                <w:szCs w:val="16"/>
              </w:rPr>
              <w:t xml:space="preserve"> If “no” then indication of a contractor.</w:t>
            </w:r>
          </w:p>
        </w:tc>
        <w:tc>
          <w:tcPr>
            <w:tcW w:w="1440" w:type="dxa"/>
            <w:tcBorders>
              <w:top w:val="single" w:sz="6" w:space="0" w:color="000000"/>
              <w:left w:val="single" w:sz="6" w:space="0" w:color="000000"/>
              <w:bottom w:val="single" w:sz="6" w:space="0" w:color="000000"/>
              <w:right w:val="single" w:sz="6" w:space="0" w:color="000000"/>
            </w:tcBorders>
          </w:tcPr>
          <w:p w14:paraId="2B0FFF72" w14:textId="77777777" w:rsidR="000B7ED6" w:rsidRPr="004D68C9" w:rsidRDefault="000B7ED6" w:rsidP="00EC29FE">
            <w:pPr>
              <w:rPr>
                <w:sz w:val="16"/>
                <w:szCs w:val="16"/>
              </w:rPr>
            </w:pPr>
          </w:p>
        </w:tc>
        <w:tc>
          <w:tcPr>
            <w:tcW w:w="1500" w:type="dxa"/>
            <w:tcBorders>
              <w:top w:val="single" w:sz="6" w:space="0" w:color="000000"/>
              <w:left w:val="single" w:sz="6" w:space="0" w:color="000000"/>
              <w:bottom w:val="single" w:sz="6" w:space="0" w:color="000000"/>
            </w:tcBorders>
          </w:tcPr>
          <w:p w14:paraId="2B0FFF73" w14:textId="77777777" w:rsidR="000B7ED6" w:rsidRPr="004D68C9" w:rsidRDefault="000B7ED6" w:rsidP="00EC29FE">
            <w:pPr>
              <w:rPr>
                <w:sz w:val="16"/>
                <w:szCs w:val="16"/>
              </w:rPr>
            </w:pPr>
          </w:p>
        </w:tc>
      </w:tr>
      <w:tr w:rsidR="000B7ED6" w:rsidRPr="00416B32" w14:paraId="2B0FFF78" w14:textId="77777777" w:rsidTr="00FD318C">
        <w:trPr>
          <w:trHeight w:hRule="exact" w:val="672"/>
          <w:jc w:val="center"/>
        </w:trPr>
        <w:tc>
          <w:tcPr>
            <w:tcW w:w="7452" w:type="dxa"/>
            <w:tcBorders>
              <w:top w:val="single" w:sz="6" w:space="0" w:color="000000"/>
              <w:bottom w:val="single" w:sz="6" w:space="0" w:color="000000"/>
              <w:right w:val="single" w:sz="6" w:space="0" w:color="000000"/>
            </w:tcBorders>
          </w:tcPr>
          <w:p w14:paraId="2B0FFF75" w14:textId="77777777" w:rsidR="000B7ED6" w:rsidRPr="004D68C9" w:rsidRDefault="000B7ED6" w:rsidP="00EC29FE">
            <w:pPr>
              <w:pStyle w:val="TableParagraph"/>
              <w:spacing w:before="3"/>
              <w:rPr>
                <w:rFonts w:ascii="Times New Roman" w:hAnsi="Times New Roman" w:cs="Times New Roman"/>
                <w:b/>
                <w:sz w:val="16"/>
                <w:szCs w:val="16"/>
              </w:rPr>
            </w:pPr>
            <w:r w:rsidRPr="004D68C9">
              <w:rPr>
                <w:rFonts w:ascii="Times New Roman" w:hAnsi="Times New Roman" w:cs="Times New Roman"/>
                <w:b/>
                <w:sz w:val="16"/>
                <w:szCs w:val="16"/>
              </w:rPr>
              <w:t>Other factors not listed above:</w:t>
            </w:r>
          </w:p>
        </w:tc>
        <w:tc>
          <w:tcPr>
            <w:tcW w:w="1440" w:type="dxa"/>
            <w:tcBorders>
              <w:top w:val="single" w:sz="6" w:space="0" w:color="000000"/>
              <w:left w:val="single" w:sz="6" w:space="0" w:color="000000"/>
              <w:bottom w:val="single" w:sz="6" w:space="0" w:color="000000"/>
              <w:right w:val="single" w:sz="6" w:space="0" w:color="000000"/>
            </w:tcBorders>
          </w:tcPr>
          <w:p w14:paraId="2B0FFF76" w14:textId="77777777" w:rsidR="000B7ED6" w:rsidRPr="004D68C9" w:rsidRDefault="000B7ED6" w:rsidP="00EC29FE">
            <w:pPr>
              <w:rPr>
                <w:sz w:val="16"/>
                <w:szCs w:val="16"/>
              </w:rPr>
            </w:pPr>
          </w:p>
        </w:tc>
        <w:tc>
          <w:tcPr>
            <w:tcW w:w="1500" w:type="dxa"/>
            <w:tcBorders>
              <w:top w:val="single" w:sz="6" w:space="0" w:color="000000"/>
              <w:left w:val="single" w:sz="6" w:space="0" w:color="000000"/>
              <w:bottom w:val="single" w:sz="6" w:space="0" w:color="000000"/>
            </w:tcBorders>
          </w:tcPr>
          <w:p w14:paraId="2B0FFF77" w14:textId="77777777" w:rsidR="000B7ED6" w:rsidRPr="004D68C9" w:rsidRDefault="000B7ED6" w:rsidP="00EC29FE">
            <w:pPr>
              <w:rPr>
                <w:sz w:val="16"/>
                <w:szCs w:val="16"/>
              </w:rPr>
            </w:pPr>
          </w:p>
        </w:tc>
      </w:tr>
      <w:tr w:rsidR="007A0B07" w:rsidRPr="00416B32" w14:paraId="247C37CB" w14:textId="77777777" w:rsidTr="00E804B0">
        <w:trPr>
          <w:trHeight w:hRule="exact" w:val="2787"/>
          <w:jc w:val="center"/>
        </w:trPr>
        <w:tc>
          <w:tcPr>
            <w:tcW w:w="10392" w:type="dxa"/>
            <w:gridSpan w:val="3"/>
            <w:tcBorders>
              <w:top w:val="single" w:sz="6" w:space="0" w:color="000000"/>
              <w:bottom w:val="single" w:sz="6" w:space="0" w:color="000000"/>
            </w:tcBorders>
          </w:tcPr>
          <w:p w14:paraId="0DD10EB0" w14:textId="69F65506" w:rsidR="00DB6857" w:rsidRPr="004D68C9" w:rsidRDefault="007A0B07" w:rsidP="00EC29FE">
            <w:pPr>
              <w:rPr>
                <w:b/>
                <w:bCs/>
                <w:sz w:val="16"/>
                <w:szCs w:val="16"/>
                <w:u w:val="single"/>
              </w:rPr>
            </w:pPr>
            <w:r w:rsidRPr="004D68C9">
              <w:rPr>
                <w:b/>
                <w:bCs/>
                <w:sz w:val="16"/>
                <w:szCs w:val="16"/>
                <w:u w:val="single"/>
              </w:rPr>
              <w:t>Final Determination</w:t>
            </w:r>
          </w:p>
          <w:p w14:paraId="79B7AEBC" w14:textId="77777777" w:rsidR="007A0B07" w:rsidRPr="004D68C9" w:rsidRDefault="00DB6857" w:rsidP="00EC29FE">
            <w:pPr>
              <w:rPr>
                <w:sz w:val="16"/>
                <w:szCs w:val="16"/>
              </w:rPr>
            </w:pPr>
            <w:r w:rsidRPr="004D68C9">
              <w:rPr>
                <w:sz w:val="16"/>
                <w:szCs w:val="16"/>
              </w:rPr>
              <w:t>Note: One check in a subrecipient box does not necessarily mean the entity is a subrecipient nor does</w:t>
            </w:r>
            <w:r w:rsidRPr="004D68C9">
              <w:rPr>
                <w:sz w:val="16"/>
                <w:szCs w:val="16"/>
              </w:rPr>
              <w:t xml:space="preserve"> </w:t>
            </w:r>
            <w:r w:rsidRPr="004D68C9">
              <w:rPr>
                <w:sz w:val="16"/>
                <w:szCs w:val="16"/>
              </w:rPr>
              <w:t>one check in a contractor box make it a contractor. A judgement should be based on a review of all</w:t>
            </w:r>
            <w:r w:rsidR="00E804B0" w:rsidRPr="004D68C9">
              <w:rPr>
                <w:sz w:val="16"/>
                <w:szCs w:val="16"/>
              </w:rPr>
              <w:t xml:space="preserve"> indicator criteria above. </w:t>
            </w:r>
            <w:r w:rsidR="00E804B0" w:rsidRPr="004D68C9">
              <w:rPr>
                <w:sz w:val="16"/>
                <w:szCs w:val="16"/>
              </w:rPr>
              <w:t xml:space="preserve">Many agreements or contracts will contain both contractor and subrecipient indicators.  Please justify and document your final determination </w:t>
            </w:r>
            <w:r w:rsidR="00E804B0" w:rsidRPr="004D68C9">
              <w:rPr>
                <w:sz w:val="16"/>
                <w:szCs w:val="16"/>
              </w:rPr>
              <w:t>below:</w:t>
            </w:r>
          </w:p>
          <w:p w14:paraId="153C0F63" w14:textId="77777777" w:rsidR="00E804B0" w:rsidRPr="004D68C9" w:rsidRDefault="00E804B0" w:rsidP="00EC29FE">
            <w:pPr>
              <w:rPr>
                <w:sz w:val="16"/>
                <w:szCs w:val="16"/>
              </w:rPr>
            </w:pPr>
          </w:p>
          <w:p w14:paraId="3F86E306" w14:textId="21E37D2D" w:rsidR="00E804B0" w:rsidRPr="004D68C9" w:rsidRDefault="00E804B0" w:rsidP="00EC29FE">
            <w:pPr>
              <w:rPr>
                <w:sz w:val="16"/>
                <w:szCs w:val="16"/>
              </w:rPr>
            </w:pPr>
            <w:r w:rsidRPr="004D68C9">
              <w:rPr>
                <w:sz w:val="16"/>
                <w:szCs w:val="16"/>
              </w:rPr>
              <w:t xml:space="preserve">Justification: </w:t>
            </w:r>
          </w:p>
          <w:p w14:paraId="10A852C6" w14:textId="3C270210" w:rsidR="00E804B0" w:rsidRPr="004D68C9" w:rsidRDefault="00E804B0" w:rsidP="00EC29FE">
            <w:pPr>
              <w:rPr>
                <w:sz w:val="16"/>
                <w:szCs w:val="16"/>
              </w:rPr>
            </w:pPr>
          </w:p>
        </w:tc>
      </w:tr>
    </w:tbl>
    <w:p w14:paraId="080F6DE3" w14:textId="77777777" w:rsidR="00416B32" w:rsidRDefault="00416B32" w:rsidP="000B7ED6"/>
    <w:p w14:paraId="330D7E0B" w14:textId="46306EF5" w:rsidR="00416B32" w:rsidRDefault="00416B32" w:rsidP="000B7ED6">
      <w:r>
        <w:t>Reviewer Name:________________________________</w:t>
      </w:r>
      <w:r>
        <w:tab/>
      </w:r>
      <w:r>
        <w:tab/>
        <w:t>Date:______________</w:t>
      </w:r>
    </w:p>
    <w:p w14:paraId="1B632461" w14:textId="118366D7" w:rsidR="00416B32" w:rsidRDefault="00416B32" w:rsidP="000B7ED6"/>
    <w:p w14:paraId="790CFBC0" w14:textId="77777777" w:rsidR="00E804B0" w:rsidRDefault="00E804B0" w:rsidP="000B7ED6"/>
    <w:p w14:paraId="215991E7" w14:textId="46FFFAF6" w:rsidR="00416B32" w:rsidRPr="00416B32" w:rsidRDefault="00416B32" w:rsidP="000B7ED6">
      <w:r>
        <w:t>Signature:_____________________________________</w:t>
      </w:r>
    </w:p>
    <w:sectPr w:rsidR="00416B32" w:rsidRPr="00416B32" w:rsidSect="000B7ED6">
      <w:headerReference w:type="default" r:id="rId10"/>
      <w:footerReference w:type="default" r:id="rId11"/>
      <w:pgSz w:w="12240" w:h="15840" w:code="1"/>
      <w:pgMar w:top="1440" w:right="1440" w:bottom="1440" w:left="1440" w:header="72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0FFF8B" w14:textId="77777777" w:rsidR="00D721C3" w:rsidRDefault="00D721C3" w:rsidP="000B7ED6">
      <w:r>
        <w:separator/>
      </w:r>
    </w:p>
  </w:endnote>
  <w:endnote w:type="continuationSeparator" w:id="0">
    <w:p w14:paraId="2B0FFF8C" w14:textId="77777777" w:rsidR="00D721C3" w:rsidRDefault="00D721C3" w:rsidP="000B7E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0FFFD2" w14:textId="1B8C410A" w:rsidR="00F2401C" w:rsidRDefault="00281FFC">
    <w:pPr>
      <w:pStyle w:val="BodyText"/>
      <w:spacing w:line="14" w:lineRule="auto"/>
      <w:rPr>
        <w:sz w:val="2"/>
      </w:rPr>
    </w:pPr>
    <w:r>
      <w:rPr>
        <w:noProof/>
      </w:rPr>
      <w:drawing>
        <wp:anchor distT="0" distB="0" distL="114300" distR="114300" simplePos="0" relativeHeight="251659264" behindDoc="1" locked="0" layoutInCell="1" allowOverlap="1" wp14:anchorId="6EA7DF51" wp14:editId="44BCFA1D">
          <wp:simplePos x="0" y="0"/>
          <wp:positionH relativeFrom="column">
            <wp:posOffset>2049780</wp:posOffset>
          </wp:positionH>
          <wp:positionV relativeFrom="paragraph">
            <wp:posOffset>-856615</wp:posOffset>
          </wp:positionV>
          <wp:extent cx="4262120" cy="388620"/>
          <wp:effectExtent l="0" t="0" r="5080" b="0"/>
          <wp:wrapTight wrapText="bothSides">
            <wp:wrapPolygon edited="0">
              <wp:start x="0" y="0"/>
              <wp:lineTo x="0" y="20118"/>
              <wp:lineTo x="21529" y="20118"/>
              <wp:lineTo x="21529"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footer.JPG"/>
                  <pic:cNvPicPr/>
                </pic:nvPicPr>
                <pic:blipFill>
                  <a:blip r:embed="rId1">
                    <a:extLst>
                      <a:ext uri="{28A0092B-C50C-407E-A947-70E740481C1C}">
                        <a14:useLocalDpi xmlns:a14="http://schemas.microsoft.com/office/drawing/2010/main" val="0"/>
                      </a:ext>
                    </a:extLst>
                  </a:blip>
                  <a:stretch>
                    <a:fillRect/>
                  </a:stretch>
                </pic:blipFill>
                <pic:spPr>
                  <a:xfrm>
                    <a:off x="0" y="0"/>
                    <a:ext cx="4262120" cy="38862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0FFF89" w14:textId="77777777" w:rsidR="00D721C3" w:rsidRDefault="00D721C3" w:rsidP="000B7ED6">
      <w:r>
        <w:separator/>
      </w:r>
    </w:p>
  </w:footnote>
  <w:footnote w:type="continuationSeparator" w:id="0">
    <w:p w14:paraId="2B0FFF8A" w14:textId="77777777" w:rsidR="00D721C3" w:rsidRDefault="00D721C3" w:rsidP="000B7E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0FFFD1" w14:textId="668FEB65" w:rsidR="00F2401C" w:rsidRDefault="00FD318C">
    <w:pPr>
      <w:pStyle w:val="BodyText"/>
      <w:spacing w:line="14" w:lineRule="auto"/>
    </w:pPr>
    <w:r>
      <w:rPr>
        <w:noProof/>
      </w:rPr>
      <w:drawing>
        <wp:anchor distT="0" distB="0" distL="114300" distR="114300" simplePos="0" relativeHeight="251658240" behindDoc="1" locked="0" layoutInCell="1" allowOverlap="1" wp14:anchorId="6D5DE97A" wp14:editId="2AB657F0">
          <wp:simplePos x="0" y="0"/>
          <wp:positionH relativeFrom="column">
            <wp:posOffset>-304800</wp:posOffset>
          </wp:positionH>
          <wp:positionV relativeFrom="paragraph">
            <wp:posOffset>-281940</wp:posOffset>
          </wp:positionV>
          <wp:extent cx="2247900" cy="651510"/>
          <wp:effectExtent l="0" t="0" r="0" b="0"/>
          <wp:wrapTight wrapText="bothSides">
            <wp:wrapPolygon edited="0">
              <wp:start x="0" y="0"/>
              <wp:lineTo x="0" y="20842"/>
              <wp:lineTo x="21417" y="20842"/>
              <wp:lineTo x="21417"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47900" cy="65151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F94251"/>
    <w:multiLevelType w:val="hybridMultilevel"/>
    <w:tmpl w:val="A2FE7CDE"/>
    <w:lvl w:ilvl="0" w:tplc="D2F6CDD6">
      <w:start w:val="1"/>
      <w:numFmt w:val="decimal"/>
      <w:lvlText w:val="%1."/>
      <w:lvlJc w:val="left"/>
      <w:pPr>
        <w:ind w:left="14" w:hanging="169"/>
      </w:pPr>
      <w:rPr>
        <w:rFonts w:ascii="Times New Roman" w:eastAsia="Arial" w:hAnsi="Times New Roman" w:cs="Times New Roman" w:hint="default"/>
        <w:w w:val="100"/>
        <w:sz w:val="15"/>
        <w:szCs w:val="15"/>
      </w:rPr>
    </w:lvl>
    <w:lvl w:ilvl="1" w:tplc="F5A2E42A">
      <w:start w:val="1"/>
      <w:numFmt w:val="bullet"/>
      <w:lvlText w:val="•"/>
      <w:lvlJc w:val="left"/>
      <w:pPr>
        <w:ind w:left="761" w:hanging="169"/>
      </w:pPr>
      <w:rPr>
        <w:rFonts w:hint="default"/>
      </w:rPr>
    </w:lvl>
    <w:lvl w:ilvl="2" w:tplc="AD1EFCA2">
      <w:start w:val="1"/>
      <w:numFmt w:val="bullet"/>
      <w:lvlText w:val="•"/>
      <w:lvlJc w:val="left"/>
      <w:pPr>
        <w:ind w:left="1502" w:hanging="169"/>
      </w:pPr>
      <w:rPr>
        <w:rFonts w:hint="default"/>
      </w:rPr>
    </w:lvl>
    <w:lvl w:ilvl="3" w:tplc="7D7A4152">
      <w:start w:val="1"/>
      <w:numFmt w:val="bullet"/>
      <w:lvlText w:val="•"/>
      <w:lvlJc w:val="left"/>
      <w:pPr>
        <w:ind w:left="2243" w:hanging="169"/>
      </w:pPr>
      <w:rPr>
        <w:rFonts w:hint="default"/>
      </w:rPr>
    </w:lvl>
    <w:lvl w:ilvl="4" w:tplc="694ADAC8">
      <w:start w:val="1"/>
      <w:numFmt w:val="bullet"/>
      <w:lvlText w:val="•"/>
      <w:lvlJc w:val="left"/>
      <w:pPr>
        <w:ind w:left="2984" w:hanging="169"/>
      </w:pPr>
      <w:rPr>
        <w:rFonts w:hint="default"/>
      </w:rPr>
    </w:lvl>
    <w:lvl w:ilvl="5" w:tplc="A3AA2892">
      <w:start w:val="1"/>
      <w:numFmt w:val="bullet"/>
      <w:lvlText w:val="•"/>
      <w:lvlJc w:val="left"/>
      <w:pPr>
        <w:ind w:left="3725" w:hanging="169"/>
      </w:pPr>
      <w:rPr>
        <w:rFonts w:hint="default"/>
      </w:rPr>
    </w:lvl>
    <w:lvl w:ilvl="6" w:tplc="CC1264F4">
      <w:start w:val="1"/>
      <w:numFmt w:val="bullet"/>
      <w:lvlText w:val="•"/>
      <w:lvlJc w:val="left"/>
      <w:pPr>
        <w:ind w:left="4466" w:hanging="169"/>
      </w:pPr>
      <w:rPr>
        <w:rFonts w:hint="default"/>
      </w:rPr>
    </w:lvl>
    <w:lvl w:ilvl="7" w:tplc="5DA61BD2">
      <w:start w:val="1"/>
      <w:numFmt w:val="bullet"/>
      <w:lvlText w:val="•"/>
      <w:lvlJc w:val="left"/>
      <w:pPr>
        <w:ind w:left="5207" w:hanging="169"/>
      </w:pPr>
      <w:rPr>
        <w:rFonts w:hint="default"/>
      </w:rPr>
    </w:lvl>
    <w:lvl w:ilvl="8" w:tplc="8D1CD22C">
      <w:start w:val="1"/>
      <w:numFmt w:val="bullet"/>
      <w:lvlText w:val="•"/>
      <w:lvlJc w:val="left"/>
      <w:pPr>
        <w:ind w:left="5948" w:hanging="169"/>
      </w:pPr>
      <w:rPr>
        <w:rFonts w:hint="default"/>
      </w:rPr>
    </w:lvl>
  </w:abstractNum>
  <w:abstractNum w:abstractNumId="1" w15:restartNumberingAfterBreak="0">
    <w:nsid w:val="14745F0E"/>
    <w:multiLevelType w:val="hybridMultilevel"/>
    <w:tmpl w:val="9F086950"/>
    <w:lvl w:ilvl="0" w:tplc="958CA618">
      <w:start w:val="1"/>
      <w:numFmt w:val="decimal"/>
      <w:lvlText w:val="%1."/>
      <w:lvlJc w:val="left"/>
      <w:pPr>
        <w:ind w:left="14" w:hanging="169"/>
      </w:pPr>
      <w:rPr>
        <w:rFonts w:ascii="Times New Roman" w:eastAsia="Arial" w:hAnsi="Times New Roman" w:cs="Times New Roman" w:hint="default"/>
        <w:w w:val="100"/>
        <w:sz w:val="15"/>
        <w:szCs w:val="15"/>
      </w:rPr>
    </w:lvl>
    <w:lvl w:ilvl="1" w:tplc="7AE2B3F6">
      <w:start w:val="1"/>
      <w:numFmt w:val="bullet"/>
      <w:lvlText w:val="•"/>
      <w:lvlJc w:val="left"/>
      <w:pPr>
        <w:ind w:left="761" w:hanging="169"/>
      </w:pPr>
      <w:rPr>
        <w:rFonts w:hint="default"/>
      </w:rPr>
    </w:lvl>
    <w:lvl w:ilvl="2" w:tplc="69D69C7C">
      <w:start w:val="1"/>
      <w:numFmt w:val="bullet"/>
      <w:lvlText w:val="•"/>
      <w:lvlJc w:val="left"/>
      <w:pPr>
        <w:ind w:left="1502" w:hanging="169"/>
      </w:pPr>
      <w:rPr>
        <w:rFonts w:hint="default"/>
      </w:rPr>
    </w:lvl>
    <w:lvl w:ilvl="3" w:tplc="BC8CE13C">
      <w:start w:val="1"/>
      <w:numFmt w:val="bullet"/>
      <w:lvlText w:val="•"/>
      <w:lvlJc w:val="left"/>
      <w:pPr>
        <w:ind w:left="2243" w:hanging="169"/>
      </w:pPr>
      <w:rPr>
        <w:rFonts w:hint="default"/>
      </w:rPr>
    </w:lvl>
    <w:lvl w:ilvl="4" w:tplc="7E1A4DD4">
      <w:start w:val="1"/>
      <w:numFmt w:val="bullet"/>
      <w:lvlText w:val="•"/>
      <w:lvlJc w:val="left"/>
      <w:pPr>
        <w:ind w:left="2984" w:hanging="169"/>
      </w:pPr>
      <w:rPr>
        <w:rFonts w:hint="default"/>
      </w:rPr>
    </w:lvl>
    <w:lvl w:ilvl="5" w:tplc="309070BA">
      <w:start w:val="1"/>
      <w:numFmt w:val="bullet"/>
      <w:lvlText w:val="•"/>
      <w:lvlJc w:val="left"/>
      <w:pPr>
        <w:ind w:left="3725" w:hanging="169"/>
      </w:pPr>
      <w:rPr>
        <w:rFonts w:hint="default"/>
      </w:rPr>
    </w:lvl>
    <w:lvl w:ilvl="6" w:tplc="FE7461E2">
      <w:start w:val="1"/>
      <w:numFmt w:val="bullet"/>
      <w:lvlText w:val="•"/>
      <w:lvlJc w:val="left"/>
      <w:pPr>
        <w:ind w:left="4466" w:hanging="169"/>
      </w:pPr>
      <w:rPr>
        <w:rFonts w:hint="default"/>
      </w:rPr>
    </w:lvl>
    <w:lvl w:ilvl="7" w:tplc="B086704E">
      <w:start w:val="1"/>
      <w:numFmt w:val="bullet"/>
      <w:lvlText w:val="•"/>
      <w:lvlJc w:val="left"/>
      <w:pPr>
        <w:ind w:left="5207" w:hanging="169"/>
      </w:pPr>
      <w:rPr>
        <w:rFonts w:hint="default"/>
      </w:rPr>
    </w:lvl>
    <w:lvl w:ilvl="8" w:tplc="F962F1AE">
      <w:start w:val="1"/>
      <w:numFmt w:val="bullet"/>
      <w:lvlText w:val="•"/>
      <w:lvlJc w:val="left"/>
      <w:pPr>
        <w:ind w:left="5948" w:hanging="169"/>
      </w:pPr>
      <w:rPr>
        <w:rFonts w:hint="default"/>
      </w:rPr>
    </w:lvl>
  </w:abstractNum>
  <w:abstractNum w:abstractNumId="2" w15:restartNumberingAfterBreak="0">
    <w:nsid w:val="174C0306"/>
    <w:multiLevelType w:val="hybridMultilevel"/>
    <w:tmpl w:val="EDD0E09A"/>
    <w:lvl w:ilvl="0" w:tplc="0CA800F4">
      <w:start w:val="1"/>
      <w:numFmt w:val="decimal"/>
      <w:lvlText w:val="%1."/>
      <w:lvlJc w:val="left"/>
      <w:pPr>
        <w:ind w:left="14" w:hanging="169"/>
      </w:pPr>
      <w:rPr>
        <w:rFonts w:ascii="Times New Roman" w:eastAsia="Arial" w:hAnsi="Times New Roman" w:cs="Times New Roman" w:hint="default"/>
        <w:w w:val="100"/>
        <w:sz w:val="15"/>
        <w:szCs w:val="15"/>
      </w:rPr>
    </w:lvl>
    <w:lvl w:ilvl="1" w:tplc="DEB21072">
      <w:start w:val="1"/>
      <w:numFmt w:val="bullet"/>
      <w:lvlText w:val="•"/>
      <w:lvlJc w:val="left"/>
      <w:pPr>
        <w:ind w:left="761" w:hanging="169"/>
      </w:pPr>
      <w:rPr>
        <w:rFonts w:hint="default"/>
      </w:rPr>
    </w:lvl>
    <w:lvl w:ilvl="2" w:tplc="65A61104">
      <w:start w:val="1"/>
      <w:numFmt w:val="bullet"/>
      <w:lvlText w:val="•"/>
      <w:lvlJc w:val="left"/>
      <w:pPr>
        <w:ind w:left="1502" w:hanging="169"/>
      </w:pPr>
      <w:rPr>
        <w:rFonts w:hint="default"/>
      </w:rPr>
    </w:lvl>
    <w:lvl w:ilvl="3" w:tplc="21F2A2A6">
      <w:start w:val="1"/>
      <w:numFmt w:val="bullet"/>
      <w:lvlText w:val="•"/>
      <w:lvlJc w:val="left"/>
      <w:pPr>
        <w:ind w:left="2243" w:hanging="169"/>
      </w:pPr>
      <w:rPr>
        <w:rFonts w:hint="default"/>
      </w:rPr>
    </w:lvl>
    <w:lvl w:ilvl="4" w:tplc="51A8FF68">
      <w:start w:val="1"/>
      <w:numFmt w:val="bullet"/>
      <w:lvlText w:val="•"/>
      <w:lvlJc w:val="left"/>
      <w:pPr>
        <w:ind w:left="2984" w:hanging="169"/>
      </w:pPr>
      <w:rPr>
        <w:rFonts w:hint="default"/>
      </w:rPr>
    </w:lvl>
    <w:lvl w:ilvl="5" w:tplc="D730C71A">
      <w:start w:val="1"/>
      <w:numFmt w:val="bullet"/>
      <w:lvlText w:val="•"/>
      <w:lvlJc w:val="left"/>
      <w:pPr>
        <w:ind w:left="3725" w:hanging="169"/>
      </w:pPr>
      <w:rPr>
        <w:rFonts w:hint="default"/>
      </w:rPr>
    </w:lvl>
    <w:lvl w:ilvl="6" w:tplc="B7A6141C">
      <w:start w:val="1"/>
      <w:numFmt w:val="bullet"/>
      <w:lvlText w:val="•"/>
      <w:lvlJc w:val="left"/>
      <w:pPr>
        <w:ind w:left="4466" w:hanging="169"/>
      </w:pPr>
      <w:rPr>
        <w:rFonts w:hint="default"/>
      </w:rPr>
    </w:lvl>
    <w:lvl w:ilvl="7" w:tplc="EEA4B9E6">
      <w:start w:val="1"/>
      <w:numFmt w:val="bullet"/>
      <w:lvlText w:val="•"/>
      <w:lvlJc w:val="left"/>
      <w:pPr>
        <w:ind w:left="5207" w:hanging="169"/>
      </w:pPr>
      <w:rPr>
        <w:rFonts w:hint="default"/>
      </w:rPr>
    </w:lvl>
    <w:lvl w:ilvl="8" w:tplc="31EC8602">
      <w:start w:val="1"/>
      <w:numFmt w:val="bullet"/>
      <w:lvlText w:val="•"/>
      <w:lvlJc w:val="left"/>
      <w:pPr>
        <w:ind w:left="5948" w:hanging="169"/>
      </w:pPr>
      <w:rPr>
        <w:rFonts w:hint="default"/>
      </w:rPr>
    </w:lvl>
  </w:abstractNum>
  <w:abstractNum w:abstractNumId="3" w15:restartNumberingAfterBreak="0">
    <w:nsid w:val="222D4F01"/>
    <w:multiLevelType w:val="hybridMultilevel"/>
    <w:tmpl w:val="02E6B18C"/>
    <w:lvl w:ilvl="0" w:tplc="540A0001">
      <w:start w:val="1"/>
      <w:numFmt w:val="bullet"/>
      <w:lvlText w:val=""/>
      <w:lvlJc w:val="left"/>
      <w:pPr>
        <w:ind w:left="720" w:hanging="360"/>
      </w:pPr>
      <w:rPr>
        <w:rFonts w:ascii="Symbol" w:hAnsi="Symbol" w:hint="default"/>
      </w:rPr>
    </w:lvl>
    <w:lvl w:ilvl="1" w:tplc="540A0003">
      <w:start w:val="1"/>
      <w:numFmt w:val="bullet"/>
      <w:lvlText w:val="o"/>
      <w:lvlJc w:val="left"/>
      <w:pPr>
        <w:ind w:left="1440" w:hanging="360"/>
      </w:pPr>
      <w:rPr>
        <w:rFonts w:ascii="Courier New" w:hAnsi="Courier New" w:cs="Courier New" w:hint="default"/>
      </w:rPr>
    </w:lvl>
    <w:lvl w:ilvl="2" w:tplc="540A0005">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 w15:restartNumberingAfterBreak="0">
    <w:nsid w:val="2FEA6EC8"/>
    <w:multiLevelType w:val="hybridMultilevel"/>
    <w:tmpl w:val="07742F96"/>
    <w:lvl w:ilvl="0" w:tplc="F1945134">
      <w:start w:val="1"/>
      <w:numFmt w:val="decimal"/>
      <w:lvlText w:val="%1."/>
      <w:lvlJc w:val="left"/>
      <w:pPr>
        <w:ind w:left="14" w:hanging="169"/>
      </w:pPr>
      <w:rPr>
        <w:rFonts w:ascii="Times New Roman" w:eastAsia="Arial" w:hAnsi="Times New Roman" w:cs="Times New Roman" w:hint="default"/>
        <w:w w:val="100"/>
        <w:sz w:val="15"/>
        <w:szCs w:val="15"/>
      </w:rPr>
    </w:lvl>
    <w:lvl w:ilvl="1" w:tplc="CB562A5E">
      <w:start w:val="1"/>
      <w:numFmt w:val="bullet"/>
      <w:lvlText w:val="•"/>
      <w:lvlJc w:val="left"/>
      <w:pPr>
        <w:ind w:left="761" w:hanging="169"/>
      </w:pPr>
      <w:rPr>
        <w:rFonts w:hint="default"/>
      </w:rPr>
    </w:lvl>
    <w:lvl w:ilvl="2" w:tplc="A0A68122">
      <w:start w:val="1"/>
      <w:numFmt w:val="bullet"/>
      <w:lvlText w:val="•"/>
      <w:lvlJc w:val="left"/>
      <w:pPr>
        <w:ind w:left="1502" w:hanging="169"/>
      </w:pPr>
      <w:rPr>
        <w:rFonts w:hint="default"/>
      </w:rPr>
    </w:lvl>
    <w:lvl w:ilvl="3" w:tplc="6BBA2FE0">
      <w:start w:val="1"/>
      <w:numFmt w:val="bullet"/>
      <w:lvlText w:val="•"/>
      <w:lvlJc w:val="left"/>
      <w:pPr>
        <w:ind w:left="2243" w:hanging="169"/>
      </w:pPr>
      <w:rPr>
        <w:rFonts w:hint="default"/>
      </w:rPr>
    </w:lvl>
    <w:lvl w:ilvl="4" w:tplc="1EF2AB32">
      <w:start w:val="1"/>
      <w:numFmt w:val="bullet"/>
      <w:lvlText w:val="•"/>
      <w:lvlJc w:val="left"/>
      <w:pPr>
        <w:ind w:left="2984" w:hanging="169"/>
      </w:pPr>
      <w:rPr>
        <w:rFonts w:hint="default"/>
      </w:rPr>
    </w:lvl>
    <w:lvl w:ilvl="5" w:tplc="407A16E2">
      <w:start w:val="1"/>
      <w:numFmt w:val="bullet"/>
      <w:lvlText w:val="•"/>
      <w:lvlJc w:val="left"/>
      <w:pPr>
        <w:ind w:left="3725" w:hanging="169"/>
      </w:pPr>
      <w:rPr>
        <w:rFonts w:hint="default"/>
      </w:rPr>
    </w:lvl>
    <w:lvl w:ilvl="6" w:tplc="504A9824">
      <w:start w:val="1"/>
      <w:numFmt w:val="bullet"/>
      <w:lvlText w:val="•"/>
      <w:lvlJc w:val="left"/>
      <w:pPr>
        <w:ind w:left="4466" w:hanging="169"/>
      </w:pPr>
      <w:rPr>
        <w:rFonts w:hint="default"/>
      </w:rPr>
    </w:lvl>
    <w:lvl w:ilvl="7" w:tplc="404AC084">
      <w:start w:val="1"/>
      <w:numFmt w:val="bullet"/>
      <w:lvlText w:val="•"/>
      <w:lvlJc w:val="left"/>
      <w:pPr>
        <w:ind w:left="5207" w:hanging="169"/>
      </w:pPr>
      <w:rPr>
        <w:rFonts w:hint="default"/>
      </w:rPr>
    </w:lvl>
    <w:lvl w:ilvl="8" w:tplc="371C9ADA">
      <w:start w:val="1"/>
      <w:numFmt w:val="bullet"/>
      <w:lvlText w:val="•"/>
      <w:lvlJc w:val="left"/>
      <w:pPr>
        <w:ind w:left="5948" w:hanging="169"/>
      </w:pPr>
      <w:rPr>
        <w:rFonts w:hint="default"/>
      </w:rPr>
    </w:lvl>
  </w:abstractNum>
  <w:abstractNum w:abstractNumId="5" w15:restartNumberingAfterBreak="0">
    <w:nsid w:val="382E6BD1"/>
    <w:multiLevelType w:val="hybridMultilevel"/>
    <w:tmpl w:val="63B20194"/>
    <w:lvl w:ilvl="0" w:tplc="EDFA467C">
      <w:start w:val="1"/>
      <w:numFmt w:val="decimal"/>
      <w:lvlText w:val="%1."/>
      <w:lvlJc w:val="left"/>
      <w:pPr>
        <w:ind w:left="14" w:hanging="169"/>
      </w:pPr>
      <w:rPr>
        <w:rFonts w:ascii="Times New Roman" w:eastAsia="Arial" w:hAnsi="Times New Roman" w:cs="Times New Roman" w:hint="default"/>
        <w:w w:val="100"/>
        <w:sz w:val="15"/>
        <w:szCs w:val="15"/>
      </w:rPr>
    </w:lvl>
    <w:lvl w:ilvl="1" w:tplc="C6F426F6">
      <w:start w:val="1"/>
      <w:numFmt w:val="bullet"/>
      <w:lvlText w:val="•"/>
      <w:lvlJc w:val="left"/>
      <w:pPr>
        <w:ind w:left="761" w:hanging="169"/>
      </w:pPr>
      <w:rPr>
        <w:rFonts w:hint="default"/>
      </w:rPr>
    </w:lvl>
    <w:lvl w:ilvl="2" w:tplc="0BA2849A">
      <w:start w:val="1"/>
      <w:numFmt w:val="bullet"/>
      <w:lvlText w:val="•"/>
      <w:lvlJc w:val="left"/>
      <w:pPr>
        <w:ind w:left="1502" w:hanging="169"/>
      </w:pPr>
      <w:rPr>
        <w:rFonts w:hint="default"/>
      </w:rPr>
    </w:lvl>
    <w:lvl w:ilvl="3" w:tplc="A5589938">
      <w:start w:val="1"/>
      <w:numFmt w:val="bullet"/>
      <w:lvlText w:val="•"/>
      <w:lvlJc w:val="left"/>
      <w:pPr>
        <w:ind w:left="2243" w:hanging="169"/>
      </w:pPr>
      <w:rPr>
        <w:rFonts w:hint="default"/>
      </w:rPr>
    </w:lvl>
    <w:lvl w:ilvl="4" w:tplc="73B2FC3E">
      <w:start w:val="1"/>
      <w:numFmt w:val="bullet"/>
      <w:lvlText w:val="•"/>
      <w:lvlJc w:val="left"/>
      <w:pPr>
        <w:ind w:left="2984" w:hanging="169"/>
      </w:pPr>
      <w:rPr>
        <w:rFonts w:hint="default"/>
      </w:rPr>
    </w:lvl>
    <w:lvl w:ilvl="5" w:tplc="600AEE3E">
      <w:start w:val="1"/>
      <w:numFmt w:val="bullet"/>
      <w:lvlText w:val="•"/>
      <w:lvlJc w:val="left"/>
      <w:pPr>
        <w:ind w:left="3725" w:hanging="169"/>
      </w:pPr>
      <w:rPr>
        <w:rFonts w:hint="default"/>
      </w:rPr>
    </w:lvl>
    <w:lvl w:ilvl="6" w:tplc="6D221902">
      <w:start w:val="1"/>
      <w:numFmt w:val="bullet"/>
      <w:lvlText w:val="•"/>
      <w:lvlJc w:val="left"/>
      <w:pPr>
        <w:ind w:left="4466" w:hanging="169"/>
      </w:pPr>
      <w:rPr>
        <w:rFonts w:hint="default"/>
      </w:rPr>
    </w:lvl>
    <w:lvl w:ilvl="7" w:tplc="E498162E">
      <w:start w:val="1"/>
      <w:numFmt w:val="bullet"/>
      <w:lvlText w:val="•"/>
      <w:lvlJc w:val="left"/>
      <w:pPr>
        <w:ind w:left="5207" w:hanging="169"/>
      </w:pPr>
      <w:rPr>
        <w:rFonts w:hint="default"/>
      </w:rPr>
    </w:lvl>
    <w:lvl w:ilvl="8" w:tplc="6A0A66C6">
      <w:start w:val="1"/>
      <w:numFmt w:val="bullet"/>
      <w:lvlText w:val="•"/>
      <w:lvlJc w:val="left"/>
      <w:pPr>
        <w:ind w:left="5948" w:hanging="169"/>
      </w:pPr>
      <w:rPr>
        <w:rFonts w:hint="default"/>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B7ED6"/>
    <w:rsid w:val="000022B0"/>
    <w:rsid w:val="000053BE"/>
    <w:rsid w:val="0001069D"/>
    <w:rsid w:val="0001338A"/>
    <w:rsid w:val="00013711"/>
    <w:rsid w:val="00022787"/>
    <w:rsid w:val="000263F1"/>
    <w:rsid w:val="00036100"/>
    <w:rsid w:val="00036525"/>
    <w:rsid w:val="00047E9E"/>
    <w:rsid w:val="000707F3"/>
    <w:rsid w:val="00072AA1"/>
    <w:rsid w:val="000732F0"/>
    <w:rsid w:val="000738FC"/>
    <w:rsid w:val="00077B7E"/>
    <w:rsid w:val="0008081F"/>
    <w:rsid w:val="0008111E"/>
    <w:rsid w:val="00083A46"/>
    <w:rsid w:val="000957FC"/>
    <w:rsid w:val="000A0980"/>
    <w:rsid w:val="000A2E68"/>
    <w:rsid w:val="000A42C3"/>
    <w:rsid w:val="000A641E"/>
    <w:rsid w:val="000B027A"/>
    <w:rsid w:val="000B095F"/>
    <w:rsid w:val="000B0F84"/>
    <w:rsid w:val="000B15A6"/>
    <w:rsid w:val="000B7ED6"/>
    <w:rsid w:val="000C47EF"/>
    <w:rsid w:val="000C5EBD"/>
    <w:rsid w:val="000C754B"/>
    <w:rsid w:val="000C774A"/>
    <w:rsid w:val="000C7B1B"/>
    <w:rsid w:val="000D4FE3"/>
    <w:rsid w:val="000D5888"/>
    <w:rsid w:val="000D60BB"/>
    <w:rsid w:val="000E2B52"/>
    <w:rsid w:val="000F1E59"/>
    <w:rsid w:val="000F52F0"/>
    <w:rsid w:val="000F62D5"/>
    <w:rsid w:val="000F79AB"/>
    <w:rsid w:val="00100C97"/>
    <w:rsid w:val="00105A34"/>
    <w:rsid w:val="0011033C"/>
    <w:rsid w:val="00112081"/>
    <w:rsid w:val="00114BE3"/>
    <w:rsid w:val="00121670"/>
    <w:rsid w:val="0012322A"/>
    <w:rsid w:val="00126C84"/>
    <w:rsid w:val="00130FEE"/>
    <w:rsid w:val="00144BFD"/>
    <w:rsid w:val="001458FB"/>
    <w:rsid w:val="00153F2F"/>
    <w:rsid w:val="00157015"/>
    <w:rsid w:val="00164BCB"/>
    <w:rsid w:val="00166AE4"/>
    <w:rsid w:val="00184706"/>
    <w:rsid w:val="0018711E"/>
    <w:rsid w:val="00187400"/>
    <w:rsid w:val="0019218B"/>
    <w:rsid w:val="00194916"/>
    <w:rsid w:val="001A015C"/>
    <w:rsid w:val="001A1C31"/>
    <w:rsid w:val="001A6C1C"/>
    <w:rsid w:val="001B1A43"/>
    <w:rsid w:val="001C2DC5"/>
    <w:rsid w:val="001D6DDA"/>
    <w:rsid w:val="001D774A"/>
    <w:rsid w:val="001D78F8"/>
    <w:rsid w:val="001E57D9"/>
    <w:rsid w:val="001F075C"/>
    <w:rsid w:val="00205453"/>
    <w:rsid w:val="00211659"/>
    <w:rsid w:val="00221593"/>
    <w:rsid w:val="0023727D"/>
    <w:rsid w:val="00245295"/>
    <w:rsid w:val="00247B4B"/>
    <w:rsid w:val="00254A25"/>
    <w:rsid w:val="002658C3"/>
    <w:rsid w:val="00281FFC"/>
    <w:rsid w:val="002827A0"/>
    <w:rsid w:val="002908B1"/>
    <w:rsid w:val="00292E63"/>
    <w:rsid w:val="002A172C"/>
    <w:rsid w:val="002B4E0B"/>
    <w:rsid w:val="002C1367"/>
    <w:rsid w:val="002C7391"/>
    <w:rsid w:val="002D3D91"/>
    <w:rsid w:val="002D614A"/>
    <w:rsid w:val="002E428F"/>
    <w:rsid w:val="002E4A14"/>
    <w:rsid w:val="002F3735"/>
    <w:rsid w:val="002F773C"/>
    <w:rsid w:val="0030595C"/>
    <w:rsid w:val="00311CB0"/>
    <w:rsid w:val="0031569A"/>
    <w:rsid w:val="00320BD4"/>
    <w:rsid w:val="0032611D"/>
    <w:rsid w:val="0032787C"/>
    <w:rsid w:val="0034399D"/>
    <w:rsid w:val="003520F3"/>
    <w:rsid w:val="00353AE5"/>
    <w:rsid w:val="00364785"/>
    <w:rsid w:val="00366C76"/>
    <w:rsid w:val="00367735"/>
    <w:rsid w:val="00372B68"/>
    <w:rsid w:val="00382814"/>
    <w:rsid w:val="003839B4"/>
    <w:rsid w:val="00386BA8"/>
    <w:rsid w:val="003A248E"/>
    <w:rsid w:val="003A43F8"/>
    <w:rsid w:val="003A6E8E"/>
    <w:rsid w:val="003B1D1A"/>
    <w:rsid w:val="003B55BB"/>
    <w:rsid w:val="003C28A9"/>
    <w:rsid w:val="003D1AEA"/>
    <w:rsid w:val="003E0C11"/>
    <w:rsid w:val="003E3691"/>
    <w:rsid w:val="003E47D7"/>
    <w:rsid w:val="00402D87"/>
    <w:rsid w:val="00415213"/>
    <w:rsid w:val="00416B32"/>
    <w:rsid w:val="00423ABF"/>
    <w:rsid w:val="004336B1"/>
    <w:rsid w:val="004469D6"/>
    <w:rsid w:val="00451070"/>
    <w:rsid w:val="00472F17"/>
    <w:rsid w:val="004750E7"/>
    <w:rsid w:val="004A1F41"/>
    <w:rsid w:val="004B43F5"/>
    <w:rsid w:val="004B7B6C"/>
    <w:rsid w:val="004C1C18"/>
    <w:rsid w:val="004C2F0A"/>
    <w:rsid w:val="004C6F52"/>
    <w:rsid w:val="004D68C9"/>
    <w:rsid w:val="004E33DA"/>
    <w:rsid w:val="004F00C9"/>
    <w:rsid w:val="004F22BD"/>
    <w:rsid w:val="004F4B2C"/>
    <w:rsid w:val="00505D9F"/>
    <w:rsid w:val="00505DD3"/>
    <w:rsid w:val="00515C56"/>
    <w:rsid w:val="00520027"/>
    <w:rsid w:val="00521E31"/>
    <w:rsid w:val="00522478"/>
    <w:rsid w:val="005429EF"/>
    <w:rsid w:val="0054400A"/>
    <w:rsid w:val="0054439C"/>
    <w:rsid w:val="0055087F"/>
    <w:rsid w:val="00560B29"/>
    <w:rsid w:val="00560B46"/>
    <w:rsid w:val="00570B41"/>
    <w:rsid w:val="00572624"/>
    <w:rsid w:val="005755BB"/>
    <w:rsid w:val="00575B79"/>
    <w:rsid w:val="00581CA0"/>
    <w:rsid w:val="0059378B"/>
    <w:rsid w:val="005969D6"/>
    <w:rsid w:val="00597B0D"/>
    <w:rsid w:val="005A6D15"/>
    <w:rsid w:val="005B2F81"/>
    <w:rsid w:val="005C1D7E"/>
    <w:rsid w:val="005D4729"/>
    <w:rsid w:val="005D5EF3"/>
    <w:rsid w:val="005E12F2"/>
    <w:rsid w:val="005E1B90"/>
    <w:rsid w:val="005E36CA"/>
    <w:rsid w:val="005E74B5"/>
    <w:rsid w:val="005F5F00"/>
    <w:rsid w:val="005F75E4"/>
    <w:rsid w:val="00613BDA"/>
    <w:rsid w:val="00614D88"/>
    <w:rsid w:val="006206DC"/>
    <w:rsid w:val="00622354"/>
    <w:rsid w:val="006240A0"/>
    <w:rsid w:val="006256DD"/>
    <w:rsid w:val="00626CB7"/>
    <w:rsid w:val="006344FD"/>
    <w:rsid w:val="00651917"/>
    <w:rsid w:val="0065650F"/>
    <w:rsid w:val="00663FDA"/>
    <w:rsid w:val="006648E8"/>
    <w:rsid w:val="00670422"/>
    <w:rsid w:val="00673DD6"/>
    <w:rsid w:val="006776A9"/>
    <w:rsid w:val="0067786A"/>
    <w:rsid w:val="0068173A"/>
    <w:rsid w:val="006909AA"/>
    <w:rsid w:val="00691BD9"/>
    <w:rsid w:val="006A0848"/>
    <w:rsid w:val="006A1B26"/>
    <w:rsid w:val="006A5D4A"/>
    <w:rsid w:val="006B068E"/>
    <w:rsid w:val="006B6437"/>
    <w:rsid w:val="006D06A2"/>
    <w:rsid w:val="006D3FAF"/>
    <w:rsid w:val="006D4728"/>
    <w:rsid w:val="006E5A89"/>
    <w:rsid w:val="006F14AA"/>
    <w:rsid w:val="006F2D79"/>
    <w:rsid w:val="006F7D68"/>
    <w:rsid w:val="00703D2D"/>
    <w:rsid w:val="007052B6"/>
    <w:rsid w:val="007445FD"/>
    <w:rsid w:val="0074507A"/>
    <w:rsid w:val="0075210C"/>
    <w:rsid w:val="00752E05"/>
    <w:rsid w:val="00763C4B"/>
    <w:rsid w:val="00764102"/>
    <w:rsid w:val="00766680"/>
    <w:rsid w:val="0077256B"/>
    <w:rsid w:val="00773202"/>
    <w:rsid w:val="00773E43"/>
    <w:rsid w:val="007770A5"/>
    <w:rsid w:val="00777CD7"/>
    <w:rsid w:val="00785E21"/>
    <w:rsid w:val="00786756"/>
    <w:rsid w:val="00790FBD"/>
    <w:rsid w:val="007A07E7"/>
    <w:rsid w:val="007A0B07"/>
    <w:rsid w:val="007A0B76"/>
    <w:rsid w:val="007A599E"/>
    <w:rsid w:val="007A7BA7"/>
    <w:rsid w:val="007B459D"/>
    <w:rsid w:val="007C5369"/>
    <w:rsid w:val="007C652A"/>
    <w:rsid w:val="007E0ECE"/>
    <w:rsid w:val="007E1DF8"/>
    <w:rsid w:val="007F1D95"/>
    <w:rsid w:val="007F606E"/>
    <w:rsid w:val="00811DAC"/>
    <w:rsid w:val="0081533D"/>
    <w:rsid w:val="0082021A"/>
    <w:rsid w:val="00822083"/>
    <w:rsid w:val="00822AB3"/>
    <w:rsid w:val="008236E7"/>
    <w:rsid w:val="00836057"/>
    <w:rsid w:val="00837C5B"/>
    <w:rsid w:val="0084339D"/>
    <w:rsid w:val="0084603C"/>
    <w:rsid w:val="00850737"/>
    <w:rsid w:val="00852DF3"/>
    <w:rsid w:val="00867907"/>
    <w:rsid w:val="008738A6"/>
    <w:rsid w:val="00882E26"/>
    <w:rsid w:val="008834DE"/>
    <w:rsid w:val="00884070"/>
    <w:rsid w:val="00897527"/>
    <w:rsid w:val="008A0667"/>
    <w:rsid w:val="008A2CB2"/>
    <w:rsid w:val="008A4725"/>
    <w:rsid w:val="008C6718"/>
    <w:rsid w:val="008C6792"/>
    <w:rsid w:val="008E544C"/>
    <w:rsid w:val="008F16B5"/>
    <w:rsid w:val="009008C7"/>
    <w:rsid w:val="009135ED"/>
    <w:rsid w:val="009150AC"/>
    <w:rsid w:val="00915B79"/>
    <w:rsid w:val="0092001D"/>
    <w:rsid w:val="0092175E"/>
    <w:rsid w:val="00925D86"/>
    <w:rsid w:val="00930950"/>
    <w:rsid w:val="0095225D"/>
    <w:rsid w:val="009528EC"/>
    <w:rsid w:val="00953401"/>
    <w:rsid w:val="00957A8B"/>
    <w:rsid w:val="00962C84"/>
    <w:rsid w:val="00971711"/>
    <w:rsid w:val="00975835"/>
    <w:rsid w:val="00976D7C"/>
    <w:rsid w:val="00981FA0"/>
    <w:rsid w:val="009842DC"/>
    <w:rsid w:val="00993F57"/>
    <w:rsid w:val="00996673"/>
    <w:rsid w:val="009A6E83"/>
    <w:rsid w:val="009B026E"/>
    <w:rsid w:val="009B40F2"/>
    <w:rsid w:val="009C4D88"/>
    <w:rsid w:val="009D3668"/>
    <w:rsid w:val="009E045F"/>
    <w:rsid w:val="009E3DB0"/>
    <w:rsid w:val="009E5A85"/>
    <w:rsid w:val="009E741F"/>
    <w:rsid w:val="009F18CD"/>
    <w:rsid w:val="00A0352C"/>
    <w:rsid w:val="00A0616E"/>
    <w:rsid w:val="00A07EAF"/>
    <w:rsid w:val="00A114E1"/>
    <w:rsid w:val="00A119D2"/>
    <w:rsid w:val="00A12307"/>
    <w:rsid w:val="00A131BA"/>
    <w:rsid w:val="00A17C5D"/>
    <w:rsid w:val="00A3174F"/>
    <w:rsid w:val="00A356D8"/>
    <w:rsid w:val="00A47B4F"/>
    <w:rsid w:val="00A653A0"/>
    <w:rsid w:val="00A73140"/>
    <w:rsid w:val="00A84B92"/>
    <w:rsid w:val="00A8503D"/>
    <w:rsid w:val="00A91FB0"/>
    <w:rsid w:val="00A92B92"/>
    <w:rsid w:val="00A94345"/>
    <w:rsid w:val="00A9496E"/>
    <w:rsid w:val="00A94D4A"/>
    <w:rsid w:val="00AA23C0"/>
    <w:rsid w:val="00AA506A"/>
    <w:rsid w:val="00AA65D0"/>
    <w:rsid w:val="00AB0ABA"/>
    <w:rsid w:val="00AB237F"/>
    <w:rsid w:val="00AB69DA"/>
    <w:rsid w:val="00AC5699"/>
    <w:rsid w:val="00AC6018"/>
    <w:rsid w:val="00AD2ADF"/>
    <w:rsid w:val="00AD35D6"/>
    <w:rsid w:val="00AE7D80"/>
    <w:rsid w:val="00AF28A4"/>
    <w:rsid w:val="00B02F8B"/>
    <w:rsid w:val="00B03EA5"/>
    <w:rsid w:val="00B10E3A"/>
    <w:rsid w:val="00B14B72"/>
    <w:rsid w:val="00B32694"/>
    <w:rsid w:val="00B5015F"/>
    <w:rsid w:val="00B52AD3"/>
    <w:rsid w:val="00B72783"/>
    <w:rsid w:val="00B733AD"/>
    <w:rsid w:val="00B7610F"/>
    <w:rsid w:val="00B81275"/>
    <w:rsid w:val="00B819D3"/>
    <w:rsid w:val="00B9443D"/>
    <w:rsid w:val="00B95F28"/>
    <w:rsid w:val="00BA37C2"/>
    <w:rsid w:val="00BA42D8"/>
    <w:rsid w:val="00BB0503"/>
    <w:rsid w:val="00BB0C0E"/>
    <w:rsid w:val="00BB70CE"/>
    <w:rsid w:val="00BC2945"/>
    <w:rsid w:val="00BD1903"/>
    <w:rsid w:val="00BD191D"/>
    <w:rsid w:val="00BD1EE9"/>
    <w:rsid w:val="00BD7BFD"/>
    <w:rsid w:val="00BE16B9"/>
    <w:rsid w:val="00BE2ACB"/>
    <w:rsid w:val="00BE7FED"/>
    <w:rsid w:val="00BF068E"/>
    <w:rsid w:val="00BF4A20"/>
    <w:rsid w:val="00C014D6"/>
    <w:rsid w:val="00C03A18"/>
    <w:rsid w:val="00C03BD9"/>
    <w:rsid w:val="00C06DCF"/>
    <w:rsid w:val="00C3384C"/>
    <w:rsid w:val="00C365CC"/>
    <w:rsid w:val="00C438DA"/>
    <w:rsid w:val="00C501CC"/>
    <w:rsid w:val="00C5517E"/>
    <w:rsid w:val="00C6515E"/>
    <w:rsid w:val="00C66B8E"/>
    <w:rsid w:val="00C66C63"/>
    <w:rsid w:val="00C70C14"/>
    <w:rsid w:val="00C86BC1"/>
    <w:rsid w:val="00C87DA5"/>
    <w:rsid w:val="00C901CA"/>
    <w:rsid w:val="00C93D8A"/>
    <w:rsid w:val="00CA3753"/>
    <w:rsid w:val="00CB72D6"/>
    <w:rsid w:val="00CC4229"/>
    <w:rsid w:val="00CD222E"/>
    <w:rsid w:val="00CD7AF4"/>
    <w:rsid w:val="00CE3186"/>
    <w:rsid w:val="00CF01CF"/>
    <w:rsid w:val="00CF0FBC"/>
    <w:rsid w:val="00CF3325"/>
    <w:rsid w:val="00CF3511"/>
    <w:rsid w:val="00CF5E90"/>
    <w:rsid w:val="00CF7C96"/>
    <w:rsid w:val="00D036B1"/>
    <w:rsid w:val="00D12F0A"/>
    <w:rsid w:val="00D13071"/>
    <w:rsid w:val="00D167CC"/>
    <w:rsid w:val="00D20409"/>
    <w:rsid w:val="00D22AA7"/>
    <w:rsid w:val="00D2639B"/>
    <w:rsid w:val="00D31778"/>
    <w:rsid w:val="00D33CFC"/>
    <w:rsid w:val="00D35750"/>
    <w:rsid w:val="00D4590D"/>
    <w:rsid w:val="00D51466"/>
    <w:rsid w:val="00D721C3"/>
    <w:rsid w:val="00D76430"/>
    <w:rsid w:val="00D76D6B"/>
    <w:rsid w:val="00D77A60"/>
    <w:rsid w:val="00D80454"/>
    <w:rsid w:val="00DB395B"/>
    <w:rsid w:val="00DB6857"/>
    <w:rsid w:val="00DB7093"/>
    <w:rsid w:val="00DC456F"/>
    <w:rsid w:val="00DC5294"/>
    <w:rsid w:val="00DC7767"/>
    <w:rsid w:val="00DC7833"/>
    <w:rsid w:val="00DD5FB5"/>
    <w:rsid w:val="00E02DFC"/>
    <w:rsid w:val="00E0799A"/>
    <w:rsid w:val="00E12CEC"/>
    <w:rsid w:val="00E15EDE"/>
    <w:rsid w:val="00E21037"/>
    <w:rsid w:val="00E25848"/>
    <w:rsid w:val="00E273D7"/>
    <w:rsid w:val="00E3433C"/>
    <w:rsid w:val="00E36B93"/>
    <w:rsid w:val="00E4361E"/>
    <w:rsid w:val="00E4525F"/>
    <w:rsid w:val="00E63994"/>
    <w:rsid w:val="00E7342C"/>
    <w:rsid w:val="00E804B0"/>
    <w:rsid w:val="00E81917"/>
    <w:rsid w:val="00E9042A"/>
    <w:rsid w:val="00E92C70"/>
    <w:rsid w:val="00E934D3"/>
    <w:rsid w:val="00E95ED0"/>
    <w:rsid w:val="00EA3106"/>
    <w:rsid w:val="00EB0202"/>
    <w:rsid w:val="00EB6CBE"/>
    <w:rsid w:val="00EC03FE"/>
    <w:rsid w:val="00ED5B56"/>
    <w:rsid w:val="00ED7AD3"/>
    <w:rsid w:val="00EE0D3D"/>
    <w:rsid w:val="00EE615B"/>
    <w:rsid w:val="00EE76A7"/>
    <w:rsid w:val="00EF3908"/>
    <w:rsid w:val="00EF4130"/>
    <w:rsid w:val="00EF537D"/>
    <w:rsid w:val="00F00127"/>
    <w:rsid w:val="00F07917"/>
    <w:rsid w:val="00F10C93"/>
    <w:rsid w:val="00F16909"/>
    <w:rsid w:val="00F201B7"/>
    <w:rsid w:val="00F20408"/>
    <w:rsid w:val="00F2477D"/>
    <w:rsid w:val="00F32065"/>
    <w:rsid w:val="00F35A9D"/>
    <w:rsid w:val="00F40047"/>
    <w:rsid w:val="00F42253"/>
    <w:rsid w:val="00F50E01"/>
    <w:rsid w:val="00F55F1E"/>
    <w:rsid w:val="00F66CDC"/>
    <w:rsid w:val="00F74364"/>
    <w:rsid w:val="00F77D52"/>
    <w:rsid w:val="00F8504A"/>
    <w:rsid w:val="00F862B9"/>
    <w:rsid w:val="00F91BE2"/>
    <w:rsid w:val="00F92ADD"/>
    <w:rsid w:val="00F933A6"/>
    <w:rsid w:val="00FA0D71"/>
    <w:rsid w:val="00FA3A30"/>
    <w:rsid w:val="00FB45C7"/>
    <w:rsid w:val="00FB60B6"/>
    <w:rsid w:val="00FC1711"/>
    <w:rsid w:val="00FC22A5"/>
    <w:rsid w:val="00FD318C"/>
    <w:rsid w:val="00FD3EA7"/>
    <w:rsid w:val="00FE17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0FFEE1"/>
  <w15:docId w15:val="{0790F3A2-40FC-4203-95AA-5B42B3642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B7ED6"/>
    <w:pPr>
      <w:widowControl w:val="0"/>
      <w:spacing w:after="0" w:line="240" w:lineRule="auto"/>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B7ED6"/>
    <w:rPr>
      <w:sz w:val="20"/>
      <w:szCs w:val="20"/>
    </w:rPr>
  </w:style>
  <w:style w:type="character" w:customStyle="1" w:styleId="BodyTextChar">
    <w:name w:val="Body Text Char"/>
    <w:basedOn w:val="DefaultParagraphFont"/>
    <w:link w:val="BodyText"/>
    <w:uiPriority w:val="1"/>
    <w:rsid w:val="000B7ED6"/>
    <w:rPr>
      <w:rFonts w:ascii="Times New Roman" w:eastAsia="Times New Roman" w:hAnsi="Times New Roman" w:cs="Times New Roman"/>
      <w:sz w:val="20"/>
      <w:szCs w:val="20"/>
    </w:rPr>
  </w:style>
  <w:style w:type="paragraph" w:customStyle="1" w:styleId="TableParagraph">
    <w:name w:val="Table Paragraph"/>
    <w:basedOn w:val="Normal"/>
    <w:uiPriority w:val="1"/>
    <w:qFormat/>
    <w:rsid w:val="000B7ED6"/>
    <w:pPr>
      <w:ind w:left="14"/>
    </w:pPr>
    <w:rPr>
      <w:rFonts w:ascii="Arial" w:eastAsia="Arial" w:hAnsi="Arial" w:cs="Arial"/>
    </w:rPr>
  </w:style>
  <w:style w:type="paragraph" w:styleId="Header">
    <w:name w:val="header"/>
    <w:basedOn w:val="Normal"/>
    <w:link w:val="HeaderChar"/>
    <w:uiPriority w:val="99"/>
    <w:unhideWhenUsed/>
    <w:rsid w:val="000B7ED6"/>
    <w:pPr>
      <w:tabs>
        <w:tab w:val="center" w:pos="4680"/>
        <w:tab w:val="right" w:pos="9360"/>
      </w:tabs>
    </w:pPr>
  </w:style>
  <w:style w:type="character" w:customStyle="1" w:styleId="HeaderChar">
    <w:name w:val="Header Char"/>
    <w:basedOn w:val="DefaultParagraphFont"/>
    <w:link w:val="Header"/>
    <w:uiPriority w:val="99"/>
    <w:rsid w:val="000B7ED6"/>
    <w:rPr>
      <w:rFonts w:ascii="Times New Roman" w:eastAsia="Times New Roman" w:hAnsi="Times New Roman" w:cs="Times New Roman"/>
    </w:rPr>
  </w:style>
  <w:style w:type="paragraph" w:styleId="Footer">
    <w:name w:val="footer"/>
    <w:basedOn w:val="Normal"/>
    <w:link w:val="FooterChar"/>
    <w:uiPriority w:val="99"/>
    <w:unhideWhenUsed/>
    <w:rsid w:val="000B7ED6"/>
    <w:pPr>
      <w:tabs>
        <w:tab w:val="center" w:pos="4680"/>
        <w:tab w:val="right" w:pos="9360"/>
      </w:tabs>
    </w:pPr>
  </w:style>
  <w:style w:type="character" w:customStyle="1" w:styleId="FooterChar">
    <w:name w:val="Footer Char"/>
    <w:basedOn w:val="DefaultParagraphFont"/>
    <w:link w:val="Footer"/>
    <w:uiPriority w:val="99"/>
    <w:rsid w:val="000B7ED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313D5D-D53F-438E-83DC-B52641E1F280}"/>
</file>

<file path=customXml/itemProps2.xml><?xml version="1.0" encoding="utf-8"?>
<ds:datastoreItem xmlns:ds="http://schemas.openxmlformats.org/officeDocument/2006/customXml" ds:itemID="{50135B9E-D2FF-4E94-9ED7-64DBE1A8DBE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D5D6C31-8C25-4025-B306-C1BEA8008C0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Pages>
  <Words>1047</Words>
  <Characters>5969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F&amp;A</dc:creator>
  <cp:lastModifiedBy>Danielle Martin</cp:lastModifiedBy>
  <cp:revision>20</cp:revision>
  <dcterms:created xsi:type="dcterms:W3CDTF">2017-04-19T14:25:00Z</dcterms:created>
  <dcterms:modified xsi:type="dcterms:W3CDTF">2021-02-25T00:14:00Z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1123600</vt:r8>
  </property>
  <property fmtid="{D5CDD505-2E9C-101B-9397-08002B2CF9AE}" pid="4" name="MediaServiceImageTags">
    <vt:lpwstr/>
  </property>
</Properties>
</file>