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C44F9" w14:textId="565F6E6D" w:rsidR="00761444" w:rsidRDefault="00761444" w:rsidP="00761444">
      <w:pPr>
        <w:rPr>
          <w:b/>
          <w:bCs/>
        </w:rPr>
      </w:pPr>
    </w:p>
    <w:p w14:paraId="261C2045" w14:textId="200EB449" w:rsidR="00987493" w:rsidRDefault="00987493" w:rsidP="00761444">
      <w:pPr>
        <w:rPr>
          <w:b/>
          <w:bCs/>
        </w:rPr>
      </w:pPr>
    </w:p>
    <w:p w14:paraId="69B2B3B1" w14:textId="61F7734A" w:rsidR="00FE5B74" w:rsidRPr="00854B16" w:rsidRDefault="00691587" w:rsidP="00800379">
      <w:pPr>
        <w:jc w:val="center"/>
        <w:rPr>
          <w:rFonts w:ascii="Calibri" w:hAnsi="Calibri" w:cs="Calibri"/>
          <w:b/>
          <w:bCs/>
          <w:sz w:val="28"/>
          <w:szCs w:val="28"/>
          <w:lang w:bidi="en-US"/>
        </w:rPr>
      </w:pPr>
      <w:r w:rsidRPr="00854B16">
        <w:rPr>
          <w:rFonts w:ascii="Calibri" w:hAnsi="Calibri" w:cs="Calibri"/>
          <w:b/>
          <w:bCs/>
          <w:sz w:val="28"/>
          <w:szCs w:val="28"/>
          <w:lang w:bidi="en-US"/>
        </w:rPr>
        <w:t>TERMS OF ASSIGNMENT (TOA)</w:t>
      </w:r>
    </w:p>
    <w:p w14:paraId="50C630D8" w14:textId="77777777" w:rsidR="00CA49D2" w:rsidRPr="00A9796C" w:rsidRDefault="00CA49D2" w:rsidP="00DA781E">
      <w:pPr>
        <w:jc w:val="center"/>
        <w:rPr>
          <w:sz w:val="28"/>
          <w:szCs w:val="28"/>
          <w:lang w:bidi="en-US"/>
        </w:rPr>
      </w:pPr>
    </w:p>
    <w:p w14:paraId="6F27175A" w14:textId="720E63AD" w:rsidR="00987493" w:rsidRPr="00A9796C" w:rsidRDefault="00691587" w:rsidP="009A5DD4">
      <w:pPr>
        <w:spacing w:line="276" w:lineRule="auto"/>
        <w:rPr>
          <w:lang w:bidi="en-US"/>
        </w:rPr>
      </w:pPr>
      <w:r w:rsidRPr="00A9796C">
        <w:rPr>
          <w:lang w:bidi="en-US"/>
        </w:rPr>
        <w:t>This document specifies</w:t>
      </w:r>
      <w:r w:rsidR="008B0F2E">
        <w:rPr>
          <w:lang w:bidi="en-US"/>
        </w:rPr>
        <w:t xml:space="preserve"> the benefits and</w:t>
      </w:r>
      <w:r w:rsidRPr="00A9796C">
        <w:rPr>
          <w:lang w:bidi="en-US"/>
        </w:rPr>
        <w:t xml:space="preserve"> allowances for </w:t>
      </w:r>
      <w:r w:rsidR="008B0F2E">
        <w:rPr>
          <w:lang w:bidi="en-US"/>
        </w:rPr>
        <w:t xml:space="preserve">ex-pat </w:t>
      </w:r>
      <w:r w:rsidRPr="00A9796C">
        <w:rPr>
          <w:lang w:bidi="en-US"/>
        </w:rPr>
        <w:t>employees on international assignment</w:t>
      </w:r>
      <w:r w:rsidR="00854B16">
        <w:rPr>
          <w:lang w:bidi="en-US"/>
        </w:rPr>
        <w:t>:</w:t>
      </w:r>
    </w:p>
    <w:p w14:paraId="7C56F19B" w14:textId="69ED87A4" w:rsidR="00691587" w:rsidRPr="00A9796C" w:rsidRDefault="00691587" w:rsidP="009A5DD4">
      <w:pPr>
        <w:spacing w:line="276" w:lineRule="auto"/>
        <w:rPr>
          <w:u w:val="thick"/>
          <w:lang w:bidi="en-US"/>
        </w:rPr>
      </w:pPr>
      <w:r w:rsidRPr="008C39A6">
        <w:rPr>
          <w:b/>
          <w:bCs/>
          <w:lang w:bidi="en-US"/>
        </w:rPr>
        <w:t>ORIGINAL TERMS DATED</w:t>
      </w:r>
      <w:r w:rsidR="00A9796C" w:rsidRPr="008C39A6">
        <w:rPr>
          <w:b/>
          <w:bCs/>
          <w:lang w:bidi="en-US"/>
        </w:rPr>
        <w:t>:</w:t>
      </w:r>
      <w:r w:rsidRPr="00A9796C">
        <w:rPr>
          <w:lang w:bidi="en-US"/>
        </w:rPr>
        <w:t xml:space="preserve">  </w:t>
      </w:r>
      <w:r w:rsidR="008B0F2E">
        <w:rPr>
          <w:u w:val="thick"/>
          <w:lang w:bidi="en-US"/>
        </w:rPr>
        <w:t>MM/DD/YYYY</w:t>
      </w:r>
      <w:r w:rsidR="00DA781E" w:rsidRPr="00A9796C">
        <w:rPr>
          <w:u w:val="thick"/>
          <w:lang w:bidi="en-US"/>
        </w:rPr>
        <w:t xml:space="preserve"> </w:t>
      </w:r>
      <w:r w:rsidR="007022D3" w:rsidRPr="00A9796C">
        <w:rPr>
          <w:lang w:bidi="en-US"/>
        </w:rPr>
        <w:tab/>
      </w:r>
      <w:r w:rsidR="008C39A6">
        <w:rPr>
          <w:lang w:bidi="en-US"/>
        </w:rPr>
        <w:tab/>
      </w:r>
      <w:r w:rsidRPr="008C39A6">
        <w:rPr>
          <w:b/>
          <w:bCs/>
          <w:lang w:bidi="en-US"/>
        </w:rPr>
        <w:t>AMENDED</w:t>
      </w:r>
      <w:r w:rsidR="00A9796C" w:rsidRPr="008C39A6">
        <w:rPr>
          <w:b/>
          <w:bCs/>
          <w:lang w:bidi="en-US"/>
        </w:rPr>
        <w:t>:</w:t>
      </w:r>
      <w:r w:rsidRPr="00A9796C">
        <w:rPr>
          <w:lang w:bidi="en-US"/>
        </w:rPr>
        <w:t xml:space="preserve">   </w:t>
      </w:r>
      <w:r w:rsidR="008B0F2E">
        <w:rPr>
          <w:u w:val="thick"/>
          <w:lang w:bidi="en-US"/>
        </w:rPr>
        <w:t>MM</w:t>
      </w:r>
      <w:r w:rsidR="005F57B4" w:rsidRPr="00A9796C">
        <w:rPr>
          <w:u w:val="thick"/>
          <w:lang w:bidi="en-US"/>
        </w:rPr>
        <w:t>/</w:t>
      </w:r>
      <w:r w:rsidR="008B0F2E">
        <w:rPr>
          <w:u w:val="thick"/>
          <w:lang w:bidi="en-US"/>
        </w:rPr>
        <w:t>DD/YYYY</w:t>
      </w:r>
    </w:p>
    <w:p w14:paraId="3A88E6A7" w14:textId="77777777" w:rsidR="00DA781E" w:rsidRPr="00691587" w:rsidRDefault="00DA781E" w:rsidP="00DA781E">
      <w:pPr>
        <w:ind w:left="1440" w:firstLine="720"/>
        <w:rPr>
          <w:b/>
          <w:bCs/>
          <w:lang w:bidi="en-US"/>
        </w:rPr>
      </w:pPr>
    </w:p>
    <w:tbl>
      <w:tblPr>
        <w:tblW w:w="101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50"/>
        <w:gridCol w:w="5490"/>
      </w:tblGrid>
      <w:tr w:rsidR="00691587" w:rsidRPr="00691587" w14:paraId="67AE7865" w14:textId="77777777" w:rsidTr="009A5DD4">
        <w:trPr>
          <w:trHeight w:val="480"/>
          <w:jc w:val="center"/>
        </w:trPr>
        <w:tc>
          <w:tcPr>
            <w:tcW w:w="10140" w:type="dxa"/>
            <w:gridSpan w:val="2"/>
          </w:tcPr>
          <w:p w14:paraId="1D8DE59D" w14:textId="77777777" w:rsidR="00691587" w:rsidRPr="00691587" w:rsidRDefault="00691587" w:rsidP="00691587">
            <w:pPr>
              <w:rPr>
                <w:rFonts w:cstheme="minorHAnsi"/>
                <w:b/>
                <w:bCs/>
                <w:sz w:val="22"/>
                <w:szCs w:val="22"/>
                <w:lang w:bidi="en-US"/>
              </w:rPr>
            </w:pPr>
            <w:r w:rsidRPr="00C11518">
              <w:rPr>
                <w:rFonts w:cstheme="minorHAnsi"/>
                <w:b/>
                <w:bCs/>
                <w:color w:val="C00000"/>
                <w:lang w:bidi="en-US"/>
              </w:rPr>
              <w:t>EMPLOYEE INFORMATION</w:t>
            </w:r>
          </w:p>
        </w:tc>
      </w:tr>
      <w:tr w:rsidR="00691587" w:rsidRPr="00691587" w14:paraId="2A5959A8" w14:textId="77777777" w:rsidTr="009A5DD4">
        <w:trPr>
          <w:trHeight w:val="426"/>
          <w:jc w:val="center"/>
        </w:trPr>
        <w:tc>
          <w:tcPr>
            <w:tcW w:w="4650" w:type="dxa"/>
          </w:tcPr>
          <w:p w14:paraId="39C1A782"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Name:</w:t>
            </w:r>
          </w:p>
        </w:tc>
        <w:tc>
          <w:tcPr>
            <w:tcW w:w="5490" w:type="dxa"/>
          </w:tcPr>
          <w:p w14:paraId="5543EFF4" w14:textId="24D20B56" w:rsidR="00691587" w:rsidRPr="00A9796C" w:rsidRDefault="00691587" w:rsidP="00691587">
            <w:pPr>
              <w:rPr>
                <w:rFonts w:cstheme="minorHAnsi"/>
                <w:sz w:val="22"/>
                <w:szCs w:val="22"/>
                <w:lang w:bidi="en-US"/>
              </w:rPr>
            </w:pPr>
          </w:p>
        </w:tc>
      </w:tr>
      <w:tr w:rsidR="00691587" w:rsidRPr="00691587" w14:paraId="2A6A533F" w14:textId="77777777" w:rsidTr="009A5DD4">
        <w:trPr>
          <w:trHeight w:val="402"/>
          <w:jc w:val="center"/>
        </w:trPr>
        <w:tc>
          <w:tcPr>
            <w:tcW w:w="4650" w:type="dxa"/>
          </w:tcPr>
          <w:p w14:paraId="40D138BB"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Citizenship:</w:t>
            </w:r>
          </w:p>
        </w:tc>
        <w:tc>
          <w:tcPr>
            <w:tcW w:w="5490" w:type="dxa"/>
          </w:tcPr>
          <w:p w14:paraId="357A2857" w14:textId="73C69737" w:rsidR="00691587" w:rsidRPr="00A9796C" w:rsidRDefault="00691587" w:rsidP="00691587">
            <w:pPr>
              <w:rPr>
                <w:rFonts w:cstheme="minorHAnsi"/>
                <w:sz w:val="22"/>
                <w:szCs w:val="22"/>
                <w:lang w:bidi="en-US"/>
              </w:rPr>
            </w:pPr>
          </w:p>
        </w:tc>
      </w:tr>
      <w:tr w:rsidR="00691587" w:rsidRPr="00691587" w14:paraId="0BDF3356" w14:textId="77777777" w:rsidTr="009A5DD4">
        <w:trPr>
          <w:trHeight w:val="402"/>
          <w:jc w:val="center"/>
        </w:trPr>
        <w:tc>
          <w:tcPr>
            <w:tcW w:w="4650" w:type="dxa"/>
          </w:tcPr>
          <w:p w14:paraId="4C084FDC" w14:textId="36E97373" w:rsidR="00691587" w:rsidRPr="00691587" w:rsidRDefault="00691587" w:rsidP="00691587">
            <w:pPr>
              <w:rPr>
                <w:rFonts w:cstheme="minorHAnsi"/>
                <w:b/>
                <w:bCs/>
                <w:sz w:val="22"/>
                <w:szCs w:val="22"/>
                <w:lang w:bidi="en-US"/>
              </w:rPr>
            </w:pPr>
            <w:r w:rsidRPr="00691587">
              <w:rPr>
                <w:rFonts w:cstheme="minorHAnsi"/>
                <w:b/>
                <w:bCs/>
                <w:sz w:val="22"/>
                <w:szCs w:val="22"/>
                <w:lang w:bidi="en-US"/>
              </w:rPr>
              <w:t>Home of record:</w:t>
            </w:r>
          </w:p>
        </w:tc>
        <w:tc>
          <w:tcPr>
            <w:tcW w:w="5490" w:type="dxa"/>
          </w:tcPr>
          <w:p w14:paraId="75EC78B2" w14:textId="43B510DC" w:rsidR="00691587" w:rsidRPr="00A9796C" w:rsidRDefault="00691587" w:rsidP="00691587">
            <w:pPr>
              <w:rPr>
                <w:rFonts w:cstheme="minorHAnsi"/>
                <w:sz w:val="22"/>
                <w:szCs w:val="22"/>
                <w:lang w:bidi="en-US"/>
              </w:rPr>
            </w:pPr>
          </w:p>
        </w:tc>
      </w:tr>
    </w:tbl>
    <w:p w14:paraId="0CC128A9" w14:textId="77777777" w:rsidR="00691587" w:rsidRPr="00691587" w:rsidRDefault="00691587" w:rsidP="00691587">
      <w:pPr>
        <w:rPr>
          <w:rFonts w:cstheme="minorHAnsi"/>
          <w:b/>
          <w:bCs/>
          <w:sz w:val="22"/>
          <w:szCs w:val="22"/>
          <w:lang w:bidi="en-US"/>
        </w:rPr>
      </w:pPr>
    </w:p>
    <w:tbl>
      <w:tblPr>
        <w:tblpPr w:leftFromText="180" w:rightFromText="180" w:vertAnchor="text" w:horzAnchor="margin" w:tblpY="-9"/>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0"/>
        <w:gridCol w:w="5480"/>
      </w:tblGrid>
      <w:tr w:rsidR="009A5DD4" w:rsidRPr="00691587" w14:paraId="5C4FBD5B" w14:textId="77777777" w:rsidTr="009A5DD4">
        <w:trPr>
          <w:trHeight w:val="462"/>
        </w:trPr>
        <w:tc>
          <w:tcPr>
            <w:tcW w:w="10140" w:type="dxa"/>
            <w:gridSpan w:val="2"/>
          </w:tcPr>
          <w:p w14:paraId="78E09F64" w14:textId="77777777" w:rsidR="009A5DD4" w:rsidRPr="00691587" w:rsidRDefault="009A5DD4" w:rsidP="009A5DD4">
            <w:pPr>
              <w:rPr>
                <w:rFonts w:cstheme="minorHAnsi"/>
                <w:b/>
                <w:bCs/>
                <w:sz w:val="22"/>
                <w:szCs w:val="22"/>
                <w:lang w:bidi="en-US"/>
              </w:rPr>
            </w:pPr>
            <w:r w:rsidRPr="00C11518">
              <w:rPr>
                <w:rFonts w:cstheme="minorHAnsi"/>
                <w:b/>
                <w:bCs/>
                <w:color w:val="C00000"/>
                <w:lang w:bidi="en-US"/>
              </w:rPr>
              <w:t>POSITION INFORMATION</w:t>
            </w:r>
          </w:p>
        </w:tc>
      </w:tr>
      <w:tr w:rsidR="009A5DD4" w:rsidRPr="00691587" w14:paraId="2B5DF74F" w14:textId="77777777" w:rsidTr="009A5DD4">
        <w:trPr>
          <w:trHeight w:val="399"/>
        </w:trPr>
        <w:tc>
          <w:tcPr>
            <w:tcW w:w="4660" w:type="dxa"/>
          </w:tcPr>
          <w:p w14:paraId="7A2039FA"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Title:</w:t>
            </w:r>
          </w:p>
        </w:tc>
        <w:tc>
          <w:tcPr>
            <w:tcW w:w="5480" w:type="dxa"/>
          </w:tcPr>
          <w:p w14:paraId="415D1791" w14:textId="3DD8D7AD" w:rsidR="009A5DD4" w:rsidRPr="00A9796C" w:rsidRDefault="009A5DD4" w:rsidP="009A5DD4">
            <w:pPr>
              <w:rPr>
                <w:rFonts w:cstheme="minorHAnsi"/>
                <w:sz w:val="22"/>
                <w:szCs w:val="22"/>
                <w:lang w:bidi="en-US"/>
              </w:rPr>
            </w:pPr>
          </w:p>
        </w:tc>
      </w:tr>
      <w:tr w:rsidR="009A5DD4" w:rsidRPr="00691587" w14:paraId="02EE9E45" w14:textId="77777777" w:rsidTr="009A5DD4">
        <w:trPr>
          <w:trHeight w:val="354"/>
        </w:trPr>
        <w:tc>
          <w:tcPr>
            <w:tcW w:w="4660" w:type="dxa"/>
          </w:tcPr>
          <w:p w14:paraId="4EE55F2D"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Work location (</w:t>
            </w:r>
            <w:r w:rsidRPr="00691587">
              <w:rPr>
                <w:rFonts w:cstheme="minorHAnsi"/>
                <w:b/>
                <w:bCs/>
                <w:i/>
                <w:iCs/>
                <w:sz w:val="22"/>
                <w:szCs w:val="22"/>
                <w:lang w:bidi="en-US"/>
              </w:rPr>
              <w:t>city and country</w:t>
            </w:r>
            <w:r w:rsidRPr="00691587">
              <w:rPr>
                <w:rFonts w:cstheme="minorHAnsi"/>
                <w:b/>
                <w:bCs/>
                <w:sz w:val="22"/>
                <w:szCs w:val="22"/>
                <w:lang w:bidi="en-US"/>
              </w:rPr>
              <w:t>):</w:t>
            </w:r>
          </w:p>
        </w:tc>
        <w:tc>
          <w:tcPr>
            <w:tcW w:w="5480" w:type="dxa"/>
          </w:tcPr>
          <w:p w14:paraId="50811425" w14:textId="78F8EBCD" w:rsidR="009A5DD4" w:rsidRPr="00A9796C" w:rsidRDefault="009A5DD4" w:rsidP="009A5DD4">
            <w:pPr>
              <w:rPr>
                <w:rFonts w:cstheme="minorHAnsi"/>
                <w:sz w:val="22"/>
                <w:szCs w:val="22"/>
                <w:lang w:bidi="en-US"/>
              </w:rPr>
            </w:pPr>
          </w:p>
        </w:tc>
      </w:tr>
      <w:tr w:rsidR="009A5DD4" w:rsidRPr="00691587" w14:paraId="5A9CD334" w14:textId="77777777" w:rsidTr="009A5DD4">
        <w:trPr>
          <w:trHeight w:val="381"/>
        </w:trPr>
        <w:tc>
          <w:tcPr>
            <w:tcW w:w="4660" w:type="dxa"/>
          </w:tcPr>
          <w:p w14:paraId="173A73D8"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Project (</w:t>
            </w:r>
            <w:r w:rsidRPr="00691587">
              <w:rPr>
                <w:rFonts w:cstheme="minorHAnsi"/>
                <w:b/>
                <w:bCs/>
                <w:i/>
                <w:iCs/>
                <w:sz w:val="22"/>
                <w:szCs w:val="22"/>
                <w:lang w:bidi="en-US"/>
              </w:rPr>
              <w:t>name and donor</w:t>
            </w:r>
            <w:r w:rsidRPr="00691587">
              <w:rPr>
                <w:rFonts w:cstheme="minorHAnsi"/>
                <w:b/>
                <w:bCs/>
                <w:sz w:val="22"/>
                <w:szCs w:val="22"/>
                <w:lang w:bidi="en-US"/>
              </w:rPr>
              <w:t>):</w:t>
            </w:r>
          </w:p>
        </w:tc>
        <w:tc>
          <w:tcPr>
            <w:tcW w:w="5480" w:type="dxa"/>
          </w:tcPr>
          <w:p w14:paraId="387AD07B" w14:textId="1A9BDC32" w:rsidR="009A5DD4" w:rsidRPr="00A9796C" w:rsidRDefault="009A5DD4" w:rsidP="009A5DD4">
            <w:pPr>
              <w:rPr>
                <w:rFonts w:cstheme="minorHAnsi"/>
                <w:sz w:val="22"/>
                <w:szCs w:val="22"/>
                <w:lang w:bidi="en-US"/>
              </w:rPr>
            </w:pPr>
          </w:p>
        </w:tc>
      </w:tr>
      <w:tr w:rsidR="009A5DD4" w:rsidRPr="00691587" w14:paraId="78ADE7D1" w14:textId="77777777" w:rsidTr="009A5DD4">
        <w:trPr>
          <w:trHeight w:val="381"/>
        </w:trPr>
        <w:tc>
          <w:tcPr>
            <w:tcW w:w="4660" w:type="dxa"/>
          </w:tcPr>
          <w:p w14:paraId="4D5F4788"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Project start date:</w:t>
            </w:r>
          </w:p>
        </w:tc>
        <w:tc>
          <w:tcPr>
            <w:tcW w:w="5480" w:type="dxa"/>
          </w:tcPr>
          <w:p w14:paraId="5B481DD9" w14:textId="02512EB8" w:rsidR="009A5DD4" w:rsidRPr="00A9796C" w:rsidRDefault="009A5DD4" w:rsidP="009A5DD4">
            <w:pPr>
              <w:rPr>
                <w:rFonts w:cstheme="minorHAnsi"/>
                <w:sz w:val="22"/>
                <w:szCs w:val="22"/>
                <w:lang w:bidi="en-US"/>
              </w:rPr>
            </w:pPr>
          </w:p>
        </w:tc>
      </w:tr>
      <w:tr w:rsidR="009A5DD4" w:rsidRPr="00691587" w14:paraId="17EDC25E" w14:textId="77777777" w:rsidTr="009A5DD4">
        <w:trPr>
          <w:trHeight w:val="372"/>
        </w:trPr>
        <w:tc>
          <w:tcPr>
            <w:tcW w:w="4660" w:type="dxa"/>
          </w:tcPr>
          <w:p w14:paraId="42A342E6"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Project end date:</w:t>
            </w:r>
          </w:p>
        </w:tc>
        <w:tc>
          <w:tcPr>
            <w:tcW w:w="5480" w:type="dxa"/>
          </w:tcPr>
          <w:p w14:paraId="0C4A42B5" w14:textId="3A0E78F3" w:rsidR="009A5DD4" w:rsidRPr="00A9796C" w:rsidRDefault="009A5DD4" w:rsidP="009A5DD4">
            <w:pPr>
              <w:rPr>
                <w:rFonts w:cstheme="minorHAnsi"/>
                <w:sz w:val="22"/>
                <w:szCs w:val="22"/>
                <w:lang w:bidi="en-US"/>
              </w:rPr>
            </w:pPr>
          </w:p>
        </w:tc>
      </w:tr>
      <w:tr w:rsidR="009A5DD4" w:rsidRPr="00691587" w14:paraId="7435B166" w14:textId="77777777" w:rsidTr="009A5DD4">
        <w:trPr>
          <w:trHeight w:val="448"/>
        </w:trPr>
        <w:tc>
          <w:tcPr>
            <w:tcW w:w="4660" w:type="dxa"/>
          </w:tcPr>
          <w:p w14:paraId="174654DC" w14:textId="2D046B9E" w:rsidR="009A5DD4" w:rsidRPr="00691587" w:rsidRDefault="009A5DD4" w:rsidP="009A5DD4">
            <w:pPr>
              <w:rPr>
                <w:rFonts w:cstheme="minorHAnsi"/>
                <w:b/>
                <w:bCs/>
                <w:sz w:val="22"/>
                <w:szCs w:val="22"/>
                <w:lang w:bidi="en-US"/>
              </w:rPr>
            </w:pPr>
            <w:r w:rsidRPr="00691587">
              <w:rPr>
                <w:rFonts w:cstheme="minorHAnsi"/>
                <w:b/>
                <w:bCs/>
                <w:sz w:val="22"/>
                <w:szCs w:val="22"/>
                <w:lang w:bidi="en-US"/>
              </w:rPr>
              <w:t xml:space="preserve"> Length of assignment:</w:t>
            </w:r>
          </w:p>
          <w:p w14:paraId="0032450E" w14:textId="515DE08B" w:rsidR="009A5DD4" w:rsidRPr="00691587" w:rsidRDefault="009A5DD4" w:rsidP="009A5DD4">
            <w:pPr>
              <w:rPr>
                <w:rFonts w:cstheme="minorHAnsi"/>
                <w:b/>
                <w:bCs/>
                <w:sz w:val="22"/>
                <w:szCs w:val="22"/>
                <w:lang w:bidi="en-US"/>
              </w:rPr>
            </w:pPr>
            <w:r w:rsidRPr="00691587">
              <w:rPr>
                <w:rFonts w:cstheme="minorHAnsi"/>
                <w:b/>
                <w:bCs/>
                <w:sz w:val="22"/>
                <w:szCs w:val="22"/>
                <w:lang w:bidi="en-US"/>
              </w:rPr>
              <w:t xml:space="preserve"> Subject to the Following:</w:t>
            </w:r>
          </w:p>
          <w:p w14:paraId="238FE85A" w14:textId="77777777" w:rsidR="009A5DD4" w:rsidRPr="00691587" w:rsidRDefault="009A5DD4" w:rsidP="009A5DD4">
            <w:pPr>
              <w:numPr>
                <w:ilvl w:val="0"/>
                <w:numId w:val="5"/>
              </w:numPr>
              <w:rPr>
                <w:rFonts w:cstheme="minorHAnsi"/>
                <w:b/>
                <w:bCs/>
                <w:sz w:val="22"/>
                <w:szCs w:val="22"/>
                <w:lang w:bidi="en-US"/>
              </w:rPr>
            </w:pPr>
            <w:r w:rsidRPr="00691587">
              <w:rPr>
                <w:rFonts w:cstheme="minorHAnsi"/>
                <w:b/>
                <w:bCs/>
                <w:sz w:val="22"/>
                <w:szCs w:val="22"/>
                <w:lang w:bidi="en-US"/>
              </w:rPr>
              <w:t>Satisfactory performance</w:t>
            </w:r>
          </w:p>
          <w:p w14:paraId="62D19C5C" w14:textId="77777777" w:rsidR="009A5DD4" w:rsidRPr="00691587" w:rsidRDefault="009A5DD4" w:rsidP="009A5DD4">
            <w:pPr>
              <w:numPr>
                <w:ilvl w:val="0"/>
                <w:numId w:val="5"/>
              </w:numPr>
              <w:rPr>
                <w:rFonts w:cstheme="minorHAnsi"/>
                <w:b/>
                <w:bCs/>
                <w:sz w:val="22"/>
                <w:szCs w:val="22"/>
                <w:lang w:bidi="en-US"/>
              </w:rPr>
            </w:pPr>
            <w:r w:rsidRPr="00691587">
              <w:rPr>
                <w:rFonts w:cstheme="minorHAnsi"/>
                <w:b/>
                <w:bCs/>
                <w:sz w:val="22"/>
                <w:szCs w:val="22"/>
                <w:lang w:bidi="en-US"/>
              </w:rPr>
              <w:t xml:space="preserve">Continued </w:t>
            </w:r>
            <w:r>
              <w:rPr>
                <w:rFonts w:cstheme="minorHAnsi"/>
                <w:b/>
                <w:bCs/>
                <w:sz w:val="22"/>
                <w:szCs w:val="22"/>
                <w:lang w:bidi="en-US"/>
              </w:rPr>
              <w:t>POA</w:t>
            </w:r>
            <w:r w:rsidRPr="00691587">
              <w:rPr>
                <w:rFonts w:cstheme="minorHAnsi"/>
                <w:b/>
                <w:bCs/>
                <w:sz w:val="22"/>
                <w:szCs w:val="22"/>
                <w:lang w:bidi="en-US"/>
              </w:rPr>
              <w:t xml:space="preserve"> work on the project</w:t>
            </w:r>
          </w:p>
          <w:p w14:paraId="1E687195" w14:textId="77777777" w:rsidR="009A5DD4" w:rsidRPr="00691587" w:rsidRDefault="009A5DD4" w:rsidP="009A5DD4">
            <w:pPr>
              <w:numPr>
                <w:ilvl w:val="0"/>
                <w:numId w:val="5"/>
              </w:numPr>
              <w:rPr>
                <w:rFonts w:cstheme="minorHAnsi"/>
                <w:b/>
                <w:bCs/>
                <w:sz w:val="22"/>
                <w:szCs w:val="22"/>
                <w:lang w:bidi="en-US"/>
              </w:rPr>
            </w:pPr>
            <w:r w:rsidRPr="00691587">
              <w:rPr>
                <w:rFonts w:cstheme="minorHAnsi"/>
                <w:b/>
                <w:bCs/>
                <w:sz w:val="22"/>
                <w:szCs w:val="22"/>
                <w:lang w:bidi="en-US"/>
              </w:rPr>
              <w:t>Continued funding</w:t>
            </w:r>
          </w:p>
        </w:tc>
        <w:tc>
          <w:tcPr>
            <w:tcW w:w="5480" w:type="dxa"/>
          </w:tcPr>
          <w:p w14:paraId="27DA13C8" w14:textId="439B3B17" w:rsidR="009A5DD4" w:rsidRPr="00A9796C" w:rsidRDefault="009A5DD4" w:rsidP="009A5DD4">
            <w:pPr>
              <w:rPr>
                <w:rFonts w:cstheme="minorHAnsi"/>
                <w:sz w:val="22"/>
                <w:szCs w:val="22"/>
                <w:lang w:bidi="en-US"/>
              </w:rPr>
            </w:pPr>
          </w:p>
        </w:tc>
      </w:tr>
      <w:tr w:rsidR="009A5DD4" w:rsidRPr="00691587" w14:paraId="07A5FCED" w14:textId="77777777" w:rsidTr="009A5DD4">
        <w:trPr>
          <w:trHeight w:val="372"/>
        </w:trPr>
        <w:tc>
          <w:tcPr>
            <w:tcW w:w="4660" w:type="dxa"/>
          </w:tcPr>
          <w:p w14:paraId="4AE39CC7"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Supervisor/reports to:</w:t>
            </w:r>
          </w:p>
        </w:tc>
        <w:tc>
          <w:tcPr>
            <w:tcW w:w="5480" w:type="dxa"/>
          </w:tcPr>
          <w:p w14:paraId="1902488D" w14:textId="2870DD82" w:rsidR="009A5DD4" w:rsidRPr="00A9796C" w:rsidRDefault="009A5DD4" w:rsidP="009A5DD4">
            <w:pPr>
              <w:rPr>
                <w:rFonts w:cstheme="minorHAnsi"/>
                <w:sz w:val="22"/>
                <w:szCs w:val="22"/>
                <w:lang w:bidi="en-US"/>
              </w:rPr>
            </w:pPr>
            <w:r>
              <w:rPr>
                <w:rFonts w:cstheme="minorHAnsi"/>
                <w:sz w:val="22"/>
                <w:szCs w:val="22"/>
                <w:lang w:bidi="en-US"/>
              </w:rPr>
              <w:t xml:space="preserve"> </w:t>
            </w:r>
          </w:p>
        </w:tc>
      </w:tr>
      <w:tr w:rsidR="009A5DD4" w:rsidRPr="00691587" w14:paraId="5F44F3B4" w14:textId="77777777" w:rsidTr="009A5DD4">
        <w:trPr>
          <w:trHeight w:val="363"/>
        </w:trPr>
        <w:tc>
          <w:tcPr>
            <w:tcW w:w="4660" w:type="dxa"/>
          </w:tcPr>
          <w:p w14:paraId="05E4D051"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Gross annual salary in USD:</w:t>
            </w:r>
          </w:p>
        </w:tc>
        <w:tc>
          <w:tcPr>
            <w:tcW w:w="5480" w:type="dxa"/>
          </w:tcPr>
          <w:p w14:paraId="36185A17" w14:textId="2027A77C" w:rsidR="009A5DD4" w:rsidRPr="00A9796C" w:rsidRDefault="009A5DD4" w:rsidP="009A5DD4">
            <w:pPr>
              <w:rPr>
                <w:rFonts w:cstheme="minorHAnsi"/>
                <w:sz w:val="22"/>
                <w:szCs w:val="22"/>
                <w:lang w:bidi="en-US"/>
              </w:rPr>
            </w:pPr>
          </w:p>
        </w:tc>
      </w:tr>
    </w:tbl>
    <w:tbl>
      <w:tblPr>
        <w:tblpPr w:leftFromText="180" w:rightFromText="180" w:vertAnchor="text" w:horzAnchor="margin" w:tblpY="82"/>
        <w:tblW w:w="10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60"/>
        <w:gridCol w:w="5480"/>
      </w:tblGrid>
      <w:tr w:rsidR="009A5DD4" w:rsidRPr="00691587" w14:paraId="1B9C7EEA" w14:textId="77777777" w:rsidTr="009A5DD4">
        <w:trPr>
          <w:trHeight w:val="417"/>
        </w:trPr>
        <w:tc>
          <w:tcPr>
            <w:tcW w:w="10140" w:type="dxa"/>
            <w:gridSpan w:val="2"/>
          </w:tcPr>
          <w:p w14:paraId="11D10AEA" w14:textId="77777777" w:rsidR="009A5DD4" w:rsidRPr="00691587" w:rsidRDefault="009A5DD4" w:rsidP="009A5DD4">
            <w:pPr>
              <w:rPr>
                <w:rFonts w:cstheme="minorHAnsi"/>
                <w:b/>
                <w:bCs/>
                <w:sz w:val="22"/>
                <w:szCs w:val="22"/>
                <w:lang w:bidi="en-US"/>
              </w:rPr>
            </w:pPr>
            <w:r w:rsidRPr="00C11518">
              <w:rPr>
                <w:rFonts w:cstheme="minorHAnsi"/>
                <w:b/>
                <w:bCs/>
                <w:color w:val="C00000"/>
                <w:lang w:bidi="en-US"/>
              </w:rPr>
              <w:t>TRAVEL LOGISTICS</w:t>
            </w:r>
          </w:p>
        </w:tc>
      </w:tr>
      <w:tr w:rsidR="009A5DD4" w:rsidRPr="00691587" w14:paraId="0BAE3E21" w14:textId="77777777" w:rsidTr="009A5DD4">
        <w:trPr>
          <w:trHeight w:val="426"/>
        </w:trPr>
        <w:tc>
          <w:tcPr>
            <w:tcW w:w="4660" w:type="dxa"/>
          </w:tcPr>
          <w:p w14:paraId="5DBD8A8F"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Traveling from (</w:t>
            </w:r>
            <w:r w:rsidRPr="00691587">
              <w:rPr>
                <w:rFonts w:cstheme="minorHAnsi"/>
                <w:b/>
                <w:bCs/>
                <w:i/>
                <w:iCs/>
                <w:sz w:val="22"/>
                <w:szCs w:val="22"/>
                <w:lang w:bidi="en-US"/>
              </w:rPr>
              <w:t>city and country</w:t>
            </w:r>
            <w:r w:rsidRPr="00691587">
              <w:rPr>
                <w:rFonts w:cstheme="minorHAnsi"/>
                <w:b/>
                <w:bCs/>
                <w:sz w:val="22"/>
                <w:szCs w:val="22"/>
                <w:lang w:bidi="en-US"/>
              </w:rPr>
              <w:t>):</w:t>
            </w:r>
          </w:p>
        </w:tc>
        <w:tc>
          <w:tcPr>
            <w:tcW w:w="5480" w:type="dxa"/>
          </w:tcPr>
          <w:p w14:paraId="4B796897" w14:textId="7BAA42FC" w:rsidR="009A5DD4" w:rsidRPr="00A9796C" w:rsidRDefault="009A5DD4" w:rsidP="009A5DD4">
            <w:pPr>
              <w:rPr>
                <w:rFonts w:cstheme="minorHAnsi"/>
                <w:sz w:val="22"/>
                <w:szCs w:val="22"/>
                <w:lang w:bidi="en-US"/>
              </w:rPr>
            </w:pPr>
          </w:p>
        </w:tc>
      </w:tr>
      <w:tr w:rsidR="009A5DD4" w:rsidRPr="00691587" w14:paraId="3C367CB5" w14:textId="77777777" w:rsidTr="009A5DD4">
        <w:trPr>
          <w:trHeight w:val="402"/>
        </w:trPr>
        <w:tc>
          <w:tcPr>
            <w:tcW w:w="4660" w:type="dxa"/>
          </w:tcPr>
          <w:p w14:paraId="3692203A"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Traveling to (</w:t>
            </w:r>
            <w:r w:rsidRPr="00691587">
              <w:rPr>
                <w:rFonts w:cstheme="minorHAnsi"/>
                <w:b/>
                <w:bCs/>
                <w:i/>
                <w:iCs/>
                <w:sz w:val="22"/>
                <w:szCs w:val="22"/>
                <w:lang w:bidi="en-US"/>
              </w:rPr>
              <w:t>city and country</w:t>
            </w:r>
            <w:r w:rsidRPr="00691587">
              <w:rPr>
                <w:rFonts w:cstheme="minorHAnsi"/>
                <w:b/>
                <w:bCs/>
                <w:sz w:val="22"/>
                <w:szCs w:val="22"/>
                <w:lang w:bidi="en-US"/>
              </w:rPr>
              <w:t>):</w:t>
            </w:r>
          </w:p>
        </w:tc>
        <w:tc>
          <w:tcPr>
            <w:tcW w:w="5480" w:type="dxa"/>
          </w:tcPr>
          <w:p w14:paraId="1EEB194E" w14:textId="4A64D8E5" w:rsidR="009A5DD4" w:rsidRPr="00A9796C" w:rsidRDefault="009A5DD4" w:rsidP="009A5DD4">
            <w:pPr>
              <w:rPr>
                <w:rFonts w:cstheme="minorHAnsi"/>
                <w:sz w:val="22"/>
                <w:szCs w:val="22"/>
                <w:lang w:bidi="en-US"/>
              </w:rPr>
            </w:pPr>
          </w:p>
        </w:tc>
      </w:tr>
      <w:tr w:rsidR="009A5DD4" w:rsidRPr="00691587" w14:paraId="10906236" w14:textId="77777777" w:rsidTr="009A5DD4">
        <w:trPr>
          <w:trHeight w:val="402"/>
        </w:trPr>
        <w:tc>
          <w:tcPr>
            <w:tcW w:w="4660" w:type="dxa"/>
          </w:tcPr>
          <w:p w14:paraId="115B0E83"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Date of arrival at duty post:</w:t>
            </w:r>
          </w:p>
        </w:tc>
        <w:tc>
          <w:tcPr>
            <w:tcW w:w="5480" w:type="dxa"/>
          </w:tcPr>
          <w:p w14:paraId="6D487A80" w14:textId="47DDD960" w:rsidR="009A5DD4" w:rsidRPr="00A9796C" w:rsidRDefault="009A5DD4" w:rsidP="009A5DD4">
            <w:pPr>
              <w:rPr>
                <w:rFonts w:cstheme="minorHAnsi"/>
                <w:sz w:val="22"/>
                <w:szCs w:val="22"/>
                <w:lang w:bidi="en-US"/>
              </w:rPr>
            </w:pPr>
          </w:p>
        </w:tc>
      </w:tr>
      <w:tr w:rsidR="009A5DD4" w:rsidRPr="00691587" w14:paraId="5394DC97" w14:textId="77777777" w:rsidTr="009A5DD4">
        <w:trPr>
          <w:trHeight w:val="402"/>
        </w:trPr>
        <w:tc>
          <w:tcPr>
            <w:tcW w:w="4660" w:type="dxa"/>
          </w:tcPr>
          <w:p w14:paraId="0E145FB4"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Work start date at duty post:</w:t>
            </w:r>
          </w:p>
        </w:tc>
        <w:tc>
          <w:tcPr>
            <w:tcW w:w="5480" w:type="dxa"/>
          </w:tcPr>
          <w:p w14:paraId="3EA824B4" w14:textId="3FDFEB28" w:rsidR="009A5DD4" w:rsidRPr="00A9796C" w:rsidRDefault="009A5DD4" w:rsidP="009A5DD4">
            <w:pPr>
              <w:rPr>
                <w:rFonts w:cstheme="minorHAnsi"/>
                <w:sz w:val="22"/>
                <w:szCs w:val="22"/>
                <w:lang w:bidi="en-US"/>
              </w:rPr>
            </w:pPr>
          </w:p>
        </w:tc>
      </w:tr>
      <w:tr w:rsidR="009A5DD4" w:rsidRPr="00691587" w14:paraId="52085AF5" w14:textId="77777777" w:rsidTr="009A5DD4">
        <w:trPr>
          <w:trHeight w:val="402"/>
        </w:trPr>
        <w:tc>
          <w:tcPr>
            <w:tcW w:w="4660" w:type="dxa"/>
          </w:tcPr>
          <w:p w14:paraId="10DF6679" w14:textId="77777777" w:rsidR="009A5DD4" w:rsidRPr="00691587" w:rsidRDefault="009A5DD4" w:rsidP="009A5DD4">
            <w:pPr>
              <w:rPr>
                <w:rFonts w:cstheme="minorHAnsi"/>
                <w:b/>
                <w:bCs/>
                <w:sz w:val="22"/>
                <w:szCs w:val="22"/>
                <w:lang w:bidi="en-US"/>
              </w:rPr>
            </w:pPr>
            <w:r w:rsidRPr="00691587">
              <w:rPr>
                <w:rFonts w:cstheme="minorHAnsi"/>
                <w:b/>
                <w:bCs/>
                <w:sz w:val="22"/>
                <w:szCs w:val="22"/>
                <w:lang w:bidi="en-US"/>
              </w:rPr>
              <w:t>Family accompaniment at post?</w:t>
            </w:r>
          </w:p>
        </w:tc>
        <w:tc>
          <w:tcPr>
            <w:tcW w:w="5480" w:type="dxa"/>
          </w:tcPr>
          <w:p w14:paraId="656AECB9" w14:textId="5E3ECD83" w:rsidR="009A5DD4" w:rsidRPr="00A9796C" w:rsidRDefault="009A5DD4" w:rsidP="009A5DD4">
            <w:pPr>
              <w:rPr>
                <w:rFonts w:cstheme="minorHAnsi"/>
                <w:sz w:val="22"/>
                <w:szCs w:val="22"/>
                <w:lang w:bidi="en-US"/>
              </w:rPr>
            </w:pPr>
          </w:p>
        </w:tc>
      </w:tr>
    </w:tbl>
    <w:p w14:paraId="69419AA2" w14:textId="77777777" w:rsidR="00691587" w:rsidRPr="00691587" w:rsidRDefault="00691587" w:rsidP="00691587">
      <w:pPr>
        <w:rPr>
          <w:rFonts w:cstheme="minorHAnsi"/>
          <w:b/>
          <w:bCs/>
          <w:sz w:val="22"/>
          <w:szCs w:val="22"/>
          <w:lang w:bidi="en-US"/>
        </w:rPr>
      </w:pPr>
    </w:p>
    <w:p w14:paraId="1569EA25" w14:textId="36F2CD4A" w:rsidR="00691587" w:rsidRDefault="00691587" w:rsidP="00691587">
      <w:pPr>
        <w:rPr>
          <w:rFonts w:cstheme="minorHAnsi"/>
          <w:b/>
          <w:bCs/>
          <w:sz w:val="22"/>
          <w:szCs w:val="22"/>
          <w:lang w:bidi="en-US"/>
        </w:rPr>
      </w:pPr>
    </w:p>
    <w:p w14:paraId="1BBA593D" w14:textId="77777777" w:rsidR="00F57D53" w:rsidRPr="00691587" w:rsidRDefault="00F57D53" w:rsidP="00691587">
      <w:pPr>
        <w:rPr>
          <w:rFonts w:cstheme="minorHAnsi"/>
          <w:b/>
          <w:bCs/>
          <w:sz w:val="22"/>
          <w:szCs w:val="22"/>
          <w:lang w:bidi="en-US"/>
        </w:rPr>
      </w:pPr>
    </w:p>
    <w:p w14:paraId="125BFC0C" w14:textId="77777777" w:rsidR="00691587" w:rsidRPr="00691587" w:rsidRDefault="00691587" w:rsidP="00691587">
      <w:pPr>
        <w:rPr>
          <w:rFonts w:cstheme="minorHAnsi"/>
          <w:b/>
          <w:bCs/>
          <w:sz w:val="22"/>
          <w:szCs w:val="22"/>
          <w:lang w:bidi="en-US"/>
        </w:rPr>
        <w:sectPr w:rsidR="00691587" w:rsidRPr="00691587" w:rsidSect="009A5DD4">
          <w:headerReference w:type="default" r:id="rId10"/>
          <w:footerReference w:type="default" r:id="rId11"/>
          <w:pgSz w:w="12240" w:h="15840"/>
          <w:pgMar w:top="1440" w:right="1080" w:bottom="1440" w:left="1080" w:header="720" w:footer="497" w:gutter="0"/>
          <w:cols w:space="720"/>
        </w:sectPr>
      </w:pPr>
    </w:p>
    <w:tbl>
      <w:tblPr>
        <w:tblW w:w="101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50"/>
        <w:gridCol w:w="3255"/>
      </w:tblGrid>
      <w:tr w:rsidR="00691587" w:rsidRPr="00691587" w14:paraId="4257092D" w14:textId="77777777" w:rsidTr="009A5DD4">
        <w:trPr>
          <w:trHeight w:val="464"/>
        </w:trPr>
        <w:tc>
          <w:tcPr>
            <w:tcW w:w="10105" w:type="dxa"/>
            <w:gridSpan w:val="2"/>
          </w:tcPr>
          <w:p w14:paraId="76F57A05" w14:textId="77777777" w:rsidR="00691587" w:rsidRPr="00691587" w:rsidRDefault="00691587" w:rsidP="00CA49D2">
            <w:pPr>
              <w:ind w:left="-1" w:firstLine="1"/>
              <w:rPr>
                <w:rFonts w:cstheme="minorHAnsi"/>
                <w:b/>
                <w:bCs/>
                <w:sz w:val="22"/>
                <w:szCs w:val="22"/>
                <w:lang w:bidi="en-US"/>
              </w:rPr>
            </w:pPr>
            <w:r w:rsidRPr="00C11518">
              <w:rPr>
                <w:rFonts w:cstheme="minorHAnsi"/>
                <w:b/>
                <w:bCs/>
                <w:color w:val="C00000"/>
                <w:lang w:bidi="en-US"/>
              </w:rPr>
              <w:lastRenderedPageBreak/>
              <w:t>DEPENDENT INFORMATION</w:t>
            </w:r>
            <w:r w:rsidRPr="00691587">
              <w:rPr>
                <w:rFonts w:cstheme="minorHAnsi"/>
                <w:b/>
                <w:bCs/>
                <w:sz w:val="22"/>
                <w:szCs w:val="22"/>
                <w:lang w:bidi="en-US"/>
              </w:rPr>
              <w:t xml:space="preserve"> </w:t>
            </w:r>
          </w:p>
        </w:tc>
      </w:tr>
      <w:tr w:rsidR="00691587" w:rsidRPr="00691587" w14:paraId="272CEFAA" w14:textId="77777777" w:rsidTr="009A5DD4">
        <w:trPr>
          <w:trHeight w:val="380"/>
        </w:trPr>
        <w:tc>
          <w:tcPr>
            <w:tcW w:w="6850" w:type="dxa"/>
          </w:tcPr>
          <w:p w14:paraId="2007EAD3"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Spouse or domestic partner accompanying employee to post?</w:t>
            </w:r>
          </w:p>
        </w:tc>
        <w:tc>
          <w:tcPr>
            <w:tcW w:w="3255" w:type="dxa"/>
          </w:tcPr>
          <w:p w14:paraId="6AC87492" w14:textId="736DC470" w:rsidR="00691587" w:rsidRPr="00A9796C" w:rsidRDefault="00691587" w:rsidP="00691587">
            <w:pPr>
              <w:rPr>
                <w:rFonts w:cstheme="minorHAnsi"/>
                <w:sz w:val="22"/>
                <w:szCs w:val="22"/>
                <w:lang w:bidi="en-US"/>
              </w:rPr>
            </w:pPr>
          </w:p>
        </w:tc>
      </w:tr>
      <w:tr w:rsidR="00691587" w:rsidRPr="00691587" w14:paraId="38ACF54F" w14:textId="77777777" w:rsidTr="009A5DD4">
        <w:trPr>
          <w:trHeight w:val="371"/>
        </w:trPr>
        <w:tc>
          <w:tcPr>
            <w:tcW w:w="6850" w:type="dxa"/>
          </w:tcPr>
          <w:p w14:paraId="01F31285"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Children accompanying employee to post?</w:t>
            </w:r>
          </w:p>
        </w:tc>
        <w:tc>
          <w:tcPr>
            <w:tcW w:w="3255" w:type="dxa"/>
          </w:tcPr>
          <w:p w14:paraId="651A2FE9" w14:textId="456E8134" w:rsidR="00691587" w:rsidRPr="00A9796C" w:rsidRDefault="00691587" w:rsidP="00691587">
            <w:pPr>
              <w:rPr>
                <w:rFonts w:cstheme="minorHAnsi"/>
                <w:sz w:val="22"/>
                <w:szCs w:val="22"/>
                <w:lang w:bidi="en-US"/>
              </w:rPr>
            </w:pPr>
          </w:p>
        </w:tc>
      </w:tr>
      <w:tr w:rsidR="00691587" w:rsidRPr="00691587" w14:paraId="0036220C" w14:textId="77777777" w:rsidTr="009A5DD4">
        <w:trPr>
          <w:trHeight w:val="409"/>
        </w:trPr>
        <w:tc>
          <w:tcPr>
            <w:tcW w:w="6850" w:type="dxa"/>
          </w:tcPr>
          <w:p w14:paraId="5E4BA540" w14:textId="7A00968E" w:rsidR="00691587" w:rsidRPr="00691587" w:rsidRDefault="00691587" w:rsidP="00691587">
            <w:pPr>
              <w:rPr>
                <w:rFonts w:cstheme="minorHAnsi"/>
                <w:b/>
                <w:bCs/>
                <w:sz w:val="22"/>
                <w:szCs w:val="22"/>
                <w:lang w:bidi="en-US"/>
              </w:rPr>
            </w:pPr>
            <w:r w:rsidRPr="00691587">
              <w:rPr>
                <w:rFonts w:cstheme="minorHAnsi"/>
                <w:b/>
                <w:bCs/>
                <w:sz w:val="22"/>
                <w:szCs w:val="22"/>
                <w:lang w:bidi="en-US"/>
              </w:rPr>
              <w:t>If yes, from where will dependents be traveling:</w:t>
            </w:r>
          </w:p>
          <w:p w14:paraId="170F6204"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 xml:space="preserve"> (Complete box below):</w:t>
            </w:r>
          </w:p>
        </w:tc>
        <w:tc>
          <w:tcPr>
            <w:tcW w:w="3255" w:type="dxa"/>
          </w:tcPr>
          <w:p w14:paraId="442FFE28" w14:textId="0B1A98F5" w:rsidR="00691587" w:rsidRPr="00A9796C" w:rsidRDefault="00F80046" w:rsidP="00691587">
            <w:pPr>
              <w:rPr>
                <w:rFonts w:cstheme="minorHAnsi"/>
                <w:sz w:val="22"/>
                <w:szCs w:val="22"/>
                <w:lang w:bidi="en-US"/>
              </w:rPr>
            </w:pPr>
            <w:r>
              <w:rPr>
                <w:rFonts w:cstheme="minorHAnsi"/>
                <w:sz w:val="22"/>
                <w:szCs w:val="22"/>
                <w:lang w:bidi="en-US"/>
              </w:rPr>
              <w:t xml:space="preserve"> </w:t>
            </w:r>
          </w:p>
        </w:tc>
      </w:tr>
    </w:tbl>
    <w:p w14:paraId="37C4CDD9" w14:textId="77777777" w:rsidR="00691587" w:rsidRPr="00691587" w:rsidRDefault="00691587" w:rsidP="00691587">
      <w:pPr>
        <w:rPr>
          <w:rFonts w:cstheme="minorHAnsi"/>
          <w:b/>
          <w:bCs/>
          <w:sz w:val="22"/>
          <w:szCs w:val="22"/>
          <w:lang w:bidi="en-US"/>
        </w:rPr>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0"/>
        <w:gridCol w:w="7470"/>
      </w:tblGrid>
      <w:tr w:rsidR="00691587" w:rsidRPr="00691587" w14:paraId="28F8A57E" w14:textId="77777777" w:rsidTr="009A5DD4">
        <w:trPr>
          <w:trHeight w:val="284"/>
        </w:trPr>
        <w:tc>
          <w:tcPr>
            <w:tcW w:w="10080" w:type="dxa"/>
            <w:gridSpan w:val="2"/>
          </w:tcPr>
          <w:p w14:paraId="372531EA" w14:textId="78486CAB" w:rsidR="00691587" w:rsidRPr="00691587" w:rsidRDefault="00801A65" w:rsidP="00691587">
            <w:pPr>
              <w:rPr>
                <w:rFonts w:cstheme="minorHAnsi"/>
                <w:b/>
                <w:bCs/>
                <w:sz w:val="22"/>
                <w:szCs w:val="22"/>
                <w:lang w:bidi="en-US"/>
              </w:rPr>
            </w:pPr>
            <w:r>
              <w:rPr>
                <w:rFonts w:cstheme="minorHAnsi"/>
                <w:b/>
                <w:bCs/>
                <w:color w:val="C00000"/>
                <w:lang w:bidi="en-US"/>
              </w:rPr>
              <w:t>A</w:t>
            </w:r>
            <w:r w:rsidR="00C11518" w:rsidRPr="00C11518">
              <w:rPr>
                <w:rFonts w:cstheme="minorHAnsi"/>
                <w:b/>
                <w:bCs/>
                <w:color w:val="C00000"/>
                <w:lang w:bidi="en-US"/>
              </w:rPr>
              <w:t>L</w:t>
            </w:r>
            <w:r w:rsidR="00691587" w:rsidRPr="00C11518">
              <w:rPr>
                <w:rFonts w:cstheme="minorHAnsi"/>
                <w:b/>
                <w:bCs/>
                <w:color w:val="C00000"/>
                <w:lang w:bidi="en-US"/>
              </w:rPr>
              <w:t xml:space="preserve">LOWANCES </w:t>
            </w:r>
          </w:p>
        </w:tc>
      </w:tr>
      <w:tr w:rsidR="00691587" w:rsidRPr="00691587" w14:paraId="7E7C9928" w14:textId="77777777" w:rsidTr="00CE58C2">
        <w:trPr>
          <w:trHeight w:val="877"/>
        </w:trPr>
        <w:tc>
          <w:tcPr>
            <w:tcW w:w="2610" w:type="dxa"/>
          </w:tcPr>
          <w:p w14:paraId="65F19130" w14:textId="1316AF7A" w:rsidR="00691587" w:rsidRPr="00691587" w:rsidRDefault="00691587" w:rsidP="00691587">
            <w:pPr>
              <w:rPr>
                <w:rFonts w:cstheme="minorHAnsi"/>
                <w:b/>
                <w:bCs/>
                <w:sz w:val="22"/>
                <w:szCs w:val="22"/>
                <w:lang w:bidi="en-US"/>
              </w:rPr>
            </w:pPr>
            <w:r w:rsidRPr="00691587">
              <w:rPr>
                <w:rFonts w:cstheme="minorHAnsi"/>
                <w:b/>
                <w:bCs/>
                <w:sz w:val="22"/>
                <w:szCs w:val="22"/>
                <w:lang w:bidi="en-US"/>
              </w:rPr>
              <w:t>Air travel to</w:t>
            </w:r>
            <w:r w:rsidR="005F57B4">
              <w:rPr>
                <w:rFonts w:cstheme="minorHAnsi"/>
                <w:b/>
                <w:bCs/>
                <w:sz w:val="22"/>
                <w:szCs w:val="22"/>
                <w:lang w:bidi="en-US"/>
              </w:rPr>
              <w:t xml:space="preserve"> </w:t>
            </w:r>
            <w:r w:rsidRPr="00691587">
              <w:rPr>
                <w:rFonts w:cstheme="minorHAnsi"/>
                <w:b/>
                <w:bCs/>
                <w:sz w:val="22"/>
                <w:szCs w:val="22"/>
                <w:lang w:bidi="en-US"/>
              </w:rPr>
              <w:t>duty post:</w:t>
            </w:r>
          </w:p>
        </w:tc>
        <w:tc>
          <w:tcPr>
            <w:tcW w:w="7470" w:type="dxa"/>
            <w:tcBorders>
              <w:bottom w:val="single" w:sz="4" w:space="0" w:color="auto"/>
            </w:tcBorders>
          </w:tcPr>
          <w:p w14:paraId="7F5BC409" w14:textId="15F76B47" w:rsidR="00691587" w:rsidRPr="00691587" w:rsidRDefault="00FE5B74" w:rsidP="00691587">
            <w:pPr>
              <w:rPr>
                <w:rFonts w:cstheme="minorHAnsi"/>
                <w:sz w:val="22"/>
                <w:szCs w:val="22"/>
                <w:lang w:bidi="en-US"/>
              </w:rPr>
            </w:pPr>
            <w:r>
              <w:rPr>
                <w:rFonts w:cstheme="minorHAnsi"/>
                <w:sz w:val="22"/>
                <w:szCs w:val="22"/>
                <w:lang w:bidi="en-US"/>
              </w:rPr>
              <w:t xml:space="preserve">Covered by </w:t>
            </w:r>
            <w:r w:rsidR="00F62DC2">
              <w:rPr>
                <w:rFonts w:cstheme="minorHAnsi"/>
                <w:sz w:val="22"/>
                <w:szCs w:val="22"/>
                <w:lang w:bidi="en-US"/>
              </w:rPr>
              <w:t>[</w:t>
            </w:r>
            <w:r w:rsidR="00B43CC1">
              <w:rPr>
                <w:rFonts w:cstheme="minorHAnsi"/>
                <w:sz w:val="22"/>
                <w:szCs w:val="22"/>
                <w:lang w:bidi="en-US"/>
              </w:rPr>
              <w:t xml:space="preserve">POA or </w:t>
            </w:r>
            <w:r>
              <w:rPr>
                <w:rFonts w:cstheme="minorHAnsi"/>
                <w:sz w:val="22"/>
                <w:szCs w:val="22"/>
                <w:lang w:bidi="en-US"/>
              </w:rPr>
              <w:t>prior</w:t>
            </w:r>
            <w:r w:rsidR="00F62DC2">
              <w:rPr>
                <w:rFonts w:cstheme="minorHAnsi"/>
                <w:sz w:val="22"/>
                <w:szCs w:val="22"/>
                <w:lang w:bidi="en-US"/>
              </w:rPr>
              <w:t>]</w:t>
            </w:r>
            <w:r>
              <w:rPr>
                <w:rFonts w:cstheme="minorHAnsi"/>
                <w:sz w:val="22"/>
                <w:szCs w:val="22"/>
                <w:lang w:bidi="en-US"/>
              </w:rPr>
              <w:t xml:space="preserve"> employer</w:t>
            </w:r>
            <w:r w:rsidR="00B43CC1">
              <w:rPr>
                <w:rFonts w:cstheme="minorHAnsi"/>
                <w:sz w:val="22"/>
                <w:szCs w:val="22"/>
                <w:lang w:bidi="en-US"/>
              </w:rPr>
              <w:t>/</w:t>
            </w:r>
            <w:r w:rsidR="00DD0A0B">
              <w:rPr>
                <w:rFonts w:cstheme="minorHAnsi"/>
                <w:sz w:val="22"/>
                <w:szCs w:val="22"/>
                <w:lang w:bidi="en-US"/>
              </w:rPr>
              <w:t xml:space="preserve"> POA will cover </w:t>
            </w:r>
            <w:r w:rsidR="00F62DC2">
              <w:rPr>
                <w:rFonts w:cstheme="minorHAnsi"/>
                <w:sz w:val="22"/>
                <w:szCs w:val="22"/>
                <w:lang w:bidi="en-US"/>
              </w:rPr>
              <w:t>[</w:t>
            </w:r>
            <w:r w:rsidR="00DD0A0B">
              <w:rPr>
                <w:rFonts w:cstheme="minorHAnsi"/>
                <w:sz w:val="22"/>
                <w:szCs w:val="22"/>
                <w:lang w:bidi="en-US"/>
              </w:rPr>
              <w:t>difference</w:t>
            </w:r>
            <w:r w:rsidR="00B43CC1">
              <w:rPr>
                <w:rFonts w:cstheme="minorHAnsi"/>
                <w:sz w:val="22"/>
                <w:szCs w:val="22"/>
                <w:lang w:bidi="en-US"/>
              </w:rPr>
              <w:t xml:space="preserve"> or total</w:t>
            </w:r>
            <w:r w:rsidR="00F62DC2">
              <w:rPr>
                <w:rFonts w:cstheme="minorHAnsi"/>
                <w:sz w:val="22"/>
                <w:szCs w:val="22"/>
                <w:lang w:bidi="en-US"/>
              </w:rPr>
              <w:t>]</w:t>
            </w:r>
            <w:r w:rsidR="00DD0A0B">
              <w:rPr>
                <w:rFonts w:cstheme="minorHAnsi"/>
                <w:sz w:val="22"/>
                <w:szCs w:val="22"/>
                <w:lang w:bidi="en-US"/>
              </w:rPr>
              <w:t xml:space="preserve"> from cost-construct if any. </w:t>
            </w:r>
          </w:p>
        </w:tc>
      </w:tr>
      <w:tr w:rsidR="006E1B3A" w:rsidRPr="00691587" w14:paraId="2CBB41C7" w14:textId="77777777" w:rsidTr="00CE58C2">
        <w:trPr>
          <w:trHeight w:val="877"/>
        </w:trPr>
        <w:tc>
          <w:tcPr>
            <w:tcW w:w="2610" w:type="dxa"/>
          </w:tcPr>
          <w:p w14:paraId="5E298E4F" w14:textId="7F49DF36" w:rsidR="006E1B3A" w:rsidRPr="00691587" w:rsidRDefault="006E1B3A" w:rsidP="00691587">
            <w:pPr>
              <w:rPr>
                <w:rFonts w:cstheme="minorHAnsi"/>
                <w:b/>
                <w:bCs/>
                <w:sz w:val="22"/>
                <w:szCs w:val="22"/>
                <w:lang w:bidi="en-US"/>
              </w:rPr>
            </w:pPr>
            <w:r>
              <w:rPr>
                <w:rFonts w:cstheme="minorHAnsi"/>
                <w:b/>
                <w:bCs/>
                <w:sz w:val="22"/>
                <w:szCs w:val="22"/>
                <w:lang w:bidi="en-US"/>
              </w:rPr>
              <w:t>Visa and immigration assistance:</w:t>
            </w:r>
          </w:p>
        </w:tc>
        <w:tc>
          <w:tcPr>
            <w:tcW w:w="7470" w:type="dxa"/>
            <w:tcBorders>
              <w:bottom w:val="single" w:sz="4" w:space="0" w:color="auto"/>
            </w:tcBorders>
          </w:tcPr>
          <w:p w14:paraId="7B454D81" w14:textId="2AB3A8F9" w:rsidR="006E1B3A" w:rsidRPr="00691587" w:rsidRDefault="001729C2" w:rsidP="006E1B3A">
            <w:pPr>
              <w:rPr>
                <w:rFonts w:cstheme="minorHAnsi"/>
                <w:sz w:val="22"/>
                <w:szCs w:val="22"/>
                <w:lang w:bidi="en-US"/>
              </w:rPr>
            </w:pPr>
            <w:r>
              <w:rPr>
                <w:rFonts w:cstheme="minorHAnsi"/>
                <w:sz w:val="22"/>
                <w:szCs w:val="22"/>
                <w:lang w:bidi="en-US"/>
              </w:rPr>
              <w:t>S</w:t>
            </w:r>
            <w:r w:rsidR="00FC58CE" w:rsidRPr="00FC58CE">
              <w:rPr>
                <w:rFonts w:cstheme="minorHAnsi"/>
                <w:sz w:val="22"/>
                <w:szCs w:val="22"/>
                <w:lang w:bidi="en-US"/>
              </w:rPr>
              <w:t>upporting the application for a work visa for the employee. Partners will support the application of a residency visa only for the ex-pat’s immediate family (for this matter, the term “immediate family” relates to the spouse and dependents of the ex-pat).</w:t>
            </w:r>
          </w:p>
        </w:tc>
      </w:tr>
      <w:tr w:rsidR="00691587" w:rsidRPr="00691587" w14:paraId="54A7B05B" w14:textId="77777777" w:rsidTr="00CE58C2">
        <w:trPr>
          <w:trHeight w:val="1196"/>
        </w:trPr>
        <w:tc>
          <w:tcPr>
            <w:tcW w:w="2610" w:type="dxa"/>
          </w:tcPr>
          <w:p w14:paraId="0D0C9888" w14:textId="77777777" w:rsidR="00691587" w:rsidRPr="00691587" w:rsidRDefault="00691587" w:rsidP="00691587">
            <w:pPr>
              <w:rPr>
                <w:rFonts w:cstheme="minorHAnsi"/>
                <w:b/>
                <w:bCs/>
                <w:sz w:val="22"/>
                <w:szCs w:val="22"/>
                <w:lang w:bidi="en-US"/>
              </w:rPr>
            </w:pPr>
            <w:r w:rsidRPr="00691587">
              <w:rPr>
                <w:rFonts w:cstheme="minorHAnsi"/>
                <w:b/>
                <w:bCs/>
                <w:sz w:val="22"/>
                <w:szCs w:val="22"/>
                <w:lang w:bidi="en-US"/>
              </w:rPr>
              <w:t>Excess baggage:</w:t>
            </w:r>
          </w:p>
        </w:tc>
        <w:tc>
          <w:tcPr>
            <w:tcW w:w="7470" w:type="dxa"/>
            <w:tcBorders>
              <w:top w:val="single" w:sz="4" w:space="0" w:color="auto"/>
              <w:bottom w:val="single" w:sz="4" w:space="0" w:color="auto"/>
            </w:tcBorders>
          </w:tcPr>
          <w:p w14:paraId="37445CC5" w14:textId="77777777" w:rsidR="00691587" w:rsidRPr="00691587" w:rsidRDefault="00691587" w:rsidP="00691587">
            <w:pPr>
              <w:rPr>
                <w:rFonts w:cstheme="minorHAnsi"/>
                <w:iCs/>
                <w:sz w:val="22"/>
                <w:szCs w:val="22"/>
                <w:lang w:bidi="en-US"/>
              </w:rPr>
            </w:pPr>
            <w:r w:rsidRPr="00691587">
              <w:rPr>
                <w:rFonts w:cstheme="minorHAnsi"/>
                <w:iCs/>
                <w:sz w:val="22"/>
                <w:szCs w:val="22"/>
                <w:lang w:bidi="en-US"/>
              </w:rPr>
              <w:t>Up to 50 pounds of accompanied personal baggage per traveler in addition to that regularly allowed with economy ticket, provided that the total number of pounds does not exceed what is regularly allowed for first class travelers. Reimbursable upon receipt.</w:t>
            </w:r>
          </w:p>
        </w:tc>
      </w:tr>
      <w:tr w:rsidR="00691587" w:rsidRPr="00691587" w14:paraId="74785B6E" w14:textId="77777777" w:rsidTr="00CE58C2">
        <w:trPr>
          <w:trHeight w:val="1104"/>
        </w:trPr>
        <w:tc>
          <w:tcPr>
            <w:tcW w:w="2610" w:type="dxa"/>
          </w:tcPr>
          <w:p w14:paraId="40257524" w14:textId="7F61A339" w:rsidR="00691587" w:rsidRPr="00691587" w:rsidRDefault="00340A2A" w:rsidP="00691587">
            <w:pPr>
              <w:rPr>
                <w:rFonts w:cstheme="minorHAnsi"/>
                <w:b/>
                <w:bCs/>
                <w:sz w:val="22"/>
                <w:szCs w:val="22"/>
                <w:lang w:bidi="en-US"/>
              </w:rPr>
            </w:pPr>
            <w:r>
              <w:rPr>
                <w:rFonts w:cstheme="minorHAnsi"/>
                <w:b/>
                <w:bCs/>
                <w:sz w:val="22"/>
                <w:szCs w:val="22"/>
                <w:lang w:bidi="en-US"/>
              </w:rPr>
              <w:t xml:space="preserve">Relocation </w:t>
            </w:r>
            <w:r w:rsidR="00445419">
              <w:rPr>
                <w:rFonts w:cstheme="minorHAnsi"/>
                <w:b/>
                <w:bCs/>
                <w:sz w:val="22"/>
                <w:szCs w:val="22"/>
                <w:lang w:bidi="en-US"/>
              </w:rPr>
              <w:t>c</w:t>
            </w:r>
            <w:r>
              <w:rPr>
                <w:rFonts w:cstheme="minorHAnsi"/>
                <w:b/>
                <w:bCs/>
                <w:sz w:val="22"/>
                <w:szCs w:val="22"/>
                <w:lang w:bidi="en-US"/>
              </w:rPr>
              <w:t>osts - h</w:t>
            </w:r>
            <w:r w:rsidR="006E1B3A">
              <w:rPr>
                <w:rFonts w:cstheme="minorHAnsi"/>
                <w:b/>
                <w:bCs/>
                <w:sz w:val="22"/>
                <w:szCs w:val="22"/>
                <w:lang w:bidi="en-US"/>
              </w:rPr>
              <w:t>ousehold goods shipment</w:t>
            </w:r>
            <w:r w:rsidR="00F94AAC">
              <w:rPr>
                <w:rFonts w:cstheme="minorHAnsi"/>
                <w:b/>
                <w:bCs/>
                <w:sz w:val="22"/>
                <w:szCs w:val="22"/>
                <w:lang w:bidi="en-US"/>
              </w:rPr>
              <w:t xml:space="preserve"> to post</w:t>
            </w:r>
            <w:r w:rsidR="006E1B3A">
              <w:rPr>
                <w:rFonts w:cstheme="minorHAnsi"/>
                <w:b/>
                <w:bCs/>
                <w:sz w:val="22"/>
                <w:szCs w:val="22"/>
                <w:lang w:bidi="en-US"/>
              </w:rPr>
              <w:t>:</w:t>
            </w:r>
          </w:p>
        </w:tc>
        <w:tc>
          <w:tcPr>
            <w:tcW w:w="7470" w:type="dxa"/>
            <w:tcBorders>
              <w:top w:val="single" w:sz="4" w:space="0" w:color="auto"/>
              <w:bottom w:val="single" w:sz="4" w:space="0" w:color="auto"/>
            </w:tcBorders>
          </w:tcPr>
          <w:p w14:paraId="780BB6FF" w14:textId="738DD07E" w:rsidR="00691587" w:rsidRPr="00691587" w:rsidRDefault="00DB372C" w:rsidP="00691587">
            <w:pPr>
              <w:rPr>
                <w:rFonts w:cstheme="minorHAnsi"/>
                <w:iCs/>
                <w:sz w:val="22"/>
                <w:szCs w:val="22"/>
                <w:lang w:bidi="en-US"/>
              </w:rPr>
            </w:pPr>
            <w:r>
              <w:rPr>
                <w:rFonts w:cstheme="minorHAnsi"/>
                <w:iCs/>
                <w:sz w:val="22"/>
                <w:szCs w:val="22"/>
                <w:lang w:bidi="en-US"/>
              </w:rPr>
              <w:t>$XX,000 in</w:t>
            </w:r>
            <w:r w:rsidRPr="00DB372C">
              <w:rPr>
                <w:rFonts w:cstheme="minorHAnsi"/>
                <w:iCs/>
                <w:sz w:val="22"/>
                <w:szCs w:val="22"/>
                <w:lang w:bidi="en-US"/>
              </w:rPr>
              <w:t xml:space="preserve"> relocation costs </w:t>
            </w:r>
            <w:r>
              <w:rPr>
                <w:rFonts w:cstheme="minorHAnsi"/>
                <w:iCs/>
                <w:sz w:val="22"/>
                <w:szCs w:val="22"/>
                <w:lang w:bidi="en-US"/>
              </w:rPr>
              <w:t xml:space="preserve">which </w:t>
            </w:r>
            <w:r w:rsidRPr="00DB372C">
              <w:rPr>
                <w:rFonts w:cstheme="minorHAnsi"/>
                <w:iCs/>
                <w:sz w:val="22"/>
                <w:szCs w:val="22"/>
                <w:lang w:bidi="en-US"/>
              </w:rPr>
              <w:t>are intended to cover but not limited to the following (as applicable): flights, movement of household goods, airfreight, shipment for land/sea container, and customs and taxes.</w:t>
            </w:r>
          </w:p>
        </w:tc>
      </w:tr>
      <w:tr w:rsidR="00340A2A" w:rsidRPr="00691587" w14:paraId="6861342B" w14:textId="77777777" w:rsidTr="00CE58C2">
        <w:trPr>
          <w:trHeight w:val="539"/>
        </w:trPr>
        <w:tc>
          <w:tcPr>
            <w:tcW w:w="2610" w:type="dxa"/>
          </w:tcPr>
          <w:p w14:paraId="32891370" w14:textId="5B279EF5" w:rsidR="00340A2A" w:rsidRPr="00691587" w:rsidRDefault="00340A2A" w:rsidP="00691587">
            <w:pPr>
              <w:rPr>
                <w:rFonts w:cstheme="minorHAnsi"/>
                <w:b/>
                <w:bCs/>
                <w:sz w:val="22"/>
                <w:szCs w:val="22"/>
                <w:lang w:bidi="en-US"/>
              </w:rPr>
            </w:pPr>
            <w:r>
              <w:rPr>
                <w:rFonts w:cstheme="minorHAnsi"/>
                <w:b/>
                <w:bCs/>
                <w:sz w:val="22"/>
                <w:szCs w:val="22"/>
                <w:lang w:bidi="en-US"/>
              </w:rPr>
              <w:t>Health &amp; dental insurance</w:t>
            </w:r>
            <w:r w:rsidR="009F0617">
              <w:rPr>
                <w:rFonts w:cstheme="minorHAnsi"/>
                <w:b/>
                <w:bCs/>
                <w:sz w:val="22"/>
                <w:szCs w:val="22"/>
                <w:lang w:bidi="en-US"/>
              </w:rPr>
              <w:t>:</w:t>
            </w:r>
          </w:p>
        </w:tc>
        <w:tc>
          <w:tcPr>
            <w:tcW w:w="7470" w:type="dxa"/>
            <w:tcBorders>
              <w:top w:val="single" w:sz="4" w:space="0" w:color="auto"/>
              <w:bottom w:val="single" w:sz="4" w:space="0" w:color="auto"/>
            </w:tcBorders>
          </w:tcPr>
          <w:p w14:paraId="4FBB881A" w14:textId="0A28872F" w:rsidR="00340A2A" w:rsidRPr="00F94AAC" w:rsidRDefault="00340A2A" w:rsidP="00F94AAC">
            <w:pPr>
              <w:rPr>
                <w:rFonts w:cstheme="minorHAnsi"/>
                <w:iCs/>
                <w:sz w:val="22"/>
                <w:szCs w:val="22"/>
                <w:lang w:bidi="en-US"/>
              </w:rPr>
            </w:pPr>
            <w:r>
              <w:rPr>
                <w:rFonts w:cstheme="minorHAnsi"/>
                <w:iCs/>
                <w:sz w:val="22"/>
                <w:szCs w:val="22"/>
                <w:lang w:bidi="en-US"/>
              </w:rPr>
              <w:t>Coverage for health and dental will be a XXXX (indicate whether local or international) plan. 100% of the premium will be covered for the employee. 80% of spouse and all eligible dependents will be covered.</w:t>
            </w:r>
          </w:p>
        </w:tc>
      </w:tr>
      <w:tr w:rsidR="00340A2A" w:rsidRPr="00691587" w14:paraId="4E848167" w14:textId="77777777" w:rsidTr="00CE58C2">
        <w:trPr>
          <w:trHeight w:val="539"/>
        </w:trPr>
        <w:tc>
          <w:tcPr>
            <w:tcW w:w="2610" w:type="dxa"/>
          </w:tcPr>
          <w:p w14:paraId="087742B4" w14:textId="3B3D6F5D" w:rsidR="00340A2A" w:rsidRPr="00691587" w:rsidRDefault="00340A2A" w:rsidP="00340A2A">
            <w:pPr>
              <w:rPr>
                <w:rFonts w:cstheme="minorHAnsi"/>
                <w:b/>
                <w:bCs/>
                <w:sz w:val="22"/>
                <w:szCs w:val="22"/>
                <w:lang w:bidi="en-US"/>
              </w:rPr>
            </w:pPr>
            <w:r>
              <w:rPr>
                <w:rFonts w:cstheme="minorHAnsi"/>
                <w:b/>
                <w:bCs/>
                <w:sz w:val="22"/>
                <w:szCs w:val="22"/>
                <w:lang w:bidi="en-US"/>
              </w:rPr>
              <w:t xml:space="preserve">Home </w:t>
            </w:r>
            <w:r w:rsidR="009F0617">
              <w:rPr>
                <w:rFonts w:cstheme="minorHAnsi"/>
                <w:b/>
                <w:bCs/>
                <w:sz w:val="22"/>
                <w:szCs w:val="22"/>
                <w:lang w:bidi="en-US"/>
              </w:rPr>
              <w:t>of record l</w:t>
            </w:r>
            <w:r>
              <w:rPr>
                <w:rFonts w:cstheme="minorHAnsi"/>
                <w:b/>
                <w:bCs/>
                <w:sz w:val="22"/>
                <w:szCs w:val="22"/>
                <w:lang w:bidi="en-US"/>
              </w:rPr>
              <w:t>eave:</w:t>
            </w:r>
          </w:p>
        </w:tc>
        <w:tc>
          <w:tcPr>
            <w:tcW w:w="7470" w:type="dxa"/>
            <w:tcBorders>
              <w:top w:val="single" w:sz="4" w:space="0" w:color="auto"/>
              <w:bottom w:val="single" w:sz="4" w:space="0" w:color="auto"/>
            </w:tcBorders>
          </w:tcPr>
          <w:p w14:paraId="6246BB18" w14:textId="0BB149BF" w:rsidR="00340A2A" w:rsidRPr="00F94AAC" w:rsidRDefault="00340A2A" w:rsidP="00340A2A">
            <w:pPr>
              <w:rPr>
                <w:rFonts w:cstheme="minorHAnsi"/>
                <w:iCs/>
                <w:sz w:val="22"/>
                <w:szCs w:val="22"/>
                <w:lang w:bidi="en-US"/>
              </w:rPr>
            </w:pPr>
            <w:r>
              <w:rPr>
                <w:rFonts w:cstheme="minorHAnsi"/>
                <w:sz w:val="22"/>
                <w:szCs w:val="22"/>
                <w:lang w:bidi="en-US"/>
              </w:rPr>
              <w:t xml:space="preserve">10 days Home Leave time, pending eligibility in accordance with Ex-pat benefit policy. </w:t>
            </w:r>
          </w:p>
        </w:tc>
      </w:tr>
      <w:tr w:rsidR="00340A2A" w:rsidRPr="00691587" w14:paraId="61890191" w14:textId="77777777" w:rsidTr="00CE58C2">
        <w:trPr>
          <w:trHeight w:val="539"/>
        </w:trPr>
        <w:tc>
          <w:tcPr>
            <w:tcW w:w="2610" w:type="dxa"/>
          </w:tcPr>
          <w:p w14:paraId="4C6525A8" w14:textId="29407CD1" w:rsidR="00340A2A" w:rsidRPr="00691587" w:rsidRDefault="009F0617" w:rsidP="00340A2A">
            <w:pPr>
              <w:rPr>
                <w:rFonts w:cstheme="minorHAnsi"/>
                <w:b/>
                <w:bCs/>
                <w:sz w:val="22"/>
                <w:szCs w:val="22"/>
                <w:lang w:bidi="en-US"/>
              </w:rPr>
            </w:pPr>
            <w:r>
              <w:rPr>
                <w:rFonts w:cstheme="minorHAnsi"/>
                <w:b/>
                <w:bCs/>
                <w:sz w:val="22"/>
                <w:szCs w:val="22"/>
                <w:lang w:bidi="en-US"/>
              </w:rPr>
              <w:t>Home of record trip</w:t>
            </w:r>
            <w:r w:rsidR="00A740E9">
              <w:rPr>
                <w:rFonts w:cstheme="minorHAnsi"/>
                <w:b/>
                <w:bCs/>
                <w:sz w:val="22"/>
                <w:szCs w:val="22"/>
                <w:lang w:bidi="en-US"/>
              </w:rPr>
              <w:t xml:space="preserve"> (airfare &amp; transportation cost)</w:t>
            </w:r>
            <w:r>
              <w:rPr>
                <w:rFonts w:cstheme="minorHAnsi"/>
                <w:b/>
                <w:bCs/>
                <w:sz w:val="22"/>
                <w:szCs w:val="22"/>
                <w:lang w:bidi="en-US"/>
              </w:rPr>
              <w:t>:</w:t>
            </w:r>
          </w:p>
        </w:tc>
        <w:tc>
          <w:tcPr>
            <w:tcW w:w="7470" w:type="dxa"/>
            <w:tcBorders>
              <w:top w:val="single" w:sz="4" w:space="0" w:color="auto"/>
              <w:bottom w:val="single" w:sz="4" w:space="0" w:color="auto"/>
            </w:tcBorders>
          </w:tcPr>
          <w:p w14:paraId="5F6284AE" w14:textId="36436824" w:rsidR="00340A2A" w:rsidRPr="00F94AAC" w:rsidRDefault="009F0617" w:rsidP="00340A2A">
            <w:pPr>
              <w:rPr>
                <w:rFonts w:cstheme="minorHAnsi"/>
                <w:iCs/>
                <w:sz w:val="22"/>
                <w:szCs w:val="22"/>
                <w:lang w:bidi="en-US"/>
              </w:rPr>
            </w:pPr>
            <w:r>
              <w:rPr>
                <w:rFonts w:cstheme="minorHAnsi"/>
                <w:sz w:val="22"/>
                <w:szCs w:val="22"/>
                <w:lang w:bidi="en-US"/>
              </w:rPr>
              <w:t xml:space="preserve">To include round-trip economy airfare </w:t>
            </w:r>
            <w:r w:rsidRPr="008A0142">
              <w:rPr>
                <w:rFonts w:cstheme="minorHAnsi"/>
                <w:sz w:val="22"/>
                <w:szCs w:val="22"/>
                <w:lang w:bidi="en-US"/>
              </w:rPr>
              <w:t xml:space="preserve">for employee and </w:t>
            </w:r>
            <w:r>
              <w:rPr>
                <w:rFonts w:cstheme="minorHAnsi"/>
                <w:sz w:val="22"/>
                <w:szCs w:val="22"/>
                <w:lang w:bidi="en-US"/>
              </w:rPr>
              <w:t>accompanying</w:t>
            </w:r>
            <w:r w:rsidRPr="008A0142">
              <w:rPr>
                <w:rFonts w:cstheme="minorHAnsi"/>
                <w:sz w:val="22"/>
                <w:szCs w:val="22"/>
                <w:lang w:bidi="en-US"/>
              </w:rPr>
              <w:t xml:space="preserve"> dependents</w:t>
            </w:r>
            <w:r>
              <w:rPr>
                <w:rFonts w:cstheme="minorHAnsi"/>
                <w:sz w:val="22"/>
                <w:szCs w:val="22"/>
                <w:lang w:bidi="en-US"/>
              </w:rPr>
              <w:t xml:space="preserve"> to Home of Record.</w:t>
            </w:r>
            <w:r>
              <w:rPr>
                <w:rFonts w:cstheme="minorHAnsi"/>
                <w:sz w:val="22"/>
                <w:szCs w:val="22"/>
                <w:lang w:bidi="en-US"/>
              </w:rPr>
              <w:t xml:space="preserve"> </w:t>
            </w:r>
            <w:r w:rsidRPr="009F0617">
              <w:rPr>
                <w:rFonts w:cstheme="minorHAnsi"/>
                <w:sz w:val="22"/>
                <w:szCs w:val="22"/>
                <w:lang w:bidi="en-US"/>
              </w:rPr>
              <w:t>Partners will also cover any other transportation costs as necessary for the ex-pat to return to the home country including but not limited to taxis, buses, trains, etc.</w:t>
            </w:r>
          </w:p>
        </w:tc>
      </w:tr>
      <w:tr w:rsidR="00A740E9" w:rsidRPr="00691587" w14:paraId="285C38CC" w14:textId="77777777" w:rsidTr="00CE58C2">
        <w:trPr>
          <w:trHeight w:val="539"/>
        </w:trPr>
        <w:tc>
          <w:tcPr>
            <w:tcW w:w="2610" w:type="dxa"/>
          </w:tcPr>
          <w:p w14:paraId="69C17149" w14:textId="730074F0" w:rsidR="00A740E9" w:rsidRPr="00691587" w:rsidRDefault="00A740E9" w:rsidP="00A740E9">
            <w:pPr>
              <w:rPr>
                <w:rFonts w:cstheme="minorHAnsi"/>
                <w:b/>
                <w:bCs/>
                <w:sz w:val="22"/>
                <w:szCs w:val="22"/>
                <w:lang w:bidi="en-US"/>
              </w:rPr>
            </w:pPr>
            <w:r>
              <w:rPr>
                <w:rFonts w:cstheme="minorHAnsi"/>
                <w:b/>
                <w:bCs/>
                <w:sz w:val="22"/>
                <w:szCs w:val="22"/>
                <w:lang w:bidi="en-US"/>
              </w:rPr>
              <w:t>Rest &amp; Relaxation (R&amp;R):</w:t>
            </w:r>
          </w:p>
        </w:tc>
        <w:tc>
          <w:tcPr>
            <w:tcW w:w="7470" w:type="dxa"/>
            <w:tcBorders>
              <w:top w:val="single" w:sz="4" w:space="0" w:color="auto"/>
              <w:bottom w:val="single" w:sz="4" w:space="0" w:color="auto"/>
            </w:tcBorders>
          </w:tcPr>
          <w:p w14:paraId="3D23FAE0" w14:textId="3A0A739E" w:rsidR="00A740E9" w:rsidRPr="00F94AAC" w:rsidRDefault="00A740E9" w:rsidP="00A740E9">
            <w:pPr>
              <w:rPr>
                <w:rFonts w:cstheme="minorHAnsi"/>
                <w:iCs/>
                <w:sz w:val="22"/>
                <w:szCs w:val="22"/>
                <w:lang w:bidi="en-US"/>
              </w:rPr>
            </w:pPr>
            <w:r>
              <w:rPr>
                <w:rFonts w:cstheme="minorHAnsi"/>
                <w:sz w:val="22"/>
                <w:szCs w:val="22"/>
                <w:lang w:bidi="en-US"/>
              </w:rPr>
              <w:t>7</w:t>
            </w:r>
            <w:r w:rsidRPr="00E8112C">
              <w:rPr>
                <w:rFonts w:cstheme="minorHAnsi"/>
                <w:sz w:val="22"/>
                <w:szCs w:val="22"/>
                <w:lang w:bidi="en-US"/>
              </w:rPr>
              <w:t xml:space="preserve"> days R&amp;R </w:t>
            </w:r>
            <w:r>
              <w:rPr>
                <w:rFonts w:cstheme="minorHAnsi"/>
                <w:sz w:val="22"/>
                <w:szCs w:val="22"/>
                <w:lang w:bidi="en-US"/>
              </w:rPr>
              <w:t>Leave, pending eligibility in accordance with Ex-pat benefit policy.</w:t>
            </w:r>
            <w:r>
              <w:rPr>
                <w:rFonts w:cstheme="minorHAnsi"/>
                <w:sz w:val="22"/>
                <w:szCs w:val="22"/>
                <w:lang w:bidi="en-US"/>
              </w:rPr>
              <w:t xml:space="preserve"> </w:t>
            </w:r>
            <w:r w:rsidRPr="00A740E9">
              <w:rPr>
                <w:rFonts w:cstheme="minorHAnsi"/>
                <w:sz w:val="22"/>
                <w:szCs w:val="22"/>
                <w:lang w:bidi="en-US"/>
              </w:rPr>
              <w:t xml:space="preserve">Each post eligible for R&amp;R travel has a designated relief point. A list of eligible posts and their designated relief points is located in the </w:t>
            </w:r>
            <w:hyperlink r:id="rId12" w:anchor="X3722_1" w:history="1">
              <w:r w:rsidRPr="00A740E9">
                <w:rPr>
                  <w:rStyle w:val="Hyperlink"/>
                  <w:rFonts w:cstheme="minorHAnsi"/>
                  <w:sz w:val="22"/>
                  <w:szCs w:val="22"/>
                  <w:lang w:bidi="en-US"/>
                </w:rPr>
                <w:t>Foreign Affairs Manual (FAM) 3 FAH-1 Exhibit H-3722</w:t>
              </w:r>
            </w:hyperlink>
            <w:r w:rsidRPr="00A740E9">
              <w:rPr>
                <w:rFonts w:cstheme="minorHAnsi"/>
                <w:sz w:val="22"/>
                <w:szCs w:val="22"/>
                <w:lang w:bidi="en-US"/>
              </w:rPr>
              <w:t>. Alternatively, employees may select to use R&amp;R in the U.S. or any U.S. territory.</w:t>
            </w:r>
            <w:r w:rsidRPr="00E8112C">
              <w:rPr>
                <w:rFonts w:cstheme="minorHAnsi"/>
                <w:sz w:val="22"/>
                <w:szCs w:val="22"/>
                <w:lang w:bidi="en-US"/>
              </w:rPr>
              <w:t xml:space="preserve"> </w:t>
            </w:r>
          </w:p>
        </w:tc>
      </w:tr>
      <w:tr w:rsidR="00A740E9" w:rsidRPr="00691587" w14:paraId="4EF3ECA1" w14:textId="77777777" w:rsidTr="00CE58C2">
        <w:trPr>
          <w:trHeight w:val="539"/>
        </w:trPr>
        <w:tc>
          <w:tcPr>
            <w:tcW w:w="2610" w:type="dxa"/>
          </w:tcPr>
          <w:p w14:paraId="238985D7" w14:textId="4AE5223B" w:rsidR="00A740E9" w:rsidRDefault="00A740E9" w:rsidP="00A740E9">
            <w:pPr>
              <w:rPr>
                <w:rFonts w:cstheme="minorHAnsi"/>
                <w:b/>
                <w:bCs/>
                <w:sz w:val="22"/>
                <w:szCs w:val="22"/>
                <w:lang w:bidi="en-US"/>
              </w:rPr>
            </w:pPr>
            <w:r>
              <w:rPr>
                <w:rFonts w:cstheme="minorHAnsi"/>
                <w:b/>
                <w:bCs/>
                <w:sz w:val="22"/>
                <w:szCs w:val="22"/>
                <w:lang w:bidi="en-US"/>
              </w:rPr>
              <w:t>R&amp;R trip (airfare cost):</w:t>
            </w:r>
          </w:p>
        </w:tc>
        <w:tc>
          <w:tcPr>
            <w:tcW w:w="7470" w:type="dxa"/>
            <w:tcBorders>
              <w:top w:val="single" w:sz="4" w:space="0" w:color="auto"/>
              <w:bottom w:val="single" w:sz="4" w:space="0" w:color="auto"/>
            </w:tcBorders>
          </w:tcPr>
          <w:p w14:paraId="6DE03F93" w14:textId="3640FC70" w:rsidR="00A740E9" w:rsidRDefault="00A740E9" w:rsidP="00A740E9">
            <w:pPr>
              <w:rPr>
                <w:rFonts w:cstheme="minorHAnsi"/>
                <w:sz w:val="22"/>
                <w:szCs w:val="22"/>
                <w:lang w:bidi="en-US"/>
              </w:rPr>
            </w:pPr>
            <w:r w:rsidRPr="00E8112C">
              <w:rPr>
                <w:rFonts w:cstheme="minorHAnsi"/>
                <w:sz w:val="22"/>
                <w:szCs w:val="22"/>
                <w:lang w:bidi="en-US"/>
              </w:rPr>
              <w:t xml:space="preserve">To include </w:t>
            </w:r>
            <w:r>
              <w:rPr>
                <w:rFonts w:cstheme="minorHAnsi"/>
                <w:sz w:val="22"/>
                <w:szCs w:val="22"/>
                <w:lang w:bidi="en-US"/>
              </w:rPr>
              <w:t>round-trip economy airfare for employee and accompanying dependents to R&amp;R location</w:t>
            </w:r>
            <w:r>
              <w:rPr>
                <w:rFonts w:cstheme="minorHAnsi"/>
                <w:sz w:val="22"/>
                <w:szCs w:val="22"/>
                <w:lang w:bidi="en-US"/>
              </w:rPr>
              <w:t xml:space="preserve"> (</w:t>
            </w:r>
            <w:r w:rsidRPr="00A740E9">
              <w:rPr>
                <w:rFonts w:cstheme="minorHAnsi"/>
                <w:sz w:val="22"/>
                <w:szCs w:val="22"/>
                <w:lang w:bidi="en-US"/>
              </w:rPr>
              <w:t>designated</w:t>
            </w:r>
            <w:r w:rsidRPr="00A740E9">
              <w:rPr>
                <w:rFonts w:cstheme="minorHAnsi"/>
                <w:sz w:val="22"/>
                <w:szCs w:val="22"/>
                <w:lang w:bidi="en-US"/>
              </w:rPr>
              <w:t xml:space="preserve"> relief points </w:t>
            </w:r>
            <w:r>
              <w:rPr>
                <w:rFonts w:cstheme="minorHAnsi"/>
                <w:sz w:val="22"/>
                <w:szCs w:val="22"/>
                <w:lang w:bidi="en-US"/>
              </w:rPr>
              <w:t>according to</w:t>
            </w:r>
            <w:r w:rsidRPr="00A740E9">
              <w:rPr>
                <w:rFonts w:cstheme="minorHAnsi"/>
                <w:sz w:val="22"/>
                <w:szCs w:val="22"/>
                <w:lang w:bidi="en-US"/>
              </w:rPr>
              <w:t xml:space="preserve"> </w:t>
            </w:r>
            <w:hyperlink r:id="rId13" w:anchor="X3722_1" w:history="1">
              <w:r w:rsidRPr="00A740E9">
                <w:rPr>
                  <w:rStyle w:val="Hyperlink"/>
                  <w:rFonts w:cstheme="minorHAnsi"/>
                  <w:sz w:val="22"/>
                  <w:szCs w:val="22"/>
                  <w:lang w:bidi="en-US"/>
                </w:rPr>
                <w:t>Foreign Affairs Manual (FAM) 3 FAH-1 Exhibit H-3722</w:t>
              </w:r>
            </w:hyperlink>
            <w:r>
              <w:rPr>
                <w:rFonts w:cstheme="minorHAnsi"/>
                <w:sz w:val="22"/>
                <w:szCs w:val="22"/>
                <w:lang w:bidi="en-US"/>
              </w:rPr>
              <w:t>, or</w:t>
            </w:r>
            <w:r w:rsidRPr="00A740E9">
              <w:rPr>
                <w:rFonts w:cstheme="minorHAnsi"/>
                <w:sz w:val="22"/>
                <w:szCs w:val="22"/>
                <w:lang w:bidi="en-US"/>
              </w:rPr>
              <w:t xml:space="preserve"> U.S. or any U.S. territory.</w:t>
            </w:r>
          </w:p>
        </w:tc>
      </w:tr>
      <w:tr w:rsidR="00495212" w:rsidRPr="00691587" w14:paraId="411E2855" w14:textId="77777777" w:rsidTr="00CE58C2">
        <w:trPr>
          <w:trHeight w:val="539"/>
        </w:trPr>
        <w:tc>
          <w:tcPr>
            <w:tcW w:w="2610" w:type="dxa"/>
          </w:tcPr>
          <w:p w14:paraId="2A5154F4" w14:textId="297FF0A2" w:rsidR="00495212" w:rsidRPr="00691587" w:rsidRDefault="00495212" w:rsidP="00495212">
            <w:pPr>
              <w:rPr>
                <w:rFonts w:cstheme="minorHAnsi"/>
                <w:b/>
                <w:bCs/>
                <w:sz w:val="22"/>
                <w:szCs w:val="22"/>
                <w:lang w:bidi="en-US"/>
              </w:rPr>
            </w:pPr>
            <w:r>
              <w:rPr>
                <w:rFonts w:cstheme="minorHAnsi"/>
                <w:b/>
                <w:bCs/>
                <w:sz w:val="22"/>
                <w:szCs w:val="22"/>
                <w:lang w:bidi="en-US"/>
              </w:rPr>
              <w:t>Post hardship differential:</w:t>
            </w:r>
          </w:p>
        </w:tc>
        <w:tc>
          <w:tcPr>
            <w:tcW w:w="7470" w:type="dxa"/>
            <w:tcBorders>
              <w:top w:val="single" w:sz="4" w:space="0" w:color="auto"/>
              <w:bottom w:val="single" w:sz="4" w:space="0" w:color="auto"/>
            </w:tcBorders>
          </w:tcPr>
          <w:p w14:paraId="0D34E411" w14:textId="30A29C18" w:rsidR="00495212" w:rsidRDefault="00495212" w:rsidP="00495212">
            <w:pPr>
              <w:rPr>
                <w:rFonts w:cstheme="minorHAnsi"/>
                <w:sz w:val="22"/>
                <w:szCs w:val="22"/>
                <w:lang w:bidi="en-US"/>
              </w:rPr>
            </w:pPr>
            <w:r w:rsidRPr="00E8112C">
              <w:rPr>
                <w:rFonts w:cstheme="minorHAnsi"/>
                <w:sz w:val="22"/>
                <w:szCs w:val="22"/>
                <w:lang w:bidi="en-US"/>
              </w:rPr>
              <w:t xml:space="preserve">Applicable in accordance with </w:t>
            </w:r>
            <w:hyperlink r:id="rId14" w:history="1">
              <w:r w:rsidRPr="00495212">
                <w:rPr>
                  <w:rStyle w:val="Hyperlink"/>
                  <w:rFonts w:cstheme="minorHAnsi"/>
                  <w:sz w:val="22"/>
                  <w:szCs w:val="22"/>
                  <w:lang w:bidi="en-US"/>
                </w:rPr>
                <w:t>US Dept of State rate for duty location</w:t>
              </w:r>
            </w:hyperlink>
            <w:r w:rsidRPr="00E8112C">
              <w:rPr>
                <w:rFonts w:cstheme="minorHAnsi"/>
                <w:sz w:val="22"/>
                <w:szCs w:val="22"/>
                <w:lang w:bidi="en-US"/>
              </w:rPr>
              <w:t xml:space="preserve">. Currently calculated at </w:t>
            </w:r>
            <w:r>
              <w:rPr>
                <w:rFonts w:cstheme="minorHAnsi"/>
                <w:sz w:val="22"/>
                <w:szCs w:val="22"/>
                <w:lang w:bidi="en-US"/>
              </w:rPr>
              <w:t>XX</w:t>
            </w:r>
            <w:r w:rsidRPr="00E8112C">
              <w:rPr>
                <w:rFonts w:cstheme="minorHAnsi"/>
                <w:sz w:val="22"/>
                <w:szCs w:val="22"/>
                <w:lang w:bidi="en-US"/>
              </w:rPr>
              <w:t xml:space="preserve">% of gross salary. Subject to change. </w:t>
            </w:r>
          </w:p>
        </w:tc>
      </w:tr>
      <w:tr w:rsidR="00495212" w:rsidRPr="00691587" w14:paraId="0D64ECCB" w14:textId="77777777" w:rsidTr="00CE58C2">
        <w:trPr>
          <w:trHeight w:val="539"/>
        </w:trPr>
        <w:tc>
          <w:tcPr>
            <w:tcW w:w="2610" w:type="dxa"/>
          </w:tcPr>
          <w:p w14:paraId="30098DD4" w14:textId="41220E17" w:rsidR="00495212" w:rsidRPr="00691587" w:rsidRDefault="00495212" w:rsidP="00495212">
            <w:pPr>
              <w:rPr>
                <w:rFonts w:cstheme="minorHAnsi"/>
                <w:b/>
                <w:bCs/>
                <w:sz w:val="22"/>
                <w:szCs w:val="22"/>
                <w:lang w:bidi="en-US"/>
              </w:rPr>
            </w:pPr>
            <w:r>
              <w:rPr>
                <w:rFonts w:cstheme="minorHAnsi"/>
                <w:b/>
                <w:bCs/>
                <w:sz w:val="22"/>
                <w:szCs w:val="22"/>
                <w:lang w:bidi="en-US"/>
              </w:rPr>
              <w:lastRenderedPageBreak/>
              <w:t>Cost of living</w:t>
            </w:r>
            <w:r>
              <w:rPr>
                <w:rFonts w:cstheme="minorHAnsi"/>
                <w:b/>
                <w:bCs/>
                <w:sz w:val="22"/>
                <w:szCs w:val="22"/>
                <w:lang w:bidi="en-US"/>
              </w:rPr>
              <w:t xml:space="preserve"> allowance</w:t>
            </w:r>
            <w:r>
              <w:rPr>
                <w:rFonts w:cstheme="minorHAnsi"/>
                <w:b/>
                <w:bCs/>
                <w:sz w:val="22"/>
                <w:szCs w:val="22"/>
                <w:lang w:bidi="en-US"/>
              </w:rPr>
              <w:t xml:space="preserve"> (COLA)</w:t>
            </w:r>
            <w:r>
              <w:rPr>
                <w:rFonts w:cstheme="minorHAnsi"/>
                <w:b/>
                <w:bCs/>
                <w:sz w:val="22"/>
                <w:szCs w:val="22"/>
                <w:lang w:bidi="en-US"/>
              </w:rPr>
              <w:t>:</w:t>
            </w:r>
          </w:p>
        </w:tc>
        <w:tc>
          <w:tcPr>
            <w:tcW w:w="7470" w:type="dxa"/>
            <w:tcBorders>
              <w:top w:val="single" w:sz="4" w:space="0" w:color="auto"/>
              <w:bottom w:val="single" w:sz="4" w:space="0" w:color="auto"/>
            </w:tcBorders>
          </w:tcPr>
          <w:p w14:paraId="7992BCE1" w14:textId="0593C4A0" w:rsidR="00495212" w:rsidRDefault="00495212" w:rsidP="00495212">
            <w:pPr>
              <w:rPr>
                <w:rFonts w:cstheme="minorHAnsi"/>
                <w:sz w:val="22"/>
                <w:szCs w:val="22"/>
                <w:lang w:bidi="en-US"/>
              </w:rPr>
            </w:pPr>
            <w:r w:rsidRPr="00275F5F">
              <w:rPr>
                <w:rFonts w:cstheme="minorHAnsi"/>
                <w:sz w:val="22"/>
                <w:szCs w:val="22"/>
                <w:lang w:bidi="en-US"/>
              </w:rPr>
              <w:t xml:space="preserve">Applicable in accordance with </w:t>
            </w:r>
            <w:hyperlink r:id="rId15" w:history="1">
              <w:r w:rsidRPr="00495212">
                <w:rPr>
                  <w:rStyle w:val="Hyperlink"/>
                  <w:rFonts w:cstheme="minorHAnsi"/>
                  <w:sz w:val="22"/>
                  <w:szCs w:val="22"/>
                  <w:lang w:bidi="en-US"/>
                </w:rPr>
                <w:t>US Dept of State rate for duty location</w:t>
              </w:r>
            </w:hyperlink>
            <w:r w:rsidRPr="00275F5F">
              <w:rPr>
                <w:rFonts w:cstheme="minorHAnsi"/>
                <w:sz w:val="22"/>
                <w:szCs w:val="22"/>
                <w:lang w:bidi="en-US"/>
              </w:rPr>
              <w:t>. C</w:t>
            </w:r>
            <w:r w:rsidRPr="00E8112C">
              <w:rPr>
                <w:rFonts w:cstheme="minorHAnsi"/>
                <w:sz w:val="22"/>
                <w:szCs w:val="22"/>
                <w:lang w:bidi="en-US"/>
              </w:rPr>
              <w:t xml:space="preserve">urrently calculated at </w:t>
            </w:r>
            <w:r>
              <w:rPr>
                <w:rFonts w:cstheme="minorHAnsi"/>
                <w:sz w:val="22"/>
                <w:szCs w:val="22"/>
                <w:lang w:bidi="en-US"/>
              </w:rPr>
              <w:t>XX</w:t>
            </w:r>
            <w:r w:rsidRPr="00E8112C">
              <w:rPr>
                <w:rFonts w:cstheme="minorHAnsi"/>
                <w:sz w:val="22"/>
                <w:szCs w:val="22"/>
                <w:lang w:bidi="en-US"/>
              </w:rPr>
              <w:t xml:space="preserve">% of gross salary. </w:t>
            </w:r>
            <w:r w:rsidRPr="00275F5F">
              <w:rPr>
                <w:rFonts w:cstheme="minorHAnsi"/>
                <w:sz w:val="22"/>
                <w:szCs w:val="22"/>
                <w:lang w:bidi="en-US"/>
              </w:rPr>
              <w:t xml:space="preserve">Subject to change. </w:t>
            </w:r>
          </w:p>
        </w:tc>
      </w:tr>
      <w:tr w:rsidR="00495212" w:rsidRPr="00691587" w14:paraId="339582A9" w14:textId="77777777" w:rsidTr="00CE58C2">
        <w:trPr>
          <w:trHeight w:val="539"/>
        </w:trPr>
        <w:tc>
          <w:tcPr>
            <w:tcW w:w="2610" w:type="dxa"/>
          </w:tcPr>
          <w:p w14:paraId="3E7A39F7" w14:textId="2CB75CD6" w:rsidR="00495212" w:rsidRPr="00691587" w:rsidRDefault="00495212" w:rsidP="00495212">
            <w:pPr>
              <w:rPr>
                <w:rFonts w:cstheme="minorHAnsi"/>
                <w:b/>
                <w:bCs/>
                <w:sz w:val="22"/>
                <w:szCs w:val="22"/>
                <w:lang w:bidi="en-US"/>
              </w:rPr>
            </w:pPr>
            <w:r w:rsidRPr="00691587">
              <w:rPr>
                <w:rFonts w:cstheme="minorHAnsi"/>
                <w:b/>
                <w:bCs/>
                <w:sz w:val="22"/>
                <w:szCs w:val="22"/>
                <w:lang w:bidi="en-US"/>
              </w:rPr>
              <w:t>Living quarters</w:t>
            </w:r>
            <w:r>
              <w:rPr>
                <w:rFonts w:cstheme="minorHAnsi"/>
                <w:b/>
                <w:bCs/>
                <w:sz w:val="22"/>
                <w:szCs w:val="22"/>
                <w:lang w:bidi="en-US"/>
              </w:rPr>
              <w:t xml:space="preserve">/accommodation </w:t>
            </w:r>
            <w:r w:rsidRPr="00691587">
              <w:rPr>
                <w:rFonts w:cstheme="minorHAnsi"/>
                <w:b/>
                <w:bCs/>
                <w:sz w:val="22"/>
                <w:szCs w:val="22"/>
                <w:lang w:bidi="en-US"/>
              </w:rPr>
              <w:t>allowance:</w:t>
            </w:r>
          </w:p>
        </w:tc>
        <w:tc>
          <w:tcPr>
            <w:tcW w:w="7470" w:type="dxa"/>
            <w:tcBorders>
              <w:top w:val="single" w:sz="4" w:space="0" w:color="auto"/>
              <w:bottom w:val="single" w:sz="4" w:space="0" w:color="auto"/>
            </w:tcBorders>
          </w:tcPr>
          <w:p w14:paraId="720E8F1F" w14:textId="11715543" w:rsidR="00495212" w:rsidRPr="00F94AAC" w:rsidRDefault="00495212" w:rsidP="00495212">
            <w:pPr>
              <w:rPr>
                <w:rFonts w:cstheme="minorHAnsi"/>
                <w:iCs/>
                <w:sz w:val="22"/>
                <w:szCs w:val="22"/>
                <w:lang w:bidi="en-US"/>
              </w:rPr>
            </w:pPr>
            <w:r>
              <w:rPr>
                <w:rFonts w:cstheme="minorHAnsi"/>
                <w:sz w:val="22"/>
                <w:szCs w:val="22"/>
                <w:lang w:bidi="en-US"/>
              </w:rPr>
              <w:t xml:space="preserve">Up to a maximum of </w:t>
            </w:r>
            <w:r w:rsidRPr="00691587">
              <w:rPr>
                <w:rFonts w:cstheme="minorHAnsi"/>
                <w:sz w:val="22"/>
                <w:szCs w:val="22"/>
                <w:lang w:bidi="en-US"/>
              </w:rPr>
              <w:t>USD $</w:t>
            </w:r>
            <w:r>
              <w:rPr>
                <w:rFonts w:cstheme="minorHAnsi"/>
                <w:sz w:val="22"/>
                <w:szCs w:val="22"/>
                <w:lang w:bidi="en-US"/>
              </w:rPr>
              <w:t xml:space="preserve">XXX USD </w:t>
            </w:r>
            <w:r w:rsidRPr="00691587">
              <w:rPr>
                <w:rFonts w:cstheme="minorHAnsi"/>
                <w:sz w:val="22"/>
                <w:szCs w:val="22"/>
                <w:lang w:bidi="en-US"/>
              </w:rPr>
              <w:t>per month</w:t>
            </w:r>
            <w:r>
              <w:rPr>
                <w:rFonts w:cstheme="minorHAnsi"/>
                <w:sz w:val="22"/>
                <w:szCs w:val="22"/>
                <w:lang w:bidi="en-US"/>
              </w:rPr>
              <w:t xml:space="preserve">. </w:t>
            </w:r>
          </w:p>
        </w:tc>
      </w:tr>
      <w:tr w:rsidR="00495212" w:rsidRPr="00691587" w14:paraId="3088B768" w14:textId="77777777" w:rsidTr="00CE58C2">
        <w:trPr>
          <w:trHeight w:val="539"/>
        </w:trPr>
        <w:tc>
          <w:tcPr>
            <w:tcW w:w="2610" w:type="dxa"/>
          </w:tcPr>
          <w:p w14:paraId="48588279" w14:textId="1852D903" w:rsidR="00495212" w:rsidRPr="00691587" w:rsidRDefault="00495212" w:rsidP="00495212">
            <w:pPr>
              <w:rPr>
                <w:rFonts w:cstheme="minorHAnsi"/>
                <w:b/>
                <w:bCs/>
                <w:sz w:val="22"/>
                <w:szCs w:val="22"/>
                <w:lang w:bidi="en-US"/>
              </w:rPr>
            </w:pPr>
            <w:r w:rsidRPr="00691587">
              <w:rPr>
                <w:rFonts w:cstheme="minorHAnsi"/>
                <w:b/>
                <w:bCs/>
                <w:sz w:val="22"/>
                <w:szCs w:val="22"/>
                <w:lang w:bidi="en-US"/>
              </w:rPr>
              <w:t xml:space="preserve">Temporary </w:t>
            </w:r>
            <w:r>
              <w:rPr>
                <w:rFonts w:cstheme="minorHAnsi"/>
                <w:b/>
                <w:bCs/>
                <w:sz w:val="22"/>
                <w:szCs w:val="22"/>
                <w:lang w:bidi="en-US"/>
              </w:rPr>
              <w:t>quarters subsistence allowance</w:t>
            </w:r>
            <w:r w:rsidRPr="00691587">
              <w:rPr>
                <w:rFonts w:cstheme="minorHAnsi"/>
                <w:b/>
                <w:bCs/>
                <w:sz w:val="22"/>
                <w:szCs w:val="22"/>
                <w:lang w:bidi="en-US"/>
              </w:rPr>
              <w:t xml:space="preserve">:  </w:t>
            </w:r>
          </w:p>
        </w:tc>
        <w:tc>
          <w:tcPr>
            <w:tcW w:w="7470" w:type="dxa"/>
            <w:tcBorders>
              <w:top w:val="single" w:sz="4" w:space="0" w:color="auto"/>
              <w:bottom w:val="single" w:sz="4" w:space="0" w:color="auto"/>
            </w:tcBorders>
          </w:tcPr>
          <w:p w14:paraId="06922B03" w14:textId="6265D4B1" w:rsidR="00495212" w:rsidRPr="00691587" w:rsidRDefault="00495212" w:rsidP="00495212">
            <w:pPr>
              <w:rPr>
                <w:rFonts w:cstheme="minorHAnsi"/>
                <w:iCs/>
                <w:sz w:val="22"/>
                <w:szCs w:val="22"/>
                <w:lang w:bidi="en-US"/>
              </w:rPr>
            </w:pPr>
            <w:r w:rsidRPr="00F94AAC">
              <w:rPr>
                <w:rFonts w:cstheme="minorHAnsi"/>
                <w:iCs/>
                <w:sz w:val="22"/>
                <w:szCs w:val="22"/>
                <w:lang w:bidi="en-US"/>
              </w:rPr>
              <w:t xml:space="preserve">Up to </w:t>
            </w:r>
            <w:r>
              <w:rPr>
                <w:rFonts w:cstheme="minorHAnsi"/>
                <w:iCs/>
                <w:sz w:val="22"/>
                <w:szCs w:val="22"/>
                <w:lang w:bidi="en-US"/>
              </w:rPr>
              <w:t>90 days (3</w:t>
            </w:r>
            <w:r w:rsidRPr="00F94AAC">
              <w:rPr>
                <w:rFonts w:cstheme="minorHAnsi"/>
                <w:iCs/>
                <w:sz w:val="22"/>
                <w:szCs w:val="22"/>
                <w:lang w:bidi="en-US"/>
              </w:rPr>
              <w:t xml:space="preserve"> months</w:t>
            </w:r>
            <w:r>
              <w:rPr>
                <w:rFonts w:cstheme="minorHAnsi"/>
                <w:iCs/>
                <w:sz w:val="22"/>
                <w:szCs w:val="22"/>
                <w:lang w:bidi="en-US"/>
              </w:rPr>
              <w:t xml:space="preserve">) </w:t>
            </w:r>
            <w:r w:rsidRPr="00F94AAC">
              <w:rPr>
                <w:rFonts w:cstheme="minorHAnsi"/>
                <w:iCs/>
                <w:sz w:val="22"/>
                <w:szCs w:val="22"/>
                <w:lang w:bidi="en-US"/>
              </w:rPr>
              <w:t>temporary accommodation up to a maximum of $</w:t>
            </w:r>
            <w:r>
              <w:rPr>
                <w:rFonts w:cstheme="minorHAnsi"/>
                <w:iCs/>
                <w:sz w:val="22"/>
                <w:szCs w:val="22"/>
                <w:lang w:bidi="en-US"/>
              </w:rPr>
              <w:t xml:space="preserve">XXX USD </w:t>
            </w:r>
            <w:r w:rsidRPr="00F94AAC">
              <w:rPr>
                <w:rFonts w:cstheme="minorHAnsi"/>
                <w:iCs/>
                <w:sz w:val="22"/>
                <w:szCs w:val="22"/>
                <w:lang w:bidi="en-US"/>
              </w:rPr>
              <w:t>per month upon arrival</w:t>
            </w:r>
            <w:r>
              <w:rPr>
                <w:rFonts w:cstheme="minorHAnsi"/>
                <w:b/>
                <w:bCs/>
                <w:iCs/>
                <w:sz w:val="22"/>
                <w:szCs w:val="22"/>
                <w:lang w:bidi="en-US"/>
              </w:rPr>
              <w:t xml:space="preserve"> </w:t>
            </w:r>
            <w:r w:rsidRPr="00691587">
              <w:rPr>
                <w:rFonts w:cstheme="minorHAnsi"/>
                <w:iCs/>
                <w:sz w:val="22"/>
                <w:szCs w:val="22"/>
                <w:lang w:bidi="en-US"/>
              </w:rPr>
              <w:t xml:space="preserve">while searching for long term housing, reimbursable upon receipts. </w:t>
            </w:r>
          </w:p>
        </w:tc>
      </w:tr>
      <w:tr w:rsidR="00495212" w:rsidRPr="00691587" w14:paraId="5BB74649" w14:textId="77777777" w:rsidTr="00CE58C2">
        <w:trPr>
          <w:trHeight w:val="603"/>
        </w:trPr>
        <w:tc>
          <w:tcPr>
            <w:tcW w:w="2610" w:type="dxa"/>
          </w:tcPr>
          <w:p w14:paraId="755BF055" w14:textId="04A10381" w:rsidR="00495212" w:rsidRPr="00691587" w:rsidRDefault="00495212" w:rsidP="00495212">
            <w:pPr>
              <w:rPr>
                <w:rFonts w:cstheme="minorHAnsi"/>
                <w:b/>
                <w:bCs/>
                <w:sz w:val="22"/>
                <w:szCs w:val="22"/>
                <w:lang w:bidi="en-US"/>
              </w:rPr>
            </w:pPr>
            <w:r>
              <w:rPr>
                <w:rFonts w:cstheme="minorHAnsi"/>
                <w:b/>
                <w:bCs/>
                <w:sz w:val="22"/>
                <w:szCs w:val="22"/>
                <w:lang w:bidi="en-US"/>
              </w:rPr>
              <w:t>Education allowance</w:t>
            </w:r>
            <w:r w:rsidRPr="00691587">
              <w:rPr>
                <w:rFonts w:cstheme="minorHAnsi"/>
                <w:b/>
                <w:bCs/>
                <w:sz w:val="22"/>
                <w:szCs w:val="22"/>
                <w:lang w:bidi="en-US"/>
              </w:rPr>
              <w:t>:</w:t>
            </w:r>
          </w:p>
        </w:tc>
        <w:tc>
          <w:tcPr>
            <w:tcW w:w="7470" w:type="dxa"/>
            <w:tcBorders>
              <w:top w:val="single" w:sz="4" w:space="0" w:color="auto"/>
              <w:bottom w:val="single" w:sz="4" w:space="0" w:color="auto"/>
            </w:tcBorders>
          </w:tcPr>
          <w:p w14:paraId="631FF2EC" w14:textId="615D1D45" w:rsidR="00495212" w:rsidRPr="00691587" w:rsidRDefault="00495212" w:rsidP="00495212">
            <w:pPr>
              <w:rPr>
                <w:rFonts w:cstheme="minorHAnsi"/>
                <w:iCs/>
                <w:sz w:val="22"/>
                <w:szCs w:val="22"/>
                <w:lang w:bidi="en-US"/>
              </w:rPr>
            </w:pPr>
            <w:r w:rsidRPr="00E8112C">
              <w:rPr>
                <w:rFonts w:cstheme="minorHAnsi"/>
                <w:sz w:val="22"/>
                <w:szCs w:val="22"/>
                <w:lang w:bidi="en-US"/>
              </w:rPr>
              <w:t xml:space="preserve">Primary and secondary education for </w:t>
            </w:r>
            <w:r>
              <w:rPr>
                <w:rFonts w:cstheme="minorHAnsi"/>
                <w:sz w:val="22"/>
                <w:szCs w:val="22"/>
                <w:lang w:bidi="en-US"/>
              </w:rPr>
              <w:t>XX</w:t>
            </w:r>
            <w:r w:rsidRPr="00E8112C">
              <w:rPr>
                <w:rFonts w:cstheme="minorHAnsi"/>
                <w:sz w:val="22"/>
                <w:szCs w:val="22"/>
                <w:lang w:bidi="en-US"/>
              </w:rPr>
              <w:t xml:space="preserve"> dependents at the maximum </w:t>
            </w:r>
            <w:hyperlink r:id="rId16" w:history="1">
              <w:r w:rsidRPr="008E051B">
                <w:rPr>
                  <w:rStyle w:val="Hyperlink"/>
                  <w:rFonts w:cstheme="minorHAnsi"/>
                  <w:sz w:val="22"/>
                  <w:szCs w:val="22"/>
                  <w:lang w:bidi="en-US"/>
                </w:rPr>
                <w:t xml:space="preserve">US Dept of State </w:t>
              </w:r>
              <w:r w:rsidRPr="008E051B">
                <w:rPr>
                  <w:rStyle w:val="Hyperlink"/>
                  <w:rFonts w:cstheme="minorHAnsi"/>
                  <w:sz w:val="22"/>
                  <w:szCs w:val="22"/>
                  <w:lang w:bidi="en-US"/>
                </w:rPr>
                <w:t>amount allowable</w:t>
              </w:r>
            </w:hyperlink>
            <w:r>
              <w:rPr>
                <w:rFonts w:cstheme="minorHAnsi"/>
                <w:sz w:val="22"/>
                <w:szCs w:val="22"/>
                <w:lang w:bidi="en-US"/>
              </w:rPr>
              <w:t xml:space="preserve"> for XXX location. </w:t>
            </w:r>
          </w:p>
        </w:tc>
      </w:tr>
      <w:tr w:rsidR="0005656D" w:rsidRPr="00691587" w14:paraId="1EF44510" w14:textId="77777777" w:rsidTr="00CE58C2">
        <w:trPr>
          <w:trHeight w:val="603"/>
        </w:trPr>
        <w:tc>
          <w:tcPr>
            <w:tcW w:w="2610" w:type="dxa"/>
          </w:tcPr>
          <w:p w14:paraId="2238692A" w14:textId="3021A5F3" w:rsidR="0005656D" w:rsidRDefault="0005656D" w:rsidP="00495212">
            <w:pPr>
              <w:rPr>
                <w:rFonts w:cstheme="minorHAnsi"/>
                <w:b/>
                <w:bCs/>
                <w:sz w:val="22"/>
                <w:szCs w:val="22"/>
                <w:lang w:bidi="en-US"/>
              </w:rPr>
            </w:pPr>
            <w:r>
              <w:rPr>
                <w:rFonts w:cstheme="minorHAnsi"/>
                <w:b/>
                <w:bCs/>
                <w:sz w:val="22"/>
                <w:szCs w:val="22"/>
                <w:lang w:bidi="en-US"/>
              </w:rPr>
              <w:t>Holidays</w:t>
            </w:r>
          </w:p>
        </w:tc>
        <w:tc>
          <w:tcPr>
            <w:tcW w:w="7470" w:type="dxa"/>
            <w:tcBorders>
              <w:top w:val="single" w:sz="4" w:space="0" w:color="auto"/>
              <w:bottom w:val="single" w:sz="4" w:space="0" w:color="auto"/>
            </w:tcBorders>
          </w:tcPr>
          <w:p w14:paraId="69272CF3" w14:textId="09D65420" w:rsidR="0005656D" w:rsidRPr="005F57B4" w:rsidRDefault="0005656D" w:rsidP="00495212">
            <w:pPr>
              <w:rPr>
                <w:rFonts w:cstheme="minorHAnsi"/>
                <w:sz w:val="22"/>
                <w:szCs w:val="22"/>
                <w:lang w:bidi="en-US"/>
              </w:rPr>
            </w:pPr>
            <w:r>
              <w:rPr>
                <w:rFonts w:cstheme="minorHAnsi"/>
                <w:sz w:val="22"/>
                <w:szCs w:val="22"/>
                <w:lang w:bidi="en-US"/>
              </w:rPr>
              <w:t xml:space="preserve">XXX number of holidays, can select host country holidays, U.S., or combination of both. </w:t>
            </w:r>
          </w:p>
        </w:tc>
      </w:tr>
      <w:tr w:rsidR="00495212" w:rsidRPr="00691587" w14:paraId="2D852594" w14:textId="77777777" w:rsidTr="00CE58C2">
        <w:trPr>
          <w:trHeight w:val="603"/>
        </w:trPr>
        <w:tc>
          <w:tcPr>
            <w:tcW w:w="2610" w:type="dxa"/>
          </w:tcPr>
          <w:p w14:paraId="525B5951" w14:textId="6F67F788" w:rsidR="00495212" w:rsidRDefault="00495212" w:rsidP="00495212">
            <w:pPr>
              <w:rPr>
                <w:rFonts w:cstheme="minorHAnsi"/>
                <w:b/>
                <w:bCs/>
                <w:sz w:val="22"/>
                <w:szCs w:val="22"/>
                <w:lang w:bidi="en-US"/>
              </w:rPr>
            </w:pPr>
            <w:r>
              <w:rPr>
                <w:rFonts w:cstheme="minorHAnsi"/>
                <w:b/>
                <w:bCs/>
                <w:sz w:val="22"/>
                <w:szCs w:val="22"/>
                <w:lang w:bidi="en-US"/>
              </w:rPr>
              <w:t>Demobilization costs - Repatriation travel to home of record:</w:t>
            </w:r>
          </w:p>
        </w:tc>
        <w:tc>
          <w:tcPr>
            <w:tcW w:w="7470" w:type="dxa"/>
            <w:tcBorders>
              <w:top w:val="single" w:sz="4" w:space="0" w:color="auto"/>
              <w:bottom w:val="single" w:sz="4" w:space="0" w:color="auto"/>
            </w:tcBorders>
          </w:tcPr>
          <w:p w14:paraId="157E68BF" w14:textId="7772FB20" w:rsidR="00495212" w:rsidRPr="008A0142" w:rsidRDefault="00495212" w:rsidP="00495212">
            <w:pPr>
              <w:rPr>
                <w:rFonts w:cstheme="minorHAnsi"/>
                <w:sz w:val="22"/>
                <w:szCs w:val="22"/>
                <w:lang w:bidi="en-US"/>
              </w:rPr>
            </w:pPr>
            <w:r w:rsidRPr="005F57B4">
              <w:rPr>
                <w:rFonts w:cstheme="minorHAnsi"/>
                <w:sz w:val="22"/>
                <w:szCs w:val="22"/>
                <w:lang w:bidi="en-US"/>
              </w:rPr>
              <w:t xml:space="preserve">Round trip economy air travel for the employee </w:t>
            </w:r>
            <w:r>
              <w:rPr>
                <w:rFonts w:cstheme="minorHAnsi"/>
                <w:sz w:val="22"/>
                <w:szCs w:val="22"/>
                <w:lang w:bidi="en-US"/>
              </w:rPr>
              <w:t xml:space="preserve">and accompanying dependents </w:t>
            </w:r>
            <w:r w:rsidRPr="005F57B4">
              <w:rPr>
                <w:rFonts w:cstheme="minorHAnsi"/>
                <w:sz w:val="22"/>
                <w:szCs w:val="22"/>
                <w:lang w:bidi="en-US"/>
              </w:rPr>
              <w:t>by most direct route.</w:t>
            </w:r>
          </w:p>
        </w:tc>
      </w:tr>
      <w:tr w:rsidR="00495212" w:rsidRPr="00691587" w14:paraId="2DA56B6E" w14:textId="77777777" w:rsidTr="00CE58C2">
        <w:trPr>
          <w:trHeight w:val="603"/>
        </w:trPr>
        <w:tc>
          <w:tcPr>
            <w:tcW w:w="2610" w:type="dxa"/>
          </w:tcPr>
          <w:p w14:paraId="2189CB7E" w14:textId="73C83946" w:rsidR="00495212" w:rsidRDefault="00495212" w:rsidP="00495212">
            <w:pPr>
              <w:rPr>
                <w:rFonts w:cstheme="minorHAnsi"/>
                <w:b/>
                <w:bCs/>
                <w:sz w:val="22"/>
                <w:szCs w:val="22"/>
                <w:lang w:bidi="en-US"/>
              </w:rPr>
            </w:pPr>
            <w:r>
              <w:rPr>
                <w:rFonts w:cstheme="minorHAnsi"/>
                <w:b/>
                <w:bCs/>
                <w:sz w:val="22"/>
                <w:szCs w:val="22"/>
                <w:lang w:bidi="en-US"/>
              </w:rPr>
              <w:t>Demobilization costs - Repatriation household goods shipment:</w:t>
            </w:r>
          </w:p>
        </w:tc>
        <w:tc>
          <w:tcPr>
            <w:tcW w:w="7470" w:type="dxa"/>
            <w:tcBorders>
              <w:top w:val="single" w:sz="4" w:space="0" w:color="auto"/>
              <w:bottom w:val="single" w:sz="4" w:space="0" w:color="auto"/>
            </w:tcBorders>
          </w:tcPr>
          <w:p w14:paraId="3E5067A8" w14:textId="685F674F" w:rsidR="00495212" w:rsidRPr="005F57B4" w:rsidRDefault="00495212" w:rsidP="00495212">
            <w:pPr>
              <w:rPr>
                <w:rFonts w:cstheme="minorHAnsi"/>
                <w:sz w:val="22"/>
                <w:szCs w:val="22"/>
                <w:lang w:bidi="en-US"/>
              </w:rPr>
            </w:pPr>
            <w:r>
              <w:rPr>
                <w:rFonts w:cstheme="minorHAnsi"/>
                <w:iCs/>
                <w:sz w:val="22"/>
                <w:szCs w:val="22"/>
                <w:lang w:bidi="en-US"/>
              </w:rPr>
              <w:t xml:space="preserve"> </w:t>
            </w:r>
            <w:r w:rsidR="00DB372C">
              <w:rPr>
                <w:rFonts w:cstheme="minorHAnsi"/>
                <w:iCs/>
                <w:sz w:val="22"/>
                <w:szCs w:val="22"/>
                <w:lang w:bidi="en-US"/>
              </w:rPr>
              <w:t>$XX,000 in</w:t>
            </w:r>
            <w:r w:rsidR="00DB372C" w:rsidRPr="00DB372C">
              <w:rPr>
                <w:rFonts w:cstheme="minorHAnsi"/>
                <w:iCs/>
                <w:sz w:val="22"/>
                <w:szCs w:val="22"/>
                <w:lang w:bidi="en-US"/>
              </w:rPr>
              <w:t xml:space="preserve"> </w:t>
            </w:r>
            <w:r w:rsidR="00DB372C">
              <w:rPr>
                <w:rFonts w:cstheme="minorHAnsi"/>
                <w:iCs/>
                <w:sz w:val="22"/>
                <w:szCs w:val="22"/>
                <w:lang w:bidi="en-US"/>
              </w:rPr>
              <w:t>demobilization</w:t>
            </w:r>
            <w:r w:rsidR="00DB372C" w:rsidRPr="00DB372C">
              <w:rPr>
                <w:rFonts w:cstheme="minorHAnsi"/>
                <w:iCs/>
                <w:sz w:val="22"/>
                <w:szCs w:val="22"/>
                <w:lang w:bidi="en-US"/>
              </w:rPr>
              <w:t xml:space="preserve"> costs </w:t>
            </w:r>
            <w:r w:rsidR="00DB372C">
              <w:rPr>
                <w:rFonts w:cstheme="minorHAnsi"/>
                <w:iCs/>
                <w:sz w:val="22"/>
                <w:szCs w:val="22"/>
                <w:lang w:bidi="en-US"/>
              </w:rPr>
              <w:t xml:space="preserve">which </w:t>
            </w:r>
            <w:r w:rsidR="00DB372C" w:rsidRPr="00DB372C">
              <w:rPr>
                <w:rFonts w:cstheme="minorHAnsi"/>
                <w:iCs/>
                <w:sz w:val="22"/>
                <w:szCs w:val="22"/>
                <w:lang w:bidi="en-US"/>
              </w:rPr>
              <w:t>are intended to cover but not limited to the following (as applicable): flights, movement of household goods, airfreight, shipment for land/sea container, and customs and taxes.</w:t>
            </w:r>
          </w:p>
        </w:tc>
      </w:tr>
    </w:tbl>
    <w:p w14:paraId="23151785" w14:textId="77777777" w:rsidR="00691587" w:rsidRPr="00691587" w:rsidRDefault="00691587" w:rsidP="00691587">
      <w:pPr>
        <w:rPr>
          <w:rFonts w:cstheme="minorHAnsi"/>
          <w:b/>
          <w:bCs/>
          <w:sz w:val="22"/>
          <w:szCs w:val="22"/>
          <w:lang w:bidi="en-US"/>
        </w:rPr>
      </w:pPr>
    </w:p>
    <w:p w14:paraId="1AA03B88" w14:textId="0C1D3690" w:rsidR="008A0142" w:rsidRDefault="00691587" w:rsidP="009A5DD4">
      <w:pPr>
        <w:rPr>
          <w:rFonts w:cstheme="minorHAnsi"/>
          <w:iCs/>
          <w:sz w:val="22"/>
          <w:szCs w:val="22"/>
          <w:lang w:bidi="en-US"/>
        </w:rPr>
      </w:pPr>
      <w:r w:rsidRPr="00033543">
        <w:rPr>
          <w:rFonts w:cstheme="minorHAnsi"/>
          <w:b/>
          <w:bCs/>
          <w:iCs/>
          <w:sz w:val="22"/>
          <w:szCs w:val="22"/>
          <w:lang w:bidi="en-US"/>
        </w:rPr>
        <w:t>Note 1:</w:t>
      </w:r>
      <w:r w:rsidRPr="00691587">
        <w:rPr>
          <w:rFonts w:cstheme="minorHAnsi"/>
          <w:iCs/>
          <w:sz w:val="22"/>
          <w:szCs w:val="22"/>
          <w:lang w:bidi="en-US"/>
        </w:rPr>
        <w:t xml:space="preserve"> </w:t>
      </w:r>
      <w:r w:rsidR="008A0142" w:rsidRPr="00691587">
        <w:rPr>
          <w:rFonts w:cstheme="minorHAnsi"/>
          <w:iCs/>
          <w:sz w:val="22"/>
          <w:szCs w:val="22"/>
          <w:lang w:bidi="en-US"/>
        </w:rPr>
        <w:t xml:space="preserve">If the employee resigns within </w:t>
      </w:r>
      <w:r w:rsidR="008A0142" w:rsidRPr="008A0142">
        <w:rPr>
          <w:rFonts w:cstheme="minorHAnsi"/>
          <w:iCs/>
          <w:sz w:val="22"/>
          <w:szCs w:val="22"/>
          <w:lang w:bidi="en-US"/>
        </w:rPr>
        <w:t xml:space="preserve">24 </w:t>
      </w:r>
      <w:r w:rsidR="00E90D04" w:rsidRPr="008A0142">
        <w:rPr>
          <w:rFonts w:cstheme="minorHAnsi"/>
          <w:iCs/>
          <w:sz w:val="22"/>
          <w:szCs w:val="22"/>
          <w:lang w:bidi="en-US"/>
        </w:rPr>
        <w:t>months,</w:t>
      </w:r>
      <w:r w:rsidR="008A0142" w:rsidRPr="008A0142">
        <w:rPr>
          <w:rFonts w:cstheme="minorHAnsi"/>
          <w:iCs/>
          <w:sz w:val="22"/>
          <w:szCs w:val="22"/>
          <w:lang w:bidi="en-US"/>
        </w:rPr>
        <w:t xml:space="preserve"> </w:t>
      </w:r>
      <w:r w:rsidR="008A0142" w:rsidRPr="00691587">
        <w:rPr>
          <w:rFonts w:cstheme="minorHAnsi"/>
          <w:iCs/>
          <w:sz w:val="22"/>
          <w:szCs w:val="22"/>
          <w:lang w:bidi="en-US"/>
        </w:rPr>
        <w:t xml:space="preserve">he/she will </w:t>
      </w:r>
      <w:r w:rsidR="008A0142">
        <w:rPr>
          <w:rFonts w:cstheme="minorHAnsi"/>
          <w:iCs/>
          <w:sz w:val="22"/>
          <w:szCs w:val="22"/>
          <w:lang w:bidi="en-US"/>
        </w:rPr>
        <w:t>not be eligible for repatriation benefits</w:t>
      </w:r>
      <w:r w:rsidR="008A0142" w:rsidRPr="008A0142">
        <w:rPr>
          <w:rFonts w:cstheme="minorHAnsi"/>
          <w:iCs/>
          <w:sz w:val="22"/>
          <w:szCs w:val="22"/>
          <w:lang w:bidi="en-US"/>
        </w:rPr>
        <w:t xml:space="preserve">. </w:t>
      </w:r>
      <w:r w:rsidR="008A0142" w:rsidRPr="00691587">
        <w:rPr>
          <w:rFonts w:cstheme="minorHAnsi"/>
          <w:iCs/>
          <w:sz w:val="22"/>
          <w:szCs w:val="22"/>
          <w:lang w:bidi="en-US"/>
        </w:rPr>
        <w:t xml:space="preserve">Additionally, employees who choose to end employment </w:t>
      </w:r>
      <w:r w:rsidR="008A0142" w:rsidRPr="008A0142">
        <w:rPr>
          <w:rFonts w:cstheme="minorHAnsi"/>
          <w:iCs/>
          <w:sz w:val="22"/>
          <w:szCs w:val="22"/>
          <w:lang w:bidi="en-US"/>
        </w:rPr>
        <w:t xml:space="preserve">with Partners within the first 24 months of assignment agree to reimburse Partners for prepaid housing and </w:t>
      </w:r>
      <w:r w:rsidR="00852CA2">
        <w:rPr>
          <w:rFonts w:cstheme="minorHAnsi"/>
          <w:iCs/>
          <w:sz w:val="22"/>
          <w:szCs w:val="22"/>
          <w:lang w:bidi="en-US"/>
        </w:rPr>
        <w:t xml:space="preserve">pre-paid </w:t>
      </w:r>
      <w:r w:rsidR="008A0142" w:rsidRPr="008A0142">
        <w:rPr>
          <w:rFonts w:cstheme="minorHAnsi"/>
          <w:iCs/>
          <w:sz w:val="22"/>
          <w:szCs w:val="22"/>
          <w:lang w:bidi="en-US"/>
        </w:rPr>
        <w:t xml:space="preserve">education costs on a prorated basis equal to each month following the termination date. </w:t>
      </w:r>
    </w:p>
    <w:p w14:paraId="62CEE505" w14:textId="77777777" w:rsidR="008A0142" w:rsidRDefault="008A0142" w:rsidP="00033543">
      <w:pPr>
        <w:ind w:left="-450"/>
        <w:rPr>
          <w:rFonts w:cstheme="minorHAnsi"/>
          <w:iCs/>
          <w:sz w:val="22"/>
          <w:szCs w:val="22"/>
          <w:lang w:bidi="en-US"/>
        </w:rPr>
      </w:pPr>
    </w:p>
    <w:p w14:paraId="7B340E3F" w14:textId="24E86C6F" w:rsidR="00691587" w:rsidRPr="00691587" w:rsidRDefault="008A0142" w:rsidP="009A5DD4">
      <w:pPr>
        <w:rPr>
          <w:rFonts w:cstheme="minorHAnsi"/>
          <w:iCs/>
          <w:sz w:val="22"/>
          <w:szCs w:val="22"/>
          <w:lang w:bidi="en-US"/>
        </w:rPr>
      </w:pPr>
      <w:r w:rsidRPr="00033543">
        <w:rPr>
          <w:rFonts w:cstheme="minorHAnsi"/>
          <w:b/>
          <w:bCs/>
          <w:iCs/>
          <w:sz w:val="22"/>
          <w:szCs w:val="22"/>
          <w:lang w:bidi="en-US"/>
        </w:rPr>
        <w:t>Note 2:</w:t>
      </w:r>
      <w:r w:rsidRPr="00691587">
        <w:rPr>
          <w:rFonts w:cstheme="minorHAnsi"/>
          <w:iCs/>
          <w:sz w:val="22"/>
          <w:szCs w:val="22"/>
          <w:lang w:bidi="en-US"/>
        </w:rPr>
        <w:t xml:space="preserve"> </w:t>
      </w:r>
      <w:r w:rsidR="00530375">
        <w:rPr>
          <w:rFonts w:cstheme="minorHAnsi"/>
          <w:iCs/>
          <w:sz w:val="22"/>
          <w:szCs w:val="22"/>
          <w:lang w:bidi="en-US"/>
        </w:rPr>
        <w:t>Household goods f</w:t>
      </w:r>
      <w:r w:rsidR="00691587" w:rsidRPr="00691587">
        <w:rPr>
          <w:rFonts w:cstheme="minorHAnsi"/>
          <w:iCs/>
          <w:sz w:val="22"/>
          <w:szCs w:val="22"/>
          <w:lang w:bidi="en-US"/>
        </w:rPr>
        <w:t xml:space="preserve">urnishings include durable goods used to furnish and equip the employee’s living quarters. Furnishings do not include luxury items, </w:t>
      </w:r>
      <w:r w:rsidR="006B34E2">
        <w:rPr>
          <w:rFonts w:cstheme="minorHAnsi"/>
          <w:iCs/>
          <w:sz w:val="22"/>
          <w:szCs w:val="22"/>
          <w:lang w:bidi="en-US"/>
        </w:rPr>
        <w:t xml:space="preserve">large instruments (pianos), alcohol collections, </w:t>
      </w:r>
      <w:r w:rsidR="00B15A89">
        <w:rPr>
          <w:rFonts w:cstheme="minorHAnsi"/>
          <w:iCs/>
          <w:sz w:val="22"/>
          <w:szCs w:val="22"/>
          <w:lang w:bidi="en-US"/>
        </w:rPr>
        <w:t xml:space="preserve">or </w:t>
      </w:r>
      <w:r w:rsidR="00691587" w:rsidRPr="00691587">
        <w:rPr>
          <w:rFonts w:cstheme="minorHAnsi"/>
          <w:iCs/>
          <w:sz w:val="22"/>
          <w:szCs w:val="22"/>
          <w:lang w:bidi="en-US"/>
        </w:rPr>
        <w:t>vehicles</w:t>
      </w:r>
      <w:r w:rsidR="0005656D" w:rsidRPr="00691587">
        <w:rPr>
          <w:rFonts w:cstheme="minorHAnsi"/>
          <w:iCs/>
          <w:sz w:val="22"/>
          <w:szCs w:val="22"/>
          <w:lang w:bidi="en-US"/>
        </w:rPr>
        <w:t xml:space="preserve">. </w:t>
      </w:r>
    </w:p>
    <w:p w14:paraId="3B78A2AE" w14:textId="77777777" w:rsidR="00691587" w:rsidRPr="00691587" w:rsidRDefault="00691587" w:rsidP="00691587">
      <w:pPr>
        <w:rPr>
          <w:rFonts w:cstheme="minorHAnsi"/>
          <w:b/>
          <w:bCs/>
          <w:iCs/>
          <w:sz w:val="22"/>
          <w:szCs w:val="22"/>
          <w:lang w:bidi="en-US"/>
        </w:rPr>
      </w:pPr>
    </w:p>
    <w:p w14:paraId="1E05CC4C" w14:textId="77777777" w:rsidR="00691587" w:rsidRPr="00691587" w:rsidRDefault="00691587" w:rsidP="00691587">
      <w:pPr>
        <w:rPr>
          <w:rFonts w:cstheme="minorHAnsi"/>
          <w:b/>
          <w:bCs/>
          <w:sz w:val="22"/>
          <w:szCs w:val="22"/>
          <w:lang w:bidi="en-US"/>
        </w:rPr>
      </w:pPr>
    </w:p>
    <w:sectPr w:rsidR="00691587" w:rsidRPr="00691587" w:rsidSect="009A5DD4">
      <w:headerReference w:type="default" r:id="rId17"/>
      <w:pgSz w:w="12240" w:h="15840"/>
      <w:pgMar w:top="1440" w:right="1080" w:bottom="1440" w:left="1080" w:header="720" w:footer="4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66D5CE" w14:textId="77777777" w:rsidR="00996FE7" w:rsidRDefault="00996FE7" w:rsidP="006B1C75">
      <w:r>
        <w:separator/>
      </w:r>
    </w:p>
  </w:endnote>
  <w:endnote w:type="continuationSeparator" w:id="0">
    <w:p w14:paraId="756869C3" w14:textId="77777777" w:rsidR="00996FE7" w:rsidRDefault="00996FE7" w:rsidP="006B1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9338525"/>
      <w:docPartObj>
        <w:docPartGallery w:val="Page Numbers (Bottom of Page)"/>
        <w:docPartUnique/>
      </w:docPartObj>
    </w:sdtPr>
    <w:sdtEndPr>
      <w:rPr>
        <w:color w:val="3B3838" w:themeColor="background2" w:themeShade="40"/>
        <w:sz w:val="20"/>
        <w:szCs w:val="20"/>
      </w:rPr>
    </w:sdtEndPr>
    <w:sdtContent>
      <w:sdt>
        <w:sdtPr>
          <w:rPr>
            <w:color w:val="3B3838" w:themeColor="background2" w:themeShade="40"/>
            <w:sz w:val="20"/>
            <w:szCs w:val="20"/>
          </w:rPr>
          <w:id w:val="-1769616900"/>
          <w:docPartObj>
            <w:docPartGallery w:val="Page Numbers (Top of Page)"/>
            <w:docPartUnique/>
          </w:docPartObj>
        </w:sdtPr>
        <w:sdtEndPr/>
        <w:sdtContent>
          <w:p w14:paraId="763D9ABF" w14:textId="5CB5AD91" w:rsidR="009C4B93" w:rsidRPr="00F57D53" w:rsidRDefault="009C4B93">
            <w:pPr>
              <w:pStyle w:val="Footer"/>
              <w:jc w:val="right"/>
              <w:rPr>
                <w:color w:val="3B3838" w:themeColor="background2" w:themeShade="40"/>
                <w:sz w:val="20"/>
                <w:szCs w:val="20"/>
              </w:rPr>
            </w:pPr>
            <w:r w:rsidRPr="00F57D53">
              <w:rPr>
                <w:color w:val="3B3838" w:themeColor="background2" w:themeShade="40"/>
                <w:sz w:val="20"/>
                <w:szCs w:val="20"/>
              </w:rPr>
              <w:t xml:space="preserve">Page </w:t>
            </w:r>
            <w:r w:rsidRPr="00F57D53">
              <w:rPr>
                <w:b/>
                <w:bCs/>
                <w:color w:val="3B3838" w:themeColor="background2" w:themeShade="40"/>
                <w:sz w:val="20"/>
                <w:szCs w:val="20"/>
              </w:rPr>
              <w:fldChar w:fldCharType="begin"/>
            </w:r>
            <w:r w:rsidRPr="00F57D53">
              <w:rPr>
                <w:b/>
                <w:bCs/>
                <w:color w:val="3B3838" w:themeColor="background2" w:themeShade="40"/>
                <w:sz w:val="20"/>
                <w:szCs w:val="20"/>
              </w:rPr>
              <w:instrText xml:space="preserve"> PAGE </w:instrText>
            </w:r>
            <w:r w:rsidRPr="00F57D53">
              <w:rPr>
                <w:b/>
                <w:bCs/>
                <w:color w:val="3B3838" w:themeColor="background2" w:themeShade="40"/>
                <w:sz w:val="20"/>
                <w:szCs w:val="20"/>
              </w:rPr>
              <w:fldChar w:fldCharType="separate"/>
            </w:r>
            <w:r w:rsidRPr="00F57D53">
              <w:rPr>
                <w:b/>
                <w:bCs/>
                <w:noProof/>
                <w:color w:val="3B3838" w:themeColor="background2" w:themeShade="40"/>
                <w:sz w:val="20"/>
                <w:szCs w:val="20"/>
              </w:rPr>
              <w:t>2</w:t>
            </w:r>
            <w:r w:rsidRPr="00F57D53">
              <w:rPr>
                <w:b/>
                <w:bCs/>
                <w:color w:val="3B3838" w:themeColor="background2" w:themeShade="40"/>
                <w:sz w:val="20"/>
                <w:szCs w:val="20"/>
              </w:rPr>
              <w:fldChar w:fldCharType="end"/>
            </w:r>
            <w:r w:rsidRPr="00F57D53">
              <w:rPr>
                <w:color w:val="3B3838" w:themeColor="background2" w:themeShade="40"/>
                <w:sz w:val="20"/>
                <w:szCs w:val="20"/>
              </w:rPr>
              <w:t xml:space="preserve"> of </w:t>
            </w:r>
            <w:r w:rsidRPr="00F57D53">
              <w:rPr>
                <w:b/>
                <w:bCs/>
                <w:color w:val="3B3838" w:themeColor="background2" w:themeShade="40"/>
                <w:sz w:val="20"/>
                <w:szCs w:val="20"/>
              </w:rPr>
              <w:fldChar w:fldCharType="begin"/>
            </w:r>
            <w:r w:rsidRPr="00F57D53">
              <w:rPr>
                <w:b/>
                <w:bCs/>
                <w:color w:val="3B3838" w:themeColor="background2" w:themeShade="40"/>
                <w:sz w:val="20"/>
                <w:szCs w:val="20"/>
              </w:rPr>
              <w:instrText xml:space="preserve"> NUMPAGES  </w:instrText>
            </w:r>
            <w:r w:rsidRPr="00F57D53">
              <w:rPr>
                <w:b/>
                <w:bCs/>
                <w:color w:val="3B3838" w:themeColor="background2" w:themeShade="40"/>
                <w:sz w:val="20"/>
                <w:szCs w:val="20"/>
              </w:rPr>
              <w:fldChar w:fldCharType="separate"/>
            </w:r>
            <w:r w:rsidRPr="00F57D53">
              <w:rPr>
                <w:b/>
                <w:bCs/>
                <w:noProof/>
                <w:color w:val="3B3838" w:themeColor="background2" w:themeShade="40"/>
                <w:sz w:val="20"/>
                <w:szCs w:val="20"/>
              </w:rPr>
              <w:t>2</w:t>
            </w:r>
            <w:r w:rsidRPr="00F57D53">
              <w:rPr>
                <w:b/>
                <w:bCs/>
                <w:color w:val="3B3838" w:themeColor="background2" w:themeShade="40"/>
                <w:sz w:val="20"/>
                <w:szCs w:val="20"/>
              </w:rPr>
              <w:fldChar w:fldCharType="end"/>
            </w:r>
          </w:p>
        </w:sdtContent>
      </w:sdt>
    </w:sdtContent>
  </w:sdt>
  <w:p w14:paraId="72F7384C" w14:textId="77777777" w:rsidR="009C4B93" w:rsidRDefault="009C4B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2FCBB" w14:textId="77777777" w:rsidR="00996FE7" w:rsidRDefault="00996FE7" w:rsidP="006B1C75">
      <w:r>
        <w:separator/>
      </w:r>
    </w:p>
  </w:footnote>
  <w:footnote w:type="continuationSeparator" w:id="0">
    <w:p w14:paraId="4EEF7BA4" w14:textId="77777777" w:rsidR="00996FE7" w:rsidRDefault="00996FE7" w:rsidP="006B1C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D78B0" w14:textId="2DE09D07" w:rsidR="00854B16" w:rsidRDefault="00854B16">
    <w:pPr>
      <w:pStyle w:val="Header"/>
    </w:pPr>
    <w:r>
      <w:rPr>
        <w:noProof/>
      </w:rPr>
      <w:drawing>
        <wp:anchor distT="0" distB="0" distL="114300" distR="114300" simplePos="0" relativeHeight="251661312" behindDoc="1" locked="0" layoutInCell="1" allowOverlap="1" wp14:anchorId="45B05A61" wp14:editId="41C5A39C">
          <wp:simplePos x="0" y="0"/>
          <wp:positionH relativeFrom="column">
            <wp:posOffset>309880</wp:posOffset>
          </wp:positionH>
          <wp:positionV relativeFrom="paragraph">
            <wp:posOffset>-110490</wp:posOffset>
          </wp:positionV>
          <wp:extent cx="2870200" cy="734695"/>
          <wp:effectExtent l="0" t="0" r="6350" b="8255"/>
          <wp:wrapTight wrapText="bothSides">
            <wp:wrapPolygon edited="0">
              <wp:start x="0" y="0"/>
              <wp:lineTo x="0" y="21283"/>
              <wp:lineTo x="21504" y="21283"/>
              <wp:lineTo x="21504" y="0"/>
              <wp:lineTo x="0" y="0"/>
            </wp:wrapPolygon>
          </wp:wrapTight>
          <wp:docPr id="1" name="Picture 1"/>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rotWithShape="1">
                  <a:blip r:embed="rId1" cstate="print">
                    <a:extLst>
                      <a:ext uri="{28A0092B-C50C-407E-A947-70E740481C1C}">
                        <a14:useLocalDpi xmlns:a14="http://schemas.microsoft.com/office/drawing/2010/main" val="0"/>
                      </a:ext>
                    </a:extLst>
                  </a:blip>
                  <a:srcRect t="15638" r="24984" b="9814"/>
                  <a:stretch/>
                </pic:blipFill>
                <pic:spPr bwMode="auto">
                  <a:xfrm>
                    <a:off x="0" y="0"/>
                    <a:ext cx="2870200" cy="7346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C7D1CB" w14:textId="64E12F4E" w:rsidR="00DA781E" w:rsidRDefault="00DA78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FB9FA" w14:textId="7323B209" w:rsidR="00BB3D86" w:rsidRDefault="000B7BAF">
    <w:pPr>
      <w:pStyle w:val="Header"/>
    </w:pPr>
    <w:r>
      <w:rPr>
        <w:noProof/>
      </w:rPr>
      <w:drawing>
        <wp:anchor distT="0" distB="0" distL="114300" distR="114300" simplePos="0" relativeHeight="251659264" behindDoc="1" locked="0" layoutInCell="1" allowOverlap="1" wp14:anchorId="70CCF79B" wp14:editId="43577598">
          <wp:simplePos x="0" y="0"/>
          <wp:positionH relativeFrom="column">
            <wp:posOffset>-335297</wp:posOffset>
          </wp:positionH>
          <wp:positionV relativeFrom="paragraph">
            <wp:posOffset>22860</wp:posOffset>
          </wp:positionV>
          <wp:extent cx="2800985" cy="705485"/>
          <wp:effectExtent l="0" t="0" r="0" b="0"/>
          <wp:wrapTight wrapText="bothSides">
            <wp:wrapPolygon edited="0">
              <wp:start x="0" y="0"/>
              <wp:lineTo x="0" y="20997"/>
              <wp:lineTo x="21448" y="20997"/>
              <wp:lineTo x="21448" y="0"/>
              <wp:lineTo x="0" y="0"/>
            </wp:wrapPolygon>
          </wp:wrapTight>
          <wp:docPr id="62" name="Picture 62"/>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rotWithShape="1">
                  <a:blip r:embed="rId1" cstate="print">
                    <a:extLst>
                      <a:ext uri="{28A0092B-C50C-407E-A947-70E740481C1C}">
                        <a14:useLocalDpi xmlns:a14="http://schemas.microsoft.com/office/drawing/2010/main" val="0"/>
                      </a:ext>
                    </a:extLst>
                  </a:blip>
                  <a:srcRect t="15638" r="24984" b="9814"/>
                  <a:stretch/>
                </pic:blipFill>
                <pic:spPr bwMode="auto">
                  <a:xfrm>
                    <a:off x="0" y="0"/>
                    <a:ext cx="2800985" cy="7054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EBA642" w14:textId="77777777" w:rsidR="00F57D53" w:rsidRDefault="000B7BAF">
    <w:pPr>
      <w:pStyle w:val="Header"/>
    </w:pPr>
    <w:r>
      <w:t xml:space="preserve">     </w:t>
    </w:r>
  </w:p>
  <w:p w14:paraId="22F3E362" w14:textId="77777777" w:rsidR="00F57D53" w:rsidRDefault="000B7BAF">
    <w:pPr>
      <w:pStyle w:val="Header"/>
    </w:pPr>
    <w:r>
      <w:t xml:space="preserve">        </w:t>
    </w:r>
  </w:p>
  <w:p w14:paraId="379747DA" w14:textId="5E5D6759" w:rsidR="00F57D53" w:rsidRDefault="000B7BAF">
    <w:pPr>
      <w:pStyle w:val="Header"/>
    </w:pPr>
    <w:r>
      <w:t xml:space="preserve">    </w:t>
    </w:r>
  </w:p>
  <w:p w14:paraId="4052BA31" w14:textId="77777777" w:rsidR="00F57D53" w:rsidRDefault="00F57D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AB0F14"/>
    <w:multiLevelType w:val="multilevel"/>
    <w:tmpl w:val="3E3841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40369"/>
    <w:multiLevelType w:val="hybridMultilevel"/>
    <w:tmpl w:val="D76CD122"/>
    <w:lvl w:ilvl="0" w:tplc="833C34C6">
      <w:start w:val="1"/>
      <w:numFmt w:val="bullet"/>
      <w:lvlText w:val="•"/>
      <w:lvlJc w:val="left"/>
      <w:pPr>
        <w:tabs>
          <w:tab w:val="num" w:pos="720"/>
        </w:tabs>
        <w:ind w:left="720" w:hanging="360"/>
      </w:pPr>
      <w:rPr>
        <w:rFonts w:ascii="Arial" w:hAnsi="Arial" w:hint="default"/>
      </w:rPr>
    </w:lvl>
    <w:lvl w:ilvl="1" w:tplc="DBFAB342">
      <w:numFmt w:val="none"/>
      <w:lvlText w:val=""/>
      <w:lvlJc w:val="left"/>
      <w:pPr>
        <w:tabs>
          <w:tab w:val="num" w:pos="360"/>
        </w:tabs>
      </w:pPr>
    </w:lvl>
    <w:lvl w:ilvl="2" w:tplc="62DCE8FA" w:tentative="1">
      <w:start w:val="1"/>
      <w:numFmt w:val="bullet"/>
      <w:lvlText w:val="•"/>
      <w:lvlJc w:val="left"/>
      <w:pPr>
        <w:tabs>
          <w:tab w:val="num" w:pos="2160"/>
        </w:tabs>
        <w:ind w:left="2160" w:hanging="360"/>
      </w:pPr>
      <w:rPr>
        <w:rFonts w:ascii="Arial" w:hAnsi="Arial" w:hint="default"/>
      </w:rPr>
    </w:lvl>
    <w:lvl w:ilvl="3" w:tplc="40F2CF72" w:tentative="1">
      <w:start w:val="1"/>
      <w:numFmt w:val="bullet"/>
      <w:lvlText w:val="•"/>
      <w:lvlJc w:val="left"/>
      <w:pPr>
        <w:tabs>
          <w:tab w:val="num" w:pos="2880"/>
        </w:tabs>
        <w:ind w:left="2880" w:hanging="360"/>
      </w:pPr>
      <w:rPr>
        <w:rFonts w:ascii="Arial" w:hAnsi="Arial" w:hint="default"/>
      </w:rPr>
    </w:lvl>
    <w:lvl w:ilvl="4" w:tplc="DC263B92" w:tentative="1">
      <w:start w:val="1"/>
      <w:numFmt w:val="bullet"/>
      <w:lvlText w:val="•"/>
      <w:lvlJc w:val="left"/>
      <w:pPr>
        <w:tabs>
          <w:tab w:val="num" w:pos="3600"/>
        </w:tabs>
        <w:ind w:left="3600" w:hanging="360"/>
      </w:pPr>
      <w:rPr>
        <w:rFonts w:ascii="Arial" w:hAnsi="Arial" w:hint="default"/>
      </w:rPr>
    </w:lvl>
    <w:lvl w:ilvl="5" w:tplc="DAACA018" w:tentative="1">
      <w:start w:val="1"/>
      <w:numFmt w:val="bullet"/>
      <w:lvlText w:val="•"/>
      <w:lvlJc w:val="left"/>
      <w:pPr>
        <w:tabs>
          <w:tab w:val="num" w:pos="4320"/>
        </w:tabs>
        <w:ind w:left="4320" w:hanging="360"/>
      </w:pPr>
      <w:rPr>
        <w:rFonts w:ascii="Arial" w:hAnsi="Arial" w:hint="default"/>
      </w:rPr>
    </w:lvl>
    <w:lvl w:ilvl="6" w:tplc="51CA10D8" w:tentative="1">
      <w:start w:val="1"/>
      <w:numFmt w:val="bullet"/>
      <w:lvlText w:val="•"/>
      <w:lvlJc w:val="left"/>
      <w:pPr>
        <w:tabs>
          <w:tab w:val="num" w:pos="5040"/>
        </w:tabs>
        <w:ind w:left="5040" w:hanging="360"/>
      </w:pPr>
      <w:rPr>
        <w:rFonts w:ascii="Arial" w:hAnsi="Arial" w:hint="default"/>
      </w:rPr>
    </w:lvl>
    <w:lvl w:ilvl="7" w:tplc="A1A6FCA8" w:tentative="1">
      <w:start w:val="1"/>
      <w:numFmt w:val="bullet"/>
      <w:lvlText w:val="•"/>
      <w:lvlJc w:val="left"/>
      <w:pPr>
        <w:tabs>
          <w:tab w:val="num" w:pos="5760"/>
        </w:tabs>
        <w:ind w:left="5760" w:hanging="360"/>
      </w:pPr>
      <w:rPr>
        <w:rFonts w:ascii="Arial" w:hAnsi="Arial" w:hint="default"/>
      </w:rPr>
    </w:lvl>
    <w:lvl w:ilvl="8" w:tplc="486A5D0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4231AAB"/>
    <w:multiLevelType w:val="hybridMultilevel"/>
    <w:tmpl w:val="8F60BA48"/>
    <w:lvl w:ilvl="0" w:tplc="05668AF0">
      <w:start w:val="7"/>
      <w:numFmt w:val="bullet"/>
      <w:lvlText w:val="-"/>
      <w:lvlJc w:val="left"/>
      <w:pPr>
        <w:ind w:left="360" w:hanging="360"/>
      </w:pPr>
      <w:rPr>
        <w:rFonts w:ascii="Calibri" w:hAnsi="Calibri" w:hint="default"/>
        <w:color w:val="4472C4" w:themeColor="accen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F09293B"/>
    <w:multiLevelType w:val="hybridMultilevel"/>
    <w:tmpl w:val="4C62AA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FE7600"/>
    <w:multiLevelType w:val="hybridMultilevel"/>
    <w:tmpl w:val="60EA78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4BA25074"/>
    <w:multiLevelType w:val="hybridMultilevel"/>
    <w:tmpl w:val="72CC6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7B1633"/>
    <w:multiLevelType w:val="hybridMultilevel"/>
    <w:tmpl w:val="9E522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5643F5"/>
    <w:multiLevelType w:val="hybridMultilevel"/>
    <w:tmpl w:val="844A855A"/>
    <w:lvl w:ilvl="0" w:tplc="3DDEC9D6">
      <w:start w:val="1"/>
      <w:numFmt w:val="lowerLetter"/>
      <w:lvlText w:val="%1."/>
      <w:lvlJc w:val="left"/>
      <w:pPr>
        <w:ind w:left="827" w:hanging="360"/>
      </w:pPr>
      <w:rPr>
        <w:rFonts w:hint="default"/>
        <w:spacing w:val="-1"/>
        <w:w w:val="100"/>
        <w:lang w:val="en-US" w:eastAsia="en-US" w:bidi="en-US"/>
      </w:rPr>
    </w:lvl>
    <w:lvl w:ilvl="1" w:tplc="9468D4FC">
      <w:numFmt w:val="bullet"/>
      <w:lvlText w:val="•"/>
      <w:lvlJc w:val="left"/>
      <w:pPr>
        <w:ind w:left="1196" w:hanging="360"/>
      </w:pPr>
      <w:rPr>
        <w:rFonts w:hint="default"/>
        <w:lang w:val="en-US" w:eastAsia="en-US" w:bidi="en-US"/>
      </w:rPr>
    </w:lvl>
    <w:lvl w:ilvl="2" w:tplc="59080AFE">
      <w:numFmt w:val="bullet"/>
      <w:lvlText w:val="•"/>
      <w:lvlJc w:val="left"/>
      <w:pPr>
        <w:ind w:left="1572" w:hanging="360"/>
      </w:pPr>
      <w:rPr>
        <w:rFonts w:hint="default"/>
        <w:lang w:val="en-US" w:eastAsia="en-US" w:bidi="en-US"/>
      </w:rPr>
    </w:lvl>
    <w:lvl w:ilvl="3" w:tplc="2E7A6A5A">
      <w:numFmt w:val="bullet"/>
      <w:lvlText w:val="•"/>
      <w:lvlJc w:val="left"/>
      <w:pPr>
        <w:ind w:left="1948" w:hanging="360"/>
      </w:pPr>
      <w:rPr>
        <w:rFonts w:hint="default"/>
        <w:lang w:val="en-US" w:eastAsia="en-US" w:bidi="en-US"/>
      </w:rPr>
    </w:lvl>
    <w:lvl w:ilvl="4" w:tplc="71AEA896">
      <w:numFmt w:val="bullet"/>
      <w:lvlText w:val="•"/>
      <w:lvlJc w:val="left"/>
      <w:pPr>
        <w:ind w:left="2324" w:hanging="360"/>
      </w:pPr>
      <w:rPr>
        <w:rFonts w:hint="default"/>
        <w:lang w:val="en-US" w:eastAsia="en-US" w:bidi="en-US"/>
      </w:rPr>
    </w:lvl>
    <w:lvl w:ilvl="5" w:tplc="31D88C08">
      <w:numFmt w:val="bullet"/>
      <w:lvlText w:val="•"/>
      <w:lvlJc w:val="left"/>
      <w:pPr>
        <w:ind w:left="2700" w:hanging="360"/>
      </w:pPr>
      <w:rPr>
        <w:rFonts w:hint="default"/>
        <w:lang w:val="en-US" w:eastAsia="en-US" w:bidi="en-US"/>
      </w:rPr>
    </w:lvl>
    <w:lvl w:ilvl="6" w:tplc="B50884C8">
      <w:numFmt w:val="bullet"/>
      <w:lvlText w:val="•"/>
      <w:lvlJc w:val="left"/>
      <w:pPr>
        <w:ind w:left="3076" w:hanging="360"/>
      </w:pPr>
      <w:rPr>
        <w:rFonts w:hint="default"/>
        <w:lang w:val="en-US" w:eastAsia="en-US" w:bidi="en-US"/>
      </w:rPr>
    </w:lvl>
    <w:lvl w:ilvl="7" w:tplc="4AF4F4FE">
      <w:numFmt w:val="bullet"/>
      <w:lvlText w:val="•"/>
      <w:lvlJc w:val="left"/>
      <w:pPr>
        <w:ind w:left="3452" w:hanging="360"/>
      </w:pPr>
      <w:rPr>
        <w:rFonts w:hint="default"/>
        <w:lang w:val="en-US" w:eastAsia="en-US" w:bidi="en-US"/>
      </w:rPr>
    </w:lvl>
    <w:lvl w:ilvl="8" w:tplc="55E6D038">
      <w:numFmt w:val="bullet"/>
      <w:lvlText w:val="•"/>
      <w:lvlJc w:val="left"/>
      <w:pPr>
        <w:ind w:left="3828" w:hanging="360"/>
      </w:pPr>
      <w:rPr>
        <w:rFonts w:hint="default"/>
        <w:lang w:val="en-US" w:eastAsia="en-US" w:bidi="en-US"/>
      </w:rPr>
    </w:lvl>
  </w:abstractNum>
  <w:num w:numId="1" w16cid:durableId="1622490034">
    <w:abstractNumId w:val="1"/>
  </w:num>
  <w:num w:numId="2" w16cid:durableId="170798332">
    <w:abstractNumId w:val="6"/>
  </w:num>
  <w:num w:numId="3" w16cid:durableId="650864011">
    <w:abstractNumId w:val="0"/>
  </w:num>
  <w:num w:numId="4" w16cid:durableId="1406413546">
    <w:abstractNumId w:val="2"/>
  </w:num>
  <w:num w:numId="5" w16cid:durableId="2097749754">
    <w:abstractNumId w:val="7"/>
  </w:num>
  <w:num w:numId="6" w16cid:durableId="1516994159">
    <w:abstractNumId w:val="4"/>
  </w:num>
  <w:num w:numId="7" w16cid:durableId="1478717084">
    <w:abstractNumId w:val="5"/>
  </w:num>
  <w:num w:numId="8" w16cid:durableId="4653976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czNzKzMDI1MDI1NLZQ0lEKTi0uzszPAymwqAUAi5e3mSwAAAA="/>
  </w:docVars>
  <w:rsids>
    <w:rsidRoot w:val="00305F51"/>
    <w:rsid w:val="00013544"/>
    <w:rsid w:val="00017CD3"/>
    <w:rsid w:val="00033543"/>
    <w:rsid w:val="00042488"/>
    <w:rsid w:val="00046CEE"/>
    <w:rsid w:val="00046ED9"/>
    <w:rsid w:val="00055953"/>
    <w:rsid w:val="0005656D"/>
    <w:rsid w:val="00077F09"/>
    <w:rsid w:val="00087D4C"/>
    <w:rsid w:val="000A20BD"/>
    <w:rsid w:val="000B7BAF"/>
    <w:rsid w:val="000D5551"/>
    <w:rsid w:val="00107536"/>
    <w:rsid w:val="00122D4F"/>
    <w:rsid w:val="001729C2"/>
    <w:rsid w:val="001904A2"/>
    <w:rsid w:val="001B4AB1"/>
    <w:rsid w:val="001C3159"/>
    <w:rsid w:val="001E0103"/>
    <w:rsid w:val="001E57E3"/>
    <w:rsid w:val="001E7670"/>
    <w:rsid w:val="0021574A"/>
    <w:rsid w:val="00233235"/>
    <w:rsid w:val="00275F5F"/>
    <w:rsid w:val="00282CCD"/>
    <w:rsid w:val="002A1540"/>
    <w:rsid w:val="002A7E1B"/>
    <w:rsid w:val="002B4922"/>
    <w:rsid w:val="002C2E6F"/>
    <w:rsid w:val="002D0E52"/>
    <w:rsid w:val="002F3D82"/>
    <w:rsid w:val="002F4368"/>
    <w:rsid w:val="00305F51"/>
    <w:rsid w:val="003102FB"/>
    <w:rsid w:val="00310FBA"/>
    <w:rsid w:val="00340A2A"/>
    <w:rsid w:val="00352E3F"/>
    <w:rsid w:val="003560EF"/>
    <w:rsid w:val="003A4E68"/>
    <w:rsid w:val="003D18C5"/>
    <w:rsid w:val="003E1E02"/>
    <w:rsid w:val="00424676"/>
    <w:rsid w:val="00432B19"/>
    <w:rsid w:val="00434EC6"/>
    <w:rsid w:val="00442342"/>
    <w:rsid w:val="00445419"/>
    <w:rsid w:val="00454BB5"/>
    <w:rsid w:val="00467978"/>
    <w:rsid w:val="004839AC"/>
    <w:rsid w:val="00495212"/>
    <w:rsid w:val="00496154"/>
    <w:rsid w:val="004B1D72"/>
    <w:rsid w:val="004C0250"/>
    <w:rsid w:val="004F3DB0"/>
    <w:rsid w:val="00530375"/>
    <w:rsid w:val="00531FB5"/>
    <w:rsid w:val="005704F9"/>
    <w:rsid w:val="005867AC"/>
    <w:rsid w:val="005945E1"/>
    <w:rsid w:val="005A528C"/>
    <w:rsid w:val="005F57B4"/>
    <w:rsid w:val="00641511"/>
    <w:rsid w:val="00651493"/>
    <w:rsid w:val="00673D61"/>
    <w:rsid w:val="00691587"/>
    <w:rsid w:val="006B1C75"/>
    <w:rsid w:val="006B34E2"/>
    <w:rsid w:val="006D02AD"/>
    <w:rsid w:val="006D7609"/>
    <w:rsid w:val="006E1B3A"/>
    <w:rsid w:val="007022D3"/>
    <w:rsid w:val="0070436C"/>
    <w:rsid w:val="00761444"/>
    <w:rsid w:val="00764FB0"/>
    <w:rsid w:val="00765CBE"/>
    <w:rsid w:val="007844CF"/>
    <w:rsid w:val="00787714"/>
    <w:rsid w:val="007A1F47"/>
    <w:rsid w:val="007A2AA3"/>
    <w:rsid w:val="007A5CBB"/>
    <w:rsid w:val="007B62C6"/>
    <w:rsid w:val="007F5C79"/>
    <w:rsid w:val="00800379"/>
    <w:rsid w:val="00801A65"/>
    <w:rsid w:val="00807056"/>
    <w:rsid w:val="00845E72"/>
    <w:rsid w:val="00852CA2"/>
    <w:rsid w:val="00854B16"/>
    <w:rsid w:val="008635A5"/>
    <w:rsid w:val="008A0142"/>
    <w:rsid w:val="008B0F2E"/>
    <w:rsid w:val="008C39A6"/>
    <w:rsid w:val="008E051B"/>
    <w:rsid w:val="0090242D"/>
    <w:rsid w:val="00902E57"/>
    <w:rsid w:val="00925D2D"/>
    <w:rsid w:val="00946AFD"/>
    <w:rsid w:val="009574FE"/>
    <w:rsid w:val="00972AEB"/>
    <w:rsid w:val="00974E31"/>
    <w:rsid w:val="009831EC"/>
    <w:rsid w:val="009836FA"/>
    <w:rsid w:val="00986F66"/>
    <w:rsid w:val="00987493"/>
    <w:rsid w:val="00996FE7"/>
    <w:rsid w:val="009A5DD4"/>
    <w:rsid w:val="009C4B93"/>
    <w:rsid w:val="009D2377"/>
    <w:rsid w:val="009D2A95"/>
    <w:rsid w:val="009E7E42"/>
    <w:rsid w:val="009F0617"/>
    <w:rsid w:val="00A05AD2"/>
    <w:rsid w:val="00A100BC"/>
    <w:rsid w:val="00A23A3B"/>
    <w:rsid w:val="00A23EAD"/>
    <w:rsid w:val="00A263EC"/>
    <w:rsid w:val="00A35679"/>
    <w:rsid w:val="00A61D52"/>
    <w:rsid w:val="00A712AD"/>
    <w:rsid w:val="00A740E9"/>
    <w:rsid w:val="00A8150B"/>
    <w:rsid w:val="00A84FEC"/>
    <w:rsid w:val="00A86CB9"/>
    <w:rsid w:val="00A93946"/>
    <w:rsid w:val="00A9796C"/>
    <w:rsid w:val="00B15A89"/>
    <w:rsid w:val="00B34FC3"/>
    <w:rsid w:val="00B43CC1"/>
    <w:rsid w:val="00B61F3A"/>
    <w:rsid w:val="00B65C77"/>
    <w:rsid w:val="00B66627"/>
    <w:rsid w:val="00B86316"/>
    <w:rsid w:val="00B92648"/>
    <w:rsid w:val="00BB3D86"/>
    <w:rsid w:val="00BE1999"/>
    <w:rsid w:val="00C05975"/>
    <w:rsid w:val="00C11518"/>
    <w:rsid w:val="00C246EE"/>
    <w:rsid w:val="00C401C2"/>
    <w:rsid w:val="00C471F4"/>
    <w:rsid w:val="00C918C4"/>
    <w:rsid w:val="00C95AAC"/>
    <w:rsid w:val="00CA49D2"/>
    <w:rsid w:val="00CC2153"/>
    <w:rsid w:val="00CE58C2"/>
    <w:rsid w:val="00D14BB2"/>
    <w:rsid w:val="00D1692F"/>
    <w:rsid w:val="00D31417"/>
    <w:rsid w:val="00D43A63"/>
    <w:rsid w:val="00D51D1B"/>
    <w:rsid w:val="00D96D68"/>
    <w:rsid w:val="00DA72BC"/>
    <w:rsid w:val="00DA781E"/>
    <w:rsid w:val="00DB372C"/>
    <w:rsid w:val="00DB70BD"/>
    <w:rsid w:val="00DC0911"/>
    <w:rsid w:val="00DD0A0B"/>
    <w:rsid w:val="00DE4382"/>
    <w:rsid w:val="00DF2EDB"/>
    <w:rsid w:val="00E239ED"/>
    <w:rsid w:val="00E8112C"/>
    <w:rsid w:val="00E90D04"/>
    <w:rsid w:val="00EA78FF"/>
    <w:rsid w:val="00EC0301"/>
    <w:rsid w:val="00ED4420"/>
    <w:rsid w:val="00F433C5"/>
    <w:rsid w:val="00F57D53"/>
    <w:rsid w:val="00F62DC2"/>
    <w:rsid w:val="00F80046"/>
    <w:rsid w:val="00F833EA"/>
    <w:rsid w:val="00F94AAC"/>
    <w:rsid w:val="00FC58CE"/>
    <w:rsid w:val="00FE5B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FD187"/>
  <w15:chartTrackingRefBased/>
  <w15:docId w15:val="{3524CB60-3D41-4046-8717-B5B0E594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F51"/>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75"/>
    <w:pPr>
      <w:tabs>
        <w:tab w:val="center" w:pos="4680"/>
        <w:tab w:val="right" w:pos="9360"/>
      </w:tabs>
    </w:pPr>
  </w:style>
  <w:style w:type="character" w:customStyle="1" w:styleId="HeaderChar">
    <w:name w:val="Header Char"/>
    <w:basedOn w:val="DefaultParagraphFont"/>
    <w:link w:val="Header"/>
    <w:uiPriority w:val="99"/>
    <w:rsid w:val="006B1C75"/>
    <w:rPr>
      <w:sz w:val="24"/>
      <w:szCs w:val="24"/>
    </w:rPr>
  </w:style>
  <w:style w:type="paragraph" w:styleId="Footer">
    <w:name w:val="footer"/>
    <w:basedOn w:val="Normal"/>
    <w:link w:val="FooterChar"/>
    <w:uiPriority w:val="99"/>
    <w:unhideWhenUsed/>
    <w:rsid w:val="006B1C75"/>
    <w:pPr>
      <w:tabs>
        <w:tab w:val="center" w:pos="4680"/>
        <w:tab w:val="right" w:pos="9360"/>
      </w:tabs>
    </w:pPr>
  </w:style>
  <w:style w:type="character" w:customStyle="1" w:styleId="FooterChar">
    <w:name w:val="Footer Char"/>
    <w:basedOn w:val="DefaultParagraphFont"/>
    <w:link w:val="Footer"/>
    <w:uiPriority w:val="99"/>
    <w:rsid w:val="006B1C75"/>
    <w:rPr>
      <w:sz w:val="24"/>
      <w:szCs w:val="24"/>
    </w:rPr>
  </w:style>
  <w:style w:type="paragraph" w:styleId="BalloonText">
    <w:name w:val="Balloon Text"/>
    <w:basedOn w:val="Normal"/>
    <w:link w:val="BalloonTextChar"/>
    <w:uiPriority w:val="99"/>
    <w:semiHidden/>
    <w:unhideWhenUsed/>
    <w:rsid w:val="00F833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33EA"/>
    <w:rPr>
      <w:rFonts w:ascii="Segoe UI" w:hAnsi="Segoe UI" w:cs="Segoe UI"/>
      <w:sz w:val="18"/>
      <w:szCs w:val="18"/>
    </w:rPr>
  </w:style>
  <w:style w:type="table" w:styleId="TableGrid">
    <w:name w:val="Table Grid"/>
    <w:basedOn w:val="TableNormal"/>
    <w:uiPriority w:val="39"/>
    <w:rsid w:val="007614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31FB5"/>
    <w:rPr>
      <w:sz w:val="16"/>
      <w:szCs w:val="16"/>
    </w:rPr>
  </w:style>
  <w:style w:type="paragraph" w:styleId="CommentText">
    <w:name w:val="annotation text"/>
    <w:basedOn w:val="Normal"/>
    <w:link w:val="CommentTextChar"/>
    <w:uiPriority w:val="99"/>
    <w:semiHidden/>
    <w:unhideWhenUsed/>
    <w:rsid w:val="00531FB5"/>
    <w:rPr>
      <w:sz w:val="20"/>
      <w:szCs w:val="20"/>
    </w:rPr>
  </w:style>
  <w:style w:type="character" w:customStyle="1" w:styleId="CommentTextChar">
    <w:name w:val="Comment Text Char"/>
    <w:basedOn w:val="DefaultParagraphFont"/>
    <w:link w:val="CommentText"/>
    <w:uiPriority w:val="99"/>
    <w:semiHidden/>
    <w:rsid w:val="00531FB5"/>
    <w:rPr>
      <w:sz w:val="20"/>
      <w:szCs w:val="20"/>
    </w:rPr>
  </w:style>
  <w:style w:type="paragraph" w:styleId="CommentSubject">
    <w:name w:val="annotation subject"/>
    <w:basedOn w:val="CommentText"/>
    <w:next w:val="CommentText"/>
    <w:link w:val="CommentSubjectChar"/>
    <w:uiPriority w:val="99"/>
    <w:semiHidden/>
    <w:unhideWhenUsed/>
    <w:rsid w:val="00531FB5"/>
    <w:rPr>
      <w:b/>
      <w:bCs/>
    </w:rPr>
  </w:style>
  <w:style w:type="character" w:customStyle="1" w:styleId="CommentSubjectChar">
    <w:name w:val="Comment Subject Char"/>
    <w:basedOn w:val="CommentTextChar"/>
    <w:link w:val="CommentSubject"/>
    <w:uiPriority w:val="99"/>
    <w:semiHidden/>
    <w:rsid w:val="00531FB5"/>
    <w:rPr>
      <w:b/>
      <w:bCs/>
      <w:sz w:val="20"/>
      <w:szCs w:val="20"/>
    </w:rPr>
  </w:style>
  <w:style w:type="character" w:styleId="Hyperlink">
    <w:name w:val="Hyperlink"/>
    <w:basedOn w:val="DefaultParagraphFont"/>
    <w:uiPriority w:val="99"/>
    <w:unhideWhenUsed/>
    <w:rsid w:val="00673D61"/>
    <w:rPr>
      <w:color w:val="0563C1" w:themeColor="hyperlink"/>
      <w:u w:val="single"/>
    </w:rPr>
  </w:style>
  <w:style w:type="character" w:styleId="UnresolvedMention">
    <w:name w:val="Unresolved Mention"/>
    <w:basedOn w:val="DefaultParagraphFont"/>
    <w:uiPriority w:val="99"/>
    <w:semiHidden/>
    <w:unhideWhenUsed/>
    <w:rsid w:val="00673D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527881">
      <w:bodyDiv w:val="1"/>
      <w:marLeft w:val="0"/>
      <w:marRight w:val="0"/>
      <w:marTop w:val="0"/>
      <w:marBottom w:val="0"/>
      <w:divBdr>
        <w:top w:val="none" w:sz="0" w:space="0" w:color="auto"/>
        <w:left w:val="none" w:sz="0" w:space="0" w:color="auto"/>
        <w:bottom w:val="none" w:sz="0" w:space="0" w:color="auto"/>
        <w:right w:val="none" w:sz="0" w:space="0" w:color="auto"/>
      </w:divBdr>
      <w:divsChild>
        <w:div w:id="2047483612">
          <w:marLeft w:val="360"/>
          <w:marRight w:val="0"/>
          <w:marTop w:val="200"/>
          <w:marBottom w:val="0"/>
          <w:divBdr>
            <w:top w:val="none" w:sz="0" w:space="0" w:color="auto"/>
            <w:left w:val="none" w:sz="0" w:space="0" w:color="auto"/>
            <w:bottom w:val="none" w:sz="0" w:space="0" w:color="auto"/>
            <w:right w:val="none" w:sz="0" w:space="0" w:color="auto"/>
          </w:divBdr>
        </w:div>
        <w:div w:id="1978877137">
          <w:marLeft w:val="360"/>
          <w:marRight w:val="0"/>
          <w:marTop w:val="200"/>
          <w:marBottom w:val="0"/>
          <w:divBdr>
            <w:top w:val="none" w:sz="0" w:space="0" w:color="auto"/>
            <w:left w:val="none" w:sz="0" w:space="0" w:color="auto"/>
            <w:bottom w:val="none" w:sz="0" w:space="0" w:color="auto"/>
            <w:right w:val="none" w:sz="0" w:space="0" w:color="auto"/>
          </w:divBdr>
        </w:div>
        <w:div w:id="2108651459">
          <w:marLeft w:val="1080"/>
          <w:marRight w:val="0"/>
          <w:marTop w:val="100"/>
          <w:marBottom w:val="0"/>
          <w:divBdr>
            <w:top w:val="none" w:sz="0" w:space="0" w:color="auto"/>
            <w:left w:val="none" w:sz="0" w:space="0" w:color="auto"/>
            <w:bottom w:val="none" w:sz="0" w:space="0" w:color="auto"/>
            <w:right w:val="none" w:sz="0" w:space="0" w:color="auto"/>
          </w:divBdr>
        </w:div>
        <w:div w:id="12919541">
          <w:marLeft w:val="1080"/>
          <w:marRight w:val="0"/>
          <w:marTop w:val="100"/>
          <w:marBottom w:val="0"/>
          <w:divBdr>
            <w:top w:val="none" w:sz="0" w:space="0" w:color="auto"/>
            <w:left w:val="none" w:sz="0" w:space="0" w:color="auto"/>
            <w:bottom w:val="none" w:sz="0" w:space="0" w:color="auto"/>
            <w:right w:val="none" w:sz="0" w:space="0" w:color="auto"/>
          </w:divBdr>
        </w:div>
      </w:divsChild>
    </w:div>
    <w:div w:id="1210071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fam.state.gov/fam/03fah01/03fah013720.html"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fam.state.gov/fam/03fah01/03fah013720.html"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aoprals.state.gov/Web920/education_all.asp?MenuHide=1"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aoprals.state.gov/Web920/cola.asp"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oprals.state.gov/Web920/hardship.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D1614AB-17E9-4DC0-A931-C9098725F3A1}"/>
</file>

<file path=customXml/itemProps2.xml><?xml version="1.0" encoding="utf-8"?>
<ds:datastoreItem xmlns:ds="http://schemas.openxmlformats.org/officeDocument/2006/customXml" ds:itemID="{1D57F269-6C97-400E-A5D9-16C51F5E4005}">
  <ds:schemaRefs>
    <ds:schemaRef ds:uri="http://schemas.microsoft.com/sharepoint/v3/contenttype/forms"/>
  </ds:schemaRefs>
</ds:datastoreItem>
</file>

<file path=customXml/itemProps3.xml><?xml version="1.0" encoding="utf-8"?>
<ds:datastoreItem xmlns:ds="http://schemas.openxmlformats.org/officeDocument/2006/customXml" ds:itemID="{81BB2362-381D-47FA-9CB1-3DCCE5654CFF}">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820</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McPhail</dc:creator>
  <cp:keywords/>
  <dc:description/>
  <cp:lastModifiedBy>Danielle Martin</cp:lastModifiedBy>
  <cp:revision>43</cp:revision>
  <dcterms:created xsi:type="dcterms:W3CDTF">2021-11-22T21:59:00Z</dcterms:created>
  <dcterms:modified xsi:type="dcterms:W3CDTF">2023-04-25T18:27:00Z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