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4620" w:rsidRDefault="000D4620" w:rsidP="00411A55">
      <w:pPr>
        <w:spacing w:after="0"/>
        <w:jc w:val="center"/>
        <w:rPr>
          <w:b/>
          <w:color w:val="E36C0A" w:themeColor="accent6" w:themeShade="BF"/>
          <w:sz w:val="44"/>
          <w:szCs w:val="44"/>
        </w:rPr>
      </w:pPr>
    </w:p>
    <w:p w:rsidR="001A0D54" w:rsidRPr="000D4620" w:rsidRDefault="001C1763" w:rsidP="00411A55">
      <w:pPr>
        <w:spacing w:after="0"/>
        <w:jc w:val="center"/>
        <w:rPr>
          <w:b/>
          <w:color w:val="E36C0A" w:themeColor="accent6" w:themeShade="BF"/>
          <w:sz w:val="44"/>
          <w:szCs w:val="44"/>
        </w:rPr>
      </w:pPr>
      <w:r w:rsidRPr="000D4620">
        <w:rPr>
          <w:b/>
          <w:color w:val="E36C0A" w:themeColor="accent6" w:themeShade="BF"/>
          <w:sz w:val="44"/>
          <w:szCs w:val="44"/>
        </w:rPr>
        <w:t>Goals &amp; Performance Review Process</w:t>
      </w:r>
    </w:p>
    <w:p w:rsidR="00411A55" w:rsidRDefault="000D4620" w:rsidP="000D4620">
      <w:pPr>
        <w:jc w:val="center"/>
        <w:rPr>
          <w:b/>
          <w:color w:val="E36C0A" w:themeColor="accent6" w:themeShade="BF"/>
          <w:sz w:val="44"/>
          <w:szCs w:val="44"/>
        </w:rPr>
      </w:pPr>
      <w:r w:rsidRPr="000D4620">
        <w:rPr>
          <w:b/>
          <w:color w:val="E36C0A" w:themeColor="accent6" w:themeShade="BF"/>
          <w:sz w:val="44"/>
          <w:szCs w:val="44"/>
        </w:rPr>
        <w:t>Noteworthy Changes</w:t>
      </w:r>
    </w:p>
    <w:p w:rsidR="003F3AB4" w:rsidRPr="000D4620" w:rsidRDefault="003F3AB4" w:rsidP="000D4620">
      <w:pPr>
        <w:jc w:val="center"/>
        <w:rPr>
          <w:b/>
          <w:color w:val="E36C0A" w:themeColor="accent6" w:themeShade="BF"/>
          <w:sz w:val="44"/>
          <w:szCs w:val="44"/>
        </w:rPr>
      </w:pPr>
    </w:p>
    <w:p w:rsidR="001C1763" w:rsidRDefault="001C1763" w:rsidP="00411A55">
      <w:pPr>
        <w:pStyle w:val="ListParagraph"/>
        <w:numPr>
          <w:ilvl w:val="0"/>
          <w:numId w:val="4"/>
        </w:numPr>
      </w:pPr>
      <w:r>
        <w:t xml:space="preserve">Both employees and supervisors will use the </w:t>
      </w:r>
      <w:r w:rsidR="000B04FE" w:rsidRPr="000B04FE">
        <w:rPr>
          <w:b/>
          <w:color w:val="FF0000"/>
        </w:rPr>
        <w:t xml:space="preserve">2015 </w:t>
      </w:r>
      <w:r w:rsidRPr="000B04FE">
        <w:rPr>
          <w:b/>
          <w:color w:val="FF0000"/>
        </w:rPr>
        <w:t>E</w:t>
      </w:r>
      <w:r w:rsidRPr="00411A55">
        <w:rPr>
          <w:b/>
          <w:color w:val="FF0000"/>
        </w:rPr>
        <w:t>mployee Goals &amp; Performance Evaluation Form</w:t>
      </w:r>
      <w:r w:rsidR="00411A55" w:rsidRPr="00411A55">
        <w:rPr>
          <w:color w:val="FF0000"/>
        </w:rPr>
        <w:t xml:space="preserve">. </w:t>
      </w:r>
      <w:r w:rsidR="00411A55" w:rsidRPr="00411A55">
        <w:t xml:space="preserve">In efforts to reduce documents, </w:t>
      </w:r>
      <w:r w:rsidR="00411A55" w:rsidRPr="00411A55">
        <w:rPr>
          <w:b/>
        </w:rPr>
        <w:t>Employees and Supervisors</w:t>
      </w:r>
      <w:r w:rsidR="00411A55" w:rsidRPr="00411A55">
        <w:t xml:space="preserve"> will not have to use different forms to evaluate their performance for 2015.</w:t>
      </w:r>
      <w:r w:rsidR="00411A55">
        <w:t xml:space="preserve"> </w:t>
      </w:r>
    </w:p>
    <w:p w:rsidR="003F3AB4" w:rsidRDefault="003F3AB4" w:rsidP="003F3AB4">
      <w:pPr>
        <w:pStyle w:val="ListParagraph"/>
      </w:pPr>
    </w:p>
    <w:p w:rsidR="001C1763" w:rsidRDefault="001C1763" w:rsidP="00411A55">
      <w:pPr>
        <w:pStyle w:val="ListParagraph"/>
        <w:numPr>
          <w:ilvl w:val="0"/>
          <w:numId w:val="4"/>
        </w:numPr>
      </w:pPr>
      <w:r>
        <w:t>The Performance Review Process has been split into two parts:</w:t>
      </w:r>
    </w:p>
    <w:p w:rsidR="001C1763" w:rsidRPr="00FD1BFF" w:rsidRDefault="001C1763" w:rsidP="001C1763">
      <w:pPr>
        <w:pStyle w:val="ListParagraph"/>
        <w:numPr>
          <w:ilvl w:val="0"/>
          <w:numId w:val="1"/>
        </w:numPr>
        <w:rPr>
          <w:b/>
        </w:rPr>
      </w:pPr>
      <w:r w:rsidRPr="00FD1BFF">
        <w:rPr>
          <w:b/>
        </w:rPr>
        <w:t>Part One: The Review of 2015</w:t>
      </w:r>
    </w:p>
    <w:p w:rsidR="001C1763" w:rsidRDefault="001C1763" w:rsidP="001C1763">
      <w:pPr>
        <w:pStyle w:val="ListParagraph"/>
        <w:numPr>
          <w:ilvl w:val="0"/>
          <w:numId w:val="1"/>
        </w:numPr>
        <w:rPr>
          <w:b/>
        </w:rPr>
      </w:pPr>
      <w:r w:rsidRPr="00FD1BFF">
        <w:rPr>
          <w:b/>
        </w:rPr>
        <w:t>Part Two: The Preview of 2016</w:t>
      </w:r>
    </w:p>
    <w:p w:rsidR="003F3AB4" w:rsidRPr="00FD1BFF" w:rsidRDefault="003F3AB4" w:rsidP="003F3AB4">
      <w:pPr>
        <w:pStyle w:val="ListParagraph"/>
        <w:ind w:left="1080"/>
        <w:rPr>
          <w:b/>
        </w:rPr>
      </w:pPr>
    </w:p>
    <w:p w:rsidR="001C1763" w:rsidRDefault="001C1763" w:rsidP="00411A55">
      <w:pPr>
        <w:pStyle w:val="ListParagraph"/>
        <w:numPr>
          <w:ilvl w:val="0"/>
          <w:numId w:val="5"/>
        </w:numPr>
      </w:pPr>
      <w:r>
        <w:t>All email communication will be clearly labeled and supported with the corresponding forms.</w:t>
      </w:r>
    </w:p>
    <w:p w:rsidR="00FD1BFF" w:rsidRDefault="001C1763" w:rsidP="00411A55">
      <w:pPr>
        <w:ind w:left="720"/>
      </w:pPr>
      <w:r>
        <w:t>First email communication will be</w:t>
      </w:r>
      <w:r w:rsidR="00020118">
        <w:t xml:space="preserve"> emailed on </w:t>
      </w:r>
      <w:r w:rsidR="00020118" w:rsidRPr="00020118">
        <w:rPr>
          <w:i/>
        </w:rPr>
        <w:t>October 28</w:t>
      </w:r>
      <w:r w:rsidR="00020118" w:rsidRPr="00020118">
        <w:rPr>
          <w:i/>
          <w:vertAlign w:val="superscript"/>
        </w:rPr>
        <w:t>th</w:t>
      </w:r>
      <w:r w:rsidR="00020118">
        <w:t xml:space="preserve"> and it will be</w:t>
      </w:r>
      <w:r>
        <w:t xml:space="preserve"> labeled “</w:t>
      </w:r>
      <w:r w:rsidR="009C5D75">
        <w:t xml:space="preserve">2015 </w:t>
      </w:r>
      <w:r>
        <w:t>Review Documents – Goals &amp; Performance</w:t>
      </w:r>
      <w:r w:rsidR="00FD1BFF">
        <w:t xml:space="preserve"> Evaluations” which will include the following forms: </w:t>
      </w:r>
    </w:p>
    <w:p w:rsidR="00FD1BFF" w:rsidRPr="00FD1BFF" w:rsidRDefault="00FD1BFF" w:rsidP="00FD1BFF">
      <w:pPr>
        <w:pStyle w:val="ListParagraph"/>
        <w:numPr>
          <w:ilvl w:val="0"/>
          <w:numId w:val="2"/>
        </w:numPr>
        <w:rPr>
          <w:b/>
        </w:rPr>
      </w:pPr>
      <w:r w:rsidRPr="00FD1BFF">
        <w:rPr>
          <w:b/>
        </w:rPr>
        <w:t xml:space="preserve">360 Peer Evaluation </w:t>
      </w:r>
    </w:p>
    <w:p w:rsidR="00FD1BFF" w:rsidRDefault="000B04FE" w:rsidP="00FD1BFF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2015 </w:t>
      </w:r>
      <w:r w:rsidR="00FD1BFF" w:rsidRPr="00FD1BFF">
        <w:rPr>
          <w:b/>
        </w:rPr>
        <w:t>Employee Goals &amp; Performance Evaluation Form</w:t>
      </w:r>
    </w:p>
    <w:p w:rsidR="00020118" w:rsidRPr="00020118" w:rsidRDefault="00020118" w:rsidP="00020118">
      <w:pPr>
        <w:pStyle w:val="ListParagraph"/>
        <w:rPr>
          <w:b/>
        </w:rPr>
      </w:pPr>
    </w:p>
    <w:p w:rsidR="00FD1BFF" w:rsidRPr="00FD1BFF" w:rsidRDefault="00FD1BFF" w:rsidP="00411A55">
      <w:pPr>
        <w:ind w:left="720"/>
      </w:pPr>
      <w:r w:rsidRPr="00FD1BFF">
        <w:t>Second email communication will be</w:t>
      </w:r>
      <w:r w:rsidR="00020118">
        <w:t xml:space="preserve"> emailed </w:t>
      </w:r>
      <w:r w:rsidR="00020118" w:rsidRPr="00020118">
        <w:rPr>
          <w:i/>
        </w:rPr>
        <w:t>November 9</w:t>
      </w:r>
      <w:r w:rsidR="00020118" w:rsidRPr="00020118">
        <w:rPr>
          <w:i/>
          <w:vertAlign w:val="superscript"/>
        </w:rPr>
        <w:t>th</w:t>
      </w:r>
      <w:r w:rsidR="00020118">
        <w:t xml:space="preserve"> and it will be</w:t>
      </w:r>
      <w:r w:rsidR="009C5D75">
        <w:t xml:space="preserve"> labeled</w:t>
      </w:r>
      <w:r w:rsidRPr="00FD1BFF">
        <w:t xml:space="preserve"> </w:t>
      </w:r>
      <w:r w:rsidR="009C5D75">
        <w:t>“2016</w:t>
      </w:r>
      <w:r w:rsidR="002B7BDB">
        <w:t xml:space="preserve"> </w:t>
      </w:r>
      <w:r w:rsidRPr="00FD1BFF">
        <w:t>Preview Documents- 2016 Goals &amp; Performance Expectations” which will include the following forms:</w:t>
      </w:r>
      <w:bookmarkStart w:id="0" w:name="_GoBack"/>
      <w:bookmarkEnd w:id="0"/>
    </w:p>
    <w:p w:rsidR="00FD1BFF" w:rsidRPr="00FD1BFF" w:rsidRDefault="00FD1BFF" w:rsidP="00FD1BFF">
      <w:pPr>
        <w:pStyle w:val="ListParagraph"/>
        <w:numPr>
          <w:ilvl w:val="0"/>
          <w:numId w:val="3"/>
        </w:numPr>
        <w:rPr>
          <w:b/>
        </w:rPr>
      </w:pPr>
      <w:r w:rsidRPr="00FD1BFF">
        <w:rPr>
          <w:b/>
        </w:rPr>
        <w:t>2016 Employee Goals &amp; Performance Expectations</w:t>
      </w:r>
      <w:r>
        <w:rPr>
          <w:b/>
        </w:rPr>
        <w:t xml:space="preserve"> </w:t>
      </w:r>
      <w:r w:rsidR="00411A55">
        <w:rPr>
          <w:b/>
        </w:rPr>
        <w:t xml:space="preserve"> ( To Be Completed by Employees Only)</w:t>
      </w:r>
    </w:p>
    <w:p w:rsidR="00FD1BFF" w:rsidRPr="00FD1BFF" w:rsidRDefault="00FD1BFF" w:rsidP="00FD1BFF">
      <w:pPr>
        <w:pStyle w:val="ListParagraph"/>
        <w:numPr>
          <w:ilvl w:val="0"/>
          <w:numId w:val="3"/>
        </w:numPr>
        <w:rPr>
          <w:b/>
        </w:rPr>
      </w:pPr>
      <w:r w:rsidRPr="00FD1BFF">
        <w:rPr>
          <w:b/>
        </w:rPr>
        <w:t>2016 Program/Unit Goals Form</w:t>
      </w:r>
      <w:r w:rsidR="00411A55">
        <w:rPr>
          <w:b/>
        </w:rPr>
        <w:t xml:space="preserve"> ( To Be Completed Supervisors Only)</w:t>
      </w:r>
    </w:p>
    <w:p w:rsidR="00FD1BFF" w:rsidRDefault="00FD1BFF" w:rsidP="00FD1BFF">
      <w:pPr>
        <w:pStyle w:val="ListParagraph"/>
        <w:numPr>
          <w:ilvl w:val="0"/>
          <w:numId w:val="3"/>
        </w:numPr>
        <w:rPr>
          <w:b/>
        </w:rPr>
      </w:pPr>
      <w:r w:rsidRPr="00FD1BFF">
        <w:rPr>
          <w:b/>
        </w:rPr>
        <w:t>2016 Salary Increase Form</w:t>
      </w:r>
      <w:r w:rsidR="00411A55">
        <w:rPr>
          <w:b/>
        </w:rPr>
        <w:t xml:space="preserve"> </w:t>
      </w:r>
    </w:p>
    <w:p w:rsidR="00411A55" w:rsidRPr="00FD1BFF" w:rsidRDefault="00411A55" w:rsidP="00411A55">
      <w:pPr>
        <w:pStyle w:val="ListParagraph"/>
        <w:ind w:left="1080"/>
        <w:rPr>
          <w:b/>
        </w:rPr>
      </w:pPr>
    </w:p>
    <w:p w:rsidR="001C1763" w:rsidRDefault="00411A55" w:rsidP="00411A55">
      <w:pPr>
        <w:pStyle w:val="ListParagraph"/>
        <w:numPr>
          <w:ilvl w:val="0"/>
          <w:numId w:val="5"/>
        </w:numPr>
      </w:pPr>
      <w:r>
        <w:t>The Administration Officer will have open door availability to meet with employees and supervisors every Friday from Oct. 30</w:t>
      </w:r>
      <w:r w:rsidRPr="00411A55">
        <w:rPr>
          <w:vertAlign w:val="superscript"/>
        </w:rPr>
        <w:t>th</w:t>
      </w:r>
      <w:r>
        <w:t xml:space="preserve"> to Dec. 18</w:t>
      </w:r>
      <w:r w:rsidRPr="00411A55">
        <w:rPr>
          <w:vertAlign w:val="superscript"/>
        </w:rPr>
        <w:t>th</w:t>
      </w:r>
      <w:r>
        <w:t xml:space="preserve"> to answer any questions, consult, or receive feedback.</w:t>
      </w:r>
    </w:p>
    <w:sectPr w:rsidR="001C176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4620" w:rsidRDefault="000D4620" w:rsidP="000D4620">
      <w:pPr>
        <w:spacing w:after="0" w:line="240" w:lineRule="auto"/>
      </w:pPr>
      <w:r>
        <w:separator/>
      </w:r>
    </w:p>
  </w:endnote>
  <w:endnote w:type="continuationSeparator" w:id="0">
    <w:p w:rsidR="000D4620" w:rsidRDefault="000D4620" w:rsidP="000D4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4620" w:rsidRDefault="000D4620" w:rsidP="000D4620">
      <w:pPr>
        <w:spacing w:after="0" w:line="240" w:lineRule="auto"/>
      </w:pPr>
      <w:r>
        <w:separator/>
      </w:r>
    </w:p>
  </w:footnote>
  <w:footnote w:type="continuationSeparator" w:id="0">
    <w:p w:rsidR="000D4620" w:rsidRDefault="000D4620" w:rsidP="000D46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4620" w:rsidRDefault="000D462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E909DDE" wp14:editId="4D051FEB">
          <wp:simplePos x="0" y="0"/>
          <wp:positionH relativeFrom="column">
            <wp:posOffset>-628650</wp:posOffset>
          </wp:positionH>
          <wp:positionV relativeFrom="paragraph">
            <wp:posOffset>-295275</wp:posOffset>
          </wp:positionV>
          <wp:extent cx="2964180" cy="773430"/>
          <wp:effectExtent l="0" t="0" r="7620" b="7620"/>
          <wp:wrapTight wrapText="bothSides">
            <wp:wrapPolygon edited="0">
              <wp:start x="0" y="0"/>
              <wp:lineTo x="0" y="21281"/>
              <wp:lineTo x="21517" y="21281"/>
              <wp:lineTo x="21517" y="0"/>
              <wp:lineTo x="0" y="0"/>
            </wp:wrapPolygon>
          </wp:wrapTight>
          <wp:docPr id="2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64180" cy="773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369F5"/>
    <w:multiLevelType w:val="hybridMultilevel"/>
    <w:tmpl w:val="64AECB3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6ED42BF"/>
    <w:multiLevelType w:val="hybridMultilevel"/>
    <w:tmpl w:val="D380590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FDB3A3D"/>
    <w:multiLevelType w:val="hybridMultilevel"/>
    <w:tmpl w:val="5ADC3004"/>
    <w:lvl w:ilvl="0" w:tplc="BBA09BF4">
      <w:start w:val="360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BC73284"/>
    <w:multiLevelType w:val="hybridMultilevel"/>
    <w:tmpl w:val="EF4604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A56A02"/>
    <w:multiLevelType w:val="hybridMultilevel"/>
    <w:tmpl w:val="284AF564"/>
    <w:lvl w:ilvl="0" w:tplc="F384BB0A">
      <w:start w:val="360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7222D18"/>
    <w:multiLevelType w:val="hybridMultilevel"/>
    <w:tmpl w:val="400206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AC4F90"/>
    <w:multiLevelType w:val="hybridMultilevel"/>
    <w:tmpl w:val="1DA6E4A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7056927"/>
    <w:multiLevelType w:val="hybridMultilevel"/>
    <w:tmpl w:val="902C90F2"/>
    <w:lvl w:ilvl="0" w:tplc="E52695BA">
      <w:start w:val="36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763"/>
    <w:rsid w:val="00020118"/>
    <w:rsid w:val="000B04FE"/>
    <w:rsid w:val="000D4620"/>
    <w:rsid w:val="001C1763"/>
    <w:rsid w:val="002B7BDB"/>
    <w:rsid w:val="003F3AB4"/>
    <w:rsid w:val="00411A55"/>
    <w:rsid w:val="005C4045"/>
    <w:rsid w:val="007F7586"/>
    <w:rsid w:val="009C5D75"/>
    <w:rsid w:val="00FD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17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46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620"/>
  </w:style>
  <w:style w:type="paragraph" w:styleId="Footer">
    <w:name w:val="footer"/>
    <w:basedOn w:val="Normal"/>
    <w:link w:val="FooterChar"/>
    <w:uiPriority w:val="99"/>
    <w:unhideWhenUsed/>
    <w:rsid w:val="000D46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62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17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46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620"/>
  </w:style>
  <w:style w:type="paragraph" w:styleId="Footer">
    <w:name w:val="footer"/>
    <w:basedOn w:val="Normal"/>
    <w:link w:val="FooterChar"/>
    <w:uiPriority w:val="99"/>
    <w:unhideWhenUsed/>
    <w:rsid w:val="000D46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3E98ED-DE46-4D2F-8749-28B4C7DFC997}"/>
</file>

<file path=customXml/itemProps2.xml><?xml version="1.0" encoding="utf-8"?>
<ds:datastoreItem xmlns:ds="http://schemas.openxmlformats.org/officeDocument/2006/customXml" ds:itemID="{4E12CFF2-6745-41FA-B6F5-1831AFCEB312}"/>
</file>

<file path=customXml/itemProps3.xml><?xml version="1.0" encoding="utf-8"?>
<ds:datastoreItem xmlns:ds="http://schemas.openxmlformats.org/officeDocument/2006/customXml" ds:itemID="{7840AD34-8141-4A9D-9167-DFE5F049C6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Kristian C. Vasquez</dc:creator>
  <cp:lastModifiedBy>Kristian C. Vasquez</cp:lastModifiedBy>
  <cp:revision>7</cp:revision>
  <dcterms:created xsi:type="dcterms:W3CDTF">2015-10-28T13:57:00Z</dcterms:created>
  <dcterms:modified xsi:type="dcterms:W3CDTF">2015-11-09T21:47:00Z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518000</vt:r8>
  </property>
</Properties>
</file>