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4680" w:rsidRDefault="00C54680" w:rsidP="00C54680">
      <w:pPr>
        <w:pStyle w:val="Heading2"/>
      </w:pPr>
      <w:r>
        <w:t xml:space="preserve">Productive Work Environment/Sexual Harassment </w:t>
      </w:r>
    </w:p>
    <w:p w:rsidR="00C54680" w:rsidRPr="00C54680" w:rsidRDefault="00C54680" w:rsidP="00C54680">
      <w:r w:rsidRPr="00C54680">
        <w:t xml:space="preserve">Partners intends to provide for its employees, and non-employees (such as interns, volunteers, consultants and independent contractors), a work environment that is pleasant, healthful, comfortable, and free from intimidation, hostility or other offenses which might interfere with their performance. Harassment of any sort – verbal, physical, environmental – is prohibited by this policy and will not be tolerated. Moreover, Partners will not tolerate harassment by any employee, non-employee or member of the Partners network. </w:t>
      </w:r>
    </w:p>
    <w:p w:rsidR="00C54680" w:rsidRDefault="00C54680" w:rsidP="00C54680">
      <w:r>
        <w:t xml:space="preserve">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 </w:t>
      </w:r>
    </w:p>
    <w:p w:rsidR="00C54680" w:rsidRDefault="00C54680" w:rsidP="00C54680">
      <w:r>
        <w:t>Partners will not tolerate verbal or physical conduct which harasses, disrupts or interferes with work performance or which creates an intimidating, offensive or hostile work environment. In order to avoid circumstances where harassment becomes severe or pervasive, employees and non-employees should report all incidents of harassment immediately. While all forms of harassment are prohibited, Partners emphasizes that sexual harassment is specifically prohibited. Each employee and non-employee has the responsibility to ensure that the workplace is free of any form of sexual harassment. No Partners employees, non-employees or members of the Partners network shall threaten or insinuate, either explicitly or implicitly, that any person’s refusal to submit to sexual advances will adversely affect the work.</w:t>
      </w:r>
    </w:p>
    <w:p w:rsidR="00C54680" w:rsidRDefault="00C54680" w:rsidP="00C54680">
      <w:r>
        <w:t xml:space="preserve">Other sexually harassing conduct in the workplace is also prohibited. Such conduct includes, but is not limited to: a) unwelcome sexual flirtations, touching, advances, or propositions; b) verbal abuse of a sexual nature; c) graphic or sexually suggestive comments; d) sexually degrading words to describe an individual; and e) the display, storage or transmission of sexually suggestive objects or pictures. </w:t>
      </w:r>
    </w:p>
    <w:p w:rsidR="00C54680" w:rsidRDefault="00C54680" w:rsidP="00C54680">
      <w:pPr>
        <w:pStyle w:val="Heading2"/>
      </w:pPr>
      <w:r>
        <w:t xml:space="preserve">Harassment Complaint Procedure </w:t>
      </w:r>
    </w:p>
    <w:p w:rsidR="00C54680" w:rsidRDefault="00C54680" w:rsidP="00C54680">
      <w:r>
        <w:t>If you believe you have been subjected to prohibited harassment or you are aware of any such conduct, the incident must be reported immediately, preferably in writing, to</w:t>
      </w:r>
      <w:r>
        <w:t xml:space="preserve"> any supervisor or Senior Manager of</w:t>
      </w:r>
      <w:r>
        <w:t xml:space="preserve"> Partners of the Americas. All complaints will be promptly and thoroughly investigated and each complaint will be handled as confidentially as possible under the circumstances. </w:t>
      </w:r>
      <w:proofErr w:type="gramStart"/>
      <w:r>
        <w:t>Partners prohibits</w:t>
      </w:r>
      <w:proofErr w:type="gramEnd"/>
      <w:r>
        <w:t xml:space="preserve">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 </w:t>
      </w:r>
    </w:p>
    <w:p w:rsidR="00C54680" w:rsidRDefault="00C54680" w:rsidP="00C54680">
      <w:pPr>
        <w:pStyle w:val="Heading2"/>
      </w:pPr>
      <w:r>
        <w:t xml:space="preserve">Retaliation for Harassment Complaint </w:t>
      </w:r>
    </w:p>
    <w:p w:rsidR="00C54680" w:rsidRDefault="00C54680" w:rsidP="00C54680">
      <w:proofErr w:type="gramStart"/>
      <w:r>
        <w:t>Partners prohibits</w:t>
      </w:r>
      <w:proofErr w:type="gramEnd"/>
      <w:r>
        <w:t xml:space="preserve"> any retaliation against anyone who legitimately exercise their rights under this policy or who participate in an investigation. There is to be no interference, coercion, discrimination, reprisal or retaliation against any person for making a valid and truthful complaint or report of a violation. Any employees or non-employees who believe they are being discriminated against as a result of having legitimately filed a complaint or having truthfully participated in an investigation should immediately notify a member of management. Anyone who becomes aware of possible harassment or retaliation must immediately advise Partners of the Americas so it can be investigated in a timely and confidential manner.</w:t>
      </w:r>
      <w:bookmarkStart w:id="0" w:name="_GoBack"/>
      <w:bookmarkEnd w:id="0"/>
    </w:p>
    <w:p w:rsidR="00C54680" w:rsidRDefault="00C54680" w:rsidP="00C54680">
      <w:r>
        <w:t>This policy applies to all individuals when interacting with members of the Partners staff or network.</w:t>
      </w:r>
    </w:p>
    <w:p w:rsidR="00C54680" w:rsidRDefault="00C54680" w:rsidP="00C54680">
      <w:pPr>
        <w:pStyle w:val="NoSpacing"/>
        <w:jc w:val="center"/>
        <w:rPr>
          <w:b/>
          <w:u w:val="single"/>
        </w:rPr>
      </w:pPr>
      <w:r w:rsidRPr="00C54680">
        <w:rPr>
          <w:b/>
          <w:u w:val="single"/>
        </w:rPr>
        <w:t>I have read and agree to this policy.</w:t>
      </w:r>
    </w:p>
    <w:p w:rsidR="00C54680" w:rsidRPr="00C54680" w:rsidRDefault="00C54680" w:rsidP="00C54680">
      <w:pPr>
        <w:pStyle w:val="NoSpacing"/>
        <w:jc w:val="center"/>
        <w:rPr>
          <w:b/>
          <w:u w:val="single"/>
        </w:rPr>
      </w:pPr>
    </w:p>
    <w:p w:rsidR="00C54680" w:rsidRDefault="00C54680" w:rsidP="00C54680">
      <w:pPr>
        <w:pStyle w:val="NoSpacing"/>
      </w:pPr>
      <w:r>
        <w:tab/>
      </w:r>
    </w:p>
    <w:p w:rsidR="00C54680" w:rsidRDefault="00C54680" w:rsidP="00C54680">
      <w:pPr>
        <w:pStyle w:val="NoSpacing"/>
      </w:pPr>
      <w:r>
        <w:tab/>
      </w:r>
      <w:r>
        <w:tab/>
      </w:r>
      <w:r>
        <w:tab/>
      </w:r>
      <w:r>
        <w:tab/>
      </w:r>
      <w:r>
        <w:tab/>
      </w:r>
      <w:r>
        <w:tab/>
      </w:r>
      <w:r>
        <w:tab/>
      </w:r>
      <w:r>
        <w:tab/>
      </w:r>
      <w:r>
        <w:tab/>
      </w:r>
      <w:r>
        <w:tab/>
      </w:r>
      <w:r>
        <w:tab/>
      </w:r>
      <w:r>
        <w:tab/>
      </w:r>
      <w:r>
        <w:tab/>
      </w:r>
      <w:r>
        <w:tab/>
      </w:r>
    </w:p>
    <w:p w:rsidR="00C54680" w:rsidRDefault="00C54680" w:rsidP="00C54680">
      <w:pPr>
        <w:pStyle w:val="NoSpacing"/>
        <w:pBdr>
          <w:top w:val="single" w:sz="4" w:space="1" w:color="auto"/>
        </w:pBdr>
      </w:pPr>
      <w:r w:rsidRPr="00C54680">
        <w:t>Signature</w:t>
      </w:r>
      <w:r w:rsidRPr="00C54680">
        <w:tab/>
      </w:r>
      <w:r>
        <w:tab/>
      </w:r>
      <w:r>
        <w:tab/>
      </w:r>
      <w:r>
        <w:tab/>
      </w:r>
      <w:r>
        <w:tab/>
      </w:r>
      <w:r>
        <w:tab/>
      </w:r>
      <w:r>
        <w:tab/>
      </w:r>
      <w:r>
        <w:tab/>
      </w:r>
      <w:r>
        <w:tab/>
      </w:r>
      <w:r>
        <w:tab/>
      </w:r>
      <w:r w:rsidRPr="00C54680">
        <w:t>Date</w:t>
      </w:r>
    </w:p>
    <w:p w:rsidR="00C54680" w:rsidRDefault="00C54680" w:rsidP="00C54680">
      <w:pPr>
        <w:pStyle w:val="NoSpacing"/>
      </w:pPr>
    </w:p>
    <w:p w:rsidR="00D4283B" w:rsidRPr="00C54680" w:rsidRDefault="00C54680" w:rsidP="00C54680">
      <w:pPr>
        <w:pStyle w:val="NoSpacing"/>
        <w:pBdr>
          <w:top w:val="single" w:sz="4" w:space="1" w:color="auto"/>
        </w:pBdr>
      </w:pPr>
      <w:r w:rsidRPr="00C54680">
        <w:t>Name (Please Print)</w:t>
      </w:r>
    </w:p>
    <w:sectPr w:rsidR="00D4283B" w:rsidRPr="00C54680"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RDefault="0007684F" w:rsidP="00C54680">
      <w:r>
        <w:separator/>
      </w:r>
    </w:p>
  </w:endnote>
  <w:endnote w:type="continuationSeparator" w:id="0">
    <w:p w:rsidR="0007684F" w:rsidRDefault="0007684F" w:rsidP="00C54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C54680">
    <w:pPr>
      <w:pStyle w:val="Footer"/>
    </w:pPr>
  </w:p>
  <w:p w:rsidR="0007684F" w:rsidRDefault="00DF7098" w:rsidP="00C54680">
    <w:pPr>
      <w:pStyle w:val="Footer"/>
    </w:pPr>
    <w:r>
      <w:rPr>
        <w:noProof/>
      </w:rPr>
      <w:drawing>
        <wp:inline distT="0" distB="0" distL="0" distR="0" wp14:anchorId="6C8A9AD6" wp14:editId="1C62ED65">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RDefault="0007684F" w:rsidP="00C54680">
      <w:r>
        <w:separator/>
      </w:r>
    </w:p>
  </w:footnote>
  <w:footnote w:type="continuationSeparator" w:id="0">
    <w:p w:rsidR="0007684F" w:rsidRDefault="0007684F" w:rsidP="00C546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C54680">
    <w:pPr>
      <w:pStyle w:val="Header"/>
    </w:pPr>
    <w:r>
      <w:rPr>
        <w:noProof/>
      </w:rPr>
      <w:drawing>
        <wp:inline distT="0" distB="0" distL="0" distR="0" wp14:anchorId="1387DF75" wp14:editId="5E9454A2">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RDefault="00DF7098" w:rsidP="00C5468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AE6A44"/>
    <w:rsid w:val="00B41285"/>
    <w:rsid w:val="00C1072F"/>
    <w:rsid w:val="00C54680"/>
    <w:rsid w:val="00D4283B"/>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30EBA58-5409-470A-840C-7F7989E1FA00}"/>
</file>

<file path=customXml/itemProps2.xml><?xml version="1.0" encoding="utf-8"?>
<ds:datastoreItem xmlns:ds="http://schemas.openxmlformats.org/officeDocument/2006/customXml" ds:itemID="{27EB4E72-8BBC-4A1D-8ADD-585399414D7C}"/>
</file>

<file path=customXml/itemProps3.xml><?xml version="1.0" encoding="utf-8"?>
<ds:datastoreItem xmlns:ds="http://schemas.openxmlformats.org/officeDocument/2006/customXml" ds:itemID="{C7C50E07-CA01-46F9-A816-F44A912F9D68}"/>
</file>

<file path=docProps/app.xml><?xml version="1.0" encoding="utf-8"?>
<Properties xmlns="http://schemas.openxmlformats.org/officeDocument/2006/extended-properties" xmlns:vt="http://schemas.openxmlformats.org/officeDocument/2006/docPropsVTypes">
  <Template>Normal.dotm</Template>
  <TotalTime>0</TotalTime>
  <Pages>1</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Jamie M. Trimarchi</cp:lastModifiedBy>
  <cp:revision>2</cp:revision>
  <cp:lastPrinted>2012-07-31T21:41:00Z</cp:lastPrinted>
  <dcterms:created xsi:type="dcterms:W3CDTF">2012-08-28T12:45:00Z</dcterms:created>
  <dcterms:modified xsi:type="dcterms:W3CDTF">2012-08-28T12:45:00Z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526000</vt:r8>
  </property>
</Properties>
</file>