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955826" w:rsidRDefault="00EE610A" w:rsidP="72689D15">
      <w:pPr>
        <w:pStyle w:val="Subtitle"/>
        <w:ind w:firstLine="720"/>
        <w:rPr>
          <w:rFonts w:eastAsia="Times New Roman" w:cstheme="minorHAnsi"/>
        </w:rPr>
      </w:pPr>
      <w:r w:rsidRPr="00955826">
        <w:rPr>
          <w:rFonts w:eastAsia="Times New Roman"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05"/>
        <w:gridCol w:w="4271"/>
      </w:tblGrid>
      <w:tr w:rsidR="006B35FC" w:rsidRPr="00955826" w14:paraId="17A41791" w14:textId="77777777" w:rsidTr="006B35FC">
        <w:trPr>
          <w:trHeight w:val="377"/>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8F" w14:textId="6525C876"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 xml:space="preserve">Title:  </w:t>
            </w:r>
            <w:r w:rsidRPr="00660131">
              <w:rPr>
                <w:rFonts w:eastAsia="Times New Roman" w:cstheme="minorHAnsi"/>
                <w:sz w:val="24"/>
                <w:szCs w:val="24"/>
              </w:rPr>
              <w:t>Program Officer, 100K</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0" w14:textId="0639F07D"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Employee Status</w:t>
            </w:r>
            <w:r w:rsidRPr="00660131">
              <w:rPr>
                <w:rFonts w:eastAsia="Times New Roman" w:cstheme="minorHAnsi"/>
                <w:sz w:val="24"/>
                <w:szCs w:val="24"/>
              </w:rPr>
              <w:t>: Full-time</w:t>
            </w:r>
          </w:p>
        </w:tc>
      </w:tr>
      <w:tr w:rsidR="006B35FC" w:rsidRPr="00955826" w14:paraId="17A41794" w14:textId="77777777" w:rsidTr="350945A0">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2" w14:textId="59228191"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Department &amp; Unit</w:t>
            </w:r>
            <w:r w:rsidRPr="00660131">
              <w:rPr>
                <w:rFonts w:eastAsia="Times New Roman" w:cstheme="minorHAnsi"/>
                <w:sz w:val="24"/>
                <w:szCs w:val="24"/>
              </w:rPr>
              <w:t>: Programs-Education</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3" w14:textId="4FDC8584"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FLSA Status</w:t>
            </w:r>
            <w:r w:rsidRPr="00660131">
              <w:rPr>
                <w:rFonts w:eastAsia="Times New Roman" w:cstheme="minorHAnsi"/>
                <w:sz w:val="24"/>
                <w:szCs w:val="24"/>
              </w:rPr>
              <w:t>: Exempt</w:t>
            </w:r>
          </w:p>
        </w:tc>
      </w:tr>
      <w:tr w:rsidR="006B35FC" w:rsidRPr="00955826" w14:paraId="17A41797" w14:textId="77777777" w:rsidTr="350945A0">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5" w14:textId="0E0FC717"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Reports To</w:t>
            </w:r>
            <w:r w:rsidRPr="00660131">
              <w:rPr>
                <w:rFonts w:eastAsia="Times New Roman" w:cstheme="minorHAnsi"/>
                <w:sz w:val="24"/>
                <w:szCs w:val="24"/>
              </w:rPr>
              <w:t>: Director, 100K, Education</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6" w14:textId="7F99E441" w:rsidR="006B35FC" w:rsidRPr="0046235E" w:rsidRDefault="006B35FC" w:rsidP="006B35FC">
            <w:pPr>
              <w:rPr>
                <w:rFonts w:eastAsia="Times New Roman" w:cstheme="minorHAnsi"/>
                <w:sz w:val="24"/>
                <w:szCs w:val="24"/>
              </w:rPr>
            </w:pPr>
            <w:r w:rsidRPr="00660131">
              <w:rPr>
                <w:rFonts w:cstheme="minorHAnsi"/>
                <w:b/>
                <w:bCs/>
                <w:sz w:val="24"/>
                <w:szCs w:val="24"/>
              </w:rPr>
              <w:t>Prepared Date</w:t>
            </w:r>
            <w:r w:rsidRPr="00660131">
              <w:rPr>
                <w:rFonts w:cstheme="minorHAnsi"/>
                <w:sz w:val="24"/>
                <w:szCs w:val="24"/>
              </w:rPr>
              <w:t xml:space="preserve">: </w:t>
            </w:r>
            <w:sdt>
              <w:sdtPr>
                <w:rPr>
                  <w:rFonts w:cstheme="minorHAnsi"/>
                  <w:sz w:val="24"/>
                  <w:szCs w:val="24"/>
                </w:rPr>
                <w:id w:val="-1102102621"/>
                <w:placeholder>
                  <w:docPart w:val="29BFA0C0C3D04CDC97039931F9018734"/>
                </w:placeholder>
                <w:date w:fullDate="2023-11-07T00:00:00Z">
                  <w:dateFormat w:val="MMMM d, yyyy"/>
                  <w:lid w:val="en-US"/>
                  <w:storeMappedDataAs w:val="dateTime"/>
                  <w:calendar w:val="gregorian"/>
                </w:date>
              </w:sdtPr>
              <w:sdtEndPr/>
              <w:sdtContent>
                <w:r w:rsidRPr="00660131">
                  <w:rPr>
                    <w:rFonts w:cstheme="minorHAnsi"/>
                    <w:sz w:val="24"/>
                    <w:szCs w:val="24"/>
                  </w:rPr>
                  <w:t>November 7, 2023</w:t>
                </w:r>
              </w:sdtContent>
            </w:sdt>
          </w:p>
        </w:tc>
      </w:tr>
      <w:tr w:rsidR="006B35FC" w:rsidRPr="00955826" w14:paraId="17A4179A" w14:textId="77777777" w:rsidTr="350945A0">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8" w14:textId="3D61296E" w:rsidR="006B35FC" w:rsidRPr="0046235E" w:rsidRDefault="006B35FC" w:rsidP="006B35FC">
            <w:pPr>
              <w:rPr>
                <w:rFonts w:eastAsia="Times New Roman" w:cstheme="minorHAnsi"/>
                <w:sz w:val="24"/>
                <w:szCs w:val="24"/>
                <w:highlight w:val="yellow"/>
              </w:rPr>
            </w:pPr>
            <w:r w:rsidRPr="00660131">
              <w:rPr>
                <w:rFonts w:eastAsia="Times New Roman" w:cstheme="minorHAnsi"/>
                <w:b/>
                <w:bCs/>
                <w:sz w:val="24"/>
                <w:szCs w:val="24"/>
              </w:rPr>
              <w:t>Pay Grade</w:t>
            </w:r>
            <w:r w:rsidRPr="00660131">
              <w:rPr>
                <w:rFonts w:eastAsia="Times New Roman" w:cstheme="minorHAnsi"/>
                <w:sz w:val="24"/>
                <w:szCs w:val="24"/>
              </w:rPr>
              <w:t>: A</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9" w14:textId="5494E9E9"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Prepared By</w:t>
            </w:r>
            <w:r w:rsidRPr="00660131">
              <w:rPr>
                <w:rFonts w:eastAsia="Times New Roman" w:cstheme="minorHAnsi"/>
                <w:sz w:val="24"/>
                <w:szCs w:val="24"/>
              </w:rPr>
              <w:t>: Human Resources</w:t>
            </w:r>
          </w:p>
        </w:tc>
      </w:tr>
      <w:tr w:rsidR="00EE610A" w:rsidRPr="00955826" w14:paraId="17A4179C" w14:textId="77777777" w:rsidTr="350945A0">
        <w:tblPrEx>
          <w:tblBorders>
            <w:insideH w:val="none" w:sz="0" w:space="0" w:color="auto"/>
          </w:tblBorders>
        </w:tblPrEx>
        <w:trPr>
          <w:trHeight w:val="368"/>
          <w:jc w:val="center"/>
        </w:trPr>
        <w:tc>
          <w:tcPr>
            <w:tcW w:w="9576" w:type="dxa"/>
            <w:gridSpan w:val="2"/>
            <w:tcBorders>
              <w:bottom w:val="single" w:sz="4" w:space="0" w:color="auto"/>
            </w:tcBorders>
          </w:tcPr>
          <w:p w14:paraId="17A4179B" w14:textId="7971269B" w:rsidR="00EE610A" w:rsidRPr="0046235E" w:rsidRDefault="00EE610A" w:rsidP="72689D15">
            <w:pPr>
              <w:pStyle w:val="Heading2"/>
              <w:rPr>
                <w:rFonts w:eastAsia="Times New Roman" w:cstheme="minorHAnsi"/>
                <w:sz w:val="24"/>
                <w:szCs w:val="24"/>
              </w:rPr>
            </w:pPr>
          </w:p>
        </w:tc>
      </w:tr>
      <w:tr w:rsidR="00EE2D55" w:rsidRPr="00955826" w14:paraId="1DBCEEE3" w14:textId="77777777" w:rsidTr="350945A0">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021A52B0" w14:textId="77777777" w:rsidR="00EE2D55" w:rsidRPr="0046235E" w:rsidRDefault="00EE2D55" w:rsidP="72689D1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46235E">
              <w:rPr>
                <w:rFonts w:asciiTheme="minorHAnsi" w:hAnsiTheme="minorHAnsi" w:cstheme="minorHAnsi"/>
                <w:color w:val="000000" w:themeColor="text1"/>
              </w:rPr>
              <w:t>Partners of the Americas (POA), a private voluntary organization engaged in development in the Western Hemisphere</w:t>
            </w:r>
          </w:p>
          <w:p w14:paraId="46E2CDE7" w14:textId="77777777" w:rsidR="00EE2D55" w:rsidRPr="0046235E" w:rsidRDefault="00EE2D55" w:rsidP="72689D1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46235E">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635A640B" w14:textId="0601F7F5" w:rsidR="00EE2D55" w:rsidRPr="0046235E" w:rsidRDefault="00EE2D55" w:rsidP="72689D15">
            <w:pPr>
              <w:rPr>
                <w:rFonts w:eastAsia="Times New Roman" w:cstheme="minorHAnsi"/>
                <w:color w:val="000000" w:themeColor="text1"/>
                <w:sz w:val="24"/>
                <w:szCs w:val="24"/>
              </w:rPr>
            </w:pPr>
            <w:r w:rsidRPr="0046235E">
              <w:rPr>
                <w:rFonts w:eastAsia="Times New Roman" w:cstheme="minorHAnsi"/>
                <w:color w:val="000000" w:themeColor="text1"/>
                <w:sz w:val="24"/>
                <w:szCs w:val="24"/>
              </w:rPr>
              <w:t>Inspired by President Kennedy and founded in 1964 under the Alliance for Progress, Partners of the Americas is a 501(c)3 nonprofit, nonpartisan organization with international offices in Washington, D.C. </w:t>
            </w:r>
          </w:p>
        </w:tc>
      </w:tr>
      <w:tr w:rsidR="00EE2D55" w:rsidRPr="00955826" w14:paraId="385BA821" w14:textId="77777777" w:rsidTr="350945A0">
        <w:tblPrEx>
          <w:tblBorders>
            <w:insideH w:val="none" w:sz="0" w:space="0" w:color="auto"/>
          </w:tblBorders>
        </w:tblPrEx>
        <w:trPr>
          <w:trHeight w:val="368"/>
          <w:jc w:val="center"/>
        </w:trPr>
        <w:tc>
          <w:tcPr>
            <w:tcW w:w="9576" w:type="dxa"/>
            <w:gridSpan w:val="2"/>
            <w:tcBorders>
              <w:bottom w:val="single" w:sz="4" w:space="0" w:color="auto"/>
            </w:tcBorders>
          </w:tcPr>
          <w:p w14:paraId="77723CB5" w14:textId="77777777" w:rsidR="0047270E" w:rsidRPr="0047270E" w:rsidRDefault="0047270E" w:rsidP="72689D15">
            <w:pPr>
              <w:rPr>
                <w:rFonts w:eastAsia="Times New Roman" w:cstheme="minorHAnsi"/>
                <w:sz w:val="28"/>
                <w:szCs w:val="28"/>
              </w:rPr>
            </w:pPr>
          </w:p>
          <w:p w14:paraId="5371306D" w14:textId="663C825A" w:rsidR="00EE2D55" w:rsidRPr="0047270E" w:rsidRDefault="00EE2D55" w:rsidP="72689D15">
            <w:pPr>
              <w:rPr>
                <w:rFonts w:eastAsia="Times New Roman" w:cstheme="minorHAnsi"/>
                <w:b/>
                <w:bCs/>
                <w:color w:val="E54721" w:themeColor="accent1"/>
                <w:sz w:val="28"/>
                <w:szCs w:val="28"/>
              </w:rPr>
            </w:pPr>
            <w:r w:rsidRPr="0047270E">
              <w:rPr>
                <w:rFonts w:eastAsia="Times New Roman" w:cstheme="minorHAnsi"/>
                <w:b/>
                <w:bCs/>
                <w:color w:val="E54721" w:themeColor="accent1"/>
                <w:sz w:val="28"/>
                <w:szCs w:val="28"/>
              </w:rPr>
              <w:t>Job Objective / Summary of Responsibilities</w:t>
            </w:r>
          </w:p>
        </w:tc>
      </w:tr>
      <w:tr w:rsidR="00EE2D55" w:rsidRPr="00955826" w14:paraId="17A4179E" w14:textId="77777777" w:rsidTr="350945A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193F3E0F" w:rsidR="00EE2D55" w:rsidRPr="00955826" w:rsidRDefault="006B35FC" w:rsidP="72689D15">
            <w:pPr>
              <w:shd w:val="clear" w:color="auto" w:fill="FFFFFF" w:themeFill="background2"/>
              <w:spacing w:after="225" w:line="240" w:lineRule="auto"/>
              <w:rPr>
                <w:rFonts w:eastAsia="Times New Roman" w:cstheme="minorHAnsi"/>
                <w:color w:val="000000"/>
                <w:sz w:val="22"/>
              </w:rPr>
            </w:pPr>
            <w:r w:rsidRPr="00660131">
              <w:rPr>
                <w:rFonts w:eastAsia="Times New Roman" w:cstheme="minorHAnsi"/>
                <w:spacing w:val="-1"/>
                <w:sz w:val="24"/>
                <w:szCs w:val="24"/>
              </w:rPr>
              <w:t>The Program Officer</w:t>
            </w:r>
            <w:r>
              <w:rPr>
                <w:rFonts w:eastAsia="Times New Roman" w:cstheme="minorHAnsi"/>
                <w:spacing w:val="-1"/>
                <w:sz w:val="24"/>
                <w:szCs w:val="24"/>
              </w:rPr>
              <w:t xml:space="preserve"> of Education</w:t>
            </w:r>
            <w:r w:rsidRPr="00660131">
              <w:rPr>
                <w:rFonts w:eastAsia="Times New Roman" w:cstheme="minorHAnsi"/>
                <w:spacing w:val="-1"/>
                <w:sz w:val="24"/>
                <w:szCs w:val="24"/>
              </w:rPr>
              <w:t xml:space="preserve"> will support the Education sub-Unit, with a focus on higher education and study abroad. The position may be based in Washington, D.C. or remote/virtual. The PO will support the implementation of the 100,000 Strong in the Americas Innovation Fund, a program that aims to increase student mobility between the United States and Latin America &amp; the Caribbean by providing grant funding to higher education institutions (HEIs), so that they can develop international partnerships and create more opportunities for student exchange and training abroad. The PO will be primarily responsible for the application cycles for grants opportunities and for monitoring the implementation of selected HEI projects, while also supporting the team in special events, as well as in the day-to-day activities to execute the promotion, management, and follow-up phases of the program.</w:t>
            </w:r>
          </w:p>
        </w:tc>
      </w:tr>
      <w:tr w:rsidR="00EE2D55" w:rsidRPr="00955826" w14:paraId="17A417A0" w14:textId="77777777" w:rsidTr="350945A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A8D7B3D" w14:textId="44842FBF" w:rsidR="7D6B8FCC" w:rsidRPr="0047270E" w:rsidRDefault="7D6B8FCC" w:rsidP="72689D15">
            <w:pPr>
              <w:rPr>
                <w:rFonts w:eastAsia="Times New Roman" w:cstheme="minorHAnsi"/>
                <w:sz w:val="24"/>
                <w:szCs w:val="24"/>
              </w:rPr>
            </w:pPr>
          </w:p>
          <w:p w14:paraId="17A4179F" w14:textId="67E51B58" w:rsidR="00EE2D55" w:rsidRPr="0047270E" w:rsidRDefault="00EE2D55" w:rsidP="72689D15">
            <w:pPr>
              <w:pStyle w:val="Heading3"/>
              <w:rPr>
                <w:rFonts w:asciiTheme="minorHAnsi" w:eastAsia="Times New Roman" w:hAnsiTheme="minorHAnsi" w:cstheme="minorHAnsi"/>
                <w:color w:val="auto"/>
                <w:szCs w:val="24"/>
              </w:rPr>
            </w:pPr>
            <w:r w:rsidRPr="0047270E">
              <w:rPr>
                <w:rFonts w:asciiTheme="minorHAnsi" w:eastAsia="Times New Roman" w:hAnsiTheme="minorHAnsi" w:cstheme="minorHAnsi"/>
                <w:color w:val="auto"/>
                <w:szCs w:val="24"/>
              </w:rPr>
              <w:t>Essential / Primary Functions</w:t>
            </w:r>
          </w:p>
        </w:tc>
      </w:tr>
      <w:tr w:rsidR="00EE2D55" w:rsidRPr="00955826" w14:paraId="17A417A2" w14:textId="77777777" w:rsidTr="350945A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EE2D55" w:rsidRPr="006B35FC" w:rsidRDefault="00EE2D55" w:rsidP="72689D15">
            <w:pPr>
              <w:pStyle w:val="paragraph"/>
              <w:spacing w:before="0" w:beforeAutospacing="0" w:after="0" w:afterAutospacing="0"/>
              <w:textAlignment w:val="baseline"/>
              <w:rPr>
                <w:rFonts w:asciiTheme="minorHAnsi" w:hAnsiTheme="minorHAnsi" w:cstheme="minorHAnsi"/>
                <w:b/>
                <w:bCs/>
                <w:i/>
                <w:iCs/>
                <w:color w:val="000000"/>
              </w:rPr>
            </w:pPr>
            <w:r w:rsidRPr="006B35FC">
              <w:rPr>
                <w:rFonts w:asciiTheme="minorHAnsi" w:hAnsiTheme="minorHAnsi" w:cstheme="minorHAnsi"/>
                <w:b/>
                <w:bCs/>
                <w:i/>
                <w:iCs/>
                <w:color w:val="000000" w:themeColor="text1"/>
              </w:rPr>
              <w:lastRenderedPageBreak/>
              <w:t>Roles and Responsibilities  </w:t>
            </w:r>
          </w:p>
          <w:p w14:paraId="75B0DD83" w14:textId="439C5638" w:rsidR="00EE2D55" w:rsidRPr="006B35FC" w:rsidRDefault="00EE2D55" w:rsidP="72689D15">
            <w:pPr>
              <w:pStyle w:val="paragraph"/>
              <w:spacing w:before="0" w:beforeAutospacing="0" w:after="0" w:afterAutospacing="0"/>
              <w:textAlignment w:val="baseline"/>
              <w:rPr>
                <w:rFonts w:asciiTheme="minorHAnsi" w:hAnsiTheme="minorHAnsi" w:cstheme="minorHAnsi"/>
                <w:color w:val="000000"/>
              </w:rPr>
            </w:pPr>
          </w:p>
          <w:p w14:paraId="12F13D8F" w14:textId="77777777" w:rsidR="006B35FC" w:rsidRPr="006B35FC" w:rsidRDefault="006B35FC" w:rsidP="006B35FC">
            <w:pPr>
              <w:spacing w:after="0"/>
              <w:rPr>
                <w:rFonts w:eastAsia="Times New Roman" w:cstheme="minorHAnsi"/>
                <w:sz w:val="24"/>
                <w:szCs w:val="24"/>
              </w:rPr>
            </w:pPr>
          </w:p>
          <w:p w14:paraId="1CD8F8B0" w14:textId="77777777" w:rsidR="006B35FC" w:rsidRDefault="006B35FC" w:rsidP="006B35FC">
            <w:pPr>
              <w:spacing w:after="0"/>
              <w:textAlignment w:val="baseline"/>
              <w:rPr>
                <w:rFonts w:eastAsia="Times New Roman" w:cstheme="minorHAnsi"/>
                <w:b/>
                <w:bCs/>
                <w:sz w:val="24"/>
                <w:szCs w:val="24"/>
              </w:rPr>
            </w:pPr>
            <w:r w:rsidRPr="006B35FC">
              <w:rPr>
                <w:rFonts w:eastAsia="Times New Roman" w:cstheme="minorHAnsi"/>
                <w:b/>
                <w:bCs/>
                <w:sz w:val="24"/>
                <w:szCs w:val="24"/>
              </w:rPr>
              <w:t>Competition Management (40%)</w:t>
            </w:r>
          </w:p>
          <w:p w14:paraId="7365AD8D" w14:textId="51EA1949"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z w:val="24"/>
                <w:szCs w:val="24"/>
              </w:rPr>
              <w:t xml:space="preserve">• </w:t>
            </w:r>
            <w:r w:rsidRPr="006B35FC">
              <w:rPr>
                <w:rFonts w:eastAsia="Times New Roman" w:cstheme="minorHAnsi"/>
                <w:spacing w:val="-1"/>
                <w:sz w:val="24"/>
                <w:szCs w:val="24"/>
              </w:rPr>
              <w:t>Monitor the implementation of grant projects, providing guidance or technical support when needed.</w:t>
            </w:r>
          </w:p>
          <w:p w14:paraId="25CD0987" w14:textId="77777777" w:rsid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xml:space="preserve">• Review grantee reports and budget and note potential issues that may affect project implementation.  </w:t>
            </w:r>
          </w:p>
          <w:p w14:paraId="1EBFF170" w14:textId="00F5CF80"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Work with grantees directly to discuss/resolve issues.</w:t>
            </w:r>
          </w:p>
          <w:p w14:paraId="5E3B5A02" w14:textId="239EA728" w:rsidR="006B35FC" w:rsidRPr="006B35FC" w:rsidRDefault="006B35FC" w:rsidP="006B35FC">
            <w:pPr>
              <w:spacing w:after="0"/>
              <w:rPr>
                <w:rFonts w:eastAsia="Times New Roman" w:cstheme="minorHAnsi"/>
                <w:spacing w:val="-1"/>
                <w:sz w:val="24"/>
                <w:szCs w:val="24"/>
              </w:rPr>
            </w:pPr>
            <w:r w:rsidRPr="006B35FC">
              <w:rPr>
                <w:rFonts w:eastAsia="Times New Roman" w:cstheme="minorHAnsi"/>
                <w:spacing w:val="-1"/>
                <w:sz w:val="24"/>
                <w:szCs w:val="24"/>
              </w:rPr>
              <w:t>• Track program outcomes and achievements through administration of evaluation tools, compiling and analyzing data, results and feedback received from grant projects</w:t>
            </w:r>
          </w:p>
          <w:p w14:paraId="25F8D499" w14:textId="77777777" w:rsidR="006B35FC" w:rsidRPr="006B35FC" w:rsidRDefault="006B35FC" w:rsidP="006B35FC">
            <w:pPr>
              <w:spacing w:after="0"/>
              <w:rPr>
                <w:rFonts w:eastAsia="Times New Roman" w:cstheme="minorHAnsi"/>
                <w:sz w:val="24"/>
                <w:szCs w:val="24"/>
              </w:rPr>
            </w:pPr>
            <w:r w:rsidRPr="006B35FC">
              <w:rPr>
                <w:rFonts w:eastAsia="Times New Roman" w:cstheme="minorHAnsi"/>
                <w:sz w:val="24"/>
                <w:szCs w:val="24"/>
              </w:rPr>
              <w:t>• Manage grant competition cycles, from launch to selection of grant recipients.</w:t>
            </w:r>
          </w:p>
          <w:p w14:paraId="5600AB33" w14:textId="77777777" w:rsidR="006B35FC" w:rsidRPr="006B35FC" w:rsidRDefault="006B35FC" w:rsidP="006B35FC">
            <w:pPr>
              <w:spacing w:after="0"/>
              <w:rPr>
                <w:rFonts w:eastAsia="Times New Roman" w:cstheme="minorHAnsi"/>
                <w:sz w:val="24"/>
                <w:szCs w:val="24"/>
              </w:rPr>
            </w:pPr>
            <w:r w:rsidRPr="006B35FC">
              <w:rPr>
                <w:rFonts w:eastAsia="Times New Roman" w:cstheme="minorHAnsi"/>
                <w:sz w:val="24"/>
                <w:szCs w:val="24"/>
              </w:rPr>
              <w:t>• Organize and conduct informational webinars, in English and Spanish, to potential applicants.</w:t>
            </w:r>
          </w:p>
          <w:p w14:paraId="72B4B783" w14:textId="77777777" w:rsidR="006B35FC" w:rsidRPr="006B35FC" w:rsidRDefault="006B35FC" w:rsidP="006B35FC">
            <w:pPr>
              <w:spacing w:after="0"/>
              <w:rPr>
                <w:rFonts w:eastAsia="Times New Roman" w:cstheme="minorHAnsi"/>
                <w:sz w:val="24"/>
                <w:szCs w:val="24"/>
              </w:rPr>
            </w:pPr>
            <w:r w:rsidRPr="006B35FC">
              <w:rPr>
                <w:rFonts w:eastAsia="Times New Roman" w:cstheme="minorHAnsi"/>
                <w:sz w:val="24"/>
                <w:szCs w:val="24"/>
              </w:rPr>
              <w:t>• Organize and manage proposal evaluation process, including preparing proposals for review,</w:t>
            </w:r>
          </w:p>
          <w:p w14:paraId="1671382C" w14:textId="4BD35776" w:rsidR="006B35FC" w:rsidRPr="006B35FC" w:rsidRDefault="006B35FC" w:rsidP="006B35FC">
            <w:pPr>
              <w:spacing w:after="0"/>
              <w:textAlignment w:val="baseline"/>
              <w:rPr>
                <w:rFonts w:eastAsia="Times New Roman" w:cstheme="minorHAnsi"/>
                <w:sz w:val="24"/>
                <w:szCs w:val="24"/>
              </w:rPr>
            </w:pPr>
            <w:r w:rsidRPr="006B35FC">
              <w:rPr>
                <w:rFonts w:eastAsia="Times New Roman" w:cstheme="minorHAnsi"/>
                <w:sz w:val="24"/>
                <w:szCs w:val="24"/>
              </w:rPr>
              <w:t>reading/evaluating proposals and compiling scores and feedback.</w:t>
            </w:r>
          </w:p>
          <w:p w14:paraId="18D1E9E9" w14:textId="77777777" w:rsidR="006B35FC" w:rsidRPr="006B35FC" w:rsidRDefault="006B35FC" w:rsidP="006B35FC">
            <w:pPr>
              <w:spacing w:after="0"/>
              <w:rPr>
                <w:rFonts w:eastAsia="Times New Roman" w:cstheme="minorHAnsi"/>
                <w:sz w:val="24"/>
                <w:szCs w:val="24"/>
              </w:rPr>
            </w:pPr>
            <w:r w:rsidRPr="006B35FC">
              <w:rPr>
                <w:rFonts w:eastAsia="Calibri" w:cstheme="minorHAnsi"/>
                <w:sz w:val="24"/>
                <w:szCs w:val="24"/>
              </w:rPr>
              <w:t>• O</w:t>
            </w:r>
            <w:r w:rsidRPr="006B35FC">
              <w:rPr>
                <w:rFonts w:eastAsia="Times New Roman" w:cstheme="minorHAnsi"/>
                <w:sz w:val="24"/>
                <w:szCs w:val="24"/>
              </w:rPr>
              <w:t>rganize review committees, including recruitment of volunteer reviewers and delegating assignments.</w:t>
            </w:r>
          </w:p>
          <w:p w14:paraId="48073BC7" w14:textId="77777777" w:rsidR="006B35FC" w:rsidRPr="006B35FC" w:rsidRDefault="006B35FC" w:rsidP="006B35FC">
            <w:pPr>
              <w:spacing w:after="0"/>
              <w:rPr>
                <w:rFonts w:eastAsia="Times New Roman" w:cstheme="minorHAnsi"/>
                <w:sz w:val="24"/>
                <w:szCs w:val="24"/>
              </w:rPr>
            </w:pPr>
            <w:r w:rsidRPr="006B35FC">
              <w:rPr>
                <w:rFonts w:eastAsia="Times New Roman" w:cstheme="minorHAnsi"/>
                <w:sz w:val="24"/>
                <w:szCs w:val="24"/>
              </w:rPr>
              <w:t>• Coordinate and set up selection meetings and take detailed notes of discussion.</w:t>
            </w:r>
          </w:p>
          <w:p w14:paraId="588D1A9B" w14:textId="77777777" w:rsidR="006B35FC" w:rsidRPr="006B35FC" w:rsidRDefault="006B35FC" w:rsidP="006B35FC">
            <w:pPr>
              <w:spacing w:after="0"/>
              <w:textAlignment w:val="baseline"/>
              <w:rPr>
                <w:rFonts w:eastAsia="Times New Roman" w:cstheme="minorHAnsi"/>
                <w:sz w:val="24"/>
                <w:szCs w:val="24"/>
              </w:rPr>
            </w:pPr>
            <w:r w:rsidRPr="006B35FC">
              <w:rPr>
                <w:rFonts w:eastAsia="Times New Roman" w:cstheme="minorHAnsi"/>
                <w:sz w:val="24"/>
                <w:szCs w:val="24"/>
              </w:rPr>
              <w:t>• Conduct feedback sessions with applicants whose proposals were not selected for funding</w:t>
            </w:r>
          </w:p>
          <w:p w14:paraId="384299EE" w14:textId="77777777" w:rsidR="006B35FC" w:rsidRPr="006B35FC" w:rsidRDefault="006B35FC" w:rsidP="006B35FC">
            <w:pPr>
              <w:spacing w:after="0"/>
              <w:textAlignment w:val="baseline"/>
              <w:rPr>
                <w:rFonts w:eastAsia="Times New Roman" w:cstheme="minorHAnsi"/>
                <w:b/>
                <w:bCs/>
                <w:spacing w:val="-1"/>
                <w:sz w:val="24"/>
                <w:szCs w:val="24"/>
              </w:rPr>
            </w:pPr>
          </w:p>
          <w:p w14:paraId="6E180F55" w14:textId="77777777" w:rsidR="006B35FC" w:rsidRPr="006B35FC" w:rsidRDefault="006B35FC" w:rsidP="006B35FC">
            <w:pPr>
              <w:spacing w:after="0"/>
              <w:textAlignment w:val="baseline"/>
              <w:rPr>
                <w:rFonts w:eastAsia="Times New Roman" w:cstheme="minorHAnsi"/>
                <w:b/>
                <w:bCs/>
                <w:spacing w:val="-1"/>
                <w:sz w:val="24"/>
                <w:szCs w:val="24"/>
              </w:rPr>
            </w:pPr>
            <w:r w:rsidRPr="006B35FC">
              <w:rPr>
                <w:rFonts w:eastAsia="Times New Roman" w:cstheme="minorHAnsi"/>
                <w:b/>
                <w:bCs/>
                <w:spacing w:val="-1"/>
                <w:sz w:val="24"/>
                <w:szCs w:val="24"/>
              </w:rPr>
              <w:t>Grantee Management (35%)</w:t>
            </w:r>
          </w:p>
          <w:p w14:paraId="2C1121D9"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Assist in the administrative setup of selected grant projects, including preparing orientation packets and collecting required documents, coordinating with Partners’ Finance Office to disburse grant awards.</w:t>
            </w:r>
          </w:p>
          <w:p w14:paraId="284C3FF3"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Lead onboarding of grantees, including conducting orientation webinars to review award responsibilities.</w:t>
            </w:r>
          </w:p>
          <w:p w14:paraId="103E1703" w14:textId="4AC93262" w:rsidR="006B35FC" w:rsidRPr="006B35FC" w:rsidRDefault="006B35FC" w:rsidP="006B35FC">
            <w:pPr>
              <w:spacing w:after="0"/>
              <w:textAlignment w:val="baseline"/>
              <w:rPr>
                <w:rFonts w:eastAsia="Times New Roman" w:cstheme="minorHAnsi"/>
                <w:spacing w:val="-1"/>
                <w:sz w:val="24"/>
                <w:szCs w:val="24"/>
              </w:rPr>
            </w:pPr>
          </w:p>
          <w:p w14:paraId="56220208" w14:textId="458AD536" w:rsidR="006B35FC" w:rsidRPr="006B35FC" w:rsidRDefault="006B35FC" w:rsidP="006B35FC">
            <w:pPr>
              <w:spacing w:after="0"/>
              <w:textAlignment w:val="baseline"/>
              <w:rPr>
                <w:rFonts w:eastAsia="Times New Roman" w:cstheme="minorHAnsi"/>
                <w:b/>
                <w:bCs/>
                <w:spacing w:val="-1"/>
                <w:sz w:val="24"/>
                <w:szCs w:val="24"/>
              </w:rPr>
            </w:pPr>
            <w:r w:rsidRPr="006B35FC">
              <w:rPr>
                <w:rFonts w:eastAsia="Times New Roman" w:cstheme="minorHAnsi"/>
                <w:b/>
                <w:bCs/>
                <w:spacing w:val="-1"/>
                <w:sz w:val="24"/>
                <w:szCs w:val="24"/>
              </w:rPr>
              <w:t>Donor/Stakeholder Engagement (15%)</w:t>
            </w:r>
          </w:p>
          <w:p w14:paraId="71B4D97A"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Contribute to donor reports, including providing updates on grant competitions, progress of granted projects, and challenges &amp; lessons learned from program implementation.</w:t>
            </w:r>
          </w:p>
          <w:p w14:paraId="4207FEBA"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Provide status reports to donors regarding updates on grantee projects, program impact data, and common issues.</w:t>
            </w:r>
          </w:p>
          <w:p w14:paraId="47C40481"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Liaise with U.S. Embassies/U.S. Department of State to support grantees in the visa appointment process.</w:t>
            </w:r>
          </w:p>
          <w:p w14:paraId="45EDA806"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Attend meetings with donors and present detailed updates on grantee projects.</w:t>
            </w:r>
          </w:p>
          <w:p w14:paraId="4F744783" w14:textId="5245020C"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lastRenderedPageBreak/>
              <w:t>• Assist the program team in managing regular and professional relationships with key stakeholders, including embassies, Education USA offices, government agencies, private foundations, corporations, colleges and universities, and individuals from across the hemisphere.</w:t>
            </w:r>
          </w:p>
          <w:p w14:paraId="3AE84ADA" w14:textId="77777777" w:rsidR="006B35FC" w:rsidRPr="006B35FC" w:rsidRDefault="006B35FC" w:rsidP="006B35FC">
            <w:pPr>
              <w:spacing w:after="0"/>
              <w:textAlignment w:val="baseline"/>
              <w:rPr>
                <w:rFonts w:eastAsia="Times New Roman" w:cstheme="minorHAnsi"/>
                <w:b/>
                <w:bCs/>
                <w:spacing w:val="-1"/>
                <w:sz w:val="24"/>
                <w:szCs w:val="24"/>
              </w:rPr>
            </w:pPr>
          </w:p>
          <w:p w14:paraId="7C8C5400" w14:textId="77777777" w:rsidR="006B35FC" w:rsidRPr="006B35FC" w:rsidRDefault="006B35FC" w:rsidP="006B35FC">
            <w:pPr>
              <w:spacing w:after="0"/>
              <w:textAlignment w:val="baseline"/>
              <w:rPr>
                <w:rFonts w:eastAsia="Times New Roman" w:cstheme="minorHAnsi"/>
                <w:b/>
                <w:bCs/>
                <w:spacing w:val="-1"/>
                <w:sz w:val="24"/>
                <w:szCs w:val="24"/>
              </w:rPr>
            </w:pPr>
            <w:r w:rsidRPr="006B35FC">
              <w:rPr>
                <w:rFonts w:eastAsia="Times New Roman" w:cstheme="minorHAnsi"/>
                <w:b/>
                <w:bCs/>
                <w:spacing w:val="-1"/>
                <w:sz w:val="24"/>
                <w:szCs w:val="24"/>
              </w:rPr>
              <w:t>Communications &amp; Event Planning (10%)</w:t>
            </w:r>
          </w:p>
          <w:p w14:paraId="2E7F76CB"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Support program team and the Communications Unit to ensure a strong website and online presence.</w:t>
            </w:r>
          </w:p>
          <w:p w14:paraId="6AFD07B6"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Promote grant competitions and events by conducting outreach and supporting publicity efforts to varying audiences, such as HEIs, educational organizations, associations, and consortia throughout the Americas.</w:t>
            </w:r>
          </w:p>
          <w:p w14:paraId="081DB347"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Assist in drafting network messages, social media posts, and donor reports in English &amp; Spanish.</w:t>
            </w:r>
          </w:p>
          <w:p w14:paraId="76735C78"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Manage the 100,000 Strong in the Americas Innovation Network and regularly update email distribution list.</w:t>
            </w:r>
          </w:p>
          <w:p w14:paraId="42AF51D8"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Work closely with Communications Unit to develop and update promotional and fundraising materials.</w:t>
            </w:r>
          </w:p>
          <w:p w14:paraId="5AE394D2" w14:textId="77777777" w:rsidR="006B35FC" w:rsidRP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Represent the program and POA in meetings, conferences, and events, and presenting when needed.</w:t>
            </w:r>
          </w:p>
          <w:p w14:paraId="63BB28CA" w14:textId="77777777" w:rsidR="006B35FC" w:rsidRDefault="006B35FC" w:rsidP="006B35FC">
            <w:pPr>
              <w:spacing w:after="0"/>
              <w:textAlignment w:val="baseline"/>
              <w:rPr>
                <w:rFonts w:eastAsia="Times New Roman" w:cstheme="minorHAnsi"/>
                <w:spacing w:val="-1"/>
                <w:sz w:val="24"/>
                <w:szCs w:val="24"/>
              </w:rPr>
            </w:pPr>
            <w:r w:rsidRPr="006B35FC">
              <w:rPr>
                <w:rFonts w:eastAsia="Times New Roman" w:cstheme="minorHAnsi"/>
                <w:spacing w:val="-1"/>
                <w:sz w:val="24"/>
                <w:szCs w:val="24"/>
              </w:rPr>
              <w:t>• Plan and coordinate logistics for webinars, workshops, regional meetings, conferences, and special events, in close collaboration with donors, HEIs, and event partners</w:t>
            </w:r>
          </w:p>
          <w:p w14:paraId="35100DA5" w14:textId="77777777" w:rsidR="001059C9" w:rsidRDefault="001059C9" w:rsidP="006B35FC">
            <w:pPr>
              <w:spacing w:after="0"/>
              <w:textAlignment w:val="baseline"/>
              <w:rPr>
                <w:rFonts w:eastAsia="Times New Roman" w:cstheme="minorHAnsi"/>
                <w:color w:val="000000" w:themeColor="text1"/>
                <w:spacing w:val="-1"/>
                <w:sz w:val="24"/>
                <w:szCs w:val="24"/>
              </w:rPr>
            </w:pPr>
          </w:p>
          <w:p w14:paraId="2E80C61E" w14:textId="77777777" w:rsidR="001059C9" w:rsidRPr="001059C9" w:rsidRDefault="001059C9" w:rsidP="006B35FC">
            <w:pPr>
              <w:spacing w:after="0"/>
              <w:textAlignment w:val="baseline"/>
              <w:rPr>
                <w:rFonts w:eastAsia="Times New Roman" w:cstheme="minorHAnsi"/>
                <w:b/>
                <w:bCs/>
                <w:color w:val="000000" w:themeColor="text1"/>
                <w:spacing w:val="-1"/>
                <w:sz w:val="24"/>
                <w:szCs w:val="24"/>
              </w:rPr>
            </w:pPr>
            <w:r w:rsidRPr="001059C9">
              <w:rPr>
                <w:rFonts w:eastAsia="Times New Roman" w:cstheme="minorHAnsi"/>
                <w:b/>
                <w:bCs/>
                <w:color w:val="000000" w:themeColor="text1"/>
                <w:spacing w:val="-1"/>
                <w:sz w:val="24"/>
                <w:szCs w:val="24"/>
              </w:rPr>
              <w:t>Others</w:t>
            </w:r>
          </w:p>
          <w:p w14:paraId="17A417A1" w14:textId="5EF1301B" w:rsidR="001059C9" w:rsidRPr="006B35FC" w:rsidRDefault="001059C9" w:rsidP="006B35FC">
            <w:pPr>
              <w:spacing w:after="0"/>
              <w:textAlignment w:val="baseline"/>
              <w:rPr>
                <w:rFonts w:eastAsia="Times New Roman" w:cstheme="minorHAnsi"/>
                <w:color w:val="000000" w:themeColor="text1"/>
                <w:sz w:val="24"/>
                <w:szCs w:val="24"/>
              </w:rPr>
            </w:pPr>
            <w:r w:rsidRPr="006B35FC">
              <w:rPr>
                <w:rFonts w:eastAsia="Times New Roman" w:cstheme="minorHAnsi"/>
                <w:spacing w:val="-1"/>
                <w:sz w:val="24"/>
                <w:szCs w:val="24"/>
              </w:rPr>
              <w:t>•</w:t>
            </w:r>
            <w:r>
              <w:rPr>
                <w:rFonts w:eastAsia="Times New Roman" w:cstheme="minorHAnsi"/>
                <w:spacing w:val="-1"/>
                <w:sz w:val="24"/>
                <w:szCs w:val="24"/>
              </w:rPr>
              <w:t xml:space="preserve"> </w:t>
            </w:r>
            <w:r>
              <w:rPr>
                <w:rFonts w:eastAsia="Times New Roman" w:cstheme="minorHAnsi"/>
                <w:color w:val="000000" w:themeColor="text1"/>
                <w:sz w:val="24"/>
                <w:szCs w:val="24"/>
              </w:rPr>
              <w:t xml:space="preserve">Other tasks as assigned. </w:t>
            </w:r>
          </w:p>
        </w:tc>
      </w:tr>
      <w:tr w:rsidR="001508B5" w:rsidRPr="00955826" w14:paraId="17A417A8" w14:textId="77777777" w:rsidTr="350945A0">
        <w:tblPrEx>
          <w:tblBorders>
            <w:insideH w:val="none" w:sz="0" w:space="0" w:color="auto"/>
          </w:tblBorders>
        </w:tblPrEx>
        <w:trPr>
          <w:trHeight w:val="1763"/>
          <w:jc w:val="center"/>
        </w:trPr>
        <w:tc>
          <w:tcPr>
            <w:tcW w:w="9576" w:type="dxa"/>
            <w:gridSpan w:val="2"/>
            <w:tcBorders>
              <w:top w:val="single" w:sz="4" w:space="0" w:color="auto"/>
            </w:tcBorders>
          </w:tcPr>
          <w:p w14:paraId="1EB18DE0" w14:textId="77777777" w:rsidR="00A74110" w:rsidRPr="00955826" w:rsidRDefault="00A74110" w:rsidP="00EE2D55">
            <w:pPr>
              <w:pStyle w:val="Heading2"/>
              <w:rPr>
                <w:rFonts w:cstheme="minorHAnsi"/>
              </w:rPr>
            </w:pPr>
          </w:p>
          <w:p w14:paraId="43F12993" w14:textId="77777777" w:rsidR="00A74110" w:rsidRPr="00955826" w:rsidRDefault="00A74110" w:rsidP="00A74110">
            <w:pPr>
              <w:rPr>
                <w:rFonts w:cstheme="minorHAnsi"/>
              </w:rPr>
            </w:pPr>
          </w:p>
          <w:p w14:paraId="3C6970CA" w14:textId="77777777" w:rsidR="00A74110" w:rsidRPr="00955826" w:rsidRDefault="00A74110" w:rsidP="00EE2D55">
            <w:pPr>
              <w:pStyle w:val="Heading2"/>
              <w:rPr>
                <w:rFonts w:cstheme="minorHAnsi"/>
              </w:rPr>
            </w:pPr>
          </w:p>
          <w:p w14:paraId="17A417A7" w14:textId="1C9C8A11" w:rsidR="001508B5" w:rsidRPr="00955826" w:rsidRDefault="001508B5" w:rsidP="00EE2D55">
            <w:pPr>
              <w:pStyle w:val="Heading2"/>
              <w:rPr>
                <w:rFonts w:cstheme="minorHAnsi"/>
                <w:color w:val="auto"/>
              </w:rPr>
            </w:pPr>
            <w:r w:rsidRPr="00955826">
              <w:rPr>
                <w:rFonts w:eastAsia="Times New Roman" w:cstheme="minorHAnsi"/>
              </w:rPr>
              <w:t>Core &amp; Professional Competencies</w:t>
            </w:r>
          </w:p>
        </w:tc>
      </w:tr>
      <w:tr w:rsidR="00EE2D55" w:rsidRPr="00955826" w14:paraId="49DC5075" w14:textId="77777777" w:rsidTr="350945A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218EAA06" w14:textId="77777777" w:rsidR="00EE2D55" w:rsidRPr="005078BD" w:rsidRDefault="00EE2D55" w:rsidP="72689D15">
            <w:pPr>
              <w:ind w:left="102"/>
              <w:rPr>
                <w:rFonts w:eastAsia="Times New Roman" w:cstheme="minorHAnsi"/>
                <w:i/>
                <w:iCs/>
                <w:spacing w:val="-1"/>
                <w:sz w:val="24"/>
                <w:szCs w:val="24"/>
              </w:rPr>
            </w:pPr>
            <w:r w:rsidRPr="005078BD">
              <w:rPr>
                <w:rFonts w:eastAsia="Times New Roman" w:cstheme="minorHAnsi"/>
                <w:i/>
                <w:iCs/>
                <w:spacing w:val="-1"/>
                <w:sz w:val="24"/>
                <w:szCs w:val="24"/>
              </w:rPr>
              <w:t>Universal</w:t>
            </w:r>
          </w:p>
          <w:p w14:paraId="791D6B2A"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Accountability:</w:t>
            </w:r>
            <w:r w:rsidRPr="005078BD">
              <w:rPr>
                <w:rFonts w:eastAsia="Times New Roman" w:cstheme="minorHAnsi"/>
                <w:spacing w:val="-1"/>
                <w:sz w:val="24"/>
                <w:szCs w:val="24"/>
              </w:rPr>
              <w:t xml:space="preserve"> Holds self and others accountable for measurable high-quality, timely, and cost-effective results.</w:t>
            </w:r>
          </w:p>
          <w:p w14:paraId="78A512EE"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Building Trust:</w:t>
            </w:r>
            <w:r w:rsidRPr="005078BD">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FD42B38"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lastRenderedPageBreak/>
              <w:t xml:space="preserve">• </w:t>
            </w:r>
            <w:r w:rsidRPr="005078BD">
              <w:rPr>
                <w:rFonts w:eastAsia="Times New Roman" w:cstheme="minorHAnsi"/>
                <w:b/>
                <w:bCs/>
                <w:spacing w:val="-1"/>
                <w:sz w:val="24"/>
                <w:szCs w:val="24"/>
              </w:rPr>
              <w:t>Cultural Competence:</w:t>
            </w:r>
            <w:r w:rsidRPr="005078BD">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98AFFCD"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Problem-Solving:</w:t>
            </w:r>
            <w:r w:rsidRPr="005078BD">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4842A13" w14:textId="77777777" w:rsidR="00EE2D55" w:rsidRPr="00955826" w:rsidRDefault="00EE2D55" w:rsidP="72689D15">
            <w:pPr>
              <w:ind w:left="102"/>
              <w:rPr>
                <w:rFonts w:eastAsia="Times New Roman" w:cstheme="minorHAnsi"/>
                <w:spacing w:val="-1"/>
              </w:rPr>
            </w:pPr>
          </w:p>
          <w:p w14:paraId="7D4EE321" w14:textId="77777777" w:rsidR="00EE2D55" w:rsidRPr="005078BD" w:rsidRDefault="00EE2D55" w:rsidP="72689D15">
            <w:pPr>
              <w:ind w:left="102"/>
              <w:rPr>
                <w:rFonts w:eastAsia="Times New Roman" w:cstheme="minorHAnsi"/>
                <w:i/>
                <w:iCs/>
                <w:spacing w:val="-1"/>
                <w:sz w:val="24"/>
                <w:szCs w:val="24"/>
              </w:rPr>
            </w:pPr>
            <w:r w:rsidRPr="005078BD">
              <w:rPr>
                <w:rFonts w:eastAsia="Times New Roman" w:cstheme="minorHAnsi"/>
                <w:i/>
                <w:iCs/>
                <w:spacing w:val="-1"/>
                <w:sz w:val="24"/>
                <w:szCs w:val="24"/>
              </w:rPr>
              <w:t>Professional Staff</w:t>
            </w:r>
          </w:p>
          <w:p w14:paraId="566C6D16"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Collaboration</w:t>
            </w:r>
            <w:r w:rsidRPr="005078BD">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18A1C7D3"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Teamwork</w:t>
            </w:r>
            <w:r w:rsidRPr="005078BD">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7BB389" w14:textId="77777777" w:rsidR="00EE2D55" w:rsidRPr="005078BD" w:rsidRDefault="00EE2D55" w:rsidP="72689D15">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 xml:space="preserve">Adaptability/Resilience: </w:t>
            </w:r>
            <w:r w:rsidRPr="005078BD">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1EFD52B" w14:textId="67989BE2" w:rsidR="0045015F" w:rsidRDefault="00EE2D55" w:rsidP="000938D1">
            <w:pPr>
              <w:ind w:left="102"/>
              <w:rPr>
                <w:rFonts w:eastAsia="Times New Roman" w:cstheme="minorHAnsi"/>
                <w:spacing w:val="-1"/>
                <w:sz w:val="24"/>
                <w:szCs w:val="24"/>
              </w:rPr>
            </w:pPr>
            <w:r w:rsidRPr="005078BD">
              <w:rPr>
                <w:rFonts w:eastAsia="Times New Roman" w:cstheme="minorHAnsi"/>
                <w:sz w:val="24"/>
                <w:szCs w:val="24"/>
              </w:rPr>
              <w:t xml:space="preserve">• </w:t>
            </w:r>
            <w:r w:rsidRPr="005078BD">
              <w:rPr>
                <w:rFonts w:eastAsia="Times New Roman" w:cstheme="minorHAnsi"/>
                <w:b/>
                <w:bCs/>
                <w:spacing w:val="-1"/>
                <w:sz w:val="24"/>
                <w:szCs w:val="24"/>
              </w:rPr>
              <w:t xml:space="preserve">Communication: </w:t>
            </w:r>
            <w:r w:rsidRPr="005078BD">
              <w:rPr>
                <w:rFonts w:eastAsia="Times New Roman" w:cstheme="minorHAnsi"/>
                <w:spacing w:val="-1"/>
                <w:sz w:val="24"/>
                <w:szCs w:val="24"/>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6E346D0A" w14:textId="77777777" w:rsidR="0045015F" w:rsidRDefault="0045015F" w:rsidP="0045015F">
            <w:pPr>
              <w:ind w:left="102"/>
              <w:rPr>
                <w:rFonts w:eastAsia="Times New Roman"/>
                <w:sz w:val="24"/>
                <w:szCs w:val="24"/>
              </w:rPr>
            </w:pPr>
          </w:p>
          <w:p w14:paraId="6C481576" w14:textId="77777777" w:rsidR="0045015F" w:rsidRDefault="0045015F" w:rsidP="0045015F">
            <w:pPr>
              <w:ind w:left="102"/>
              <w:rPr>
                <w:rFonts w:eastAsia="Times New Roman"/>
                <w:i/>
                <w:iCs/>
                <w:sz w:val="24"/>
                <w:szCs w:val="24"/>
              </w:rPr>
            </w:pPr>
            <w:r w:rsidRPr="123B8BCF">
              <w:rPr>
                <w:rFonts w:eastAsia="Times New Roman"/>
                <w:i/>
                <w:iCs/>
                <w:sz w:val="24"/>
                <w:szCs w:val="24"/>
              </w:rPr>
              <w:t>Officer</w:t>
            </w:r>
          </w:p>
          <w:p w14:paraId="246C4163" w14:textId="790074DE" w:rsidR="0045015F" w:rsidRPr="0045015F" w:rsidRDefault="0045015F" w:rsidP="001059C9">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 xml:space="preserve">Ability to conduct desk research, write effectively, and think critically.                                                                                                           </w:t>
            </w:r>
          </w:p>
          <w:p w14:paraId="68152DA2" w14:textId="219062B5" w:rsidR="0045015F" w:rsidRPr="0045015F" w:rsidRDefault="0045015F" w:rsidP="001059C9">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 xml:space="preserve">Demonstrates consistency in quality of work and productivity. </w:t>
            </w:r>
          </w:p>
          <w:p w14:paraId="0F848250" w14:textId="3B278F8C" w:rsidR="0045015F" w:rsidRPr="0045015F" w:rsidRDefault="0045015F" w:rsidP="001059C9">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Ability to work in a team and independently</w:t>
            </w:r>
          </w:p>
          <w:p w14:paraId="46240083" w14:textId="77BAC6DF" w:rsidR="0045015F" w:rsidRPr="0045015F" w:rsidRDefault="0045015F" w:rsidP="0045015F">
            <w:pPr>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Ability to quickly learn and use skills required for the job</w:t>
            </w:r>
          </w:p>
          <w:p w14:paraId="63B5A087" w14:textId="1A14D538" w:rsidR="00EC09F6" w:rsidRPr="00955826" w:rsidRDefault="00EC09F6" w:rsidP="350945A0">
            <w:pPr>
              <w:ind w:left="102"/>
              <w:rPr>
                <w:rFonts w:eastAsia="Times New Roman"/>
                <w:spacing w:val="-1"/>
              </w:rPr>
            </w:pPr>
          </w:p>
        </w:tc>
      </w:tr>
      <w:tr w:rsidR="001508B5" w:rsidRPr="00955826" w14:paraId="17A417AC" w14:textId="77777777" w:rsidTr="350945A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A6F099C" w14:textId="77777777" w:rsidR="001508B5" w:rsidRPr="00FF3DDE" w:rsidRDefault="001508B5" w:rsidP="72689D15">
            <w:pPr>
              <w:pStyle w:val="Heading3"/>
              <w:rPr>
                <w:rFonts w:asciiTheme="minorHAnsi" w:eastAsia="Times New Roman" w:hAnsiTheme="minorHAnsi" w:cstheme="minorHAnsi"/>
                <w:color w:val="auto"/>
                <w:szCs w:val="24"/>
              </w:rPr>
            </w:pPr>
          </w:p>
          <w:p w14:paraId="17A417AB" w14:textId="70D085F4" w:rsidR="001508B5" w:rsidRPr="00FF3DDE" w:rsidRDefault="001508B5" w:rsidP="72689D15">
            <w:pPr>
              <w:pStyle w:val="Heading2"/>
              <w:rPr>
                <w:rFonts w:eastAsia="Times New Roman" w:cstheme="minorHAnsi"/>
                <w:color w:val="auto"/>
                <w:sz w:val="24"/>
                <w:szCs w:val="24"/>
              </w:rPr>
            </w:pPr>
            <w:r w:rsidRPr="00FF3DDE">
              <w:rPr>
                <w:rFonts w:eastAsia="Times New Roman" w:cstheme="minorHAnsi"/>
                <w:color w:val="auto"/>
                <w:sz w:val="24"/>
                <w:szCs w:val="24"/>
              </w:rPr>
              <w:t>Distribution of Time</w:t>
            </w:r>
          </w:p>
        </w:tc>
      </w:tr>
      <w:tr w:rsidR="001508B5" w:rsidRPr="00955826" w14:paraId="17A417B4" w14:textId="77777777" w:rsidTr="350945A0">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AAFCB25" w14:textId="08DF421A" w:rsidR="001508B5" w:rsidRPr="00FF3DDE" w:rsidRDefault="001508B5" w:rsidP="350945A0">
            <w:pPr>
              <w:pStyle w:val="ListParagraph"/>
              <w:numPr>
                <w:ilvl w:val="0"/>
                <w:numId w:val="36"/>
              </w:numPr>
              <w:rPr>
                <w:rFonts w:eastAsia="Times New Roman"/>
                <w:color w:val="auto"/>
                <w:sz w:val="24"/>
                <w:szCs w:val="24"/>
              </w:rPr>
            </w:pPr>
            <w:r w:rsidRPr="350945A0">
              <w:rPr>
                <w:rFonts w:eastAsia="Times New Roman"/>
                <w:color w:val="auto"/>
                <w:sz w:val="24"/>
                <w:szCs w:val="24"/>
              </w:rPr>
              <w:t xml:space="preserve">Travel Requirement Percentage: </w:t>
            </w:r>
            <w:r w:rsidR="00DB2C61" w:rsidRPr="350945A0">
              <w:rPr>
                <w:rFonts w:eastAsia="Times New Roman"/>
                <w:color w:val="auto"/>
                <w:sz w:val="24"/>
                <w:szCs w:val="24"/>
              </w:rPr>
              <w:t>Up to 25%</w:t>
            </w:r>
          </w:p>
          <w:p w14:paraId="1510F454" w14:textId="77777777" w:rsidR="001508B5" w:rsidRPr="00FF3DDE" w:rsidRDefault="001508B5" w:rsidP="350945A0">
            <w:pPr>
              <w:pStyle w:val="ListParagraph"/>
              <w:numPr>
                <w:ilvl w:val="0"/>
                <w:numId w:val="36"/>
              </w:numPr>
              <w:rPr>
                <w:rFonts w:eastAsia="Times New Roman"/>
                <w:color w:val="auto"/>
                <w:sz w:val="24"/>
                <w:szCs w:val="24"/>
              </w:rPr>
            </w:pPr>
            <w:r w:rsidRPr="350945A0">
              <w:rPr>
                <w:rFonts w:eastAsia="Times New Roman"/>
                <w:color w:val="auto"/>
                <w:sz w:val="24"/>
                <w:szCs w:val="24"/>
              </w:rPr>
              <w:t xml:space="preserve">90-95% CVE-Membership </w:t>
            </w:r>
          </w:p>
          <w:p w14:paraId="17A417B3" w14:textId="467A0299" w:rsidR="001508B5" w:rsidRPr="00FF3DDE" w:rsidRDefault="001508B5" w:rsidP="350945A0">
            <w:pPr>
              <w:pStyle w:val="ListParagraph"/>
              <w:numPr>
                <w:ilvl w:val="0"/>
                <w:numId w:val="36"/>
              </w:numPr>
              <w:spacing w:after="0"/>
              <w:textAlignment w:val="baseline"/>
              <w:rPr>
                <w:rFonts w:eastAsia="Times New Roman"/>
                <w:color w:val="auto"/>
                <w:sz w:val="24"/>
                <w:szCs w:val="24"/>
              </w:rPr>
            </w:pPr>
            <w:r w:rsidRPr="350945A0">
              <w:rPr>
                <w:rFonts w:eastAsia="Times New Roman"/>
                <w:color w:val="auto"/>
                <w:sz w:val="24"/>
                <w:szCs w:val="24"/>
              </w:rPr>
              <w:t>5-10% Business Development</w:t>
            </w:r>
          </w:p>
        </w:tc>
      </w:tr>
      <w:tr w:rsidR="00D0125C" w:rsidRPr="00955826" w14:paraId="17A417B6" w14:textId="77777777" w:rsidTr="350945A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43236B0" w14:textId="77777777" w:rsidR="00D0125C" w:rsidRPr="008C42AE" w:rsidRDefault="00D0125C" w:rsidP="00D0125C">
            <w:pPr>
              <w:pStyle w:val="Heading2"/>
              <w:rPr>
                <w:rFonts w:ascii="Times New Roman" w:hAnsi="Times New Roman" w:cs="Times New Roman"/>
              </w:rPr>
            </w:pPr>
          </w:p>
          <w:p w14:paraId="17A417B5" w14:textId="3568B948" w:rsidR="00D0125C" w:rsidRPr="00955826" w:rsidRDefault="00D0125C" w:rsidP="00D0125C">
            <w:pPr>
              <w:pStyle w:val="Heading2"/>
              <w:rPr>
                <w:rFonts w:cstheme="minorHAnsi"/>
              </w:rPr>
            </w:pPr>
            <w:r w:rsidRPr="002E1C53">
              <w:rPr>
                <w:rFonts w:cstheme="minorHAnsi"/>
              </w:rPr>
              <w:t>Job Specifications</w:t>
            </w:r>
          </w:p>
        </w:tc>
      </w:tr>
      <w:tr w:rsidR="00D0125C" w:rsidRPr="00955826" w14:paraId="17A417B8" w14:textId="77777777" w:rsidTr="008A0280">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3AFA899F" w14:textId="77777777" w:rsidR="00D0125C" w:rsidRPr="00D67EC9" w:rsidRDefault="00D0125C" w:rsidP="00D0125C">
            <w:pPr>
              <w:pStyle w:val="NormalWeb"/>
              <w:shd w:val="clear" w:color="auto" w:fill="FFFFFF"/>
              <w:spacing w:before="0" w:beforeAutospacing="0" w:after="150" w:afterAutospacing="0" w:line="330" w:lineRule="atLeast"/>
              <w:rPr>
                <w:rFonts w:asciiTheme="minorHAnsi" w:hAnsiTheme="minorHAnsi" w:cstheme="minorHAnsi"/>
                <w:color w:val="494949"/>
              </w:rPr>
            </w:pPr>
            <w:r w:rsidRPr="00D67EC9">
              <w:rPr>
                <w:rFonts w:asciiTheme="minorHAnsi" w:hAnsiTheme="minorHAnsi" w:cstheme="minorHAnsi"/>
                <w:color w:val="000000" w:themeColor="text1"/>
              </w:rPr>
              <w:t xml:space="preserve">POA </w:t>
            </w:r>
            <w:r w:rsidRPr="00D67EC9">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387E67F6" w14:textId="77777777" w:rsidR="00D0125C" w:rsidRPr="00D67EC9" w:rsidRDefault="00D0125C" w:rsidP="00D0125C">
            <w:pPr>
              <w:pStyle w:val="NormalWeb"/>
              <w:shd w:val="clear" w:color="auto" w:fill="FFFFFF"/>
              <w:spacing w:before="0" w:beforeAutospacing="0" w:after="150" w:afterAutospacing="0" w:line="330" w:lineRule="atLeast"/>
              <w:rPr>
                <w:rFonts w:asciiTheme="minorHAnsi" w:hAnsiTheme="minorHAnsi" w:cstheme="minorHAnsi"/>
                <w:color w:val="494949"/>
              </w:rPr>
            </w:pPr>
            <w:r w:rsidRPr="00D67EC9">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646721FB" w14:textId="77777777" w:rsidR="00D0125C" w:rsidRPr="00D67EC9" w:rsidRDefault="00D0125C" w:rsidP="00D0125C">
            <w:pPr>
              <w:pStyle w:val="cs182f6ed1"/>
              <w:spacing w:before="0" w:beforeAutospacing="0" w:after="0" w:afterAutospacing="0"/>
              <w:rPr>
                <w:rFonts w:asciiTheme="minorHAnsi" w:hAnsiTheme="minorHAnsi" w:cstheme="minorHAnsi"/>
                <w:color w:val="000000"/>
              </w:rPr>
            </w:pPr>
          </w:p>
          <w:p w14:paraId="638F7D50" w14:textId="77777777" w:rsidR="00D0125C" w:rsidRPr="00AD2CA2" w:rsidRDefault="00D0125C" w:rsidP="350945A0">
            <w:pPr>
              <w:pStyle w:val="paragraph"/>
              <w:spacing w:before="0" w:beforeAutospacing="0" w:after="0" w:afterAutospacing="0"/>
              <w:textAlignment w:val="baseline"/>
              <w:rPr>
                <w:rStyle w:val="normaltextrun"/>
                <w:rFonts w:asciiTheme="minorHAnsi" w:hAnsiTheme="minorHAnsi" w:cstheme="minorBidi"/>
                <w:b/>
                <w:bCs/>
              </w:rPr>
            </w:pPr>
            <w:r w:rsidRPr="350945A0">
              <w:rPr>
                <w:rStyle w:val="normaltextrun"/>
                <w:rFonts w:asciiTheme="minorHAnsi" w:hAnsiTheme="minorHAnsi" w:cstheme="minorBidi"/>
                <w:b/>
                <w:bCs/>
              </w:rPr>
              <w:t>Qualifications and Minimum Requirements</w:t>
            </w:r>
          </w:p>
          <w:p w14:paraId="5AB4DD5F" w14:textId="4AFA9B49" w:rsidR="000938D1" w:rsidRDefault="000938D1" w:rsidP="000938D1">
            <w:pPr>
              <w:pStyle w:val="paragraph"/>
              <w:spacing w:before="0" w:beforeAutospacing="0" w:after="0" w:afterAutospacing="0"/>
              <w:textAlignment w:val="baseline"/>
              <w:rPr>
                <w:rFonts w:ascii="Segoe UI" w:hAnsi="Segoe UI" w:cs="Segoe UI"/>
                <w:sz w:val="18"/>
                <w:szCs w:val="18"/>
              </w:rPr>
            </w:pPr>
          </w:p>
          <w:p w14:paraId="679D7753"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Ability to multitask and process information quickly and exhibit strong attention to detail.</w:t>
            </w:r>
            <w:r w:rsidRPr="000938D1">
              <w:rPr>
                <w:rStyle w:val="eop"/>
                <w:rFonts w:asciiTheme="minorHAnsi" w:hAnsiTheme="minorHAnsi" w:cstheme="minorHAnsi"/>
                <w:color w:val="494949"/>
              </w:rPr>
              <w:t> </w:t>
            </w:r>
          </w:p>
          <w:p w14:paraId="1EF7A7FC"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Strong problem-solving ability, outstanding interpersonal skills, and high energy and enthusiasm.</w:t>
            </w:r>
            <w:r w:rsidRPr="000938D1">
              <w:rPr>
                <w:rStyle w:val="eop"/>
                <w:rFonts w:asciiTheme="minorHAnsi" w:hAnsiTheme="minorHAnsi" w:cstheme="minorHAnsi"/>
                <w:color w:val="494949"/>
              </w:rPr>
              <w:t> </w:t>
            </w:r>
          </w:p>
          <w:p w14:paraId="1DF4398D"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Excellent writing and editing skills.</w:t>
            </w:r>
            <w:r w:rsidRPr="000938D1">
              <w:rPr>
                <w:rStyle w:val="eop"/>
                <w:rFonts w:asciiTheme="minorHAnsi" w:hAnsiTheme="minorHAnsi" w:cstheme="minorHAnsi"/>
                <w:color w:val="494949"/>
              </w:rPr>
              <w:t> </w:t>
            </w:r>
          </w:p>
          <w:p w14:paraId="3D50A93E"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Excellent communication skills and fluency in English and Spanish (written and oral). </w:t>
            </w:r>
            <w:r w:rsidRPr="000938D1">
              <w:rPr>
                <w:rStyle w:val="eop"/>
                <w:rFonts w:asciiTheme="minorHAnsi" w:hAnsiTheme="minorHAnsi" w:cstheme="minorHAnsi"/>
                <w:color w:val="494949"/>
              </w:rPr>
              <w:t> </w:t>
            </w:r>
          </w:p>
          <w:p w14:paraId="5A799340"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Excellent organization and time management skills, with ability to prioritize effectively and meet deadlines.</w:t>
            </w:r>
            <w:r w:rsidRPr="000938D1">
              <w:rPr>
                <w:rStyle w:val="eop"/>
                <w:rFonts w:asciiTheme="minorHAnsi" w:hAnsiTheme="minorHAnsi" w:cstheme="minorHAnsi"/>
                <w:color w:val="494949"/>
              </w:rPr>
              <w:t> </w:t>
            </w:r>
          </w:p>
          <w:p w14:paraId="0512F564"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Knowledge of Microsoft Office, especially Outlook, Work, PowerPoint, Excel.</w:t>
            </w:r>
            <w:r w:rsidRPr="000938D1">
              <w:rPr>
                <w:rStyle w:val="eop"/>
                <w:rFonts w:asciiTheme="minorHAnsi" w:hAnsiTheme="minorHAnsi" w:cstheme="minorHAnsi"/>
                <w:color w:val="494949"/>
              </w:rPr>
              <w:t> </w:t>
            </w:r>
          </w:p>
          <w:p w14:paraId="435CA976"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Demonstrated ability to work independently and to track and report on progress.</w:t>
            </w:r>
            <w:r w:rsidRPr="000938D1">
              <w:rPr>
                <w:rStyle w:val="eop"/>
                <w:rFonts w:asciiTheme="minorHAnsi" w:hAnsiTheme="minorHAnsi" w:cstheme="minorHAnsi"/>
                <w:color w:val="494949"/>
              </w:rPr>
              <w:t> </w:t>
            </w:r>
          </w:p>
          <w:p w14:paraId="54DDED2E"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Ability to conduct desk research, write effectively, and think critically.                                                                                                         </w:t>
            </w:r>
            <w:r w:rsidRPr="000938D1">
              <w:rPr>
                <w:rStyle w:val="eop"/>
                <w:rFonts w:asciiTheme="minorHAnsi" w:hAnsiTheme="minorHAnsi" w:cstheme="minorHAnsi"/>
                <w:color w:val="494949"/>
              </w:rPr>
              <w:t> </w:t>
            </w:r>
          </w:p>
          <w:p w14:paraId="60E0EB54"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Demonstrate consistency in quality of work and productivity. </w:t>
            </w:r>
            <w:r w:rsidRPr="000938D1">
              <w:rPr>
                <w:rStyle w:val="eop"/>
                <w:rFonts w:asciiTheme="minorHAnsi" w:hAnsiTheme="minorHAnsi" w:cstheme="minorHAnsi"/>
                <w:color w:val="494949"/>
              </w:rPr>
              <w:t> </w:t>
            </w:r>
          </w:p>
          <w:p w14:paraId="2FB0EBC1"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Ability to work in a team and independently.</w:t>
            </w:r>
            <w:r w:rsidRPr="000938D1">
              <w:rPr>
                <w:rStyle w:val="eop"/>
                <w:rFonts w:asciiTheme="minorHAnsi" w:hAnsiTheme="minorHAnsi" w:cstheme="minorHAnsi"/>
                <w:color w:val="494949"/>
              </w:rPr>
              <w:t> </w:t>
            </w:r>
          </w:p>
          <w:p w14:paraId="315116B8"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Ability to quickly learn and use skills required for the job.</w:t>
            </w:r>
            <w:r w:rsidRPr="000938D1">
              <w:rPr>
                <w:rStyle w:val="eop"/>
                <w:rFonts w:asciiTheme="minorHAnsi" w:hAnsiTheme="minorHAnsi" w:cstheme="minorHAnsi"/>
                <w:color w:val="494949"/>
              </w:rPr>
              <w:t> </w:t>
            </w:r>
          </w:p>
          <w:p w14:paraId="0EE14EE3"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lastRenderedPageBreak/>
              <w:t>Minimum of three years of experience in administration, operations, project management or related field preferred.</w:t>
            </w:r>
            <w:r w:rsidRPr="000938D1">
              <w:rPr>
                <w:rStyle w:val="eop"/>
                <w:rFonts w:asciiTheme="minorHAnsi" w:hAnsiTheme="minorHAnsi" w:cstheme="minorHAnsi"/>
                <w:color w:val="494949"/>
              </w:rPr>
              <w:t> </w:t>
            </w:r>
          </w:p>
          <w:p w14:paraId="749C1D39"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Interest in international development, project management and organizational development.</w:t>
            </w:r>
            <w:r w:rsidRPr="000938D1">
              <w:rPr>
                <w:rStyle w:val="eop"/>
                <w:rFonts w:asciiTheme="minorHAnsi" w:hAnsiTheme="minorHAnsi" w:cstheme="minorHAnsi"/>
                <w:color w:val="494949"/>
              </w:rPr>
              <w:t> </w:t>
            </w:r>
          </w:p>
          <w:p w14:paraId="241A0DD8" w14:textId="77777777" w:rsidR="000938D1" w:rsidRPr="000938D1" w:rsidRDefault="000938D1" w:rsidP="000938D1">
            <w:pPr>
              <w:pStyle w:val="paragraph"/>
              <w:numPr>
                <w:ilvl w:val="0"/>
                <w:numId w:val="37"/>
              </w:numPr>
              <w:spacing w:before="0" w:beforeAutospacing="0" w:after="0" w:afterAutospacing="0"/>
              <w:textAlignment w:val="baseline"/>
              <w:rPr>
                <w:rFonts w:asciiTheme="minorHAnsi" w:hAnsiTheme="minorHAnsi" w:cstheme="minorHAnsi"/>
                <w:color w:val="474822"/>
              </w:rPr>
            </w:pPr>
            <w:r w:rsidRPr="000938D1">
              <w:rPr>
                <w:rStyle w:val="normaltextrun"/>
                <w:rFonts w:asciiTheme="minorHAnsi" w:hAnsiTheme="minorHAnsi" w:cstheme="minorHAnsi"/>
                <w:color w:val="494949"/>
              </w:rPr>
              <w:t>Knowledge of USG procurement policies and regulations.</w:t>
            </w:r>
            <w:r w:rsidRPr="000938D1">
              <w:rPr>
                <w:rStyle w:val="eop"/>
                <w:rFonts w:asciiTheme="minorHAnsi" w:hAnsiTheme="minorHAnsi" w:cstheme="minorHAnsi"/>
                <w:color w:val="494949"/>
              </w:rPr>
              <w:t> </w:t>
            </w:r>
          </w:p>
          <w:p w14:paraId="0BEFE251" w14:textId="1E77F9DB" w:rsidR="4A78030E" w:rsidRPr="000938D1" w:rsidRDefault="00D0125C" w:rsidP="000938D1">
            <w:pPr>
              <w:pStyle w:val="ListParagraph"/>
              <w:numPr>
                <w:ilvl w:val="0"/>
                <w:numId w:val="37"/>
              </w:numPr>
              <w:rPr>
                <w:rStyle w:val="normaltextrun"/>
                <w:rFonts w:eastAsia="Times New Roman" w:cstheme="minorHAnsi"/>
                <w:color w:val="auto"/>
                <w:sz w:val="24"/>
                <w:szCs w:val="24"/>
              </w:rPr>
            </w:pPr>
            <w:r w:rsidRPr="000938D1">
              <w:rPr>
                <w:rStyle w:val="normaltextrun"/>
                <w:rFonts w:eastAsia="Times New Roman" w:cstheme="minorHAnsi"/>
                <w:color w:val="auto"/>
                <w:sz w:val="24"/>
                <w:szCs w:val="24"/>
              </w:rPr>
              <w:t xml:space="preserve">Must be able to travel internationally to and from the United States without need for visa sponsorship.  </w:t>
            </w:r>
          </w:p>
          <w:p w14:paraId="0DEAFDE7" w14:textId="0A2C94A9" w:rsidR="4A78030E" w:rsidRPr="000938D1" w:rsidRDefault="13D03491" w:rsidP="000938D1">
            <w:pPr>
              <w:pStyle w:val="ListParagraph"/>
              <w:numPr>
                <w:ilvl w:val="0"/>
                <w:numId w:val="37"/>
              </w:numPr>
              <w:rPr>
                <w:rStyle w:val="normaltextrun"/>
                <w:rFonts w:eastAsia="Times New Roman" w:cstheme="minorHAnsi"/>
                <w:color w:val="auto"/>
                <w:sz w:val="24"/>
                <w:szCs w:val="24"/>
              </w:rPr>
            </w:pPr>
            <w:r w:rsidRPr="000938D1">
              <w:rPr>
                <w:rStyle w:val="normaltextrun"/>
                <w:rFonts w:eastAsia="Times New Roman" w:cstheme="minorHAnsi"/>
                <w:color w:val="auto"/>
                <w:sz w:val="24"/>
                <w:szCs w:val="24"/>
              </w:rPr>
              <w:t xml:space="preserve">Ability to travel up to 25% of </w:t>
            </w:r>
            <w:r w:rsidR="001059C9" w:rsidRPr="000938D1">
              <w:rPr>
                <w:rStyle w:val="normaltextrun"/>
                <w:rFonts w:eastAsia="Times New Roman" w:cstheme="minorHAnsi"/>
                <w:color w:val="auto"/>
                <w:sz w:val="24"/>
                <w:szCs w:val="24"/>
              </w:rPr>
              <w:t>the time</w:t>
            </w:r>
            <w:r w:rsidRPr="000938D1">
              <w:rPr>
                <w:rStyle w:val="normaltextrun"/>
                <w:rFonts w:eastAsia="Times New Roman" w:cstheme="minorHAnsi"/>
                <w:color w:val="auto"/>
                <w:sz w:val="24"/>
                <w:szCs w:val="24"/>
              </w:rPr>
              <w:t>.</w:t>
            </w:r>
          </w:p>
          <w:p w14:paraId="17A417B7" w14:textId="0D98D39B" w:rsidR="00D0125C" w:rsidRPr="00FF3DDE" w:rsidRDefault="00D0125C" w:rsidP="00D0125C">
            <w:pPr>
              <w:rPr>
                <w:rFonts w:cstheme="minorHAnsi"/>
                <w:sz w:val="24"/>
                <w:szCs w:val="24"/>
                <w:highlight w:val="yellow"/>
              </w:rPr>
            </w:pPr>
          </w:p>
        </w:tc>
      </w:tr>
      <w:tr w:rsidR="005B6F3F" w:rsidRPr="00955826" w14:paraId="5BF9EEA7" w14:textId="77777777" w:rsidTr="008A0280">
        <w:tblPrEx>
          <w:tblBorders>
            <w:insideH w:val="none" w:sz="0" w:space="0" w:color="auto"/>
          </w:tblBorders>
        </w:tblPrEx>
        <w:trPr>
          <w:trHeight w:val="494"/>
          <w:jc w:val="center"/>
        </w:trPr>
        <w:tc>
          <w:tcPr>
            <w:tcW w:w="9576" w:type="dxa"/>
            <w:gridSpan w:val="2"/>
            <w:tcBorders>
              <w:top w:val="single" w:sz="4" w:space="0" w:color="auto"/>
              <w:bottom w:val="single" w:sz="4" w:space="0" w:color="auto"/>
            </w:tcBorders>
          </w:tcPr>
          <w:p w14:paraId="62290D8E" w14:textId="56A75217" w:rsidR="005B6F3F" w:rsidRPr="00D67EC9" w:rsidRDefault="00657D4A" w:rsidP="00D0125C">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89289B">
              <w:rPr>
                <w:rFonts w:asciiTheme="minorHAnsi" w:hAnsiTheme="minorHAnsi" w:cstheme="minorHAnsi"/>
                <w:b/>
                <w:bCs/>
                <w:color w:val="E54721" w:themeColor="accent1"/>
                <w:sz w:val="28"/>
                <w:szCs w:val="28"/>
              </w:rPr>
              <w:lastRenderedPageBreak/>
              <w:t>Supervisory Responsibilities</w:t>
            </w:r>
          </w:p>
        </w:tc>
      </w:tr>
      <w:tr w:rsidR="005B6F3F" w:rsidRPr="00955826" w14:paraId="73073E79" w14:textId="77777777" w:rsidTr="350945A0">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69DA33EF" w14:textId="11E55EBB" w:rsidR="005B6F3F" w:rsidRPr="001059C9" w:rsidRDefault="008A0280" w:rsidP="00D0125C">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1059C9">
              <w:rPr>
                <w:rFonts w:asciiTheme="minorHAnsi" w:hAnsiTheme="minorHAnsi" w:cstheme="minorHAnsi"/>
              </w:rPr>
              <w:t>None</w:t>
            </w:r>
          </w:p>
        </w:tc>
      </w:tr>
      <w:tr w:rsidR="00D0125C" w:rsidRPr="00955826" w14:paraId="17A417BA" w14:textId="77777777" w:rsidTr="350945A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5482B16" w14:textId="77777777" w:rsidR="00945A34" w:rsidRPr="005B6F3F" w:rsidRDefault="00945A34" w:rsidP="005B6F3F"/>
          <w:p w14:paraId="17A417B9" w14:textId="391A5336" w:rsidR="00D0125C" w:rsidRPr="00955826" w:rsidRDefault="00D0125C" w:rsidP="00D0125C">
            <w:pPr>
              <w:pStyle w:val="Heading2"/>
              <w:rPr>
                <w:rFonts w:cstheme="minorHAnsi"/>
              </w:rPr>
            </w:pPr>
            <w:r w:rsidRPr="00955826">
              <w:rPr>
                <w:rFonts w:eastAsia="Times New Roman" w:cstheme="minorHAnsi"/>
              </w:rPr>
              <w:t>Working Conditions, Equipment &amp; Physical Demands</w:t>
            </w:r>
          </w:p>
        </w:tc>
      </w:tr>
      <w:tr w:rsidR="00D0125C" w:rsidRPr="00FF3DDE" w14:paraId="17A417BF" w14:textId="77777777" w:rsidTr="350945A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D0125C" w:rsidRPr="00FF3DDE" w:rsidRDefault="00D0125C" w:rsidP="00D0125C">
            <w:pPr>
              <w:rPr>
                <w:rFonts w:eastAsia="Times New Roman" w:cstheme="minorHAnsi"/>
                <w:sz w:val="24"/>
                <w:szCs w:val="24"/>
              </w:rPr>
            </w:pPr>
            <w:r w:rsidRPr="00FF3DDE">
              <w:rPr>
                <w:rFonts w:eastAsia="Times New Roman"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D0125C" w:rsidRPr="00FF3DDE" w:rsidRDefault="00D0125C" w:rsidP="00D0125C">
            <w:pPr>
              <w:pStyle w:val="ListParagraph"/>
              <w:numPr>
                <w:ilvl w:val="0"/>
                <w:numId w:val="12"/>
              </w:numPr>
              <w:rPr>
                <w:rFonts w:eastAsia="Times New Roman" w:cstheme="minorHAnsi"/>
                <w:color w:val="auto"/>
                <w:sz w:val="24"/>
                <w:szCs w:val="24"/>
              </w:rPr>
            </w:pPr>
            <w:r w:rsidRPr="00FF3DDE">
              <w:rPr>
                <w:rFonts w:eastAsia="Times New Roman" w:cstheme="minorHAnsi"/>
                <w:b/>
                <w:bCs/>
                <w:color w:val="auto"/>
                <w:sz w:val="24"/>
                <w:szCs w:val="24"/>
              </w:rPr>
              <w:t>Equipment</w:t>
            </w:r>
            <w:r w:rsidRPr="00FF3DDE">
              <w:rPr>
                <w:rFonts w:eastAsia="Times New Roman" w:cstheme="minorHAnsi"/>
                <w:color w:val="auto"/>
                <w:sz w:val="24"/>
                <w:szCs w:val="24"/>
              </w:rPr>
              <w:t>: Computer, Printer, Facsimile, Telephone</w:t>
            </w:r>
          </w:p>
          <w:p w14:paraId="3F3EB351" w14:textId="0B531A14" w:rsidR="00D0125C" w:rsidRDefault="00D0125C" w:rsidP="00D0125C">
            <w:pPr>
              <w:pStyle w:val="ListParagraph"/>
              <w:numPr>
                <w:ilvl w:val="0"/>
                <w:numId w:val="12"/>
              </w:numPr>
              <w:rPr>
                <w:rFonts w:eastAsia="Times New Roman" w:cstheme="minorHAnsi"/>
                <w:color w:val="auto"/>
                <w:sz w:val="24"/>
                <w:szCs w:val="24"/>
              </w:rPr>
            </w:pPr>
            <w:r w:rsidRPr="00FF3DDE">
              <w:rPr>
                <w:rFonts w:eastAsia="Times New Roman" w:cstheme="minorHAnsi"/>
                <w:b/>
                <w:bCs/>
                <w:color w:val="auto"/>
                <w:sz w:val="24"/>
                <w:szCs w:val="24"/>
              </w:rPr>
              <w:t>Physical Demands</w:t>
            </w:r>
            <w:r w:rsidRPr="00FF3DDE">
              <w:rPr>
                <w:rFonts w:eastAsia="Times New Roman" w:cstheme="minorHAnsi"/>
                <w:color w:val="auto"/>
                <w:sz w:val="24"/>
                <w:szCs w:val="24"/>
              </w:rPr>
              <w:t>: Usage of equipment and light lifting to utilize and maintain equipment.</w:t>
            </w:r>
          </w:p>
          <w:p w14:paraId="0FCF8E2F" w14:textId="6411B921" w:rsidR="00D0125C" w:rsidRPr="00FF3DDE" w:rsidRDefault="00D0125C" w:rsidP="00D0125C">
            <w:pPr>
              <w:pStyle w:val="ListParagraph"/>
              <w:numPr>
                <w:ilvl w:val="0"/>
                <w:numId w:val="12"/>
              </w:numPr>
              <w:rPr>
                <w:rFonts w:cstheme="minorHAnsi"/>
                <w:color w:val="auto"/>
                <w:sz w:val="24"/>
                <w:szCs w:val="24"/>
              </w:rPr>
            </w:pPr>
            <w:r w:rsidRPr="00054FD0">
              <w:rPr>
                <w:rFonts w:cstheme="minorHAnsi"/>
                <w:b/>
                <w:color w:val="auto"/>
                <w:sz w:val="24"/>
                <w:szCs w:val="24"/>
              </w:rPr>
              <w:t>Travel Requirement Percentage:</w:t>
            </w:r>
            <w:r w:rsidRPr="0079438B">
              <w:rPr>
                <w:rFonts w:cstheme="minorHAnsi"/>
                <w:sz w:val="24"/>
                <w:szCs w:val="24"/>
              </w:rPr>
              <w:t xml:space="preserve"> Up to 25%</w:t>
            </w:r>
          </w:p>
          <w:p w14:paraId="17A417BE" w14:textId="77777777" w:rsidR="00D0125C" w:rsidRPr="00FF3DDE" w:rsidRDefault="00D0125C" w:rsidP="00D0125C">
            <w:pPr>
              <w:rPr>
                <w:rFonts w:eastAsia="Times New Roman" w:cstheme="minorHAnsi"/>
                <w:sz w:val="24"/>
                <w:szCs w:val="24"/>
              </w:rPr>
            </w:pPr>
            <w:r w:rsidRPr="00FF3DDE">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FF3DDE" w:rsidRDefault="00EE610A" w:rsidP="72689D15">
      <w:pPr>
        <w:ind w:left="630" w:right="630"/>
        <w:rPr>
          <w:rFonts w:eastAsia="Times New Roman" w:cstheme="minorHAnsi"/>
          <w:sz w:val="24"/>
          <w:szCs w:val="24"/>
        </w:rPr>
      </w:pPr>
      <w:r w:rsidRPr="00FF3DDE">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FF3DDE" w14:paraId="17A417C4" w14:textId="77777777" w:rsidTr="72689D15">
        <w:trPr>
          <w:trHeight w:val="504"/>
          <w:jc w:val="center"/>
        </w:trPr>
        <w:tc>
          <w:tcPr>
            <w:tcW w:w="2628" w:type="dxa"/>
            <w:tcBorders>
              <w:bottom w:val="single" w:sz="4" w:space="0" w:color="auto"/>
            </w:tcBorders>
            <w:vAlign w:val="bottom"/>
          </w:tcPr>
          <w:p w14:paraId="17A417C1"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Employee Signature</w:t>
            </w:r>
          </w:p>
        </w:tc>
        <w:tc>
          <w:tcPr>
            <w:tcW w:w="3756" w:type="dxa"/>
            <w:tcBorders>
              <w:bottom w:val="single" w:sz="4" w:space="0" w:color="auto"/>
            </w:tcBorders>
            <w:vAlign w:val="bottom"/>
          </w:tcPr>
          <w:p w14:paraId="17A417C2" w14:textId="77777777" w:rsidR="00EE610A" w:rsidRPr="00FF3DDE" w:rsidRDefault="00EE610A" w:rsidP="72689D15">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Date</w:t>
            </w:r>
          </w:p>
        </w:tc>
      </w:tr>
      <w:tr w:rsidR="00B32D98" w:rsidRPr="00FF3DDE" w14:paraId="17A417C8" w14:textId="77777777" w:rsidTr="72689D15">
        <w:trPr>
          <w:trHeight w:val="504"/>
          <w:jc w:val="center"/>
        </w:trPr>
        <w:tc>
          <w:tcPr>
            <w:tcW w:w="2628" w:type="dxa"/>
            <w:tcBorders>
              <w:top w:val="single" w:sz="4" w:space="0" w:color="auto"/>
              <w:bottom w:val="single" w:sz="4" w:space="0" w:color="auto"/>
            </w:tcBorders>
            <w:vAlign w:val="bottom"/>
          </w:tcPr>
          <w:p w14:paraId="17A417C5"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FF3DDE" w:rsidRDefault="00EE610A" w:rsidP="72689D15">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Date</w:t>
            </w:r>
          </w:p>
        </w:tc>
      </w:tr>
    </w:tbl>
    <w:p w14:paraId="17A417CA" w14:textId="77777777" w:rsidR="00D4283B" w:rsidRPr="00955826" w:rsidRDefault="00D4283B" w:rsidP="72689D15">
      <w:pPr>
        <w:rPr>
          <w:rFonts w:eastAsia="Times New Roman" w:cstheme="minorHAnsi"/>
        </w:rPr>
      </w:pPr>
    </w:p>
    <w:sectPr w:rsidR="00D4283B" w:rsidRPr="00955826"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E4B67" w14:textId="77777777" w:rsidR="00F963DB" w:rsidRDefault="00F963DB" w:rsidP="0007684F">
      <w:pPr>
        <w:spacing w:after="0" w:line="240" w:lineRule="auto"/>
      </w:pPr>
      <w:r>
        <w:separator/>
      </w:r>
    </w:p>
  </w:endnote>
  <w:endnote w:type="continuationSeparator" w:id="0">
    <w:p w14:paraId="19656CB7" w14:textId="77777777" w:rsidR="00F963DB" w:rsidRDefault="00F963DB" w:rsidP="0007684F">
      <w:pPr>
        <w:spacing w:after="0" w:line="240" w:lineRule="auto"/>
      </w:pPr>
      <w:r>
        <w:continuationSeparator/>
      </w:r>
    </w:p>
  </w:endnote>
  <w:endnote w:type="continuationNotice" w:id="1">
    <w:p w14:paraId="52B9B7CE" w14:textId="77777777" w:rsidR="00F963DB" w:rsidRDefault="00F963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3B47D" w14:textId="77777777" w:rsidR="00F963DB" w:rsidRDefault="00F963DB" w:rsidP="0007684F">
      <w:pPr>
        <w:spacing w:after="0" w:line="240" w:lineRule="auto"/>
      </w:pPr>
      <w:r>
        <w:separator/>
      </w:r>
    </w:p>
  </w:footnote>
  <w:footnote w:type="continuationSeparator" w:id="0">
    <w:p w14:paraId="39559538" w14:textId="77777777" w:rsidR="00F963DB" w:rsidRDefault="00F963DB" w:rsidP="0007684F">
      <w:pPr>
        <w:spacing w:after="0" w:line="240" w:lineRule="auto"/>
      </w:pPr>
      <w:r>
        <w:continuationSeparator/>
      </w:r>
    </w:p>
  </w:footnote>
  <w:footnote w:type="continuationNotice" w:id="1">
    <w:p w14:paraId="744FA0FB" w14:textId="77777777" w:rsidR="00F963DB" w:rsidRDefault="00F963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F6768"/>
    <w:multiLevelType w:val="hybridMultilevel"/>
    <w:tmpl w:val="40A0C0B2"/>
    <w:lvl w:ilvl="0" w:tplc="47561650">
      <w:start w:val="10"/>
      <w:numFmt w:val="bullet"/>
      <w:lvlText w:val="-"/>
      <w:lvlJc w:val="left"/>
      <w:pPr>
        <w:ind w:left="720" w:hanging="360"/>
      </w:pPr>
      <w:rPr>
        <w:rFonts w:ascii="Calibri" w:eastAsia="Times New Roman"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A17CD"/>
    <w:multiLevelType w:val="hybridMultilevel"/>
    <w:tmpl w:val="B78C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0E170"/>
    <w:multiLevelType w:val="hybridMultilevel"/>
    <w:tmpl w:val="132A8CDA"/>
    <w:lvl w:ilvl="0" w:tplc="0A162E8C">
      <w:start w:val="1"/>
      <w:numFmt w:val="bullet"/>
      <w:lvlText w:val=""/>
      <w:lvlJc w:val="left"/>
      <w:pPr>
        <w:ind w:left="720" w:hanging="360"/>
      </w:pPr>
      <w:rPr>
        <w:rFonts w:ascii="Symbol" w:hAnsi="Symbol" w:hint="default"/>
      </w:rPr>
    </w:lvl>
    <w:lvl w:ilvl="1" w:tplc="3906F868">
      <w:start w:val="1"/>
      <w:numFmt w:val="bullet"/>
      <w:lvlText w:val="o"/>
      <w:lvlJc w:val="left"/>
      <w:pPr>
        <w:ind w:left="1440" w:hanging="360"/>
      </w:pPr>
      <w:rPr>
        <w:rFonts w:ascii="Courier New" w:hAnsi="Courier New" w:hint="default"/>
      </w:rPr>
    </w:lvl>
    <w:lvl w:ilvl="2" w:tplc="3A6817F2">
      <w:start w:val="1"/>
      <w:numFmt w:val="bullet"/>
      <w:lvlText w:val=""/>
      <w:lvlJc w:val="left"/>
      <w:pPr>
        <w:ind w:left="2160" w:hanging="360"/>
      </w:pPr>
      <w:rPr>
        <w:rFonts w:ascii="Wingdings" w:hAnsi="Wingdings" w:hint="default"/>
      </w:rPr>
    </w:lvl>
    <w:lvl w:ilvl="3" w:tplc="1ABC1D12">
      <w:start w:val="1"/>
      <w:numFmt w:val="bullet"/>
      <w:lvlText w:val=""/>
      <w:lvlJc w:val="left"/>
      <w:pPr>
        <w:ind w:left="2880" w:hanging="360"/>
      </w:pPr>
      <w:rPr>
        <w:rFonts w:ascii="Symbol" w:hAnsi="Symbol" w:hint="default"/>
      </w:rPr>
    </w:lvl>
    <w:lvl w:ilvl="4" w:tplc="8A4043CC">
      <w:start w:val="1"/>
      <w:numFmt w:val="bullet"/>
      <w:lvlText w:val="o"/>
      <w:lvlJc w:val="left"/>
      <w:pPr>
        <w:ind w:left="3600" w:hanging="360"/>
      </w:pPr>
      <w:rPr>
        <w:rFonts w:ascii="Courier New" w:hAnsi="Courier New" w:hint="default"/>
      </w:rPr>
    </w:lvl>
    <w:lvl w:ilvl="5" w:tplc="55228518">
      <w:start w:val="1"/>
      <w:numFmt w:val="bullet"/>
      <w:lvlText w:val=""/>
      <w:lvlJc w:val="left"/>
      <w:pPr>
        <w:ind w:left="4320" w:hanging="360"/>
      </w:pPr>
      <w:rPr>
        <w:rFonts w:ascii="Wingdings" w:hAnsi="Wingdings" w:hint="default"/>
      </w:rPr>
    </w:lvl>
    <w:lvl w:ilvl="6" w:tplc="923EF82E">
      <w:start w:val="1"/>
      <w:numFmt w:val="bullet"/>
      <w:lvlText w:val=""/>
      <w:lvlJc w:val="left"/>
      <w:pPr>
        <w:ind w:left="5040" w:hanging="360"/>
      </w:pPr>
      <w:rPr>
        <w:rFonts w:ascii="Symbol" w:hAnsi="Symbol" w:hint="default"/>
      </w:rPr>
    </w:lvl>
    <w:lvl w:ilvl="7" w:tplc="AD3E9158">
      <w:start w:val="1"/>
      <w:numFmt w:val="bullet"/>
      <w:lvlText w:val="o"/>
      <w:lvlJc w:val="left"/>
      <w:pPr>
        <w:ind w:left="5760" w:hanging="360"/>
      </w:pPr>
      <w:rPr>
        <w:rFonts w:ascii="Courier New" w:hAnsi="Courier New" w:hint="default"/>
      </w:rPr>
    </w:lvl>
    <w:lvl w:ilvl="8" w:tplc="7F6AA53E">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17" w15:restartNumberingAfterBreak="0">
    <w:nsid w:val="27B1F5C3"/>
    <w:multiLevelType w:val="hybridMultilevel"/>
    <w:tmpl w:val="38601BF8"/>
    <w:lvl w:ilvl="0" w:tplc="5C48AB44">
      <w:start w:val="1"/>
      <w:numFmt w:val="bullet"/>
      <w:lvlText w:val=""/>
      <w:lvlJc w:val="left"/>
      <w:pPr>
        <w:ind w:left="720" w:hanging="360"/>
      </w:pPr>
      <w:rPr>
        <w:rFonts w:ascii="Symbol" w:hAnsi="Symbol" w:hint="default"/>
      </w:rPr>
    </w:lvl>
    <w:lvl w:ilvl="1" w:tplc="D0B6514E">
      <w:start w:val="1"/>
      <w:numFmt w:val="bullet"/>
      <w:lvlText w:val="o"/>
      <w:lvlJc w:val="left"/>
      <w:pPr>
        <w:ind w:left="1440" w:hanging="360"/>
      </w:pPr>
      <w:rPr>
        <w:rFonts w:ascii="Courier New" w:hAnsi="Courier New" w:hint="default"/>
      </w:rPr>
    </w:lvl>
    <w:lvl w:ilvl="2" w:tplc="7728A5EC">
      <w:start w:val="1"/>
      <w:numFmt w:val="bullet"/>
      <w:lvlText w:val=""/>
      <w:lvlJc w:val="left"/>
      <w:pPr>
        <w:ind w:left="2160" w:hanging="360"/>
      </w:pPr>
      <w:rPr>
        <w:rFonts w:ascii="Wingdings" w:hAnsi="Wingdings" w:hint="default"/>
      </w:rPr>
    </w:lvl>
    <w:lvl w:ilvl="3" w:tplc="DC5C515C">
      <w:start w:val="1"/>
      <w:numFmt w:val="bullet"/>
      <w:lvlText w:val=""/>
      <w:lvlJc w:val="left"/>
      <w:pPr>
        <w:ind w:left="2880" w:hanging="360"/>
      </w:pPr>
      <w:rPr>
        <w:rFonts w:ascii="Symbol" w:hAnsi="Symbol" w:hint="default"/>
      </w:rPr>
    </w:lvl>
    <w:lvl w:ilvl="4" w:tplc="A5C88762">
      <w:start w:val="1"/>
      <w:numFmt w:val="bullet"/>
      <w:lvlText w:val="o"/>
      <w:lvlJc w:val="left"/>
      <w:pPr>
        <w:ind w:left="3600" w:hanging="360"/>
      </w:pPr>
      <w:rPr>
        <w:rFonts w:ascii="Courier New" w:hAnsi="Courier New" w:hint="default"/>
      </w:rPr>
    </w:lvl>
    <w:lvl w:ilvl="5" w:tplc="3A82E7D0">
      <w:start w:val="1"/>
      <w:numFmt w:val="bullet"/>
      <w:lvlText w:val=""/>
      <w:lvlJc w:val="left"/>
      <w:pPr>
        <w:ind w:left="4320" w:hanging="360"/>
      </w:pPr>
      <w:rPr>
        <w:rFonts w:ascii="Wingdings" w:hAnsi="Wingdings" w:hint="default"/>
      </w:rPr>
    </w:lvl>
    <w:lvl w:ilvl="6" w:tplc="C4AA4E82">
      <w:start w:val="1"/>
      <w:numFmt w:val="bullet"/>
      <w:lvlText w:val=""/>
      <w:lvlJc w:val="left"/>
      <w:pPr>
        <w:ind w:left="5040" w:hanging="360"/>
      </w:pPr>
      <w:rPr>
        <w:rFonts w:ascii="Symbol" w:hAnsi="Symbol" w:hint="default"/>
      </w:rPr>
    </w:lvl>
    <w:lvl w:ilvl="7" w:tplc="4E5C9E9E">
      <w:start w:val="1"/>
      <w:numFmt w:val="bullet"/>
      <w:lvlText w:val="o"/>
      <w:lvlJc w:val="left"/>
      <w:pPr>
        <w:ind w:left="5760" w:hanging="360"/>
      </w:pPr>
      <w:rPr>
        <w:rFonts w:ascii="Courier New" w:hAnsi="Courier New" w:hint="default"/>
      </w:rPr>
    </w:lvl>
    <w:lvl w:ilvl="8" w:tplc="B09CDD8A">
      <w:start w:val="1"/>
      <w:numFmt w:val="bullet"/>
      <w:lvlText w:val=""/>
      <w:lvlJc w:val="left"/>
      <w:pPr>
        <w:ind w:left="6480" w:hanging="360"/>
      </w:pPr>
      <w:rPr>
        <w:rFonts w:ascii="Wingdings" w:hAnsi="Wingdings" w:hint="default"/>
      </w:rPr>
    </w:lvl>
  </w:abstractNum>
  <w:abstractNum w:abstractNumId="18" w15:restartNumberingAfterBreak="0">
    <w:nsid w:val="2A3E5738"/>
    <w:multiLevelType w:val="hybridMultilevel"/>
    <w:tmpl w:val="61741954"/>
    <w:lvl w:ilvl="0" w:tplc="22BAC148">
      <w:start w:val="1"/>
      <w:numFmt w:val="bullet"/>
      <w:lvlText w:val=""/>
      <w:lvlJc w:val="left"/>
      <w:pPr>
        <w:ind w:left="720" w:hanging="360"/>
      </w:pPr>
      <w:rPr>
        <w:rFonts w:ascii="Symbol" w:hAnsi="Symbol" w:hint="default"/>
      </w:rPr>
    </w:lvl>
    <w:lvl w:ilvl="1" w:tplc="66AC548E">
      <w:start w:val="1"/>
      <w:numFmt w:val="bullet"/>
      <w:lvlText w:val="o"/>
      <w:lvlJc w:val="left"/>
      <w:pPr>
        <w:ind w:left="1440" w:hanging="360"/>
      </w:pPr>
      <w:rPr>
        <w:rFonts w:ascii="Courier New" w:hAnsi="Courier New" w:hint="default"/>
      </w:rPr>
    </w:lvl>
    <w:lvl w:ilvl="2" w:tplc="599871E6">
      <w:start w:val="1"/>
      <w:numFmt w:val="bullet"/>
      <w:lvlText w:val=""/>
      <w:lvlJc w:val="left"/>
      <w:pPr>
        <w:ind w:left="2160" w:hanging="360"/>
      </w:pPr>
      <w:rPr>
        <w:rFonts w:ascii="Wingdings" w:hAnsi="Wingdings" w:hint="default"/>
      </w:rPr>
    </w:lvl>
    <w:lvl w:ilvl="3" w:tplc="11344FF6">
      <w:start w:val="1"/>
      <w:numFmt w:val="bullet"/>
      <w:lvlText w:val=""/>
      <w:lvlJc w:val="left"/>
      <w:pPr>
        <w:ind w:left="2880" w:hanging="360"/>
      </w:pPr>
      <w:rPr>
        <w:rFonts w:ascii="Symbol" w:hAnsi="Symbol" w:hint="default"/>
      </w:rPr>
    </w:lvl>
    <w:lvl w:ilvl="4" w:tplc="1E8097B0">
      <w:start w:val="1"/>
      <w:numFmt w:val="bullet"/>
      <w:lvlText w:val="o"/>
      <w:lvlJc w:val="left"/>
      <w:pPr>
        <w:ind w:left="3600" w:hanging="360"/>
      </w:pPr>
      <w:rPr>
        <w:rFonts w:ascii="Courier New" w:hAnsi="Courier New" w:hint="default"/>
      </w:rPr>
    </w:lvl>
    <w:lvl w:ilvl="5" w:tplc="BCDE2782">
      <w:start w:val="1"/>
      <w:numFmt w:val="bullet"/>
      <w:lvlText w:val=""/>
      <w:lvlJc w:val="left"/>
      <w:pPr>
        <w:ind w:left="4320" w:hanging="360"/>
      </w:pPr>
      <w:rPr>
        <w:rFonts w:ascii="Wingdings" w:hAnsi="Wingdings" w:hint="default"/>
      </w:rPr>
    </w:lvl>
    <w:lvl w:ilvl="6" w:tplc="F364D108">
      <w:start w:val="1"/>
      <w:numFmt w:val="bullet"/>
      <w:lvlText w:val=""/>
      <w:lvlJc w:val="left"/>
      <w:pPr>
        <w:ind w:left="5040" w:hanging="360"/>
      </w:pPr>
      <w:rPr>
        <w:rFonts w:ascii="Symbol" w:hAnsi="Symbol" w:hint="default"/>
      </w:rPr>
    </w:lvl>
    <w:lvl w:ilvl="7" w:tplc="D2F81AB4">
      <w:start w:val="1"/>
      <w:numFmt w:val="bullet"/>
      <w:lvlText w:val="o"/>
      <w:lvlJc w:val="left"/>
      <w:pPr>
        <w:ind w:left="5760" w:hanging="360"/>
      </w:pPr>
      <w:rPr>
        <w:rFonts w:ascii="Courier New" w:hAnsi="Courier New" w:hint="default"/>
      </w:rPr>
    </w:lvl>
    <w:lvl w:ilvl="8" w:tplc="CAACAB84">
      <w:start w:val="1"/>
      <w:numFmt w:val="bullet"/>
      <w:lvlText w:val=""/>
      <w:lvlJc w:val="left"/>
      <w:pPr>
        <w:ind w:left="6480" w:hanging="360"/>
      </w:pPr>
      <w:rPr>
        <w:rFonts w:ascii="Wingdings" w:hAnsi="Wingdings" w:hint="default"/>
      </w:rPr>
    </w:lvl>
  </w:abstractNum>
  <w:abstractNum w:abstractNumId="19" w15:restartNumberingAfterBreak="0">
    <w:nsid w:val="2BC725D0"/>
    <w:multiLevelType w:val="hybridMultilevel"/>
    <w:tmpl w:val="BB680002"/>
    <w:lvl w:ilvl="0" w:tplc="9ECC7B16">
      <w:start w:val="1"/>
      <w:numFmt w:val="bullet"/>
      <w:lvlText w:val=""/>
      <w:lvlJc w:val="left"/>
      <w:pPr>
        <w:ind w:left="720" w:hanging="360"/>
      </w:pPr>
      <w:rPr>
        <w:rFonts w:ascii="Symbol" w:hAnsi="Symbol" w:hint="default"/>
      </w:rPr>
    </w:lvl>
    <w:lvl w:ilvl="1" w:tplc="5CD614D0">
      <w:start w:val="1"/>
      <w:numFmt w:val="bullet"/>
      <w:lvlText w:val="o"/>
      <w:lvlJc w:val="left"/>
      <w:pPr>
        <w:ind w:left="1440" w:hanging="360"/>
      </w:pPr>
      <w:rPr>
        <w:rFonts w:ascii="Courier New" w:hAnsi="Courier New" w:hint="default"/>
      </w:rPr>
    </w:lvl>
    <w:lvl w:ilvl="2" w:tplc="EF343FC0">
      <w:start w:val="1"/>
      <w:numFmt w:val="bullet"/>
      <w:lvlText w:val=""/>
      <w:lvlJc w:val="left"/>
      <w:pPr>
        <w:ind w:left="2160" w:hanging="360"/>
      </w:pPr>
      <w:rPr>
        <w:rFonts w:ascii="Wingdings" w:hAnsi="Wingdings" w:hint="default"/>
      </w:rPr>
    </w:lvl>
    <w:lvl w:ilvl="3" w:tplc="06BCA85E">
      <w:start w:val="1"/>
      <w:numFmt w:val="bullet"/>
      <w:lvlText w:val=""/>
      <w:lvlJc w:val="left"/>
      <w:pPr>
        <w:ind w:left="2880" w:hanging="360"/>
      </w:pPr>
      <w:rPr>
        <w:rFonts w:ascii="Symbol" w:hAnsi="Symbol" w:hint="default"/>
      </w:rPr>
    </w:lvl>
    <w:lvl w:ilvl="4" w:tplc="D056E9FE">
      <w:start w:val="1"/>
      <w:numFmt w:val="bullet"/>
      <w:lvlText w:val="o"/>
      <w:lvlJc w:val="left"/>
      <w:pPr>
        <w:ind w:left="3600" w:hanging="360"/>
      </w:pPr>
      <w:rPr>
        <w:rFonts w:ascii="Courier New" w:hAnsi="Courier New" w:hint="default"/>
      </w:rPr>
    </w:lvl>
    <w:lvl w:ilvl="5" w:tplc="6BDC6BDC">
      <w:start w:val="1"/>
      <w:numFmt w:val="bullet"/>
      <w:lvlText w:val=""/>
      <w:lvlJc w:val="left"/>
      <w:pPr>
        <w:ind w:left="4320" w:hanging="360"/>
      </w:pPr>
      <w:rPr>
        <w:rFonts w:ascii="Wingdings" w:hAnsi="Wingdings" w:hint="default"/>
      </w:rPr>
    </w:lvl>
    <w:lvl w:ilvl="6" w:tplc="5A90B6D2">
      <w:start w:val="1"/>
      <w:numFmt w:val="bullet"/>
      <w:lvlText w:val=""/>
      <w:lvlJc w:val="left"/>
      <w:pPr>
        <w:ind w:left="5040" w:hanging="360"/>
      </w:pPr>
      <w:rPr>
        <w:rFonts w:ascii="Symbol" w:hAnsi="Symbol" w:hint="default"/>
      </w:rPr>
    </w:lvl>
    <w:lvl w:ilvl="7" w:tplc="262E1328">
      <w:start w:val="1"/>
      <w:numFmt w:val="bullet"/>
      <w:lvlText w:val="o"/>
      <w:lvlJc w:val="left"/>
      <w:pPr>
        <w:ind w:left="5760" w:hanging="360"/>
      </w:pPr>
      <w:rPr>
        <w:rFonts w:ascii="Courier New" w:hAnsi="Courier New" w:hint="default"/>
      </w:rPr>
    </w:lvl>
    <w:lvl w:ilvl="8" w:tplc="624A50C0">
      <w:start w:val="1"/>
      <w:numFmt w:val="bullet"/>
      <w:lvlText w:val=""/>
      <w:lvlJc w:val="left"/>
      <w:pPr>
        <w:ind w:left="6480" w:hanging="360"/>
      </w:pPr>
      <w:rPr>
        <w:rFonts w:ascii="Wingdings" w:hAnsi="Wingdings" w:hint="default"/>
      </w:rPr>
    </w:lvl>
  </w:abstractNum>
  <w:abstractNum w:abstractNumId="20"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C93CED"/>
    <w:multiLevelType w:val="hybridMultilevel"/>
    <w:tmpl w:val="2AF2DE46"/>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22"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DD0E35"/>
    <w:multiLevelType w:val="hybridMultilevel"/>
    <w:tmpl w:val="CAE2E98E"/>
    <w:lvl w:ilvl="0" w:tplc="B070569A">
      <w:start w:val="1"/>
      <w:numFmt w:val="bullet"/>
      <w:lvlText w:val=""/>
      <w:lvlJc w:val="left"/>
      <w:pPr>
        <w:ind w:left="720" w:hanging="360"/>
      </w:pPr>
      <w:rPr>
        <w:rFonts w:ascii="Symbol" w:hAnsi="Symbol" w:hint="default"/>
      </w:rPr>
    </w:lvl>
    <w:lvl w:ilvl="1" w:tplc="BD3E9448">
      <w:start w:val="1"/>
      <w:numFmt w:val="bullet"/>
      <w:lvlText w:val="o"/>
      <w:lvlJc w:val="left"/>
      <w:pPr>
        <w:ind w:left="1440" w:hanging="360"/>
      </w:pPr>
      <w:rPr>
        <w:rFonts w:ascii="Courier New" w:hAnsi="Courier New" w:hint="default"/>
      </w:rPr>
    </w:lvl>
    <w:lvl w:ilvl="2" w:tplc="3A203432">
      <w:start w:val="1"/>
      <w:numFmt w:val="bullet"/>
      <w:lvlText w:val=""/>
      <w:lvlJc w:val="left"/>
      <w:pPr>
        <w:ind w:left="2160" w:hanging="360"/>
      </w:pPr>
      <w:rPr>
        <w:rFonts w:ascii="Wingdings" w:hAnsi="Wingdings" w:hint="default"/>
      </w:rPr>
    </w:lvl>
    <w:lvl w:ilvl="3" w:tplc="F1B6983A">
      <w:start w:val="1"/>
      <w:numFmt w:val="bullet"/>
      <w:lvlText w:val=""/>
      <w:lvlJc w:val="left"/>
      <w:pPr>
        <w:ind w:left="2880" w:hanging="360"/>
      </w:pPr>
      <w:rPr>
        <w:rFonts w:ascii="Symbol" w:hAnsi="Symbol" w:hint="default"/>
      </w:rPr>
    </w:lvl>
    <w:lvl w:ilvl="4" w:tplc="4D3C51EC">
      <w:start w:val="1"/>
      <w:numFmt w:val="bullet"/>
      <w:lvlText w:val="o"/>
      <w:lvlJc w:val="left"/>
      <w:pPr>
        <w:ind w:left="3600" w:hanging="360"/>
      </w:pPr>
      <w:rPr>
        <w:rFonts w:ascii="Courier New" w:hAnsi="Courier New" w:hint="default"/>
      </w:rPr>
    </w:lvl>
    <w:lvl w:ilvl="5" w:tplc="5246B078">
      <w:start w:val="1"/>
      <w:numFmt w:val="bullet"/>
      <w:lvlText w:val=""/>
      <w:lvlJc w:val="left"/>
      <w:pPr>
        <w:ind w:left="4320" w:hanging="360"/>
      </w:pPr>
      <w:rPr>
        <w:rFonts w:ascii="Wingdings" w:hAnsi="Wingdings" w:hint="default"/>
      </w:rPr>
    </w:lvl>
    <w:lvl w:ilvl="6" w:tplc="7D1E796C">
      <w:start w:val="1"/>
      <w:numFmt w:val="bullet"/>
      <w:lvlText w:val=""/>
      <w:lvlJc w:val="left"/>
      <w:pPr>
        <w:ind w:left="5040" w:hanging="360"/>
      </w:pPr>
      <w:rPr>
        <w:rFonts w:ascii="Symbol" w:hAnsi="Symbol" w:hint="default"/>
      </w:rPr>
    </w:lvl>
    <w:lvl w:ilvl="7" w:tplc="B7163AC8">
      <w:start w:val="1"/>
      <w:numFmt w:val="bullet"/>
      <w:lvlText w:val="o"/>
      <w:lvlJc w:val="left"/>
      <w:pPr>
        <w:ind w:left="5760" w:hanging="360"/>
      </w:pPr>
      <w:rPr>
        <w:rFonts w:ascii="Courier New" w:hAnsi="Courier New" w:hint="default"/>
      </w:rPr>
    </w:lvl>
    <w:lvl w:ilvl="8" w:tplc="9D7C094E">
      <w:start w:val="1"/>
      <w:numFmt w:val="bullet"/>
      <w:lvlText w:val=""/>
      <w:lvlJc w:val="left"/>
      <w:pPr>
        <w:ind w:left="6480" w:hanging="360"/>
      </w:pPr>
      <w:rPr>
        <w:rFonts w:ascii="Wingdings" w:hAnsi="Wingdings" w:hint="default"/>
      </w:rPr>
    </w:lvl>
  </w:abstractNum>
  <w:abstractNum w:abstractNumId="28"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C313A0"/>
    <w:multiLevelType w:val="multilevel"/>
    <w:tmpl w:val="341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6912735">
    <w:abstractNumId w:val="17"/>
  </w:num>
  <w:num w:numId="2" w16cid:durableId="1898394275">
    <w:abstractNumId w:val="27"/>
  </w:num>
  <w:num w:numId="3" w16cid:durableId="621495423">
    <w:abstractNumId w:val="18"/>
  </w:num>
  <w:num w:numId="4" w16cid:durableId="2005937774">
    <w:abstractNumId w:val="19"/>
  </w:num>
  <w:num w:numId="5" w16cid:durableId="286205047">
    <w:abstractNumId w:val="28"/>
  </w:num>
  <w:num w:numId="6" w16cid:durableId="1954511968">
    <w:abstractNumId w:val="24"/>
  </w:num>
  <w:num w:numId="7" w16cid:durableId="558588477">
    <w:abstractNumId w:val="5"/>
  </w:num>
  <w:num w:numId="8" w16cid:durableId="1774321699">
    <w:abstractNumId w:val="25"/>
  </w:num>
  <w:num w:numId="9" w16cid:durableId="586812678">
    <w:abstractNumId w:val="34"/>
  </w:num>
  <w:num w:numId="10" w16cid:durableId="1532524266">
    <w:abstractNumId w:val="6"/>
  </w:num>
  <w:num w:numId="11" w16cid:durableId="1074087304">
    <w:abstractNumId w:val="11"/>
  </w:num>
  <w:num w:numId="12" w16cid:durableId="1465731083">
    <w:abstractNumId w:val="14"/>
  </w:num>
  <w:num w:numId="13" w16cid:durableId="919370237">
    <w:abstractNumId w:val="23"/>
  </w:num>
  <w:num w:numId="14" w16cid:durableId="368264960">
    <w:abstractNumId w:val="35"/>
  </w:num>
  <w:num w:numId="15" w16cid:durableId="972951437">
    <w:abstractNumId w:val="15"/>
  </w:num>
  <w:num w:numId="16" w16cid:durableId="2134976889">
    <w:abstractNumId w:val="2"/>
  </w:num>
  <w:num w:numId="17" w16cid:durableId="1693460336">
    <w:abstractNumId w:val="10"/>
  </w:num>
  <w:num w:numId="18" w16cid:durableId="1232042562">
    <w:abstractNumId w:val="13"/>
  </w:num>
  <w:num w:numId="19" w16cid:durableId="1522861081">
    <w:abstractNumId w:val="38"/>
  </w:num>
  <w:num w:numId="20" w16cid:durableId="307900076">
    <w:abstractNumId w:val="39"/>
  </w:num>
  <w:num w:numId="21" w16cid:durableId="18508616">
    <w:abstractNumId w:val="4"/>
  </w:num>
  <w:num w:numId="22" w16cid:durableId="787628093">
    <w:abstractNumId w:val="3"/>
  </w:num>
  <w:num w:numId="23" w16cid:durableId="1361204782">
    <w:abstractNumId w:val="20"/>
  </w:num>
  <w:num w:numId="24" w16cid:durableId="1445417570">
    <w:abstractNumId w:val="32"/>
  </w:num>
  <w:num w:numId="25" w16cid:durableId="1671253750">
    <w:abstractNumId w:val="33"/>
  </w:num>
  <w:num w:numId="26"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7"/>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6"/>
  </w:num>
  <w:num w:numId="30" w16cid:durableId="1023895922">
    <w:abstractNumId w:val="0"/>
  </w:num>
  <w:num w:numId="31" w16cid:durableId="2100788286">
    <w:abstractNumId w:val="29"/>
  </w:num>
  <w:num w:numId="32" w16cid:durableId="1557157996">
    <w:abstractNumId w:val="31"/>
  </w:num>
  <w:num w:numId="33" w16cid:durableId="114179929">
    <w:abstractNumId w:val="26"/>
  </w:num>
  <w:num w:numId="34" w16cid:durableId="2092266961">
    <w:abstractNumId w:val="22"/>
  </w:num>
  <w:num w:numId="35" w16cid:durableId="3360229">
    <w:abstractNumId w:val="21"/>
  </w:num>
  <w:num w:numId="36" w16cid:durableId="1931545670">
    <w:abstractNumId w:val="8"/>
  </w:num>
  <w:num w:numId="37" w16cid:durableId="1943877404">
    <w:abstractNumId w:val="16"/>
  </w:num>
  <w:num w:numId="38" w16cid:durableId="643434209">
    <w:abstractNumId w:val="1"/>
  </w:num>
  <w:num w:numId="39" w16cid:durableId="351803935">
    <w:abstractNumId w:val="12"/>
  </w:num>
  <w:num w:numId="40" w16cid:durableId="21442272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38D1"/>
    <w:rsid w:val="00094145"/>
    <w:rsid w:val="000C6322"/>
    <w:rsid w:val="000C6F07"/>
    <w:rsid w:val="000F3BD5"/>
    <w:rsid w:val="001059C9"/>
    <w:rsid w:val="00121FBC"/>
    <w:rsid w:val="001508B5"/>
    <w:rsid w:val="00152A35"/>
    <w:rsid w:val="00157411"/>
    <w:rsid w:val="00184D18"/>
    <w:rsid w:val="00195050"/>
    <w:rsid w:val="001A78CA"/>
    <w:rsid w:val="001B0422"/>
    <w:rsid w:val="001D5BB5"/>
    <w:rsid w:val="002176FC"/>
    <w:rsid w:val="002670F8"/>
    <w:rsid w:val="002E3D9D"/>
    <w:rsid w:val="002F1785"/>
    <w:rsid w:val="00303C72"/>
    <w:rsid w:val="00311E92"/>
    <w:rsid w:val="003137B8"/>
    <w:rsid w:val="00327566"/>
    <w:rsid w:val="00345405"/>
    <w:rsid w:val="003536FA"/>
    <w:rsid w:val="003C5CF7"/>
    <w:rsid w:val="003D13FC"/>
    <w:rsid w:val="003F1F15"/>
    <w:rsid w:val="004176E6"/>
    <w:rsid w:val="004465A2"/>
    <w:rsid w:val="0044752D"/>
    <w:rsid w:val="0045015F"/>
    <w:rsid w:val="0046235E"/>
    <w:rsid w:val="0047270E"/>
    <w:rsid w:val="0049323B"/>
    <w:rsid w:val="004A2421"/>
    <w:rsid w:val="004B1BC1"/>
    <w:rsid w:val="004F495D"/>
    <w:rsid w:val="005078BD"/>
    <w:rsid w:val="00517198"/>
    <w:rsid w:val="00541B51"/>
    <w:rsid w:val="005725F2"/>
    <w:rsid w:val="005B6F3F"/>
    <w:rsid w:val="005C5C5C"/>
    <w:rsid w:val="005D2F8D"/>
    <w:rsid w:val="005E308A"/>
    <w:rsid w:val="00601965"/>
    <w:rsid w:val="0060235F"/>
    <w:rsid w:val="006044B7"/>
    <w:rsid w:val="00621E6C"/>
    <w:rsid w:val="00624D17"/>
    <w:rsid w:val="0063136E"/>
    <w:rsid w:val="00640433"/>
    <w:rsid w:val="00652CA1"/>
    <w:rsid w:val="00657D4A"/>
    <w:rsid w:val="00681A8B"/>
    <w:rsid w:val="006A711D"/>
    <w:rsid w:val="006A75CC"/>
    <w:rsid w:val="006B0BB4"/>
    <w:rsid w:val="006B35FC"/>
    <w:rsid w:val="006B3651"/>
    <w:rsid w:val="006D3472"/>
    <w:rsid w:val="00701E60"/>
    <w:rsid w:val="00702109"/>
    <w:rsid w:val="00703D5C"/>
    <w:rsid w:val="007213BE"/>
    <w:rsid w:val="00736D6C"/>
    <w:rsid w:val="00776635"/>
    <w:rsid w:val="00777BC9"/>
    <w:rsid w:val="00784D35"/>
    <w:rsid w:val="0079053D"/>
    <w:rsid w:val="007953EE"/>
    <w:rsid w:val="007A5C07"/>
    <w:rsid w:val="007B6498"/>
    <w:rsid w:val="007C6CAC"/>
    <w:rsid w:val="007D63A3"/>
    <w:rsid w:val="007E0F65"/>
    <w:rsid w:val="00814A00"/>
    <w:rsid w:val="00827221"/>
    <w:rsid w:val="00844818"/>
    <w:rsid w:val="008806E3"/>
    <w:rsid w:val="00882744"/>
    <w:rsid w:val="008860EC"/>
    <w:rsid w:val="0089289B"/>
    <w:rsid w:val="008A0280"/>
    <w:rsid w:val="008A3F6F"/>
    <w:rsid w:val="008D085A"/>
    <w:rsid w:val="008D4238"/>
    <w:rsid w:val="008D7E78"/>
    <w:rsid w:val="008E2F0D"/>
    <w:rsid w:val="008E3C70"/>
    <w:rsid w:val="009369C9"/>
    <w:rsid w:val="00937D6F"/>
    <w:rsid w:val="00940379"/>
    <w:rsid w:val="0094111B"/>
    <w:rsid w:val="00945A34"/>
    <w:rsid w:val="00955826"/>
    <w:rsid w:val="00971FB6"/>
    <w:rsid w:val="00975AE2"/>
    <w:rsid w:val="009762EF"/>
    <w:rsid w:val="009A0341"/>
    <w:rsid w:val="009C2417"/>
    <w:rsid w:val="009D4D64"/>
    <w:rsid w:val="00A43413"/>
    <w:rsid w:val="00A74110"/>
    <w:rsid w:val="00A76C76"/>
    <w:rsid w:val="00AD2CA2"/>
    <w:rsid w:val="00AD498D"/>
    <w:rsid w:val="00AE30ED"/>
    <w:rsid w:val="00AE6A44"/>
    <w:rsid w:val="00B11402"/>
    <w:rsid w:val="00B270B1"/>
    <w:rsid w:val="00B32D98"/>
    <w:rsid w:val="00B41285"/>
    <w:rsid w:val="00B43546"/>
    <w:rsid w:val="00B52D3E"/>
    <w:rsid w:val="00B5360E"/>
    <w:rsid w:val="00B825A1"/>
    <w:rsid w:val="00BC038C"/>
    <w:rsid w:val="00BC5335"/>
    <w:rsid w:val="00C016E5"/>
    <w:rsid w:val="00C1072F"/>
    <w:rsid w:val="00C16FAD"/>
    <w:rsid w:val="00C21CE2"/>
    <w:rsid w:val="00C373C3"/>
    <w:rsid w:val="00C42529"/>
    <w:rsid w:val="00C44DA4"/>
    <w:rsid w:val="00C9683F"/>
    <w:rsid w:val="00CB606B"/>
    <w:rsid w:val="00D0125C"/>
    <w:rsid w:val="00D01DA9"/>
    <w:rsid w:val="00D40560"/>
    <w:rsid w:val="00D4283B"/>
    <w:rsid w:val="00D574EC"/>
    <w:rsid w:val="00D636A0"/>
    <w:rsid w:val="00D76EDD"/>
    <w:rsid w:val="00D77C0B"/>
    <w:rsid w:val="00DB2C61"/>
    <w:rsid w:val="00DB684A"/>
    <w:rsid w:val="00DD3427"/>
    <w:rsid w:val="00DD3E7F"/>
    <w:rsid w:val="00DE34E7"/>
    <w:rsid w:val="00DF47BE"/>
    <w:rsid w:val="00DF7098"/>
    <w:rsid w:val="00E22904"/>
    <w:rsid w:val="00E250B0"/>
    <w:rsid w:val="00E2521F"/>
    <w:rsid w:val="00E30666"/>
    <w:rsid w:val="00E30F12"/>
    <w:rsid w:val="00E615C0"/>
    <w:rsid w:val="00EA28ED"/>
    <w:rsid w:val="00EA4E88"/>
    <w:rsid w:val="00EB5085"/>
    <w:rsid w:val="00EC09F6"/>
    <w:rsid w:val="00EC1054"/>
    <w:rsid w:val="00EE2D55"/>
    <w:rsid w:val="00EE610A"/>
    <w:rsid w:val="00F13DFB"/>
    <w:rsid w:val="00F31197"/>
    <w:rsid w:val="00F41755"/>
    <w:rsid w:val="00F64BDB"/>
    <w:rsid w:val="00F9158C"/>
    <w:rsid w:val="00F963DB"/>
    <w:rsid w:val="00FA449F"/>
    <w:rsid w:val="00FA716B"/>
    <w:rsid w:val="00FB0761"/>
    <w:rsid w:val="00FE2BC3"/>
    <w:rsid w:val="00FF3DDE"/>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03491"/>
    <w:rsid w:val="13D52ECE"/>
    <w:rsid w:val="153A07AD"/>
    <w:rsid w:val="15FA2B5B"/>
    <w:rsid w:val="1752B8B2"/>
    <w:rsid w:val="179AC7D4"/>
    <w:rsid w:val="17F03D4A"/>
    <w:rsid w:val="185B23FF"/>
    <w:rsid w:val="1B6C105A"/>
    <w:rsid w:val="1C3ED7F5"/>
    <w:rsid w:val="1C84D3B3"/>
    <w:rsid w:val="1E0D5DB9"/>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CC7445"/>
    <w:rsid w:val="27D2D77C"/>
    <w:rsid w:val="27FC2800"/>
    <w:rsid w:val="291A6048"/>
    <w:rsid w:val="2922352A"/>
    <w:rsid w:val="2962F868"/>
    <w:rsid w:val="29B79A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50945A0"/>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78030E"/>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5512B45"/>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2689D15"/>
    <w:rsid w:val="75E30D2B"/>
    <w:rsid w:val="76386861"/>
    <w:rsid w:val="77B8804F"/>
    <w:rsid w:val="77BB550D"/>
    <w:rsid w:val="77E74ED4"/>
    <w:rsid w:val="78CE2D19"/>
    <w:rsid w:val="793F13DE"/>
    <w:rsid w:val="79E1ECC0"/>
    <w:rsid w:val="79EF6485"/>
    <w:rsid w:val="7A1D1259"/>
    <w:rsid w:val="7B4696E6"/>
    <w:rsid w:val="7B9D8982"/>
    <w:rsid w:val="7C268C7A"/>
    <w:rsid w:val="7CAA6D83"/>
    <w:rsid w:val="7D245C79"/>
    <w:rsid w:val="7D495B28"/>
    <w:rsid w:val="7D661810"/>
    <w:rsid w:val="7D6B8FCC"/>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2EA54F51-F5BD-4FB9-B7BB-89AFC4A0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B43546"/>
    <w:pPr>
      <w:widowControl w:val="0"/>
      <w:spacing w:after="0" w:line="240" w:lineRule="auto"/>
      <w:ind w:left="1540" w:hanging="360"/>
    </w:pPr>
    <w:rPr>
      <w:rFonts w:ascii="Calibri" w:eastAsia="Calibri" w:hAnsi="Calibri"/>
      <w:sz w:val="22"/>
    </w:rPr>
  </w:style>
  <w:style w:type="character" w:customStyle="1" w:styleId="BodyTextChar">
    <w:name w:val="Body Text Char"/>
    <w:basedOn w:val="DefaultParagraphFont"/>
    <w:link w:val="BodyText"/>
    <w:uiPriority w:val="1"/>
    <w:rsid w:val="00B43546"/>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97246">
      <w:bodyDiv w:val="1"/>
      <w:marLeft w:val="0"/>
      <w:marRight w:val="0"/>
      <w:marTop w:val="0"/>
      <w:marBottom w:val="0"/>
      <w:divBdr>
        <w:top w:val="none" w:sz="0" w:space="0" w:color="auto"/>
        <w:left w:val="none" w:sz="0" w:space="0" w:color="auto"/>
        <w:bottom w:val="none" w:sz="0" w:space="0" w:color="auto"/>
        <w:right w:val="none" w:sz="0" w:space="0" w:color="auto"/>
      </w:divBdr>
      <w:divsChild>
        <w:div w:id="251354975">
          <w:marLeft w:val="0"/>
          <w:marRight w:val="0"/>
          <w:marTop w:val="0"/>
          <w:marBottom w:val="0"/>
          <w:divBdr>
            <w:top w:val="none" w:sz="0" w:space="0" w:color="auto"/>
            <w:left w:val="none" w:sz="0" w:space="0" w:color="auto"/>
            <w:bottom w:val="none" w:sz="0" w:space="0" w:color="auto"/>
            <w:right w:val="none" w:sz="0" w:space="0" w:color="auto"/>
          </w:divBdr>
        </w:div>
        <w:div w:id="753164755">
          <w:marLeft w:val="0"/>
          <w:marRight w:val="0"/>
          <w:marTop w:val="0"/>
          <w:marBottom w:val="0"/>
          <w:divBdr>
            <w:top w:val="none" w:sz="0" w:space="0" w:color="auto"/>
            <w:left w:val="none" w:sz="0" w:space="0" w:color="auto"/>
            <w:bottom w:val="none" w:sz="0" w:space="0" w:color="auto"/>
            <w:right w:val="none" w:sz="0" w:space="0" w:color="auto"/>
          </w:divBdr>
        </w:div>
      </w:divsChild>
    </w:div>
    <w:div w:id="288318950">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7598">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3969">
      <w:bodyDiv w:val="1"/>
      <w:marLeft w:val="0"/>
      <w:marRight w:val="0"/>
      <w:marTop w:val="0"/>
      <w:marBottom w:val="0"/>
      <w:divBdr>
        <w:top w:val="none" w:sz="0" w:space="0" w:color="auto"/>
        <w:left w:val="none" w:sz="0" w:space="0" w:color="auto"/>
        <w:bottom w:val="none" w:sz="0" w:space="0" w:color="auto"/>
        <w:right w:val="none" w:sz="0" w:space="0" w:color="auto"/>
      </w:divBdr>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BFA0C0C3D04CDC97039931F9018734"/>
        <w:category>
          <w:name w:val="General"/>
          <w:gallery w:val="placeholder"/>
        </w:category>
        <w:types>
          <w:type w:val="bbPlcHdr"/>
        </w:types>
        <w:behaviors>
          <w:behavior w:val="content"/>
        </w:behaviors>
        <w:guid w:val="{6E1EA9E0-693E-4EEE-8C70-C1E2EA0E64AD}"/>
      </w:docPartPr>
      <w:docPartBody>
        <w:p w:rsidR="00550389" w:rsidRDefault="00F300BE" w:rsidP="00F300BE">
          <w:pPr>
            <w:pStyle w:val="29BFA0C0C3D04CDC97039931F9018734"/>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80076"/>
    <w:rsid w:val="00120948"/>
    <w:rsid w:val="002061E2"/>
    <w:rsid w:val="002A5C9E"/>
    <w:rsid w:val="002F5173"/>
    <w:rsid w:val="00495715"/>
    <w:rsid w:val="00550389"/>
    <w:rsid w:val="005E5D86"/>
    <w:rsid w:val="006E5BB1"/>
    <w:rsid w:val="006F5C28"/>
    <w:rsid w:val="00756A3F"/>
    <w:rsid w:val="008E2E2D"/>
    <w:rsid w:val="008F42CC"/>
    <w:rsid w:val="009756BA"/>
    <w:rsid w:val="00A25CFE"/>
    <w:rsid w:val="00A94568"/>
    <w:rsid w:val="00AA1539"/>
    <w:rsid w:val="00B3060D"/>
    <w:rsid w:val="00B66D43"/>
    <w:rsid w:val="00C016E5"/>
    <w:rsid w:val="00CC10D0"/>
    <w:rsid w:val="00D935E4"/>
    <w:rsid w:val="00DA45A9"/>
    <w:rsid w:val="00F300BE"/>
    <w:rsid w:val="00FE2CF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00BE"/>
    <w:rPr>
      <w:color w:val="808080"/>
    </w:rPr>
  </w:style>
  <w:style w:type="paragraph" w:customStyle="1" w:styleId="29BFA0C0C3D04CDC97039931F9018734">
    <w:name w:val="29BFA0C0C3D04CDC97039931F9018734"/>
    <w:rsid w:val="00F300BE"/>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2.xml><?xml version="1.0" encoding="utf-8"?>
<ds:datastoreItem xmlns:ds="http://schemas.openxmlformats.org/officeDocument/2006/customXml" ds:itemID="{D7B84AFA-21C0-450D-BAD1-3BCFBA3A2664}"/>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1598</Words>
  <Characters>9109</Characters>
  <Application>Microsoft Office Word</Application>
  <DocSecurity>0</DocSecurity>
  <Lines>75</Lines>
  <Paragraphs>21</Paragraphs>
  <ScaleCrop>false</ScaleCrop>
  <Company>Partners of the Americas</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3</cp:revision>
  <cp:lastPrinted>2012-07-31T21:41:00Z</cp:lastPrinted>
  <dcterms:created xsi:type="dcterms:W3CDTF">2023-11-14T01:35:00Z</dcterms:created>
  <dcterms:modified xsi:type="dcterms:W3CDTF">2023-11-14T21:47:00Z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