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AA575C" w:rsidR="00EE610A" w:rsidTr="5F8CA9D8" w14:paraId="17A41791" w14:textId="77777777">
        <w:trPr>
          <w:trHeight w:val="288"/>
          <w:jc w:val="center"/>
        </w:trPr>
        <w:tc>
          <w:tcPr>
            <w:tcW w:w="4788" w:type="dxa"/>
            <w:shd w:val="clear" w:color="auto" w:fill="auto"/>
            <w:tcMar/>
            <w:vAlign w:val="center"/>
          </w:tcPr>
          <w:p w:rsidRPr="00AA575C" w:rsidR="00EE610A" w:rsidP="00EE610A" w:rsidRDefault="10444B22" w14:paraId="17A4178F" w14:textId="5EBC3406">
            <w:pPr>
              <w:rPr>
                <w:rFonts w:cstheme="minorHAnsi"/>
              </w:rPr>
            </w:pPr>
            <w:r w:rsidRPr="00AA575C">
              <w:rPr>
                <w:rFonts w:cstheme="minorHAnsi"/>
                <w:b/>
                <w:bCs/>
              </w:rPr>
              <w:t>Title</w:t>
            </w:r>
            <w:r w:rsidRPr="00AA575C" w:rsidR="00053632">
              <w:rPr>
                <w:rFonts w:cstheme="minorHAnsi"/>
                <w:b/>
                <w:bCs/>
              </w:rPr>
              <w:t xml:space="preserve">: </w:t>
            </w:r>
            <w:r w:rsidRPr="008264A5" w:rsidR="00B825A1">
              <w:rPr>
                <w:rFonts w:cstheme="minorHAnsi"/>
              </w:rPr>
              <w:t xml:space="preserve"> </w:t>
            </w:r>
            <w:r w:rsidRPr="00AA062A" w:rsidR="00E456FD">
              <w:rPr>
                <w:rFonts w:eastAsia="Times New Roman" w:cstheme="minorHAnsi"/>
                <w:sz w:val="24"/>
                <w:szCs w:val="24"/>
              </w:rPr>
              <w:t>Director</w:t>
            </w:r>
          </w:p>
        </w:tc>
        <w:tc>
          <w:tcPr>
            <w:tcW w:w="4788" w:type="dxa"/>
            <w:shd w:val="clear" w:color="auto" w:fill="auto"/>
            <w:tcMar/>
            <w:vAlign w:val="center"/>
          </w:tcPr>
          <w:p w:rsidRPr="00AA575C" w:rsidR="00EE610A" w:rsidP="00EE610A" w:rsidRDefault="10444B22" w14:paraId="17A41790" w14:textId="46080998">
            <w:pPr>
              <w:rPr>
                <w:rFonts w:cstheme="minorHAnsi"/>
              </w:rPr>
            </w:pPr>
            <w:r w:rsidRPr="00AA575C">
              <w:rPr>
                <w:rFonts w:cstheme="minorHAnsi"/>
                <w:b/>
                <w:bCs/>
              </w:rPr>
              <w:t>Employee Status</w:t>
            </w:r>
            <w:r w:rsidRPr="00AA575C">
              <w:rPr>
                <w:rFonts w:cstheme="minorHAnsi"/>
              </w:rPr>
              <w:t xml:space="preserve">: </w:t>
            </w:r>
          </w:p>
        </w:tc>
      </w:tr>
      <w:tr w:rsidRPr="00AA575C" w:rsidR="00EE610A" w:rsidTr="5F8CA9D8" w14:paraId="17A41794" w14:textId="77777777">
        <w:trPr>
          <w:trHeight w:val="288"/>
          <w:jc w:val="center"/>
        </w:trPr>
        <w:tc>
          <w:tcPr>
            <w:tcW w:w="4788" w:type="dxa"/>
            <w:shd w:val="clear" w:color="auto" w:fill="auto"/>
            <w:tcMar/>
            <w:vAlign w:val="center"/>
          </w:tcPr>
          <w:p w:rsidRPr="00AA575C" w:rsidR="00EE610A" w:rsidP="00EE610A" w:rsidRDefault="10444B22" w14:paraId="17A41792" w14:textId="0168617E">
            <w:pPr>
              <w:rPr>
                <w:rFonts w:cstheme="minorHAnsi"/>
              </w:rPr>
            </w:pPr>
            <w:r w:rsidRPr="00AA575C">
              <w:rPr>
                <w:rFonts w:cstheme="minorHAnsi"/>
                <w:b/>
                <w:bCs/>
              </w:rPr>
              <w:t>Department</w:t>
            </w:r>
            <w:r w:rsidRPr="00AA575C">
              <w:rPr>
                <w:rFonts w:cstheme="minorHAnsi"/>
              </w:rPr>
              <w:t xml:space="preserve">: </w:t>
            </w:r>
          </w:p>
        </w:tc>
        <w:tc>
          <w:tcPr>
            <w:tcW w:w="4788" w:type="dxa"/>
            <w:shd w:val="clear" w:color="auto" w:fill="auto"/>
            <w:tcMar/>
            <w:vAlign w:val="center"/>
          </w:tcPr>
          <w:p w:rsidRPr="00AA575C" w:rsidR="00EE610A" w:rsidP="00EE610A" w:rsidRDefault="00EE610A" w14:paraId="17A41793" w14:textId="5B3EC734">
            <w:pPr>
              <w:rPr>
                <w:rFonts w:cstheme="minorHAnsi"/>
              </w:rPr>
            </w:pPr>
            <w:r w:rsidRPr="00AA575C">
              <w:rPr>
                <w:rFonts w:cstheme="minorHAnsi"/>
                <w:b/>
                <w:bCs/>
              </w:rPr>
              <w:t>FLSA Status</w:t>
            </w:r>
            <w:r w:rsidRPr="00AA575C">
              <w:rPr>
                <w:rFonts w:cstheme="minorHAnsi"/>
              </w:rPr>
              <w:t>:</w:t>
            </w:r>
            <w:r w:rsidRPr="00AA575C" w:rsidR="00053632">
              <w:rPr>
                <w:rFonts w:cstheme="minorHAnsi"/>
              </w:rPr>
              <w:t xml:space="preserve"> Exempt</w:t>
            </w:r>
          </w:p>
        </w:tc>
      </w:tr>
      <w:tr w:rsidRPr="00AA575C" w:rsidR="00EE610A" w:rsidTr="5F8CA9D8" w14:paraId="17A41797" w14:textId="77777777">
        <w:trPr>
          <w:trHeight w:val="288"/>
          <w:jc w:val="center"/>
        </w:trPr>
        <w:tc>
          <w:tcPr>
            <w:tcW w:w="4788" w:type="dxa"/>
            <w:tcBorders>
              <w:bottom w:val="single" w:color="auto" w:sz="4" w:space="0"/>
            </w:tcBorders>
            <w:shd w:val="clear" w:color="auto" w:fill="auto"/>
            <w:tcMar/>
            <w:vAlign w:val="center"/>
          </w:tcPr>
          <w:p w:rsidRPr="00AA575C" w:rsidR="00EE610A" w:rsidP="00EE610A" w:rsidRDefault="10444B22" w14:paraId="17A41795" w14:textId="52128A64">
            <w:pPr>
              <w:rPr>
                <w:rFonts w:cstheme="minorHAnsi"/>
              </w:rPr>
            </w:pPr>
            <w:r w:rsidRPr="00AA575C">
              <w:rPr>
                <w:rFonts w:cstheme="minorHAnsi"/>
                <w:b/>
                <w:bCs/>
              </w:rPr>
              <w:t>Reports To</w:t>
            </w:r>
            <w:r w:rsidRPr="00AA575C" w:rsidR="003536FA">
              <w:rPr>
                <w:rFonts w:cstheme="minorHAnsi"/>
              </w:rPr>
              <w:t>:</w:t>
            </w:r>
            <w:r w:rsidRPr="00AA575C" w:rsidR="00152A35">
              <w:rPr>
                <w:rFonts w:cstheme="minorHAnsi"/>
              </w:rPr>
              <w:t xml:space="preserve"> </w:t>
            </w:r>
          </w:p>
        </w:tc>
        <w:tc>
          <w:tcPr>
            <w:tcW w:w="4788" w:type="dxa"/>
            <w:tcBorders>
              <w:bottom w:val="single" w:color="auto" w:sz="4" w:space="0"/>
            </w:tcBorders>
            <w:shd w:val="clear" w:color="auto" w:fill="auto"/>
            <w:tcMar/>
            <w:vAlign w:val="center"/>
          </w:tcPr>
          <w:p w:rsidRPr="00AA575C" w:rsidR="00EE610A" w:rsidP="00EE610A" w:rsidRDefault="00EE610A" w14:paraId="17A41796" w14:textId="28B58AE2">
            <w:pPr>
              <w:rPr>
                <w:rFonts w:cstheme="minorHAnsi"/>
                <w:sz w:val="20"/>
                <w:szCs w:val="20"/>
              </w:rPr>
            </w:pPr>
            <w:r w:rsidRPr="00AA575C">
              <w:rPr>
                <w:rFonts w:cstheme="minorHAnsi"/>
                <w:b/>
              </w:rPr>
              <w:t>Prepared Date</w:t>
            </w:r>
            <w:r w:rsidRPr="00AA575C">
              <w:rPr>
                <w:rFonts w:cstheme="minorHAnsi"/>
              </w:rPr>
              <w:t>:</w:t>
            </w:r>
            <w:r w:rsidRPr="00AA575C">
              <w:rPr>
                <w:rFonts w:cstheme="minorHAnsi"/>
                <w:sz w:val="20"/>
                <w:szCs w:val="20"/>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EndPr/>
              <w:sdtContent>
                <w:r w:rsidRPr="00AA575C" w:rsidR="00AE30ED">
                  <w:rPr>
                    <w:rStyle w:val="PlaceholderText"/>
                    <w:rFonts w:cstheme="minorHAnsi"/>
                  </w:rPr>
                  <w:t>Click here to enter a date.</w:t>
                </w:r>
              </w:sdtContent>
            </w:sdt>
          </w:p>
        </w:tc>
      </w:tr>
      <w:tr w:rsidRPr="00AA575C" w:rsidR="00EE610A" w:rsidTr="5F8CA9D8"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Pay Grade</w:t>
            </w:r>
            <w:r w:rsidRPr="00AA575C">
              <w:rPr>
                <w:rFonts w:cstheme="minorHAnsi"/>
              </w:rPr>
              <w:t xml:space="preserve">: </w:t>
            </w:r>
          </w:p>
        </w:tc>
        <w:tc>
          <w:tcPr>
            <w:tcW w:w="4788" w:type="dxa"/>
            <w:tcBorders>
              <w:top w:val="single" w:color="auto" w:sz="4" w:space="0"/>
              <w:bottom w:val="single" w:color="auto" w:sz="4" w:space="0"/>
            </w:tcBorders>
            <w:shd w:val="clear" w:color="auto" w:fill="auto"/>
            <w:tcMar/>
            <w:vAlign w:val="center"/>
          </w:tcPr>
          <w:p w:rsidRPr="00AA575C" w:rsidR="00EE610A" w:rsidP="00EE610A" w:rsidRDefault="00EE610A" w14:paraId="17A41799" w14:textId="79A868A5">
            <w:pPr>
              <w:rPr>
                <w:rFonts w:cstheme="minorHAnsi"/>
              </w:rPr>
            </w:pPr>
            <w:r w:rsidRPr="00AA575C">
              <w:rPr>
                <w:rFonts w:cstheme="minorHAnsi"/>
                <w:b/>
                <w:bCs/>
              </w:rPr>
              <w:t>Prepared By</w:t>
            </w:r>
            <w:r w:rsidRPr="00AA575C">
              <w:rPr>
                <w:rFonts w:cstheme="minorHAnsi"/>
              </w:rPr>
              <w:t xml:space="preserve">: </w:t>
            </w:r>
          </w:p>
        </w:tc>
      </w:tr>
      <w:tr w:rsidRPr="00AA575C" w:rsidR="00EE610A" w:rsidTr="5F8CA9D8"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AA575C" w:rsidR="3A53F4F7" w:rsidP="3A53F4F7" w:rsidRDefault="3A53F4F7" w14:paraId="406A1349" w14:textId="0FBE1366">
            <w:pPr>
              <w:pStyle w:val="Heading2"/>
              <w:rPr>
                <w:rFonts w:cstheme="minorHAnsi"/>
              </w:rPr>
            </w:pPr>
          </w:p>
          <w:tbl>
            <w:tblPr>
              <w:tblStyle w:val="TableGrid"/>
              <w:tblW w:w="0" w:type="auto"/>
              <w:tblLook w:val="04A0" w:firstRow="1" w:lastRow="0" w:firstColumn="1" w:lastColumn="0" w:noHBand="0" w:noVBand="1"/>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Partners of the Americas (POA), a private voluntary organization engaged in development in the Western Hemisphere</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Partners’ network of Chapters across the Americas forms the core of our work. We also welcome individuals, organizations, and higher education institutions as members. </w:t>
                  </w:r>
                </w:p>
                <w:p w:rsidRPr="00AA575C" w:rsidR="3A53F4F7" w:rsidRDefault="3A53F4F7" w14:paraId="594675AA" w14:textId="4805287B">
                  <w:pPr>
                    <w:rPr>
                      <w:rFonts w:cstheme="minorHAnsi"/>
                    </w:rPr>
                  </w:pPr>
                  <w:r w:rsidRPr="00AA575C">
                    <w:rPr>
                      <w:rFonts w:eastAsia="Calibri" w:cstheme="minorHAnsi"/>
                      <w:color w:val="000000" w:themeColor="text1"/>
                      <w:sz w:val="22"/>
                    </w:rPr>
                    <w:t>Inspired by President Kennedy and founded in 1964 under the Alliance for Progress, Partners of the Americas is a 501(c)3 nonprofit, nonpartisan organization with international offices in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Job Objective / Summary of Responsibilities</w:t>
            </w:r>
          </w:p>
        </w:tc>
      </w:tr>
      <w:tr w:rsidRPr="00AA575C" w:rsidR="00EE610A" w:rsidTr="5F8CA9D8" w14:paraId="17A4179E" w14:textId="77777777">
        <w:tblPrEx>
          <w:tblBorders>
            <w:insideH w:val="none" w:color="auto" w:sz="0" w:space="0"/>
          </w:tblBorders>
        </w:tblPrEx>
        <w:trPr>
          <w:trHeight w:val="1105"/>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575C" w:rsidR="00EE610A" w:rsidP="167BA7D4" w:rsidRDefault="00EE610A" w14:paraId="17A4179D" w14:textId="1994D65E">
            <w:pPr>
              <w:spacing w:before="0" w:beforeAutospacing="off" w:after="0" w:afterAutospacing="off" w:line="240" w:lineRule="auto"/>
              <w:jc w:val="both"/>
              <w:rPr>
                <w:rFonts w:ascii="Calibri" w:hAnsi="Calibri" w:eastAsia="Calibri" w:cs="Calibri"/>
                <w:noProof w:val="0"/>
                <w:sz w:val="24"/>
                <w:szCs w:val="24"/>
                <w:lang w:val="en-US"/>
              </w:rPr>
            </w:pPr>
            <w:r w:rsidRPr="167BA7D4" w:rsidR="36383149">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Partners of the Americas (POA) seeks qualified candidates for the position of Deputy Chief of Party (DCOP) for a USDA Food for Progress award in Mauritania</w:t>
            </w:r>
            <w:r w:rsidRPr="167BA7D4" w:rsidR="3638314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focus of the project is to strengthen the Horticulture sector in Mauritania. The position will be based in Nouakchott, Mauritania and will work closely with and report to the Chief of Party (COP). The DCOP will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COP in all operational and management aspects of the activity, serving as second in command. S/he will ensure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timely</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activity implementation,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activities, and directly oversee operational teams and technical activities as needed. S/he will work with the COP to oversee the operations team and support staff and prepare reports and annual operating plans as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Align activity initiatives with in-country priorities and guide the project to be compliant with federal regulations and organizational policies</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expected that after successfully completing 6 months, the person selected for this role will transition to the COP position</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7BA7D4" w:rsidR="36383149">
              <w:rPr>
                <w:rFonts w:ascii="Calibri" w:hAnsi="Calibri" w:eastAsia="Calibri" w:cs="Calibri"/>
                <w:noProof w:val="0"/>
                <w:sz w:val="24"/>
                <w:szCs w:val="24"/>
                <w:lang w:val="en-US"/>
              </w:rPr>
              <w:t xml:space="preserve"> </w:t>
            </w:r>
          </w:p>
        </w:tc>
      </w:tr>
      <w:tr w:rsidRPr="00AA575C" w:rsidR="00EE610A" w:rsidTr="5F8CA9D8"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Essential / Primary Functions</w:t>
            </w:r>
          </w:p>
        </w:tc>
      </w:tr>
      <w:tr w:rsidRPr="00AA575C" w:rsidR="00EE610A" w:rsidTr="5F8CA9D8"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167BA7D4" w:rsidR="00053632">
              <w:rPr>
                <w:rStyle w:val="normaltextrun"/>
                <w:rFonts w:ascii="Calibri" w:hAnsi="Calibri" w:cs="Calibri" w:asciiTheme="minorAscii" w:hAnsiTheme="minorAscii" w:cstheme="minorAscii"/>
                <w:b w:val="1"/>
                <w:bCs w:val="1"/>
                <w:sz w:val="22"/>
                <w:szCs w:val="22"/>
              </w:rPr>
              <w:t>Roles and Responsibilities </w:t>
            </w:r>
            <w:r w:rsidRPr="167BA7D4" w:rsidR="00053632">
              <w:rPr>
                <w:rStyle w:val="eop"/>
                <w:rFonts w:ascii="Calibri" w:hAnsi="Calibri" w:cs="Calibri" w:asciiTheme="minorAscii" w:hAnsiTheme="minorAscii" w:cstheme="minorAscii"/>
                <w:sz w:val="22"/>
                <w:szCs w:val="22"/>
              </w:rPr>
              <w:t> </w:t>
            </w:r>
          </w:p>
          <w:p w:rsidR="167BA7D4" w:rsidP="167BA7D4" w:rsidRDefault="167BA7D4" w14:paraId="2C8731D7" w14:textId="37D4ED86">
            <w:pPr>
              <w:pStyle w:val="paragraph"/>
              <w:spacing w:before="0" w:beforeAutospacing="off" w:after="0" w:afterAutospacing="off"/>
              <w:rPr>
                <w:rStyle w:val="eop"/>
                <w:rFonts w:ascii="Calibri" w:hAnsi="Calibri" w:cs="Calibri" w:asciiTheme="minorAscii" w:hAnsiTheme="minorAscii" w:cstheme="minorAscii"/>
                <w:sz w:val="22"/>
                <w:szCs w:val="22"/>
              </w:rPr>
            </w:pPr>
          </w:p>
          <w:p w:rsidR="1525C98F" w:rsidP="30DE76EA" w:rsidRDefault="1525C98F" w14:paraId="2706AE9F" w14:textId="149A95FF">
            <w:pPr>
              <w:pStyle w:val="paragraph"/>
              <w:spacing w:before="0" w:beforeAutospacing="off" w:after="0" w:afterAutospacing="off"/>
              <w:rPr>
                <w:rStyle w:val="eop"/>
                <w:rFonts w:ascii="Times New Roman" w:hAnsi="Times New Roman" w:eastAsia="Times New Roman" w:cs="Times New Roman"/>
                <w:i w:val="1"/>
                <w:iCs w:val="1"/>
                <w:sz w:val="24"/>
                <w:szCs w:val="24"/>
              </w:rPr>
            </w:pPr>
            <w:r w:rsidRPr="30DE76EA" w:rsidR="1525C98F">
              <w:rPr>
                <w:rStyle w:val="eop"/>
                <w:rFonts w:ascii="Times New Roman" w:hAnsi="Times New Roman" w:eastAsia="Times New Roman" w:cs="Times New Roman"/>
                <w:i w:val="1"/>
                <w:iCs w:val="1"/>
                <w:sz w:val="24"/>
                <w:szCs w:val="24"/>
              </w:rPr>
              <w:t>Programmatic</w:t>
            </w:r>
          </w:p>
          <w:p w:rsidR="1525C98F" w:rsidP="5F8CA9D8" w:rsidRDefault="1525C98F" w14:paraId="53230A7C" w14:textId="77FECBE4">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 closely with COP to provide managerial oversight and high-quality delivery of the project: field operations, administration, finances, human resources, office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logistics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accounting, Monitoring, Evaluation and Learning (MEL), sub-award management, procurement, security, and technical aspects, including program reporting requirements, as needed. </w:t>
            </w:r>
          </w:p>
          <w:p w:rsidR="1525C98F" w:rsidP="5F8CA9D8" w:rsidRDefault="1525C98F" w14:paraId="28044E74" w14:textId="5FABB9D9">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Manages, in coordination with the COP, relationships and works with implementing partner organizations and key stakeholders including but not limited to USDA, Ministry Finance, Ministry of Agriculture, Agriculture Schools and others. </w:t>
            </w:r>
          </w:p>
          <w:p w:rsidR="1525C98F" w:rsidP="5F8CA9D8" w:rsidRDefault="1525C98F" w14:paraId="6D01CF95" w14:textId="38B455D1">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Works with the Senior Technical Director and supports the development, design, and implementation of interventions in target areas,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recruitment and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selection</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consultants, scheduling and mobilization, and field implementation, among others.</w:t>
            </w:r>
          </w:p>
          <w:p w:rsidR="1525C98F" w:rsidP="5F8CA9D8" w:rsidRDefault="1525C98F" w14:paraId="60BF306F" w14:textId="182E61EB">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Drafts,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edits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substantially contributes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key project documents, including but not limited to weekly reports, quarterly and/or annual progress reports, PPT presentations, work plans, papers, studies, newsletters, activity highlights, and other monitoring, evaluation &amp; learning (MEL) related tasks. </w:t>
            </w:r>
          </w:p>
          <w:p w:rsidR="1525C98F" w:rsidP="5F8CA9D8" w:rsidRDefault="1525C98F" w14:paraId="4BF2D41C" w14:textId="0DE380B9">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Coordinates events, technical fora,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conferences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roundtables, in agreement with the Senior Technical Director. </w:t>
            </w:r>
          </w:p>
          <w:p w:rsidR="1525C98F" w:rsidP="5F8CA9D8" w:rsidRDefault="1525C98F" w14:paraId="5BFB980C" w14:textId="259D86FE">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Guarantees and oversees the development of deliverables for the Government of Mauritania and ensures compliance with any governmental requirement with support from the COP, operations team, and Home Office staff.</w:t>
            </w:r>
          </w:p>
          <w:p w:rsidR="1525C98F" w:rsidP="5F8CA9D8" w:rsidRDefault="1525C98F" w14:paraId="1FFAD143" w14:textId="00968EA1">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project and POA in meetings with key stakeholders, as requested by the COP. </w:t>
            </w:r>
          </w:p>
          <w:p w:rsidR="1483F0CE" w:rsidP="5F8CA9D8" w:rsidRDefault="1483F0CE" w14:paraId="2BF61915" w14:textId="6099E309">
            <w:pPr>
              <w:pStyle w:val="Default"/>
              <w:numPr>
                <w:ilvl w:val="0"/>
                <w:numId w:val="54"/>
              </w:numPr>
              <w:spacing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483F0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 quality assurance of all the operational work and supports organizational development of core partners quickly adapting to changing environments.</w:t>
            </w:r>
          </w:p>
          <w:p w:rsidR="5F8CA9D8" w:rsidP="5F8CA9D8" w:rsidRDefault="5F8CA9D8" w14:paraId="2247735D" w14:textId="5AD429D0">
            <w:pPr>
              <w:pStyle w:val="Default"/>
              <w:spacing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483F0CE" w:rsidP="5F8CA9D8" w:rsidRDefault="1483F0CE" w14:paraId="4900C3F6" w14:textId="7DEE7E14">
            <w:pPr>
              <w:pStyle w:val="Default"/>
              <w:spacing w:line="259" w:lineRule="auto"/>
              <w:ind w:left="36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5F8CA9D8" w:rsidR="1483F0C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Administrative</w:t>
            </w:r>
          </w:p>
          <w:p w:rsidR="1525C98F" w:rsidP="5F8CA9D8" w:rsidRDefault="1525C98F" w14:paraId="3761A489" w14:textId="3926D37C">
            <w:pPr>
              <w:pStyle w:val="Default"/>
              <w:numPr>
                <w:ilvl w:val="0"/>
                <w:numId w:val="55"/>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Works with COP and relevant team members to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project funds and field expenditures to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eliminate</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risks and Project overruns. </w:t>
            </w:r>
          </w:p>
          <w:p w:rsidR="1525C98F" w:rsidP="5F8CA9D8" w:rsidRDefault="1525C98F" w14:paraId="3F8F7952" w14:textId="3073BCCC">
            <w:pPr>
              <w:pStyle w:val="Default"/>
              <w:numPr>
                <w:ilvl w:val="0"/>
                <w:numId w:val="55"/>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Facilitates knowledge management, communications, and information flow for the project.</w:t>
            </w:r>
          </w:p>
          <w:p w:rsidR="1525C98F" w:rsidP="5F8CA9D8" w:rsidRDefault="1525C98F" w14:paraId="7EFED854" w14:textId="53657D17">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Ensures compliance in reporting to USDA, POA, and stakeholders.</w:t>
            </w:r>
          </w:p>
          <w:p w:rsidR="1525C98F" w:rsidP="5F8CA9D8" w:rsidRDefault="1525C98F" w14:paraId="2ACBAE76" w14:textId="1417E58B">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Directly supervises operations staff and fosters professional development. </w:t>
            </w:r>
          </w:p>
          <w:p w:rsidR="1525C98F" w:rsidP="5F8CA9D8" w:rsidRDefault="1525C98F" w14:paraId="2B5A98BB" w14:textId="53332EA2">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Serves as Acting Chief of Party when the Chief of Party (COP) is unavailable.</w:t>
            </w:r>
          </w:p>
          <w:p w:rsidR="1525C98F" w:rsidP="5F8CA9D8" w:rsidRDefault="1525C98F" w14:paraId="0C6ED8E2" w14:textId="28BA71E5">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Other duties as assigned by the COP.</w:t>
            </w:r>
          </w:p>
          <w:p w:rsidRPr="00AA575C" w:rsidR="00EE610A" w:rsidP="5F8CA9D8" w:rsidRDefault="004025AD" w14:paraId="17A417A1" w14:textId="5AEAD353">
            <w:pPr>
              <w:pStyle w:val="Normal"/>
              <w:spacing w:before="0" w:beforeAutospacing="off" w:after="0" w:afterAutospacing="off"/>
              <w:textAlignment w:val="baseline"/>
              <w:rPr>
                <w:rStyle w:val="eop"/>
                <w:rFonts w:ascii="Calibri" w:hAnsi="Calibri" w:cs="Calibri" w:asciiTheme="minorAscii" w:hAnsiTheme="minorAscii" w:cstheme="minorAscii"/>
                <w:sz w:val="22"/>
                <w:szCs w:val="22"/>
              </w:rPr>
            </w:pPr>
          </w:p>
        </w:tc>
      </w:tr>
      <w:tr w:rsidRPr="00AA575C" w:rsidR="004E6065" w:rsidTr="5F8CA9D8"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BC43DB" w:rsidP="004E6065" w:rsidRDefault="00BC43DB" w14:paraId="37FDF57C" w14:textId="77777777">
            <w:pPr>
              <w:rPr>
                <w:rFonts w:cstheme="minorHAnsi"/>
                <w:b/>
                <w:bCs/>
                <w:color w:val="E54621"/>
                <w:sz w:val="28"/>
                <w:szCs w:val="28"/>
              </w:rPr>
            </w:pPr>
          </w:p>
          <w:p w:rsidRPr="004E6065" w:rsidR="004E6065" w:rsidP="004E6065" w:rsidRDefault="00E66A24" w14:paraId="17A417AB" w14:textId="51013FEB">
            <w:r w:rsidRPr="00AA062A">
              <w:rPr>
                <w:rFonts w:cstheme="minorHAnsi"/>
                <w:b/>
                <w:bCs/>
                <w:color w:val="E54621"/>
                <w:sz w:val="28"/>
                <w:szCs w:val="28"/>
              </w:rPr>
              <w:lastRenderedPageBreak/>
              <w:t>Core</w:t>
            </w:r>
            <w:r w:rsidRPr="00AA062A">
              <w:rPr>
                <w:rFonts w:eastAsiaTheme="majorEastAsia" w:cstheme="minorHAnsi"/>
                <w:b/>
                <w:color w:val="E54621"/>
                <w:sz w:val="28"/>
                <w:szCs w:val="28"/>
              </w:rPr>
              <w:t xml:space="preserve"> &amp; Professional Competencies</w:t>
            </w:r>
          </w:p>
        </w:tc>
      </w:tr>
      <w:tr w:rsidRPr="00AA575C" w:rsidR="004E6065" w:rsidTr="5F8CA9D8"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934A47" w:rsidR="004E6065" w:rsidP="004E6065" w:rsidRDefault="004E6065" w14:paraId="5427C56E" w14:textId="77777777">
            <w:pPr>
              <w:pStyle w:val="paragraph"/>
              <w:spacing w:before="0" w:beforeAutospacing="0" w:after="0" w:afterAutospacing="0"/>
              <w:textAlignment w:val="baseline"/>
              <w:rPr>
                <w:rStyle w:val="normaltextrun"/>
                <w:rFonts w:asciiTheme="minorHAnsi" w:hAnsiTheme="minorHAnsi" w:cstheme="minorHAnsi"/>
                <w:b/>
              </w:rPr>
            </w:pPr>
          </w:p>
          <w:p w:rsidRPr="00934A47" w:rsidR="004E6065" w:rsidP="004E6065" w:rsidRDefault="004E6065" w14:paraId="14CDF7A9" w14:textId="77777777">
            <w:pPr>
              <w:ind w:left="102"/>
              <w:rPr>
                <w:rFonts w:eastAsia="Times New Roman" w:cstheme="minorHAnsi"/>
                <w:i/>
                <w:spacing w:val="-1"/>
                <w:sz w:val="24"/>
                <w:szCs w:val="24"/>
              </w:rPr>
            </w:pPr>
            <w:r w:rsidRPr="00934A47">
              <w:rPr>
                <w:rFonts w:eastAsia="Times New Roman" w:cstheme="minorHAnsi"/>
                <w:i/>
                <w:spacing w:val="-1"/>
                <w:sz w:val="24"/>
                <w:szCs w:val="24"/>
              </w:rPr>
              <w:t>Universal</w:t>
            </w:r>
          </w:p>
          <w:p w:rsidRPr="00934A47" w:rsidR="004E6065" w:rsidP="004E6065" w:rsidRDefault="004E6065" w14:paraId="3CA2DB0C" w14:textId="77777777">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rsidRPr="00934A47" w:rsidR="004E6065" w:rsidP="004E6065" w:rsidRDefault="004E6065" w14:paraId="4EBA2E3B" w14:textId="77777777">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rsidRPr="00934A47" w:rsidR="004E6065" w:rsidP="004E6065" w:rsidRDefault="004E6065" w14:paraId="578C633A" w14:textId="77777777">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rsidRPr="00934A47" w:rsidR="004E6065" w:rsidP="004E6065" w:rsidRDefault="004E6065" w14:paraId="3FC78116" w14:textId="77777777">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rsidR="0036287E" w:rsidP="004E6065" w:rsidRDefault="0036287E" w14:paraId="7E728D7A" w14:textId="77777777">
            <w:pPr>
              <w:rPr>
                <w:rFonts w:eastAsia="Times New Roman" w:cstheme="minorHAnsi"/>
                <w:i/>
                <w:sz w:val="24"/>
                <w:szCs w:val="24"/>
              </w:rPr>
            </w:pPr>
          </w:p>
          <w:p w:rsidRPr="00934A47" w:rsidR="004E6065" w:rsidP="004E6065" w:rsidRDefault="004E6065" w14:paraId="71330504" w14:textId="367D42A5">
            <w:pPr>
              <w:rPr>
                <w:rFonts w:eastAsia="Times New Roman" w:cstheme="minorHAnsi"/>
                <w:i/>
                <w:sz w:val="24"/>
                <w:szCs w:val="24"/>
              </w:rPr>
            </w:pPr>
            <w:r w:rsidRPr="00934A47">
              <w:rPr>
                <w:rFonts w:eastAsia="Times New Roman" w:cstheme="minorHAnsi"/>
                <w:i/>
                <w:sz w:val="24"/>
                <w:szCs w:val="24"/>
              </w:rPr>
              <w:t>Universal Manager</w:t>
            </w:r>
          </w:p>
          <w:p w:rsidRPr="00934A47" w:rsidR="004E6065" w:rsidP="004E6065" w:rsidRDefault="004E6065" w14:paraId="4D545AEC" w14:textId="77777777">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w:t>
            </w:r>
            <w:proofErr w:type="gramStart"/>
            <w:r w:rsidRPr="00934A47">
              <w:rPr>
                <w:rFonts w:eastAsia="Times New Roman" w:cstheme="minorHAnsi"/>
                <w:sz w:val="24"/>
                <w:szCs w:val="24"/>
              </w:rPr>
              <w:t>in order to</w:t>
            </w:r>
            <w:proofErr w:type="gramEnd"/>
            <w:r w:rsidRPr="00934A47">
              <w:rPr>
                <w:rFonts w:eastAsia="Times New Roman" w:cstheme="minorHAnsi"/>
                <w:sz w:val="24"/>
                <w:szCs w:val="24"/>
              </w:rPr>
              <w:t xml:space="preserve"> maximize the organizations and individual effectiveness.</w:t>
            </w:r>
          </w:p>
          <w:p w:rsidRPr="00934A47" w:rsidR="004E6065" w:rsidP="004E6065" w:rsidRDefault="004E6065" w14:paraId="3830DBF0" w14:textId="77777777">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rsidRPr="00934A47" w:rsidR="004E6065" w:rsidP="004E6065" w:rsidRDefault="004E6065" w14:paraId="4572559D" w14:textId="77777777">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rsidR="0036287E" w:rsidP="004E6065" w:rsidRDefault="0036287E" w14:paraId="7D26043B" w14:textId="77777777">
            <w:pPr>
              <w:rPr>
                <w:rFonts w:eastAsia="Times New Roman" w:cstheme="minorHAnsi"/>
                <w:i/>
                <w:sz w:val="24"/>
                <w:szCs w:val="24"/>
              </w:rPr>
            </w:pPr>
          </w:p>
          <w:p w:rsidRPr="00934A47" w:rsidR="004E6065" w:rsidP="004E6065" w:rsidRDefault="004E6065" w14:paraId="35849E92" w14:textId="1AA66965">
            <w:pPr>
              <w:rPr>
                <w:rFonts w:eastAsia="Times New Roman" w:cstheme="minorHAnsi"/>
                <w:i/>
                <w:sz w:val="24"/>
                <w:szCs w:val="24"/>
              </w:rPr>
            </w:pPr>
            <w:r w:rsidRPr="00934A47">
              <w:rPr>
                <w:rFonts w:eastAsia="Times New Roman" w:cstheme="minorHAnsi"/>
                <w:i/>
                <w:sz w:val="24"/>
                <w:szCs w:val="24"/>
              </w:rPr>
              <w:t>People Manager</w:t>
            </w:r>
          </w:p>
          <w:p w:rsidRPr="00934A47" w:rsidR="004E6065" w:rsidP="004E6065" w:rsidRDefault="004E6065" w14:paraId="3BC4078E" w14:textId="77777777">
            <w:pPr>
              <w:ind w:left="102"/>
              <w:rPr>
                <w:rFonts w:eastAsia="Times New Roman" w:cstheme="minorHAnsi"/>
                <w:sz w:val="24"/>
                <w:szCs w:val="24"/>
              </w:rPr>
            </w:pPr>
            <w:r w:rsidRPr="00934A47">
              <w:rPr>
                <w:rFonts w:eastAsia="Times New Roman" w:cstheme="minorHAnsi"/>
                <w:sz w:val="24"/>
                <w:szCs w:val="24"/>
              </w:rPr>
              <w:lastRenderedPageBreak/>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rsidRPr="00934A47" w:rsidR="004E6065" w:rsidP="004E6065" w:rsidRDefault="004E6065" w14:paraId="6A62951F" w14:textId="77777777">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rsidRPr="00934A47" w:rsidR="004E6065" w:rsidP="004E6065" w:rsidRDefault="004E6065" w14:paraId="62FFAB7D" w14:textId="77777777">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rsidR="004E6065" w:rsidP="004E6065" w:rsidRDefault="004E6065" w14:paraId="0562C377" w14:textId="77777777">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rsidRPr="003F0BA7" w:rsidR="004E6065" w:rsidP="004E6065" w:rsidRDefault="004E6065" w14:paraId="1CFD4AEE" w14:textId="158169CB">
            <w:pPr>
              <w:ind w:left="102"/>
              <w:rPr>
                <w:rFonts w:eastAsia="Calibri" w:cstheme="minorHAnsi"/>
                <w:i/>
                <w:iCs/>
                <w:sz w:val="24"/>
                <w:szCs w:val="24"/>
              </w:rPr>
            </w:pPr>
            <w:r w:rsidRPr="003F0BA7">
              <w:rPr>
                <w:rFonts w:eastAsia="Calibri" w:cstheme="minorHAnsi"/>
                <w:i/>
                <w:iCs/>
                <w:sz w:val="24"/>
                <w:szCs w:val="24"/>
              </w:rPr>
              <w:t>Director</w:t>
            </w:r>
          </w:p>
          <w:p w:rsidRPr="003A2732" w:rsidR="003A2732" w:rsidP="003A2732" w:rsidRDefault="003A2732" w14:paraId="5EDF5C7F" w14:textId="645E6CD1">
            <w:pPr>
              <w:pStyle w:val="ListParagraph"/>
              <w:numPr>
                <w:ilvl w:val="0"/>
                <w:numId w:val="39"/>
              </w:numPr>
              <w:ind w:left="312" w:hanging="284"/>
              <w:rPr>
                <w:rFonts w:eastAsia="Times New Roman" w:cstheme="minorHAnsi"/>
                <w:sz w:val="24"/>
                <w:szCs w:val="24"/>
              </w:rPr>
            </w:pPr>
            <w:r w:rsidRPr="003A2732">
              <w:rPr>
                <w:rFonts w:eastAsia="Times New Roman" w:cstheme="minorHAnsi"/>
                <w:sz w:val="24"/>
                <w:szCs w:val="24"/>
              </w:rPr>
              <w:t>Ability to develop high-quality full proposals (design, strategy, delegation of duties, etc.) and/or reports with oversight from senior management.</w:t>
            </w:r>
          </w:p>
          <w:p w:rsidRPr="003A2732" w:rsidR="003A2732" w:rsidP="003A2732" w:rsidRDefault="003A2732" w14:paraId="39EC595E" w14:textId="20C443D9">
            <w:pPr>
              <w:pStyle w:val="ListParagraph"/>
              <w:numPr>
                <w:ilvl w:val="0"/>
                <w:numId w:val="39"/>
              </w:numPr>
              <w:ind w:left="312" w:hanging="284"/>
              <w:rPr>
                <w:rFonts w:eastAsia="Times New Roman" w:cstheme="minorHAnsi"/>
                <w:sz w:val="24"/>
                <w:szCs w:val="24"/>
              </w:rPr>
            </w:pPr>
            <w:r w:rsidRPr="003A2732">
              <w:rPr>
                <w:rFonts w:eastAsia="Times New Roman" w:cstheme="minorHAnsi"/>
                <w:sz w:val="24"/>
                <w:szCs w:val="24"/>
              </w:rPr>
              <w:t>Ability to ensure full programmatic, administrative, and/or financial compliance with federal, state, and other applicable rules and regulations required for the position.</w:t>
            </w:r>
          </w:p>
          <w:p w:rsidR="004E6065" w:rsidP="003A2732" w:rsidRDefault="003A2732" w14:paraId="621BE78A" w14:textId="77777777">
            <w:pPr>
              <w:pStyle w:val="paragraph"/>
              <w:numPr>
                <w:ilvl w:val="0"/>
                <w:numId w:val="39"/>
              </w:numPr>
              <w:spacing w:before="0" w:beforeAutospacing="0" w:after="0" w:afterAutospacing="0"/>
              <w:ind w:left="312" w:hanging="284"/>
              <w:textAlignment w:val="baseline"/>
              <w:rPr>
                <w:rFonts w:asciiTheme="minorHAnsi" w:hAnsiTheme="minorHAnsi" w:cstheme="minorHAnsi"/>
              </w:rPr>
            </w:pPr>
            <w:r w:rsidRPr="003A2732">
              <w:rPr>
                <w:rFonts w:asciiTheme="minorHAnsi" w:hAnsiTheme="minorHAnsi" w:cstheme="minorHAnsi"/>
              </w:rPr>
              <w:t xml:space="preserve">Ability to manage 3-5 staff, including remote supervision of field </w:t>
            </w:r>
            <w:proofErr w:type="gramStart"/>
            <w:r w:rsidRPr="003A2732">
              <w:rPr>
                <w:rFonts w:asciiTheme="minorHAnsi" w:hAnsiTheme="minorHAnsi" w:cstheme="minorHAnsi"/>
              </w:rPr>
              <w:t>staff</w:t>
            </w:r>
            <w:proofErr w:type="gramEnd"/>
          </w:p>
          <w:p w:rsidRPr="003A2732" w:rsidR="003A2732" w:rsidP="003A2732" w:rsidRDefault="003A2732" w14:paraId="17A417B3" w14:textId="16BCA430">
            <w:pPr>
              <w:pStyle w:val="paragraph"/>
              <w:spacing w:before="0" w:beforeAutospacing="0" w:after="0" w:afterAutospacing="0"/>
              <w:ind w:left="312"/>
              <w:textAlignment w:val="baseline"/>
              <w:rPr>
                <w:rFonts w:asciiTheme="minorHAnsi" w:hAnsiTheme="minorHAnsi" w:cstheme="minorHAnsi"/>
              </w:rPr>
            </w:pPr>
          </w:p>
        </w:tc>
      </w:tr>
      <w:tr w:rsidRPr="00AA575C" w:rsidR="004E6065" w:rsidTr="5F8CA9D8"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4E6065" w:rsidP="004E6065" w:rsidRDefault="004E6065" w14:paraId="7CAC141F" w14:textId="77777777">
            <w:pPr>
              <w:pStyle w:val="Heading2"/>
              <w:rPr>
                <w:rFonts w:cstheme="minorHAnsi"/>
              </w:rPr>
            </w:pPr>
          </w:p>
          <w:p w:rsidRPr="001F4DD0" w:rsidR="00E66A24" w:rsidP="00E66A24" w:rsidRDefault="001F4DD0" w14:paraId="17A417B5" w14:textId="5D1BAAD8">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Distribution of Time</w:t>
            </w:r>
          </w:p>
        </w:tc>
      </w:tr>
      <w:tr w:rsidRPr="00AA575C" w:rsidR="004E6065" w:rsidTr="5F8CA9D8"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064992" w:rsidR="00717FC7" w:rsidP="00717FC7" w:rsidRDefault="00717FC7" w14:paraId="4411C7CD" w14:textId="5869C82C">
            <w:pPr>
              <w:pStyle w:val="ListParagraph"/>
              <w:numPr>
                <w:ilvl w:val="0"/>
                <w:numId w:val="37"/>
              </w:numPr>
              <w:rPr>
                <w:rFonts w:cstheme="minorHAnsi"/>
                <w:sz w:val="24"/>
                <w:szCs w:val="28"/>
              </w:rPr>
            </w:pPr>
            <w:r w:rsidRPr="00064992">
              <w:rPr>
                <w:rFonts w:eastAsia="Times New Roman" w:cstheme="minorHAnsi"/>
                <w:sz w:val="24"/>
                <w:szCs w:val="28"/>
              </w:rPr>
              <w:t xml:space="preserve">80-85% Programs </w:t>
            </w:r>
            <w:r w:rsidR="001F4DD0">
              <w:rPr>
                <w:rFonts w:eastAsia="Times New Roman" w:cstheme="minorHAnsi"/>
                <w:sz w:val="24"/>
                <w:szCs w:val="28"/>
              </w:rPr>
              <w:t>or unit</w:t>
            </w:r>
          </w:p>
          <w:p w:rsidRPr="00064992" w:rsidR="00717FC7" w:rsidP="00717FC7" w:rsidRDefault="00717FC7" w14:paraId="792AEE64" w14:textId="77777777">
            <w:pPr>
              <w:pStyle w:val="ListParagraph"/>
              <w:numPr>
                <w:ilvl w:val="0"/>
                <w:numId w:val="37"/>
              </w:numPr>
              <w:rPr>
                <w:rFonts w:cstheme="minorHAnsi"/>
                <w:sz w:val="24"/>
                <w:szCs w:val="28"/>
              </w:rPr>
            </w:pPr>
            <w:r w:rsidRPr="00064992">
              <w:rPr>
                <w:rFonts w:eastAsia="Times New Roman" w:cstheme="minorHAnsi"/>
                <w:sz w:val="24"/>
                <w:szCs w:val="28"/>
              </w:rPr>
              <w:t>15-20% Business Development</w:t>
            </w:r>
          </w:p>
          <w:p w:rsidRPr="00AA575C" w:rsidR="004E6065" w:rsidP="00717FC7" w:rsidRDefault="00717FC7" w14:paraId="17A417B7" w14:textId="7F087A3F">
            <w:pPr>
              <w:rPr>
                <w:rFonts w:cstheme="minorHAnsi"/>
                <w:highlight w:val="yellow"/>
              </w:rPr>
            </w:pPr>
            <w:r w:rsidRPr="00064992">
              <w:rPr>
                <w:rFonts w:eastAsia="Times New Roman" w:cstheme="minorHAnsi"/>
                <w:sz w:val="24"/>
                <w:szCs w:val="28"/>
              </w:rPr>
              <w:t>Travel Requirement Percentage: Up to 25%</w:t>
            </w:r>
          </w:p>
        </w:tc>
      </w:tr>
      <w:tr w:rsidRPr="00AA575C" w:rsidR="007E71A8" w:rsidTr="5F8CA9D8" w14:paraId="17A417BA" w14:textId="77777777">
        <w:tblPrEx>
          <w:tblBorders>
            <w:insideH w:val="none" w:color="auto" w:sz="0" w:space="0"/>
          </w:tblBorders>
        </w:tblPrEx>
        <w:trPr>
          <w:trHeight w:val="326"/>
          <w:jc w:val="center"/>
        </w:trPr>
        <w:tc>
          <w:tcPr>
            <w:tcW w:w="9576" w:type="dxa"/>
            <w:gridSpan w:val="2"/>
            <w:tcBorders>
              <w:top w:val="single" w:color="auto" w:sz="4" w:space="0"/>
              <w:bottom w:val="single" w:color="auto" w:sz="4" w:space="0"/>
            </w:tcBorders>
            <w:tcMar/>
          </w:tcPr>
          <w:p w:rsidRPr="00AA575C" w:rsidR="007E71A8" w:rsidP="007E71A8" w:rsidRDefault="007E71A8" w14:paraId="17A417B9" w14:textId="4CB7DF11">
            <w:pPr>
              <w:pStyle w:val="Heading2"/>
              <w:rPr>
                <w:rFonts w:cstheme="minorHAnsi"/>
              </w:rPr>
            </w:pPr>
            <w:r w:rsidRPr="00AA062A">
              <w:rPr>
                <w:rFonts w:eastAsia="Times New Roman" w:cstheme="minorHAnsi"/>
              </w:rPr>
              <w:lastRenderedPageBreak/>
              <w:t>Job Specifications</w:t>
            </w:r>
          </w:p>
        </w:tc>
      </w:tr>
      <w:tr w:rsidRPr="00AA575C" w:rsidR="007E71A8" w:rsidTr="5F8CA9D8" w14:paraId="17A417BF" w14:textId="77777777">
        <w:tblPrEx>
          <w:tblBorders>
            <w:insideH w:val="none" w:color="auto" w:sz="0" w:space="0"/>
          </w:tblBorders>
        </w:tblPrEx>
        <w:trPr>
          <w:trHeight w:val="442"/>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6F0CBC" w:rsidR="007E71A8" w:rsidP="007E71A8" w:rsidRDefault="007E71A8" w14:paraId="140184B1"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POA </w:t>
            </w:r>
            <w:r w:rsidRPr="006F0CBC">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6F0CBC">
              <w:rPr>
                <w:rFonts w:asciiTheme="minorHAnsi" w:hAnsiTheme="minorHAnsi" w:cstheme="minorHAnsi"/>
                <w:color w:val="494949"/>
              </w:rPr>
              <w:t>state</w:t>
            </w:r>
            <w:proofErr w:type="gramEnd"/>
            <w:r w:rsidRPr="006F0CBC">
              <w:rPr>
                <w:rFonts w:asciiTheme="minorHAnsi" w:hAnsiTheme="minorHAnsi" w:cstheme="minorHAnsi"/>
                <w:color w:val="494949"/>
              </w:rPr>
              <w:t xml:space="preserve"> or local laws.</w:t>
            </w:r>
          </w:p>
          <w:p w:rsidRPr="006F0CBC" w:rsidR="007E71A8" w:rsidP="007E71A8" w:rsidRDefault="007E71A8" w14:paraId="194C3067"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6F0CBC">
              <w:rPr>
                <w:rFonts w:asciiTheme="minorHAnsi" w:hAnsiTheme="minorHAnsi" w:cstheme="minorHAnsi"/>
                <w:color w:val="494949"/>
              </w:rPr>
              <w:t>compensation</w:t>
            </w:r>
            <w:proofErr w:type="gramEnd"/>
            <w:r w:rsidRPr="006F0CBC">
              <w:rPr>
                <w:rFonts w:asciiTheme="minorHAnsi" w:hAnsiTheme="minorHAnsi" w:cstheme="minorHAnsi"/>
                <w:color w:val="494949"/>
              </w:rPr>
              <w:t xml:space="preserve"> and training.</w:t>
            </w:r>
          </w:p>
          <w:p w:rsidRPr="006F0CBC" w:rsidR="007E71A8" w:rsidP="007E71A8" w:rsidRDefault="007E71A8" w14:paraId="1AE99871" w14:textId="77777777">
            <w:pPr>
              <w:pStyle w:val="cs182f6ed1"/>
              <w:spacing w:before="0" w:beforeAutospacing="0" w:after="0" w:afterAutospacing="0"/>
              <w:rPr>
                <w:rFonts w:asciiTheme="minorHAnsi" w:hAnsiTheme="minorHAnsi" w:cstheme="minorHAnsi"/>
                <w:color w:val="000000"/>
              </w:rPr>
            </w:pPr>
          </w:p>
          <w:p w:rsidRPr="006F0CBC" w:rsidR="007E71A8" w:rsidP="007E71A8" w:rsidRDefault="007E71A8" w14:paraId="0E89E34C" w14:textId="77777777">
            <w:pPr>
              <w:pStyle w:val="paragraph"/>
              <w:spacing w:before="0" w:beforeAutospacing="0" w:after="0" w:afterAutospacing="0"/>
              <w:textAlignment w:val="baseline"/>
              <w:rPr>
                <w:rStyle w:val="normaltextrun"/>
                <w:rFonts w:asciiTheme="minorHAnsi" w:hAnsiTheme="minorHAnsi" w:cstheme="minorHAnsi"/>
                <w:b/>
                <w:bCs/>
              </w:rPr>
            </w:pPr>
            <w:r w:rsidRPr="5F8CA9D8" w:rsidR="007E71A8">
              <w:rPr>
                <w:rStyle w:val="normaltextrun"/>
                <w:rFonts w:ascii="Calibri" w:hAnsi="Calibri" w:cs="Calibri" w:asciiTheme="minorAscii" w:hAnsiTheme="minorAscii" w:cstheme="minorAscii"/>
                <w:b w:val="1"/>
                <w:bCs w:val="1"/>
              </w:rPr>
              <w:t>Qualifications and Minimum Requirements</w:t>
            </w:r>
          </w:p>
          <w:p w:rsidR="7AA7FEE2" w:rsidP="5F8CA9D8" w:rsidRDefault="7AA7FEE2" w14:paraId="4ADF0102" w14:textId="2B3F2326">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Advanced degree (Master’s) reflecting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expertise</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areas relevant to this project, such as rural development, public policy, agriculture, food security, or related field.</w:t>
            </w:r>
          </w:p>
          <w:p w:rsidR="7AA7FEE2" w:rsidP="5F8CA9D8" w:rsidRDefault="7AA7FEE2" w14:paraId="32508269" w14:textId="4BA4FACE">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Minimum ten (10) years of experience in project management, supervision, administration, and implementation of cooperative agreement and contract requirements (including meeting deadlines, achieving targets,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systems for managing project operations, and overseeing the development of required reports to donor agencies). </w:t>
            </w:r>
          </w:p>
          <w:p w:rsidR="7AA7FEE2" w:rsidP="5F8CA9D8" w:rsidRDefault="7AA7FEE2" w14:paraId="69AD61B3" w14:textId="01E91104">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Minimum three (3) years of experience managing USAID/USDA projects in Mauritania, or West Africa/ Sahel region. </w:t>
            </w:r>
          </w:p>
          <w:p w:rsidR="7AA7FEE2" w:rsidP="5F8CA9D8" w:rsidRDefault="7AA7FEE2" w14:paraId="5DD1F4D7" w14:textId="4A63A3E2">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 leadership and management skills, including budget and personnel management, motivating and supervising team efforts, solid performance management, including project planning, implementation, monitoring, and evaluation, and achieving success in complex activities.</w:t>
            </w:r>
          </w:p>
          <w:p w:rsidR="7AA7FEE2" w:rsidP="5F8CA9D8" w:rsidRDefault="7AA7FEE2" w14:paraId="74B7BDD4" w14:textId="3E1501BC">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Proven working experience with key project stakeholders, coalition-building, and development of public-private partnerships. </w:t>
            </w:r>
          </w:p>
          <w:p w:rsidR="7AA7FEE2" w:rsidP="5F8CA9D8" w:rsidRDefault="7AA7FEE2" w14:paraId="7841C99C" w14:textId="3302810A">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Strong oral and written communication and people skills. </w:t>
            </w:r>
          </w:p>
          <w:p w:rsidR="7AA7FEE2" w:rsidP="5F8CA9D8" w:rsidRDefault="7AA7FEE2" w14:paraId="2AEAE9A8" w14:textId="19F57283">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Bilingual in English and French. (written and oral)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AA7FEE2" w:rsidP="5F8CA9D8" w:rsidRDefault="7AA7FEE2" w14:paraId="1F3F1C71" w14:textId="6C7F79F6">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Proven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capacity</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adapt to changing environments and adjust work tasks accordingly.</w:t>
            </w:r>
          </w:p>
          <w:p w:rsidR="5F8CA9D8" w:rsidP="5F8CA9D8" w:rsidRDefault="5F8CA9D8" w14:paraId="4E041F78" w14:textId="58464786">
            <w:pPr>
              <w:pStyle w:val="paragraph"/>
              <w:spacing w:before="0" w:beforeAutospacing="off" w:after="0" w:afterAutospacing="off"/>
              <w:rPr>
                <w:rStyle w:val="normaltextrun"/>
                <w:rFonts w:ascii="Calibri" w:hAnsi="Calibri" w:cs="Calibri" w:asciiTheme="minorAscii" w:hAnsiTheme="minorAscii" w:cstheme="minorAscii"/>
                <w:b w:val="1"/>
                <w:bCs w:val="1"/>
              </w:rPr>
            </w:pPr>
          </w:p>
          <w:p w:rsidRPr="006F0CBC" w:rsidR="007E71A8" w:rsidP="00B71427" w:rsidRDefault="007E71A8" w14:paraId="2EC7560F" w14:textId="655DA899">
            <w:pPr>
              <w:spacing w:before="100" w:beforeAutospacing="1" w:after="100" w:afterAutospacing="1" w:line="240" w:lineRule="auto"/>
              <w:ind w:left="720"/>
              <w:rPr>
                <w:rFonts w:eastAsia="Times New Roman" w:cstheme="minorHAnsi"/>
                <w:sz w:val="24"/>
                <w:szCs w:val="24"/>
              </w:rPr>
            </w:pPr>
            <w:r w:rsidRPr="5F8CA9D8" w:rsidR="007E71A8">
              <w:rPr>
                <w:rFonts w:eastAsia="Times New Roman" w:cs="Calibri" w:cstheme="minorAscii"/>
                <w:b w:val="1"/>
                <w:bCs w:val="1"/>
                <w:i w:val="1"/>
                <w:iCs w:val="1"/>
                <w:sz w:val="24"/>
                <w:szCs w:val="24"/>
              </w:rPr>
              <w:t>Preferred</w:t>
            </w:r>
          </w:p>
          <w:p w:rsidRPr="00AA575C" w:rsidR="007E71A8" w:rsidP="5F8CA9D8" w:rsidRDefault="007E71A8" w14:paraId="7F49C4B4" w14:textId="76386046">
            <w:pPr>
              <w:numPr>
                <w:ilvl w:val="0"/>
                <w:numId w:val="38"/>
              </w:numPr>
              <w:spacing w:before="100" w:beforeAutospacing="on" w:after="100"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41A27C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Knowledge of US government programming rules and regulations.</w:t>
            </w:r>
          </w:p>
          <w:p w:rsidRPr="00AA575C" w:rsidR="007E71A8" w:rsidP="5F8CA9D8" w:rsidRDefault="007E71A8" w14:paraId="17A417BE" w14:textId="0495AD76">
            <w:pPr>
              <w:pStyle w:val="Default"/>
              <w:numPr>
                <w:ilvl w:val="0"/>
                <w:numId w:val="38"/>
              </w:numPr>
              <w:spacing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41A27C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 in organizational development (OD).</w:t>
            </w:r>
          </w:p>
        </w:tc>
      </w:tr>
      <w:tr w:rsidRPr="00AA575C" w:rsidR="007E71A8" w:rsidTr="5F8CA9D8" w14:paraId="5E5BA8E1" w14:textId="77777777">
        <w:tblPrEx>
          <w:tblBorders>
            <w:insideH w:val="none" w:color="auto" w:sz="0" w:space="0"/>
          </w:tblBorders>
        </w:tblPrEx>
        <w:trPr>
          <w:trHeight w:val="301"/>
          <w:jc w:val="center"/>
        </w:trPr>
        <w:tc>
          <w:tcPr>
            <w:tcW w:w="9576" w:type="dxa"/>
            <w:gridSpan w:val="2"/>
            <w:tcBorders>
              <w:top w:val="single" w:color="auto" w:sz="4" w:space="0"/>
              <w:bottom w:val="single" w:color="auto" w:sz="4" w:space="0"/>
            </w:tcBorders>
            <w:tcMar/>
          </w:tcPr>
          <w:p w:rsidR="00150E48" w:rsidP="007E71A8" w:rsidRDefault="00150E48" w14:paraId="77FEA689" w14:textId="77777777">
            <w:pPr>
              <w:shd w:val="clear" w:color="auto" w:fill="FFFFFF" w:themeFill="background2"/>
              <w:spacing w:after="150" w:line="330" w:lineRule="atLeast"/>
              <w:rPr>
                <w:rFonts w:eastAsiaTheme="majorEastAsia" w:cstheme="minorHAnsi"/>
                <w:b/>
                <w:bCs/>
                <w:color w:val="E54721" w:themeColor="accent1"/>
                <w:sz w:val="28"/>
                <w:szCs w:val="26"/>
              </w:rPr>
            </w:pPr>
          </w:p>
          <w:p w:rsidRPr="006F0CBC" w:rsidR="007E71A8" w:rsidP="007E71A8" w:rsidRDefault="007E71A8" w14:paraId="7767A617" w14:textId="62D09C07">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Supervisory Responsibilities</w:t>
            </w:r>
          </w:p>
        </w:tc>
      </w:tr>
      <w:tr w:rsidRPr="00AA575C" w:rsidR="007E71A8" w:rsidTr="5F8CA9D8" w14:paraId="29DE43DD" w14:textId="77777777">
        <w:tblPrEx>
          <w:tblBorders>
            <w:insideH w:val="none" w:color="auto" w:sz="0" w:space="0"/>
          </w:tblBorders>
        </w:tblPrEx>
        <w:trPr>
          <w:trHeight w:val="64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062A" w:rsidR="007E71A8" w:rsidP="5F8CA9D8" w:rsidRDefault="007E71A8" w14:paraId="2258205D" w14:textId="76B0DC12">
            <w:pPr>
              <w:shd w:val="clear" w:color="auto" w:fill="FFFFFF" w:themeFill="background2"/>
              <w:spacing w:after="150" w:line="330" w:lineRule="atLeast"/>
              <w:rPr>
                <w:rFonts w:eastAsia="Times New Roman" w:cs="Calibri" w:cstheme="minorAscii"/>
              </w:rPr>
            </w:pPr>
            <w:r w:rsidRPr="5F8CA9D8" w:rsidR="37A8C340">
              <w:rPr>
                <w:rFonts w:eastAsia="Times New Roman" w:cs="Calibri" w:cstheme="minorAscii"/>
              </w:rPr>
              <w:t xml:space="preserve">2 Direct Reports – Sr. Technical Director and M&amp;E Director - </w:t>
            </w:r>
          </w:p>
        </w:tc>
      </w:tr>
      <w:tr w:rsidRPr="00AA062A" w:rsidR="0018498A" w:rsidTr="5F8CA9D8" w14:paraId="4D55C41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AA062A" w:rsidR="0018498A" w:rsidP="005A330B" w:rsidRDefault="0018498A" w14:paraId="4B566B0E" w14:textId="77777777">
            <w:pPr>
              <w:pStyle w:val="Heading2"/>
              <w:rPr>
                <w:rFonts w:eastAsia="Times New Roman" w:cstheme="minorHAnsi"/>
              </w:rPr>
            </w:pPr>
            <w:r w:rsidRPr="00AA062A">
              <w:rPr>
                <w:rFonts w:eastAsia="Times New Roman" w:cstheme="minorHAnsi"/>
              </w:rPr>
              <w:t>Working Conditions, Equipment &amp; Physical Demands</w:t>
            </w:r>
          </w:p>
        </w:tc>
      </w:tr>
      <w:tr w:rsidRPr="00615CB3" w:rsidR="0018498A" w:rsidTr="5F8CA9D8" w14:paraId="5C2DA5D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615CB3" w:rsidR="0018498A" w:rsidP="005A330B" w:rsidRDefault="0018498A" w14:paraId="6E4F7AB1" w14:textId="77777777">
            <w:pPr>
              <w:rPr>
                <w:rFonts w:eastAsia="Times New Roman" w:cstheme="minorHAnsi"/>
                <w:sz w:val="24"/>
                <w:szCs w:val="28"/>
              </w:rPr>
            </w:pPr>
            <w:r w:rsidRPr="00615CB3">
              <w:rPr>
                <w:rFonts w:eastAsia="Times New Roman" w:cstheme="minorHAnsi"/>
                <w:sz w:val="24"/>
                <w:szCs w:val="28"/>
              </w:rPr>
              <w:t>The incumbent in this position works in an office environment. The incumbent in this position will utilize the following equipment and shall have the following physical demands:</w:t>
            </w:r>
          </w:p>
          <w:p w:rsidRPr="00615CB3" w:rsidR="0018498A" w:rsidP="0018498A" w:rsidRDefault="0018498A" w14:paraId="7A22D32E"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Equipment</w:t>
            </w:r>
            <w:r w:rsidRPr="00615CB3">
              <w:rPr>
                <w:rFonts w:eastAsia="Times New Roman" w:cstheme="minorHAnsi"/>
                <w:color w:val="auto"/>
                <w:sz w:val="24"/>
                <w:szCs w:val="28"/>
              </w:rPr>
              <w:t>: Computer, Printer, Facsimile, Telephone</w:t>
            </w:r>
          </w:p>
          <w:p w:rsidRPr="00615CB3" w:rsidR="0018498A" w:rsidP="0018498A" w:rsidRDefault="0018498A" w14:paraId="250C87B8"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Physical Demands</w:t>
            </w:r>
            <w:r w:rsidRPr="00615CB3">
              <w:rPr>
                <w:rFonts w:eastAsia="Times New Roman" w:cstheme="minorHAnsi"/>
                <w:color w:val="auto"/>
                <w:sz w:val="24"/>
                <w:szCs w:val="28"/>
              </w:rPr>
              <w:t>: Usage of equipment and light lifting to utilize and maintain equipment.</w:t>
            </w:r>
          </w:p>
          <w:p w:rsidRPr="00615CB3" w:rsidR="0018498A" w:rsidP="0018498A" w:rsidRDefault="0018498A" w14:paraId="6CBF68FF" w14:textId="59407A3A">
            <w:pPr>
              <w:pStyle w:val="ListParagraph"/>
              <w:numPr>
                <w:ilvl w:val="0"/>
                <w:numId w:val="12"/>
              </w:numPr>
              <w:rPr>
                <w:rFonts w:eastAsia="Times New Roman"/>
                <w:color w:val="auto"/>
                <w:sz w:val="24"/>
                <w:szCs w:val="24"/>
              </w:rPr>
            </w:pPr>
            <w:r w:rsidRPr="5F8CA9D8" w:rsidR="0018498A">
              <w:rPr>
                <w:rFonts w:eastAsia="Times New Roman"/>
                <w:b w:val="1"/>
                <w:bCs w:val="1"/>
                <w:color w:val="auto"/>
                <w:sz w:val="24"/>
                <w:szCs w:val="24"/>
              </w:rPr>
              <w:t xml:space="preserve">Travel Requirement: </w:t>
            </w:r>
            <w:r w:rsidRPr="5F8CA9D8" w:rsidR="0018498A">
              <w:rPr>
                <w:rFonts w:eastAsia="Times New Roman"/>
                <w:color w:val="auto"/>
                <w:sz w:val="24"/>
                <w:szCs w:val="24"/>
              </w:rPr>
              <w:t xml:space="preserve">Up to </w:t>
            </w:r>
            <w:r w:rsidRPr="5F8CA9D8" w:rsidR="5DFB4461">
              <w:rPr>
                <w:rFonts w:eastAsia="Times New Roman"/>
                <w:color w:val="auto"/>
                <w:sz w:val="24"/>
                <w:szCs w:val="24"/>
              </w:rPr>
              <w:t>60</w:t>
            </w:r>
            <w:r w:rsidRPr="5F8CA9D8" w:rsidR="0018498A">
              <w:rPr>
                <w:rFonts w:eastAsia="Times New Roman"/>
                <w:color w:val="auto"/>
                <w:sz w:val="24"/>
                <w:szCs w:val="24"/>
              </w:rPr>
              <w:t>%</w:t>
            </w:r>
          </w:p>
          <w:p w:rsidRPr="00615CB3" w:rsidR="0018498A" w:rsidP="005A330B" w:rsidRDefault="0018498A" w14:paraId="062BDF99" w14:textId="77777777">
            <w:pPr>
              <w:rPr>
                <w:rFonts w:eastAsia="Times New Roman" w:cstheme="minorHAnsi"/>
                <w:sz w:val="24"/>
                <w:szCs w:val="28"/>
              </w:rPr>
            </w:pPr>
            <w:r w:rsidRPr="00615CB3">
              <w:rPr>
                <w:rFonts w:eastAsia="Times New Roman"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0018498A" w:rsidP="0018498A" w:rsidRDefault="0018498A" w14:paraId="5E40A204" w14:textId="77777777">
      <w:pPr>
        <w:ind w:left="630" w:right="630"/>
        <w:rPr>
          <w:rFonts w:eastAsia="Times New Roman" w:cstheme="minorHAnsi"/>
          <w:sz w:val="24"/>
          <w:szCs w:val="28"/>
        </w:rPr>
      </w:pPr>
      <w:r w:rsidRPr="00615CB3">
        <w:rPr>
          <w:rFonts w:eastAsia="Times New Roman"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p w:rsidRPr="00615CB3" w:rsidR="0018498A" w:rsidP="0018498A" w:rsidRDefault="0018498A" w14:paraId="1078FFD6" w14:textId="77777777">
      <w:pPr>
        <w:ind w:left="630" w:right="630"/>
        <w:rPr>
          <w:rFonts w:eastAsia="Times New Roman" w:cstheme="minorHAnsi"/>
          <w:sz w:val="24"/>
          <w:szCs w:val="28"/>
        </w:rPr>
      </w:pP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615CB3" w:rsidR="0018498A" w:rsidTr="005A330B" w14:paraId="52E020A5" w14:textId="77777777">
        <w:trPr>
          <w:trHeight w:val="504"/>
          <w:jc w:val="center"/>
        </w:trPr>
        <w:tc>
          <w:tcPr>
            <w:tcW w:w="2628" w:type="dxa"/>
            <w:tcBorders>
              <w:bottom w:val="single" w:color="auto" w:sz="4" w:space="0"/>
            </w:tcBorders>
            <w:vAlign w:val="bottom"/>
          </w:tcPr>
          <w:p w:rsidRPr="00615CB3" w:rsidR="0018498A" w:rsidP="005A330B" w:rsidRDefault="0018498A" w14:paraId="70945D06" w14:textId="77777777">
            <w:pPr>
              <w:rPr>
                <w:rFonts w:cstheme="minorHAnsi"/>
                <w:b/>
                <w:sz w:val="24"/>
                <w:szCs w:val="28"/>
              </w:rPr>
            </w:pPr>
            <w:r w:rsidRPr="00615CB3">
              <w:rPr>
                <w:rFonts w:cstheme="minorHAnsi"/>
                <w:b/>
                <w:sz w:val="24"/>
                <w:szCs w:val="28"/>
              </w:rPr>
              <w:t>Employee Signature</w:t>
            </w:r>
          </w:p>
        </w:tc>
        <w:tc>
          <w:tcPr>
            <w:tcW w:w="3756" w:type="dxa"/>
            <w:tcBorders>
              <w:bottom w:val="single" w:color="auto" w:sz="4" w:space="0"/>
            </w:tcBorders>
            <w:vAlign w:val="bottom"/>
          </w:tcPr>
          <w:p w:rsidRPr="00615CB3" w:rsidR="0018498A" w:rsidP="005A330B" w:rsidRDefault="0018498A" w14:paraId="06C1ACC3" w14:textId="77777777">
            <w:pPr>
              <w:rPr>
                <w:rFonts w:cstheme="minorHAnsi"/>
                <w:sz w:val="24"/>
                <w:szCs w:val="28"/>
              </w:rPr>
            </w:pPr>
          </w:p>
        </w:tc>
        <w:tc>
          <w:tcPr>
            <w:tcW w:w="3192" w:type="dxa"/>
            <w:tcBorders>
              <w:bottom w:val="single" w:color="auto" w:sz="4" w:space="0"/>
            </w:tcBorders>
            <w:vAlign w:val="bottom"/>
          </w:tcPr>
          <w:p w:rsidRPr="00615CB3" w:rsidR="0018498A" w:rsidP="005A330B" w:rsidRDefault="0018498A" w14:paraId="4F0D78CD" w14:textId="77777777">
            <w:pPr>
              <w:rPr>
                <w:rFonts w:cstheme="minorHAnsi"/>
                <w:b/>
                <w:sz w:val="24"/>
                <w:szCs w:val="28"/>
              </w:rPr>
            </w:pPr>
            <w:r w:rsidRPr="00615CB3">
              <w:rPr>
                <w:rFonts w:cstheme="minorHAnsi"/>
                <w:b/>
                <w:sz w:val="24"/>
                <w:szCs w:val="28"/>
              </w:rPr>
              <w:t>Date</w:t>
            </w:r>
          </w:p>
        </w:tc>
      </w:tr>
      <w:tr w:rsidRPr="00615CB3" w:rsidR="0018498A" w:rsidTr="005A330B" w14:paraId="1550837D" w14:textId="77777777">
        <w:trPr>
          <w:trHeight w:val="504"/>
          <w:jc w:val="center"/>
        </w:trPr>
        <w:tc>
          <w:tcPr>
            <w:tcW w:w="2628" w:type="dxa"/>
            <w:tcBorders>
              <w:top w:val="single" w:color="auto" w:sz="4" w:space="0"/>
              <w:bottom w:val="single" w:color="auto" w:sz="4" w:space="0"/>
            </w:tcBorders>
            <w:vAlign w:val="bottom"/>
          </w:tcPr>
          <w:p w:rsidRPr="00615CB3" w:rsidR="0018498A" w:rsidP="005A330B" w:rsidRDefault="0018498A" w14:paraId="7B51416A" w14:textId="77777777">
            <w:pPr>
              <w:rPr>
                <w:rFonts w:cstheme="minorHAnsi"/>
                <w:b/>
                <w:sz w:val="24"/>
                <w:szCs w:val="28"/>
              </w:rPr>
            </w:pPr>
            <w:r w:rsidRPr="00615CB3">
              <w:rPr>
                <w:rFonts w:cstheme="minorHAnsi"/>
                <w:b/>
                <w:sz w:val="24"/>
                <w:szCs w:val="28"/>
              </w:rPr>
              <w:t>Supervisor Signature</w:t>
            </w:r>
          </w:p>
        </w:tc>
        <w:tc>
          <w:tcPr>
            <w:tcW w:w="3756" w:type="dxa"/>
            <w:tcBorders>
              <w:top w:val="single" w:color="auto" w:sz="4" w:space="0"/>
              <w:bottom w:val="single" w:color="auto" w:sz="4" w:space="0"/>
            </w:tcBorders>
            <w:vAlign w:val="bottom"/>
          </w:tcPr>
          <w:p w:rsidRPr="00615CB3" w:rsidR="0018498A" w:rsidP="005A330B" w:rsidRDefault="0018498A" w14:paraId="774779CA" w14:textId="77777777">
            <w:pPr>
              <w:rPr>
                <w:rFonts w:cstheme="minorHAnsi"/>
                <w:sz w:val="24"/>
                <w:szCs w:val="28"/>
              </w:rPr>
            </w:pPr>
          </w:p>
        </w:tc>
        <w:tc>
          <w:tcPr>
            <w:tcW w:w="3192" w:type="dxa"/>
            <w:tcBorders>
              <w:top w:val="single" w:color="auto" w:sz="4" w:space="0"/>
              <w:bottom w:val="single" w:color="auto" w:sz="4" w:space="0"/>
            </w:tcBorders>
            <w:vAlign w:val="bottom"/>
          </w:tcPr>
          <w:p w:rsidRPr="00615CB3" w:rsidR="0018498A" w:rsidP="005A330B" w:rsidRDefault="0018498A" w14:paraId="0C182502" w14:textId="77777777">
            <w:pPr>
              <w:rPr>
                <w:rFonts w:cstheme="minorHAnsi"/>
                <w:b/>
                <w:sz w:val="24"/>
                <w:szCs w:val="28"/>
              </w:rPr>
            </w:pPr>
            <w:r w:rsidRPr="00615CB3">
              <w:rPr>
                <w:rFonts w:cstheme="minorHAnsi"/>
                <w:b/>
                <w:sz w:val="24"/>
                <w:szCs w:val="28"/>
              </w:rPr>
              <w:t>Date</w:t>
            </w:r>
          </w:p>
        </w:tc>
      </w:tr>
    </w:tbl>
    <w:p w:rsidRPr="00AA062A" w:rsidR="0018498A" w:rsidP="0018498A" w:rsidRDefault="0018498A" w14:paraId="4CD10A02" w14:textId="77777777">
      <w:pPr>
        <w:rPr>
          <w:rFonts w:cstheme="minorHAnsi"/>
        </w:rPr>
      </w:pPr>
    </w:p>
    <w:p w:rsidR="00150E48" w:rsidP="003C5CF7" w:rsidRDefault="00150E48" w14:paraId="7FE31A7B" w14:textId="77777777">
      <w:pPr>
        <w:ind w:left="630" w:right="630"/>
        <w:rPr>
          <w:rFonts w:cstheme="minorHAnsi"/>
        </w:rPr>
      </w:pPr>
    </w:p>
    <w:sectPr w:rsidR="00150E48"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72B9B" w:rsidP="0007684F" w:rsidRDefault="00F72B9B" w14:paraId="617176BB" w14:textId="77777777">
      <w:pPr>
        <w:spacing w:after="0" w:line="240" w:lineRule="auto"/>
      </w:pPr>
      <w:r>
        <w:separator/>
      </w:r>
    </w:p>
  </w:endnote>
  <w:endnote w:type="continuationSeparator" w:id="0">
    <w:p w:rsidR="00F72B9B" w:rsidP="0007684F" w:rsidRDefault="00F72B9B" w14:paraId="5A87C425" w14:textId="77777777">
      <w:pPr>
        <w:spacing w:after="0" w:line="240" w:lineRule="auto"/>
      </w:pPr>
      <w:r>
        <w:continuationSeparator/>
      </w:r>
    </w:p>
  </w:endnote>
  <w:endnote w:type="continuationNotice" w:id="1">
    <w:p w:rsidR="00F72B9B" w:rsidRDefault="00F72B9B" w14:paraId="37C3945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72B9B" w:rsidP="0007684F" w:rsidRDefault="00F72B9B" w14:paraId="046BD97F" w14:textId="77777777">
      <w:pPr>
        <w:spacing w:after="0" w:line="240" w:lineRule="auto"/>
      </w:pPr>
      <w:r>
        <w:separator/>
      </w:r>
    </w:p>
  </w:footnote>
  <w:footnote w:type="continuationSeparator" w:id="0">
    <w:p w:rsidR="00F72B9B" w:rsidP="0007684F" w:rsidRDefault="00F72B9B" w14:paraId="2AE2421D" w14:textId="77777777">
      <w:pPr>
        <w:spacing w:after="0" w:line="240" w:lineRule="auto"/>
      </w:pPr>
      <w:r>
        <w:continuationSeparator/>
      </w:r>
    </w:p>
  </w:footnote>
  <w:footnote w:type="continuationNotice" w:id="1">
    <w:p w:rsidR="00F72B9B" w:rsidRDefault="00F72B9B" w14:paraId="6F54B10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7">
    <w:nsid w:val="37f1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97bc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3e7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91bd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e2d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a620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dbbd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ea87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40cc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3bd5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4168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1c19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a0f0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cad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df3a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ec9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df92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9673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2a61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hint="default" w:ascii="Calibri" w:hAnsi="Calibri" w:eastAsia="Calibri" w:cs="Calibri"/>
      </w:rPr>
    </w:lvl>
    <w:lvl w:ilvl="1" w:tplc="04090003" w:tentative="1">
      <w:start w:val="1"/>
      <w:numFmt w:val="bullet"/>
      <w:lvlText w:val="o"/>
      <w:lvlJc w:val="left"/>
      <w:pPr>
        <w:ind w:left="1182" w:hanging="360"/>
      </w:pPr>
      <w:rPr>
        <w:rFonts w:hint="default" w:ascii="Courier New" w:hAnsi="Courier New" w:cs="Courier New"/>
      </w:rPr>
    </w:lvl>
    <w:lvl w:ilvl="2" w:tplc="04090005" w:tentative="1">
      <w:start w:val="1"/>
      <w:numFmt w:val="bullet"/>
      <w:lvlText w:val=""/>
      <w:lvlJc w:val="left"/>
      <w:pPr>
        <w:ind w:left="1902" w:hanging="360"/>
      </w:pPr>
      <w:rPr>
        <w:rFonts w:hint="default" w:ascii="Wingdings" w:hAnsi="Wingdings"/>
      </w:rPr>
    </w:lvl>
    <w:lvl w:ilvl="3" w:tplc="04090001" w:tentative="1">
      <w:start w:val="1"/>
      <w:numFmt w:val="bullet"/>
      <w:lvlText w:val=""/>
      <w:lvlJc w:val="left"/>
      <w:pPr>
        <w:ind w:left="2622" w:hanging="360"/>
      </w:pPr>
      <w:rPr>
        <w:rFonts w:hint="default" w:ascii="Symbol" w:hAnsi="Symbol"/>
      </w:rPr>
    </w:lvl>
    <w:lvl w:ilvl="4" w:tplc="04090003" w:tentative="1">
      <w:start w:val="1"/>
      <w:numFmt w:val="bullet"/>
      <w:lvlText w:val="o"/>
      <w:lvlJc w:val="left"/>
      <w:pPr>
        <w:ind w:left="3342" w:hanging="360"/>
      </w:pPr>
      <w:rPr>
        <w:rFonts w:hint="default" w:ascii="Courier New" w:hAnsi="Courier New" w:cs="Courier New"/>
      </w:rPr>
    </w:lvl>
    <w:lvl w:ilvl="5" w:tplc="04090005" w:tentative="1">
      <w:start w:val="1"/>
      <w:numFmt w:val="bullet"/>
      <w:lvlText w:val=""/>
      <w:lvlJc w:val="left"/>
      <w:pPr>
        <w:ind w:left="4062" w:hanging="360"/>
      </w:pPr>
      <w:rPr>
        <w:rFonts w:hint="default" w:ascii="Wingdings" w:hAnsi="Wingdings"/>
      </w:rPr>
    </w:lvl>
    <w:lvl w:ilvl="6" w:tplc="04090001" w:tentative="1">
      <w:start w:val="1"/>
      <w:numFmt w:val="bullet"/>
      <w:lvlText w:val=""/>
      <w:lvlJc w:val="left"/>
      <w:pPr>
        <w:ind w:left="4782" w:hanging="360"/>
      </w:pPr>
      <w:rPr>
        <w:rFonts w:hint="default" w:ascii="Symbol" w:hAnsi="Symbol"/>
      </w:rPr>
    </w:lvl>
    <w:lvl w:ilvl="7" w:tplc="04090003" w:tentative="1">
      <w:start w:val="1"/>
      <w:numFmt w:val="bullet"/>
      <w:lvlText w:val="o"/>
      <w:lvlJc w:val="left"/>
      <w:pPr>
        <w:ind w:left="5502" w:hanging="360"/>
      </w:pPr>
      <w:rPr>
        <w:rFonts w:hint="default" w:ascii="Courier New" w:hAnsi="Courier New" w:cs="Courier New"/>
      </w:rPr>
    </w:lvl>
    <w:lvl w:ilvl="8" w:tplc="04090005" w:tentative="1">
      <w:start w:val="1"/>
      <w:numFmt w:val="bullet"/>
      <w:lvlText w:val=""/>
      <w:lvlJc w:val="left"/>
      <w:pPr>
        <w:ind w:left="6222" w:hanging="360"/>
      </w:pPr>
      <w:rPr>
        <w:rFonts w:hint="default" w:ascii="Wingdings" w:hAnsi="Wingdings"/>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hint="default" w:ascii="Symbol" w:hAnsi="Symbol"/>
      </w:rPr>
    </w:lvl>
    <w:lvl w:ilvl="1" w:tplc="63B23FD2">
      <w:start w:val="1"/>
      <w:numFmt w:val="bullet"/>
      <w:lvlText w:val="o"/>
      <w:lvlJc w:val="left"/>
      <w:pPr>
        <w:ind w:left="1440" w:hanging="360"/>
      </w:pPr>
      <w:rPr>
        <w:rFonts w:hint="default" w:ascii="Courier New" w:hAnsi="Courier New"/>
      </w:rPr>
    </w:lvl>
    <w:lvl w:ilvl="2" w:tplc="EC620C44">
      <w:start w:val="1"/>
      <w:numFmt w:val="bullet"/>
      <w:lvlText w:val=""/>
      <w:lvlJc w:val="left"/>
      <w:pPr>
        <w:ind w:left="2160" w:hanging="360"/>
      </w:pPr>
      <w:rPr>
        <w:rFonts w:hint="default" w:ascii="Wingdings" w:hAnsi="Wingdings"/>
      </w:rPr>
    </w:lvl>
    <w:lvl w:ilvl="3" w:tplc="F672FFD6">
      <w:start w:val="1"/>
      <w:numFmt w:val="bullet"/>
      <w:lvlText w:val=""/>
      <w:lvlJc w:val="left"/>
      <w:pPr>
        <w:ind w:left="2880" w:hanging="360"/>
      </w:pPr>
      <w:rPr>
        <w:rFonts w:hint="default" w:ascii="Symbol" w:hAnsi="Symbol"/>
      </w:rPr>
    </w:lvl>
    <w:lvl w:ilvl="4" w:tplc="64F8EB4C">
      <w:start w:val="1"/>
      <w:numFmt w:val="bullet"/>
      <w:lvlText w:val="o"/>
      <w:lvlJc w:val="left"/>
      <w:pPr>
        <w:ind w:left="3600" w:hanging="360"/>
      </w:pPr>
      <w:rPr>
        <w:rFonts w:hint="default" w:ascii="Courier New" w:hAnsi="Courier New"/>
      </w:rPr>
    </w:lvl>
    <w:lvl w:ilvl="5" w:tplc="4E3A9C9C">
      <w:start w:val="1"/>
      <w:numFmt w:val="bullet"/>
      <w:lvlText w:val=""/>
      <w:lvlJc w:val="left"/>
      <w:pPr>
        <w:ind w:left="4320" w:hanging="360"/>
      </w:pPr>
      <w:rPr>
        <w:rFonts w:hint="default" w:ascii="Wingdings" w:hAnsi="Wingdings"/>
      </w:rPr>
    </w:lvl>
    <w:lvl w:ilvl="6" w:tplc="AA16931A">
      <w:start w:val="1"/>
      <w:numFmt w:val="bullet"/>
      <w:lvlText w:val=""/>
      <w:lvlJc w:val="left"/>
      <w:pPr>
        <w:ind w:left="5040" w:hanging="360"/>
      </w:pPr>
      <w:rPr>
        <w:rFonts w:hint="default" w:ascii="Symbol" w:hAnsi="Symbol"/>
      </w:rPr>
    </w:lvl>
    <w:lvl w:ilvl="7" w:tplc="EDD23752">
      <w:start w:val="1"/>
      <w:numFmt w:val="bullet"/>
      <w:lvlText w:val="o"/>
      <w:lvlJc w:val="left"/>
      <w:pPr>
        <w:ind w:left="5760" w:hanging="360"/>
      </w:pPr>
      <w:rPr>
        <w:rFonts w:hint="default" w:ascii="Courier New" w:hAnsi="Courier New"/>
      </w:rPr>
    </w:lvl>
    <w:lvl w:ilvl="8" w:tplc="9412E33E">
      <w:start w:val="1"/>
      <w:numFmt w:val="bullet"/>
      <w:lvlText w:val=""/>
      <w:lvlJc w:val="left"/>
      <w:pPr>
        <w:ind w:left="6480" w:hanging="360"/>
      </w:pPr>
      <w:rPr>
        <w:rFonts w:hint="default" w:ascii="Wingdings" w:hAnsi="Wingdings"/>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hint="default" w:ascii="Symbol" w:hAnsi="Symbol"/>
      </w:rPr>
    </w:lvl>
    <w:lvl w:ilvl="1" w:tplc="A8100C2E">
      <w:start w:val="1"/>
      <w:numFmt w:val="bullet"/>
      <w:lvlText w:val="o"/>
      <w:lvlJc w:val="left"/>
      <w:pPr>
        <w:ind w:left="1440" w:hanging="360"/>
      </w:pPr>
      <w:rPr>
        <w:rFonts w:hint="default" w:ascii="Courier New" w:hAnsi="Courier New"/>
      </w:rPr>
    </w:lvl>
    <w:lvl w:ilvl="2" w:tplc="9300D45A">
      <w:start w:val="1"/>
      <w:numFmt w:val="bullet"/>
      <w:lvlText w:val=""/>
      <w:lvlJc w:val="left"/>
      <w:pPr>
        <w:ind w:left="2160" w:hanging="360"/>
      </w:pPr>
      <w:rPr>
        <w:rFonts w:hint="default" w:ascii="Wingdings" w:hAnsi="Wingdings"/>
      </w:rPr>
    </w:lvl>
    <w:lvl w:ilvl="3" w:tplc="01E4D5AE">
      <w:start w:val="1"/>
      <w:numFmt w:val="bullet"/>
      <w:lvlText w:val=""/>
      <w:lvlJc w:val="left"/>
      <w:pPr>
        <w:ind w:left="2880" w:hanging="360"/>
      </w:pPr>
      <w:rPr>
        <w:rFonts w:hint="default" w:ascii="Symbol" w:hAnsi="Symbol"/>
      </w:rPr>
    </w:lvl>
    <w:lvl w:ilvl="4" w:tplc="221CD6C4">
      <w:start w:val="1"/>
      <w:numFmt w:val="bullet"/>
      <w:lvlText w:val="o"/>
      <w:lvlJc w:val="left"/>
      <w:pPr>
        <w:ind w:left="3600" w:hanging="360"/>
      </w:pPr>
      <w:rPr>
        <w:rFonts w:hint="default" w:ascii="Courier New" w:hAnsi="Courier New"/>
      </w:rPr>
    </w:lvl>
    <w:lvl w:ilvl="5" w:tplc="B5E21724">
      <w:start w:val="1"/>
      <w:numFmt w:val="bullet"/>
      <w:lvlText w:val=""/>
      <w:lvlJc w:val="left"/>
      <w:pPr>
        <w:ind w:left="4320" w:hanging="360"/>
      </w:pPr>
      <w:rPr>
        <w:rFonts w:hint="default" w:ascii="Wingdings" w:hAnsi="Wingdings"/>
      </w:rPr>
    </w:lvl>
    <w:lvl w:ilvl="6" w:tplc="3AE27FB6">
      <w:start w:val="1"/>
      <w:numFmt w:val="bullet"/>
      <w:lvlText w:val=""/>
      <w:lvlJc w:val="left"/>
      <w:pPr>
        <w:ind w:left="5040" w:hanging="360"/>
      </w:pPr>
      <w:rPr>
        <w:rFonts w:hint="default" w:ascii="Symbol" w:hAnsi="Symbol"/>
      </w:rPr>
    </w:lvl>
    <w:lvl w:ilvl="7" w:tplc="0498B2D4">
      <w:start w:val="1"/>
      <w:numFmt w:val="bullet"/>
      <w:lvlText w:val="o"/>
      <w:lvlJc w:val="left"/>
      <w:pPr>
        <w:ind w:left="5760" w:hanging="360"/>
      </w:pPr>
      <w:rPr>
        <w:rFonts w:hint="default" w:ascii="Courier New" w:hAnsi="Courier New"/>
      </w:rPr>
    </w:lvl>
    <w:lvl w:ilvl="8" w:tplc="181C4AE0">
      <w:start w:val="1"/>
      <w:numFmt w:val="bullet"/>
      <w:lvlText w:val=""/>
      <w:lvlJc w:val="left"/>
      <w:pPr>
        <w:ind w:left="6480" w:hanging="360"/>
      </w:pPr>
      <w:rPr>
        <w:rFonts w:hint="default" w:ascii="Wingdings" w:hAnsi="Wingdings"/>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hint="default" w:ascii="Symbol" w:hAnsi="Symbol"/>
      </w:rPr>
    </w:lvl>
    <w:lvl w:ilvl="1" w:tplc="6CF8DB08">
      <w:start w:val="1"/>
      <w:numFmt w:val="bullet"/>
      <w:lvlText w:val="o"/>
      <w:lvlJc w:val="left"/>
      <w:pPr>
        <w:ind w:left="1440" w:hanging="360"/>
      </w:pPr>
      <w:rPr>
        <w:rFonts w:hint="default" w:ascii="Courier New" w:hAnsi="Courier New"/>
      </w:rPr>
    </w:lvl>
    <w:lvl w:ilvl="2" w:tplc="462E9FBE">
      <w:start w:val="1"/>
      <w:numFmt w:val="bullet"/>
      <w:lvlText w:val=""/>
      <w:lvlJc w:val="left"/>
      <w:pPr>
        <w:ind w:left="2160" w:hanging="360"/>
      </w:pPr>
      <w:rPr>
        <w:rFonts w:hint="default" w:ascii="Wingdings" w:hAnsi="Wingdings"/>
      </w:rPr>
    </w:lvl>
    <w:lvl w:ilvl="3" w:tplc="E81E6956">
      <w:start w:val="1"/>
      <w:numFmt w:val="bullet"/>
      <w:lvlText w:val=""/>
      <w:lvlJc w:val="left"/>
      <w:pPr>
        <w:ind w:left="2880" w:hanging="360"/>
      </w:pPr>
      <w:rPr>
        <w:rFonts w:hint="default" w:ascii="Symbol" w:hAnsi="Symbol"/>
      </w:rPr>
    </w:lvl>
    <w:lvl w:ilvl="4" w:tplc="A5680348">
      <w:start w:val="1"/>
      <w:numFmt w:val="bullet"/>
      <w:lvlText w:val="o"/>
      <w:lvlJc w:val="left"/>
      <w:pPr>
        <w:ind w:left="3600" w:hanging="360"/>
      </w:pPr>
      <w:rPr>
        <w:rFonts w:hint="default" w:ascii="Courier New" w:hAnsi="Courier New"/>
      </w:rPr>
    </w:lvl>
    <w:lvl w:ilvl="5" w:tplc="26863B5A">
      <w:start w:val="1"/>
      <w:numFmt w:val="bullet"/>
      <w:lvlText w:val=""/>
      <w:lvlJc w:val="left"/>
      <w:pPr>
        <w:ind w:left="4320" w:hanging="360"/>
      </w:pPr>
      <w:rPr>
        <w:rFonts w:hint="default" w:ascii="Wingdings" w:hAnsi="Wingdings"/>
      </w:rPr>
    </w:lvl>
    <w:lvl w:ilvl="6" w:tplc="4768EFAC">
      <w:start w:val="1"/>
      <w:numFmt w:val="bullet"/>
      <w:lvlText w:val=""/>
      <w:lvlJc w:val="left"/>
      <w:pPr>
        <w:ind w:left="5040" w:hanging="360"/>
      </w:pPr>
      <w:rPr>
        <w:rFonts w:hint="default" w:ascii="Symbol" w:hAnsi="Symbol"/>
      </w:rPr>
    </w:lvl>
    <w:lvl w:ilvl="7" w:tplc="1B446884">
      <w:start w:val="1"/>
      <w:numFmt w:val="bullet"/>
      <w:lvlText w:val="o"/>
      <w:lvlJc w:val="left"/>
      <w:pPr>
        <w:ind w:left="5760" w:hanging="360"/>
      </w:pPr>
      <w:rPr>
        <w:rFonts w:hint="default" w:ascii="Courier New" w:hAnsi="Courier New"/>
      </w:rPr>
    </w:lvl>
    <w:lvl w:ilvl="8" w:tplc="2B305EEE">
      <w:start w:val="1"/>
      <w:numFmt w:val="bullet"/>
      <w:lvlText w:val=""/>
      <w:lvlJc w:val="left"/>
      <w:pPr>
        <w:ind w:left="6480" w:hanging="360"/>
      </w:pPr>
      <w:rPr>
        <w:rFonts w:hint="default" w:ascii="Wingdings" w:hAnsi="Wingdings"/>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hint="default" w:ascii="Calibri" w:hAnsi="Calibri" w:eastAsia="Calibri" w:cs="Calibri"/>
      </w:rPr>
    </w:lvl>
    <w:lvl w:ilvl="1" w:tplc="580A0003" w:tentative="1">
      <w:start w:val="1"/>
      <w:numFmt w:val="bullet"/>
      <w:lvlText w:val="o"/>
      <w:lvlJc w:val="left"/>
      <w:pPr>
        <w:ind w:left="1338" w:hanging="360"/>
      </w:pPr>
      <w:rPr>
        <w:rFonts w:hint="default" w:ascii="Courier New" w:hAnsi="Courier New" w:cs="Courier New"/>
      </w:rPr>
    </w:lvl>
    <w:lvl w:ilvl="2" w:tplc="580A0005" w:tentative="1">
      <w:start w:val="1"/>
      <w:numFmt w:val="bullet"/>
      <w:lvlText w:val=""/>
      <w:lvlJc w:val="left"/>
      <w:pPr>
        <w:ind w:left="2058" w:hanging="360"/>
      </w:pPr>
      <w:rPr>
        <w:rFonts w:hint="default" w:ascii="Wingdings" w:hAnsi="Wingdings"/>
      </w:rPr>
    </w:lvl>
    <w:lvl w:ilvl="3" w:tplc="580A0001" w:tentative="1">
      <w:start w:val="1"/>
      <w:numFmt w:val="bullet"/>
      <w:lvlText w:val=""/>
      <w:lvlJc w:val="left"/>
      <w:pPr>
        <w:ind w:left="2778" w:hanging="360"/>
      </w:pPr>
      <w:rPr>
        <w:rFonts w:hint="default" w:ascii="Symbol" w:hAnsi="Symbol"/>
      </w:rPr>
    </w:lvl>
    <w:lvl w:ilvl="4" w:tplc="580A0003" w:tentative="1">
      <w:start w:val="1"/>
      <w:numFmt w:val="bullet"/>
      <w:lvlText w:val="o"/>
      <w:lvlJc w:val="left"/>
      <w:pPr>
        <w:ind w:left="3498" w:hanging="360"/>
      </w:pPr>
      <w:rPr>
        <w:rFonts w:hint="default" w:ascii="Courier New" w:hAnsi="Courier New" w:cs="Courier New"/>
      </w:rPr>
    </w:lvl>
    <w:lvl w:ilvl="5" w:tplc="580A0005" w:tentative="1">
      <w:start w:val="1"/>
      <w:numFmt w:val="bullet"/>
      <w:lvlText w:val=""/>
      <w:lvlJc w:val="left"/>
      <w:pPr>
        <w:ind w:left="4218" w:hanging="360"/>
      </w:pPr>
      <w:rPr>
        <w:rFonts w:hint="default" w:ascii="Wingdings" w:hAnsi="Wingdings"/>
      </w:rPr>
    </w:lvl>
    <w:lvl w:ilvl="6" w:tplc="580A0001" w:tentative="1">
      <w:start w:val="1"/>
      <w:numFmt w:val="bullet"/>
      <w:lvlText w:val=""/>
      <w:lvlJc w:val="left"/>
      <w:pPr>
        <w:ind w:left="4938" w:hanging="360"/>
      </w:pPr>
      <w:rPr>
        <w:rFonts w:hint="default" w:ascii="Symbol" w:hAnsi="Symbol"/>
      </w:rPr>
    </w:lvl>
    <w:lvl w:ilvl="7" w:tplc="580A0003" w:tentative="1">
      <w:start w:val="1"/>
      <w:numFmt w:val="bullet"/>
      <w:lvlText w:val="o"/>
      <w:lvlJc w:val="left"/>
      <w:pPr>
        <w:ind w:left="5658" w:hanging="360"/>
      </w:pPr>
      <w:rPr>
        <w:rFonts w:hint="default" w:ascii="Courier New" w:hAnsi="Courier New" w:cs="Courier New"/>
      </w:rPr>
    </w:lvl>
    <w:lvl w:ilvl="8" w:tplc="580A0005" w:tentative="1">
      <w:start w:val="1"/>
      <w:numFmt w:val="bullet"/>
      <w:lvlText w:val=""/>
      <w:lvlJc w:val="left"/>
      <w:pPr>
        <w:ind w:left="6378" w:hanging="360"/>
      </w:pPr>
      <w:rPr>
        <w:rFonts w:hint="default" w:ascii="Wingdings" w:hAnsi="Wingdings"/>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hint="default" w:ascii="Symbol" w:hAnsi="Symbol"/>
      </w:rPr>
    </w:lvl>
    <w:lvl w:ilvl="1" w:tplc="C2DAAB24">
      <w:start w:val="1"/>
      <w:numFmt w:val="bullet"/>
      <w:lvlText w:val="o"/>
      <w:lvlJc w:val="left"/>
      <w:pPr>
        <w:ind w:left="1440" w:hanging="360"/>
      </w:pPr>
      <w:rPr>
        <w:rFonts w:hint="default" w:ascii="Courier New" w:hAnsi="Courier New"/>
      </w:rPr>
    </w:lvl>
    <w:lvl w:ilvl="2" w:tplc="25FEF216">
      <w:start w:val="1"/>
      <w:numFmt w:val="bullet"/>
      <w:lvlText w:val=""/>
      <w:lvlJc w:val="left"/>
      <w:pPr>
        <w:ind w:left="2160" w:hanging="360"/>
      </w:pPr>
      <w:rPr>
        <w:rFonts w:hint="default" w:ascii="Wingdings" w:hAnsi="Wingdings"/>
      </w:rPr>
    </w:lvl>
    <w:lvl w:ilvl="3" w:tplc="D9ECCB98">
      <w:start w:val="1"/>
      <w:numFmt w:val="bullet"/>
      <w:lvlText w:val=""/>
      <w:lvlJc w:val="left"/>
      <w:pPr>
        <w:ind w:left="2880" w:hanging="360"/>
      </w:pPr>
      <w:rPr>
        <w:rFonts w:hint="default" w:ascii="Symbol" w:hAnsi="Symbol"/>
      </w:rPr>
    </w:lvl>
    <w:lvl w:ilvl="4" w:tplc="0718635A">
      <w:start w:val="1"/>
      <w:numFmt w:val="bullet"/>
      <w:lvlText w:val="o"/>
      <w:lvlJc w:val="left"/>
      <w:pPr>
        <w:ind w:left="3600" w:hanging="360"/>
      </w:pPr>
      <w:rPr>
        <w:rFonts w:hint="default" w:ascii="Courier New" w:hAnsi="Courier New"/>
      </w:rPr>
    </w:lvl>
    <w:lvl w:ilvl="5" w:tplc="EEA0F108">
      <w:start w:val="1"/>
      <w:numFmt w:val="bullet"/>
      <w:lvlText w:val=""/>
      <w:lvlJc w:val="left"/>
      <w:pPr>
        <w:ind w:left="4320" w:hanging="360"/>
      </w:pPr>
      <w:rPr>
        <w:rFonts w:hint="default" w:ascii="Wingdings" w:hAnsi="Wingdings"/>
      </w:rPr>
    </w:lvl>
    <w:lvl w:ilvl="6" w:tplc="75745026">
      <w:start w:val="1"/>
      <w:numFmt w:val="bullet"/>
      <w:lvlText w:val=""/>
      <w:lvlJc w:val="left"/>
      <w:pPr>
        <w:ind w:left="5040" w:hanging="360"/>
      </w:pPr>
      <w:rPr>
        <w:rFonts w:hint="default" w:ascii="Symbol" w:hAnsi="Symbol"/>
      </w:rPr>
    </w:lvl>
    <w:lvl w:ilvl="7" w:tplc="2EDC36FE">
      <w:start w:val="1"/>
      <w:numFmt w:val="bullet"/>
      <w:lvlText w:val="o"/>
      <w:lvlJc w:val="left"/>
      <w:pPr>
        <w:ind w:left="5760" w:hanging="360"/>
      </w:pPr>
      <w:rPr>
        <w:rFonts w:hint="default" w:ascii="Courier New" w:hAnsi="Courier New"/>
      </w:rPr>
    </w:lvl>
    <w:lvl w:ilvl="8" w:tplc="1BA29C76">
      <w:start w:val="1"/>
      <w:numFmt w:val="bullet"/>
      <w:lvlText w:val=""/>
      <w:lvlJc w:val="left"/>
      <w:pPr>
        <w:ind w:left="6480" w:hanging="360"/>
      </w:pPr>
      <w:rPr>
        <w:rFonts w:hint="default" w:ascii="Wingdings" w:hAnsi="Wingdings"/>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4" w15:restartNumberingAfterBreak="0">
    <w:nsid w:val="6C3D2AF1"/>
    <w:multiLevelType w:val="hybridMultilevel"/>
    <w:tmpl w:val="21D8BB84"/>
    <w:lvl w:ilvl="0" w:tplc="91B4381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1" w16cid:durableId="1600793171">
    <w:abstractNumId w:val="14"/>
  </w:num>
  <w:num w:numId="2" w16cid:durableId="1171334249">
    <w:abstractNumId w:val="25"/>
  </w:num>
  <w:num w:numId="3" w16cid:durableId="1997957224">
    <w:abstractNumId w:val="15"/>
  </w:num>
  <w:num w:numId="4" w16cid:durableId="1255238787">
    <w:abstractNumId w:val="16"/>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3"/>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7"/>
  </w:num>
  <w:num w:numId="20" w16cid:durableId="307900076">
    <w:abstractNumId w:val="38"/>
  </w:num>
  <w:num w:numId="21" w16cid:durableId="18508616">
    <w:abstractNumId w:val="3"/>
  </w:num>
  <w:num w:numId="22" w16cid:durableId="787628093">
    <w:abstractNumId w:val="2"/>
  </w:num>
  <w:num w:numId="23" w16cid:durableId="1361204782">
    <w:abstractNumId w:val="17"/>
  </w:num>
  <w:num w:numId="24" w16cid:durableId="1445417570">
    <w:abstractNumId w:val="30"/>
  </w:num>
  <w:num w:numId="25" w16cid:durableId="1671253750">
    <w:abstractNumId w:val="31"/>
  </w:num>
  <w:num w:numId="26" w16cid:durableId="2076126858">
    <w:abstractNumId w:val="8"/>
    <w:lvlOverride w:ilvl="0">
      <w:lvl w:ilvl="0">
        <w:numFmt w:val="bullet"/>
        <w:lvlText w:val=""/>
        <w:lvlJc w:val="left"/>
        <w:pPr>
          <w:tabs>
            <w:tab w:val="num" w:pos="720"/>
          </w:tabs>
          <w:ind w:left="720" w:hanging="360"/>
        </w:pPr>
        <w:rPr>
          <w:rFonts w:hint="default" w:ascii="Symbol" w:hAnsi="Symbol"/>
          <w:sz w:val="20"/>
        </w:rPr>
      </w:lvl>
    </w:lvlOverride>
  </w:num>
  <w:num w:numId="27" w16cid:durableId="1406493148">
    <w:abstractNumId w:val="36"/>
    <w:lvlOverride w:ilvl="0">
      <w:lvl w:ilvl="0">
        <w:numFmt w:val="bullet"/>
        <w:lvlText w:val=""/>
        <w:lvlJc w:val="left"/>
        <w:pPr>
          <w:tabs>
            <w:tab w:val="num" w:pos="720"/>
          </w:tabs>
          <w:ind w:left="720" w:hanging="360"/>
        </w:pPr>
        <w:rPr>
          <w:rFonts w:hint="default" w:ascii="Symbol" w:hAnsi="Symbol"/>
          <w:sz w:val="20"/>
        </w:rPr>
      </w:lvl>
    </w:lvlOverride>
  </w:num>
  <w:num w:numId="28" w16cid:durableId="201599363">
    <w:abstractNumId w:val="7"/>
    <w:lvlOverride w:ilvl="0">
      <w:lvl w:ilvl="0">
        <w:numFmt w:val="bullet"/>
        <w:lvlText w:val=""/>
        <w:lvlJc w:val="left"/>
        <w:pPr>
          <w:tabs>
            <w:tab w:val="num" w:pos="720"/>
          </w:tabs>
          <w:ind w:left="720" w:hanging="360"/>
        </w:pPr>
        <w:rPr>
          <w:rFonts w:hint="default" w:ascii="Symbol" w:hAnsi="Symbol"/>
          <w:sz w:val="20"/>
        </w:rPr>
      </w:lvl>
    </w:lvlOverride>
  </w:num>
  <w:num w:numId="29" w16cid:durableId="781723940">
    <w:abstractNumId w:val="35"/>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1093942000">
    <w:abstractNumId w:val="6"/>
  </w:num>
  <w:num w:numId="37" w16cid:durableId="257517909">
    <w:abstractNumId w:val="19"/>
  </w:num>
  <w:num w:numId="38" w16cid:durableId="557712843">
    <w:abstractNumId w:val="34"/>
  </w:num>
  <w:num w:numId="39" w16cid:durableId="1985773234">
    <w:abstractNumId w:val="1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A78CA"/>
    <w:rsid w:val="001B6AAB"/>
    <w:rsid w:val="001D5BB5"/>
    <w:rsid w:val="001F4DD0"/>
    <w:rsid w:val="002176FC"/>
    <w:rsid w:val="002670F8"/>
    <w:rsid w:val="002E3D9D"/>
    <w:rsid w:val="002F1785"/>
    <w:rsid w:val="00327566"/>
    <w:rsid w:val="00345405"/>
    <w:rsid w:val="003536FA"/>
    <w:rsid w:val="0036287E"/>
    <w:rsid w:val="003638F3"/>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601965"/>
    <w:rsid w:val="0060235F"/>
    <w:rsid w:val="00619CF2"/>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1E60"/>
    <w:rsid w:val="00702109"/>
    <w:rsid w:val="00703D5C"/>
    <w:rsid w:val="00717FC7"/>
    <w:rsid w:val="007213BE"/>
    <w:rsid w:val="0072270F"/>
    <w:rsid w:val="00736D6C"/>
    <w:rsid w:val="00770BE6"/>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9683F"/>
    <w:rsid w:val="00CA1F8E"/>
    <w:rsid w:val="00CA2B81"/>
    <w:rsid w:val="00CA39B1"/>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483F0CE"/>
    <w:rsid w:val="1525C98F"/>
    <w:rsid w:val="153A07AD"/>
    <w:rsid w:val="15FA2B5B"/>
    <w:rsid w:val="167BA7D4"/>
    <w:rsid w:val="1752B8B2"/>
    <w:rsid w:val="179AC7D4"/>
    <w:rsid w:val="17F03D4A"/>
    <w:rsid w:val="185B23FF"/>
    <w:rsid w:val="1B6C105A"/>
    <w:rsid w:val="1C3ED7F5"/>
    <w:rsid w:val="1C84D3B3"/>
    <w:rsid w:val="1C94470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DE76EA"/>
    <w:rsid w:val="30E35A5E"/>
    <w:rsid w:val="31963DCF"/>
    <w:rsid w:val="32193059"/>
    <w:rsid w:val="32490336"/>
    <w:rsid w:val="32926010"/>
    <w:rsid w:val="33E4D397"/>
    <w:rsid w:val="3400FEDA"/>
    <w:rsid w:val="36383149"/>
    <w:rsid w:val="3676A10B"/>
    <w:rsid w:val="36820DFC"/>
    <w:rsid w:val="3699404E"/>
    <w:rsid w:val="36A7B8C2"/>
    <w:rsid w:val="3786B630"/>
    <w:rsid w:val="37A8C34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1A27CB3"/>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89B478"/>
    <w:rsid w:val="5DD82B4C"/>
    <w:rsid w:val="5DFB4461"/>
    <w:rsid w:val="5E3AF4EB"/>
    <w:rsid w:val="5EDFC6D8"/>
    <w:rsid w:val="5F8CA9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79A8D6"/>
    <w:rsid w:val="75E30D2B"/>
    <w:rsid w:val="76386861"/>
    <w:rsid w:val="77B8804F"/>
    <w:rsid w:val="77BB550D"/>
    <w:rsid w:val="78CE2D19"/>
    <w:rsid w:val="793F13DE"/>
    <w:rsid w:val="79E1ECC0"/>
    <w:rsid w:val="79EF6485"/>
    <w:rsid w:val="7A06A2F9"/>
    <w:rsid w:val="7A1D1259"/>
    <w:rsid w:val="7AA7FEE2"/>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styleId="CommentTextChar" w:customStyle="1">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styleId="CommentSubjectChar" w:customStyle="1">
    <w:name w:val="Comment Subject Char"/>
    <w:basedOn w:val="CommentTextChar"/>
    <w:link w:val="CommentSubject"/>
    <w:uiPriority w:val="99"/>
    <w:semiHidden/>
    <w:rsid w:val="008D04BE"/>
    <w:rPr>
      <w:b/>
      <w:bCs/>
      <w:sz w:val="20"/>
      <w:szCs w:val="20"/>
    </w:rPr>
  </w:style>
  <w:style w:type="paragraph" w:styleId="Default" w:customStyle="true">
    <w:uiPriority w:val="1"/>
    <w:name w:val="Default"/>
    <w:basedOn w:val="Normal"/>
    <w:rsid w:val="167BA7D4"/>
    <w:rPr>
      <w:rFonts w:ascii="Times New Roman" w:hAnsi="Times New Roman" w:eastAsia="Calibri" w:cs="Times New Roman" w:eastAsiaTheme="minorAscii"/>
      <w:color w:val="000000" w:themeColor="text1" w:themeTint="FF" w:themeShade="F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7DCB29AB-58AF-4D9F-A31E-3671EDFD39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Bulldog</dc:creator>
  <lastModifiedBy>Silvia Garcia</lastModifiedBy>
  <revision>9</revision>
  <lastPrinted>2012-07-31T21:41:00.0000000Z</lastPrinted>
  <dcterms:created xsi:type="dcterms:W3CDTF">2024-05-21T02:13:00.0000000Z</dcterms:created>
  <dcterms:modified xsi:type="dcterms:W3CDTF">2024-11-21T17:51:24.3717593Z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