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21382" w:rsidP="00D21382" w:rsidRDefault="00D21382" w14:paraId="6B0E6BAE" w14:textId="77777777">
      <w:pPr>
        <w:rPr>
          <w:rFonts w:cs="Calibri"/>
        </w:rPr>
      </w:pPr>
    </w:p>
    <w:p w:rsidRPr="00C17D91" w:rsidR="00CC3EB7" w:rsidP="3FD51A76" w:rsidRDefault="00D21382" w14:paraId="4AF1378F" w14:textId="0762EACB">
      <w:pPr>
        <w:jc w:val="center"/>
        <w:rPr>
          <w:rFonts w:cs="Calibri"/>
          <w:color w:val="FF0000"/>
          <w:lang w:val="es-419"/>
        </w:rPr>
      </w:pPr>
      <w:r w:rsidRPr="3FD51A76">
        <w:rPr>
          <w:b/>
          <w:bCs/>
          <w:lang w:val="es"/>
        </w:rPr>
        <w:t>Preguntas de preselección de candidatos</w:t>
      </w:r>
    </w:p>
    <w:p w:rsidRPr="00C17D91" w:rsidR="00CC3EB7" w:rsidP="3FD51A76" w:rsidRDefault="00CC3EB7" w14:paraId="41BC0042" w14:textId="76E783CE">
      <w:pPr>
        <w:jc w:val="center"/>
        <w:rPr>
          <w:rFonts w:cs="Calibri"/>
          <w:b/>
          <w:bCs/>
          <w:lang w:val="es-419"/>
        </w:rPr>
      </w:pPr>
    </w:p>
    <w:p w:rsidRPr="00C17D91" w:rsidR="00CC3EB7" w:rsidP="3FD51A76" w:rsidRDefault="3FD51A76" w14:paraId="362F16ED" w14:textId="020DCE22">
      <w:pPr>
        <w:rPr>
          <w:rFonts w:cs="Calibri"/>
          <w:color w:val="FF0000"/>
          <w:lang w:val="es-419"/>
        </w:rPr>
      </w:pPr>
      <w:r w:rsidRPr="3FD51A76">
        <w:rPr>
          <w:color w:val="FF0000"/>
          <w:lang w:val="es"/>
        </w:rPr>
        <w:t>TENGA EN CUENTA: Los gerentes de contratación son bienvenidos a agregar preguntas adicionales como parte de la entrevista inicial. Si el candidato responde a todas las preguntas satisfactoriamente, el candidato puede avanzar en el proceso de contratación para entrevistas con el gerente de contratación, panel, etc.</w:t>
      </w:r>
    </w:p>
    <w:p w:rsidR="00CC3EB7" w:rsidP="3FD51A76" w:rsidRDefault="00CC3EB7" w14:paraId="658EB812" w14:textId="790E352C">
      <w:pPr>
        <w:jc w:val="center"/>
        <w:rPr>
          <w:rFonts w:cs="Calibri"/>
          <w:b/>
          <w:bCs/>
          <w:lang w:val="es-ES"/>
        </w:rPr>
      </w:pPr>
    </w:p>
    <w:p w:rsidRPr="00C82481" w:rsidR="00D21382" w:rsidP="00D21382" w:rsidRDefault="00D21382" w14:paraId="4BC1E294" w14:textId="77777777">
      <w:pPr>
        <w:pStyle w:val="ListParagraph"/>
        <w:widowControl/>
        <w:numPr>
          <w:ilvl w:val="0"/>
          <w:numId w:val="3"/>
        </w:numPr>
        <w:suppressAutoHyphens w:val="0"/>
        <w:autoSpaceDN/>
        <w:contextualSpacing w:val="0"/>
        <w:rPr>
          <w:rFonts w:eastAsia="Times New Roman"/>
          <w:b/>
          <w:bCs/>
        </w:rPr>
      </w:pPr>
      <w:r w:rsidRPr="00C82481">
        <w:rPr>
          <w:b/>
          <w:bCs/>
          <w:lang w:val="es"/>
        </w:rPr>
        <w:t>Bienvenido</w:t>
      </w:r>
    </w:p>
    <w:p w:rsidRPr="00E95886" w:rsidR="00D21382" w:rsidP="00D21382" w:rsidRDefault="00D21382" w14:paraId="681E2B91" w14:textId="77777777">
      <w:pPr>
        <w:pStyle w:val="ListParagraph"/>
        <w:rPr>
          <w:rFonts w:eastAsia="Times New Roman"/>
        </w:rPr>
      </w:pPr>
      <w:r w:rsidRPr="00E95886">
        <w:rPr>
          <w:rFonts w:eastAsia="Times New Roman"/>
        </w:rPr>
        <w:t xml:space="preserve"> </w:t>
      </w:r>
    </w:p>
    <w:p w:rsidRPr="00C17D91" w:rsidR="00D21382" w:rsidP="00D21382" w:rsidRDefault="00D21382" w14:paraId="67F4D003" w14:textId="63FB660F">
      <w:pPr>
        <w:pStyle w:val="ListParagraph"/>
        <w:widowControl/>
        <w:numPr>
          <w:ilvl w:val="1"/>
          <w:numId w:val="3"/>
        </w:numPr>
        <w:suppressAutoHyphens w:val="0"/>
        <w:autoSpaceDN/>
        <w:contextualSpacing w:val="0"/>
        <w:rPr>
          <w:rFonts w:eastAsia="Times New Roman"/>
          <w:lang w:val="es-419"/>
        </w:rPr>
      </w:pPr>
      <w:r w:rsidRPr="002E2FE5">
        <w:rPr>
          <w:lang w:val="es"/>
        </w:rPr>
        <w:t>Tómese unos minutos para</w:t>
      </w:r>
      <w:r w:rsidR="00C17D91">
        <w:rPr>
          <w:lang w:val="es"/>
        </w:rPr>
        <w:t xml:space="preserve"> </w:t>
      </w:r>
      <w:r>
        <w:rPr>
          <w:lang w:val="es"/>
        </w:rPr>
        <w:t>hablarme sobre ....</w:t>
      </w:r>
    </w:p>
    <w:p w:rsidR="00D21382" w:rsidP="00D21382" w:rsidRDefault="00D21382" w14:paraId="3852386D" w14:textId="15864773">
      <w:pPr>
        <w:pStyle w:val="ListParagraph"/>
        <w:widowControl/>
        <w:numPr>
          <w:ilvl w:val="2"/>
          <w:numId w:val="3"/>
        </w:numPr>
        <w:suppressAutoHyphens w:val="0"/>
        <w:autoSpaceDN/>
        <w:contextualSpacing w:val="0"/>
        <w:rPr>
          <w:rFonts w:eastAsia="Times New Roman"/>
        </w:rPr>
      </w:pPr>
      <w:r>
        <w:rPr>
          <w:lang w:val="es"/>
        </w:rPr>
        <w:t>Y</w:t>
      </w:r>
      <w:r w:rsidR="00C17D91">
        <w:rPr>
          <w:lang w:val="es"/>
        </w:rPr>
        <w:t xml:space="preserve"> </w:t>
      </w:r>
      <w:r w:rsidR="00C514FC">
        <w:rPr>
          <w:lang w:val="es"/>
        </w:rPr>
        <w:t>usted mismo</w:t>
      </w:r>
      <w:r>
        <w:rPr>
          <w:lang w:val="es"/>
        </w:rPr>
        <w:t xml:space="preserve"> </w:t>
      </w:r>
    </w:p>
    <w:p w:rsidRPr="00C17D91" w:rsidR="00D21382" w:rsidP="00D21382" w:rsidRDefault="00D21382" w14:paraId="3C01A1AD" w14:textId="74FAEF75">
      <w:pPr>
        <w:pStyle w:val="ListParagraph"/>
        <w:widowControl/>
        <w:numPr>
          <w:ilvl w:val="2"/>
          <w:numId w:val="3"/>
        </w:numPr>
        <w:suppressAutoHyphens w:val="0"/>
        <w:autoSpaceDN/>
        <w:contextualSpacing w:val="0"/>
        <w:rPr>
          <w:rFonts w:eastAsia="Times New Roman"/>
          <w:lang w:val="es-419"/>
        </w:rPr>
      </w:pPr>
      <w:r>
        <w:rPr>
          <w:lang w:val="es"/>
        </w:rPr>
        <w:t xml:space="preserve">Alta </w:t>
      </w:r>
      <w:r w:rsidRPr="00D21382">
        <w:rPr>
          <w:lang w:val="es"/>
        </w:rPr>
        <w:t>visión general</w:t>
      </w:r>
      <w:r>
        <w:rPr>
          <w:lang w:val="es"/>
        </w:rPr>
        <w:t xml:space="preserve"> del puesto vacante </w:t>
      </w:r>
    </w:p>
    <w:p w:rsidR="00D21382" w:rsidP="3FD51A76" w:rsidRDefault="00D21382" w14:paraId="08BCC0EF" w14:textId="59C16106">
      <w:pPr>
        <w:pStyle w:val="ListParagraph"/>
        <w:widowControl/>
        <w:numPr>
          <w:ilvl w:val="2"/>
          <w:numId w:val="3"/>
        </w:numPr>
        <w:suppressAutoHyphens w:val="0"/>
        <w:autoSpaceDN/>
        <w:rPr>
          <w:rFonts w:eastAsia="Times New Roman"/>
        </w:rPr>
      </w:pPr>
      <w:r w:rsidRPr="3FD51A76">
        <w:rPr>
          <w:lang w:val="es"/>
        </w:rPr>
        <w:t xml:space="preserve">Proceso </w:t>
      </w:r>
    </w:p>
    <w:p w:rsidR="3FD51A76" w:rsidP="3FD51A76" w:rsidRDefault="3FD51A76" w14:paraId="2BBC4A2A" w14:textId="34E97465">
      <w:pPr>
        <w:widowControl/>
        <w:ind w:left="1440"/>
        <w:rPr>
          <w:rFonts w:eastAsia="Times New Roman"/>
        </w:rPr>
      </w:pPr>
    </w:p>
    <w:p w:rsidR="3FD51A76" w:rsidP="3FD51A76" w:rsidRDefault="3FD51A76" w14:paraId="7EC3180B" w14:textId="2AF64BEE">
      <w:pPr>
        <w:pStyle w:val="ListParagraph"/>
        <w:widowControl/>
        <w:numPr>
          <w:ilvl w:val="1"/>
          <w:numId w:val="3"/>
        </w:numPr>
      </w:pPr>
      <w:r w:rsidRPr="3FD51A76">
        <w:rPr>
          <w:lang w:val="es"/>
        </w:rPr>
        <w:t xml:space="preserve">¿Cuéntame sobre ti? </w:t>
      </w:r>
    </w:p>
    <w:p w:rsidR="00D21382" w:rsidP="00D21382" w:rsidRDefault="00D21382" w14:paraId="6AB41764" w14:textId="77777777">
      <w:pPr>
        <w:pStyle w:val="ListParagraph"/>
        <w:widowControl/>
        <w:suppressAutoHyphens w:val="0"/>
        <w:autoSpaceDN/>
        <w:ind w:left="2160"/>
        <w:contextualSpacing w:val="0"/>
        <w:rPr>
          <w:rFonts w:eastAsia="Times New Roman"/>
        </w:rPr>
      </w:pPr>
    </w:p>
    <w:p w:rsidRPr="00C82481" w:rsidR="00D21382" w:rsidP="00D21382" w:rsidRDefault="00D21382" w14:paraId="7A66140A" w14:textId="307AEC57">
      <w:pPr>
        <w:pStyle w:val="ListParagraph"/>
        <w:numPr>
          <w:ilvl w:val="0"/>
          <w:numId w:val="3"/>
        </w:numPr>
        <w:rPr>
          <w:rFonts w:cs="Calibri"/>
          <w:b/>
          <w:bCs/>
        </w:rPr>
      </w:pPr>
      <w:r w:rsidRPr="00C82481">
        <w:rPr>
          <w:b/>
          <w:bCs/>
          <w:lang w:val="es"/>
        </w:rPr>
        <w:t xml:space="preserve">Relacionados con la cultura </w:t>
      </w:r>
    </w:p>
    <w:p w:rsidRPr="00C17D91" w:rsidR="00D21382" w:rsidP="3FD51A76" w:rsidRDefault="00D21382" w14:paraId="1175EA86" w14:textId="5025CA86">
      <w:pPr>
        <w:pStyle w:val="ListParagraph"/>
        <w:widowControl/>
        <w:numPr>
          <w:ilvl w:val="1"/>
          <w:numId w:val="3"/>
        </w:numPr>
        <w:suppressAutoHyphens w:val="0"/>
        <w:autoSpaceDN/>
        <w:rPr>
          <w:rFonts w:eastAsia="Times New Roman"/>
          <w:lang w:val="es-419"/>
        </w:rPr>
      </w:pPr>
      <w:r w:rsidRPr="3FD51A76">
        <w:rPr>
          <w:lang w:val="es"/>
        </w:rPr>
        <w:t xml:space="preserve">¿Por qué quieres trabajar en POA (PARTNERS OF THE AMERICAS)? </w:t>
      </w:r>
    </w:p>
    <w:p w:rsidRPr="00C17D91" w:rsidR="00D21382" w:rsidP="00D21382" w:rsidRDefault="00D21382" w14:paraId="7F7F804F" w14:textId="77777777">
      <w:pPr>
        <w:pStyle w:val="ListParagraph"/>
        <w:widowControl/>
        <w:suppressAutoHyphens w:val="0"/>
        <w:autoSpaceDN/>
        <w:ind w:left="1440"/>
        <w:contextualSpacing w:val="0"/>
        <w:rPr>
          <w:rFonts w:eastAsia="Times New Roman"/>
          <w:lang w:val="es-419"/>
        </w:rPr>
      </w:pPr>
    </w:p>
    <w:p w:rsidRPr="00C17D91" w:rsidR="00D21382" w:rsidP="00D21382" w:rsidRDefault="00D21382" w14:paraId="48226159" w14:textId="52271DBF">
      <w:pPr>
        <w:pStyle w:val="ListParagraph"/>
        <w:widowControl/>
        <w:numPr>
          <w:ilvl w:val="1"/>
          <w:numId w:val="3"/>
        </w:numPr>
        <w:suppressAutoHyphens w:val="0"/>
        <w:autoSpaceDN/>
        <w:contextualSpacing w:val="0"/>
        <w:rPr>
          <w:rFonts w:eastAsia="Times New Roman"/>
          <w:lang w:val="es-419"/>
        </w:rPr>
      </w:pPr>
      <w:r>
        <w:rPr>
          <w:lang w:val="es"/>
        </w:rPr>
        <w:t xml:space="preserve">¿Qué te interesa de este rol? </w:t>
      </w:r>
    </w:p>
    <w:p w:rsidRPr="00C17D91" w:rsidR="00CC3EB7" w:rsidP="00D21382" w:rsidRDefault="00CC3EB7" w14:paraId="658EB823" w14:textId="77777777">
      <w:pPr>
        <w:rPr>
          <w:rFonts w:cs="Calibri"/>
          <w:lang w:val="es-419"/>
        </w:rPr>
      </w:pPr>
    </w:p>
    <w:p w:rsidRPr="00C17D91" w:rsidR="00CC3EB7" w:rsidP="3FD51A76" w:rsidRDefault="00517880" w14:paraId="658EB824" w14:textId="7A3F0045">
      <w:pPr>
        <w:pStyle w:val="ListParagraph"/>
        <w:widowControl/>
        <w:numPr>
          <w:ilvl w:val="0"/>
          <w:numId w:val="3"/>
        </w:numPr>
        <w:suppressAutoHyphens w:val="0"/>
        <w:autoSpaceDN/>
        <w:rPr>
          <w:rFonts w:eastAsia="Times New Roman"/>
          <w:b/>
          <w:bCs/>
          <w:color w:val="FF0000"/>
          <w:u w:val="single"/>
          <w:lang w:val="es-419"/>
        </w:rPr>
      </w:pPr>
      <w:r w:rsidRPr="3FD51A76">
        <w:rPr>
          <w:color w:val="FF0000"/>
          <w:u w:val="single"/>
          <w:lang w:val="es"/>
        </w:rPr>
        <w:t>Relacionado con el trabajo: información esencial y requerida que se recopilará durante la entrevista inicial</w:t>
      </w:r>
    </w:p>
    <w:p w:rsidRPr="00C17D91" w:rsidR="00CC3EB7" w:rsidP="00D21382" w:rsidRDefault="00CC3EB7" w14:paraId="658EB825" w14:textId="0933253C">
      <w:pPr>
        <w:widowControl/>
        <w:suppressAutoHyphens w:val="0"/>
        <w:autoSpaceDN/>
        <w:ind w:left="360"/>
        <w:rPr>
          <w:rFonts w:eastAsia="Times New Roman"/>
          <w:lang w:val="es-419"/>
        </w:rPr>
      </w:pPr>
    </w:p>
    <w:p w:rsidRPr="00C17D91" w:rsidR="0025192A" w:rsidRDefault="00517880" w14:paraId="30A554B2" w14:textId="77777777">
      <w:pPr>
        <w:pStyle w:val="ListParagraph"/>
        <w:numPr>
          <w:ilvl w:val="1"/>
          <w:numId w:val="2"/>
        </w:numPr>
        <w:rPr>
          <w:rFonts w:cs="Calibri"/>
          <w:lang w:val="es-419"/>
        </w:rPr>
      </w:pPr>
      <w:r>
        <w:rPr>
          <w:lang w:val="es"/>
        </w:rPr>
        <w:t xml:space="preserve">¿Una vacuna contra el COVID? </w:t>
      </w:r>
    </w:p>
    <w:p w:rsidRPr="00C17D91" w:rsidR="0025192A" w:rsidP="3FD51A76" w:rsidRDefault="0025192A" w14:paraId="4205CB5B" w14:textId="4436EB14">
      <w:pPr>
        <w:pStyle w:val="ListParagraph"/>
        <w:numPr>
          <w:ilvl w:val="2"/>
          <w:numId w:val="2"/>
        </w:numPr>
        <w:rPr>
          <w:rFonts w:cs="Calibri"/>
          <w:lang w:val="es-419"/>
        </w:rPr>
      </w:pPr>
      <w:r w:rsidRPr="3FD51A76">
        <w:rPr>
          <w:lang w:val="es"/>
        </w:rPr>
        <w:t xml:space="preserve">Explicación: La mayoría de los roles requieren la capacidad de viajar internacionalmente </w:t>
      </w:r>
    </w:p>
    <w:p w:rsidRPr="00C17D91" w:rsidR="3FD51A76" w:rsidP="3FD51A76" w:rsidRDefault="3FD51A76" w14:paraId="1E6D5809" w14:textId="34632C15">
      <w:pPr>
        <w:ind w:left="1440"/>
        <w:rPr>
          <w:rFonts w:cs="Calibri"/>
          <w:lang w:val="es-419"/>
        </w:rPr>
      </w:pPr>
    </w:p>
    <w:p w:rsidR="00D21382" w:rsidRDefault="0025192A" w14:paraId="2EDA16E4" w14:textId="77ED0770">
      <w:pPr>
        <w:pStyle w:val="ListParagraph"/>
        <w:numPr>
          <w:ilvl w:val="1"/>
          <w:numId w:val="2"/>
        </w:numPr>
        <w:rPr>
          <w:rFonts w:cs="Calibri"/>
        </w:rPr>
      </w:pPr>
      <w:r>
        <w:rPr>
          <w:lang w:val="es"/>
        </w:rPr>
        <w:t xml:space="preserve">¿Dónde se encuentra? </w:t>
      </w:r>
    </w:p>
    <w:p w:rsidRPr="00C17D91" w:rsidR="0025192A" w:rsidP="357F550E" w:rsidRDefault="0025192A" w14:paraId="2D2BE592" w14:textId="0A5E527C">
      <w:pPr>
        <w:pStyle w:val="ListParagraph"/>
        <w:numPr>
          <w:ilvl w:val="2"/>
          <w:numId w:val="2"/>
        </w:numPr>
        <w:rPr>
          <w:rFonts w:cs="Calibri"/>
          <w:highlight w:val="green"/>
          <w:lang w:val="es-419"/>
        </w:rPr>
      </w:pPr>
      <w:r w:rsidRPr="357F550E" w:rsidR="0025192A">
        <w:rPr>
          <w:highlight w:val="green"/>
          <w:lang w:val="es"/>
        </w:rPr>
        <w:t>Explicación: POA está actualmente en modo híbrido, sin embargo, hay eventos o reuniones que requerirán que los empleados estén presencialmente.</w:t>
      </w:r>
      <w:r w:rsidRPr="357F550E" w:rsidR="0025192A">
        <w:rPr>
          <w:lang w:val="es"/>
        </w:rPr>
        <w:t xml:space="preserve"> </w:t>
      </w:r>
    </w:p>
    <w:p w:rsidRPr="00C17D91" w:rsidR="0025192A" w:rsidP="0025192A" w:rsidRDefault="0025192A" w14:paraId="11FBAFAB" w14:textId="77777777">
      <w:pPr>
        <w:pStyle w:val="ListParagraph"/>
        <w:ind w:left="2160"/>
        <w:rPr>
          <w:rFonts w:cs="Calibri"/>
          <w:lang w:val="es-419"/>
        </w:rPr>
      </w:pPr>
    </w:p>
    <w:p w:rsidRPr="00C17D91" w:rsidR="0025192A" w:rsidRDefault="00517880" w14:paraId="2BBDA463" w14:textId="186AF174">
      <w:pPr>
        <w:pStyle w:val="ListParagraph"/>
        <w:numPr>
          <w:ilvl w:val="1"/>
          <w:numId w:val="2"/>
        </w:numPr>
        <w:rPr>
          <w:rFonts w:cs="Calibri"/>
          <w:lang w:val="es-419"/>
        </w:rPr>
      </w:pPr>
      <w:r w:rsidRPr="1C58F63A" w:rsidR="00517880">
        <w:rPr>
          <w:lang w:val="es"/>
        </w:rPr>
        <w:t xml:space="preserve">¿Está autorizado a trabajar </w:t>
      </w:r>
      <w:r w:rsidRPr="1C58F63A" w:rsidR="00C514FC">
        <w:rPr>
          <w:lang w:val="es"/>
        </w:rPr>
        <w:t xml:space="preserve">en </w:t>
      </w:r>
      <w:r w:rsidRPr="1C58F63A" w:rsidR="3B426C52">
        <w:rPr>
          <w:lang w:val="es"/>
        </w:rPr>
        <w:t xml:space="preserve">el país </w:t>
      </w:r>
      <w:r w:rsidRPr="1C58F63A" w:rsidR="00517880">
        <w:rPr>
          <w:lang w:val="es"/>
        </w:rPr>
        <w:t xml:space="preserve">sin patrocinio? </w:t>
      </w:r>
    </w:p>
    <w:p w:rsidRPr="00C514FC" w:rsidR="00D21382" w:rsidP="0025192A" w:rsidRDefault="0025192A" w14:paraId="3F3A24F8" w14:textId="761DFAEF">
      <w:pPr>
        <w:pStyle w:val="ListParagraph"/>
        <w:numPr>
          <w:ilvl w:val="2"/>
          <w:numId w:val="2"/>
        </w:numPr>
        <w:rPr>
          <w:rFonts w:cs="Calibri"/>
          <w:lang w:val="es-419"/>
        </w:rPr>
      </w:pPr>
      <w:r w:rsidRPr="3FD51A76">
        <w:rPr>
          <w:lang w:val="es"/>
        </w:rPr>
        <w:t xml:space="preserve">Explicación: </w:t>
      </w:r>
      <w:r w:rsidR="001E09A2">
        <w:rPr>
          <w:lang w:val="es"/>
        </w:rPr>
        <w:t>Se debe t</w:t>
      </w:r>
      <w:r w:rsidR="00C514FC">
        <w:rPr>
          <w:lang w:val="es"/>
        </w:rPr>
        <w:t>ener visa o PEP vigente</w:t>
      </w:r>
    </w:p>
    <w:p w:rsidRPr="00C514FC" w:rsidR="0025192A" w:rsidP="0025192A" w:rsidRDefault="0025192A" w14:paraId="3925750C" w14:textId="77777777">
      <w:pPr>
        <w:pStyle w:val="ListParagraph"/>
        <w:ind w:left="2160"/>
        <w:rPr>
          <w:rFonts w:cs="Calibri"/>
          <w:lang w:val="es-419"/>
        </w:rPr>
      </w:pPr>
    </w:p>
    <w:p w:rsidRPr="00C17D91" w:rsidR="00D21382" w:rsidP="00D21382" w:rsidRDefault="00D21382" w14:paraId="535F7825" w14:textId="3AC811F5">
      <w:pPr>
        <w:pStyle w:val="ListParagraph"/>
        <w:numPr>
          <w:ilvl w:val="1"/>
          <w:numId w:val="2"/>
        </w:numPr>
        <w:rPr>
          <w:rFonts w:cs="Calibri"/>
          <w:lang w:val="es-419"/>
        </w:rPr>
      </w:pPr>
      <w:r w:rsidRPr="3FD51A76">
        <w:rPr>
          <w:lang w:val="es"/>
        </w:rPr>
        <w:t>¿Cuál es su expectativa salarial?</w:t>
      </w:r>
    </w:p>
    <w:p w:rsidRPr="00C17D91" w:rsidR="0025192A" w:rsidP="0025192A" w:rsidRDefault="0025192A" w14:paraId="69736820" w14:textId="1F2DC501">
      <w:pPr>
        <w:pStyle w:val="ListParagraph"/>
        <w:numPr>
          <w:ilvl w:val="2"/>
          <w:numId w:val="2"/>
        </w:numPr>
        <w:rPr>
          <w:rFonts w:cs="Calibri"/>
          <w:lang w:val="es-419"/>
        </w:rPr>
      </w:pPr>
      <w:r w:rsidRPr="3FD51A76">
        <w:rPr>
          <w:lang w:val="es"/>
        </w:rPr>
        <w:t xml:space="preserve">Explicación: El candidato debe estar dentro de la escala de matriz salarial establecida del rol para avanzar en el proceso de contratación. </w:t>
      </w:r>
    </w:p>
    <w:p w:rsidRPr="00C17D91" w:rsidR="00CC3EB7" w:rsidP="0025192A" w:rsidRDefault="00CC3EB7" w14:paraId="658EB828" w14:textId="68FB549F">
      <w:pPr>
        <w:rPr>
          <w:rFonts w:cs="Calibri"/>
          <w:lang w:val="es-419"/>
        </w:rPr>
      </w:pPr>
    </w:p>
    <w:p w:rsidRPr="00C17D91" w:rsidR="00D21382" w:rsidP="00D21382" w:rsidRDefault="00517880" w14:paraId="7FC68A63" w14:textId="549A145B">
      <w:pPr>
        <w:pStyle w:val="ListParagraph"/>
        <w:numPr>
          <w:ilvl w:val="1"/>
          <w:numId w:val="2"/>
        </w:numPr>
        <w:rPr>
          <w:rFonts w:cs="Calibri"/>
          <w:lang w:val="es-419"/>
        </w:rPr>
      </w:pPr>
      <w:r>
        <w:rPr>
          <w:lang w:val="es"/>
        </w:rPr>
        <w:t xml:space="preserve">¿Realiza las funciones esenciales del trabajo con o sin ajustes razonables? </w:t>
      </w:r>
    </w:p>
    <w:p w:rsidRPr="00C17D91" w:rsidR="0025192A" w:rsidP="357F550E" w:rsidRDefault="0025192A" w14:paraId="687CEBA2" w14:textId="7F9E6734">
      <w:pPr>
        <w:pStyle w:val="ListParagraph"/>
        <w:numPr>
          <w:ilvl w:val="2"/>
          <w:numId w:val="2"/>
        </w:numPr>
        <w:rPr>
          <w:rFonts w:cs="Calibri"/>
          <w:lang w:val="es-419"/>
        </w:rPr>
      </w:pPr>
      <w:r w:rsidRPr="357F550E" w:rsidR="0025192A">
        <w:rPr>
          <w:lang w:val="es"/>
        </w:rPr>
        <w:t xml:space="preserve">Explicación: Si el candidato calificado requiere las adaptaciones necesarias, es importante que RRHH esté al tanto y si POA puede proporcionar las adaptaciones. </w:t>
      </w:r>
    </w:p>
    <w:p w:rsidRPr="001E09A2" w:rsidR="00CC3EB7" w:rsidP="001E09A2" w:rsidRDefault="00325139" w14:paraId="658EB82A" w14:textId="6A641A7E">
      <w:pPr>
        <w:pStyle w:val="ListParagraph"/>
        <w:numPr>
          <w:ilvl w:val="1"/>
          <w:numId w:val="2"/>
        </w:numPr>
        <w:rPr>
          <w:lang w:val="es-419"/>
        </w:rPr>
      </w:pPr>
      <w:r w:rsidRPr="001E09A2">
        <w:rPr>
          <w:lang w:val="es"/>
        </w:rPr>
        <w:t>¿Cuándo estaría disponible para comenzar si se le extendiera una oferta de empleo?</w:t>
      </w:r>
      <w:r w:rsidRPr="001E09A2" w:rsidR="00517880">
        <w:rPr>
          <w:rFonts w:cs="Calibri"/>
          <w:lang w:val="es-419"/>
        </w:rPr>
        <w:t xml:space="preserve"> </w:t>
      </w:r>
    </w:p>
    <w:p w:rsidRPr="00C17D91" w:rsidR="00CC3EB7" w:rsidRDefault="00CC3EB7" w14:paraId="658EB82E" w14:textId="77777777">
      <w:pPr>
        <w:rPr>
          <w:lang w:val="es-419"/>
        </w:rPr>
      </w:pPr>
    </w:p>
    <w:sectPr w:rsidRPr="00C17D91" w:rsidR="00CC3EB7">
      <w:headerReference w:type="default" r:id="rId10"/>
      <w:footerReference w:type="default" r:id="rId11"/>
      <w:pgSz w:w="12240" w:h="15840" w:orient="portrait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83D48" w:rsidRDefault="00517880" w14:paraId="658EB815" w14:textId="77777777">
      <w:r>
        <w:rPr>
          <w:lang w:val="es"/>
        </w:rPr>
        <w:separator/>
      </w:r>
    </w:p>
  </w:endnote>
  <w:endnote w:type="continuationSeparator" w:id="0">
    <w:p w:rsidR="00A83D48" w:rsidRDefault="00517880" w14:paraId="658EB817" w14:textId="77777777">
      <w:r>
        <w:rPr>
          <w:lang w:val="es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Courier New&quot;">
    <w:altName w:val="Cambria"/>
    <w:charset w:val="00"/>
    <w:family w:val="roman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579" w:rsidRDefault="00897343" w14:paraId="658EB81B" w14:textId="4A16819B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83D48" w:rsidRDefault="00517880" w14:paraId="658EB811" w14:textId="77777777">
      <w:r>
        <w:rPr>
          <w:color w:val="000000"/>
          <w:lang w:val="es"/>
        </w:rPr>
        <w:separator/>
      </w:r>
    </w:p>
  </w:footnote>
  <w:footnote w:type="continuationSeparator" w:id="0">
    <w:p w:rsidR="00A83D48" w:rsidRDefault="00517880" w14:paraId="658EB813" w14:textId="77777777">
      <w:r>
        <w:rPr>
          <w:lang w:val="es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1B3579" w:rsidRDefault="00C17D91" w14:paraId="658EB819" w14:textId="1CC3851B">
    <w:pPr>
      <w:pStyle w:val="Header"/>
    </w:pPr>
    <w:r>
      <w:rPr>
        <w:noProof/>
      </w:rPr>
      <w:drawing>
        <wp:inline distT="0" distB="0" distL="0" distR="0" wp14:anchorId="13D614A2" wp14:editId="35D45709">
          <wp:extent cx="3431053" cy="546100"/>
          <wp:effectExtent l="0" t="0" r="0" b="635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34395" cy="54663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A96721"/>
    <w:multiLevelType w:val="multilevel"/>
    <w:tmpl w:val="6F6866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047F0D"/>
    <w:multiLevelType w:val="hybridMultilevel"/>
    <w:tmpl w:val="F9F26D64"/>
    <w:lvl w:ilvl="0" w:tplc="8D0EE658"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49E687EC">
      <w:numFmt w:val="bullet"/>
      <w:lvlText w:val="o"/>
      <w:lvlJc w:val="left"/>
      <w:pPr>
        <w:ind w:left="1440" w:hanging="360"/>
      </w:pPr>
      <w:rPr>
        <w:rFonts w:hint="default" w:ascii="&quot;Courier New&quot;" w:hAnsi="&quot;Courier New&quot;"/>
      </w:rPr>
    </w:lvl>
    <w:lvl w:ilvl="2" w:tplc="F7DA2A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C563384"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F86413E"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CCA79B6"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3423A34"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C8042DA"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72E7448"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794407F6"/>
    <w:multiLevelType w:val="hybridMultilevel"/>
    <w:tmpl w:val="33F2352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24208227">
    <w:abstractNumId w:val="0"/>
  </w:num>
  <w:num w:numId="2" w16cid:durableId="60754022">
    <w:abstractNumId w:val="1"/>
  </w:num>
  <w:num w:numId="3" w16cid:durableId="2892896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3EB7"/>
    <w:rsid w:val="001D7AAF"/>
    <w:rsid w:val="001E09A2"/>
    <w:rsid w:val="001E7D6B"/>
    <w:rsid w:val="0025192A"/>
    <w:rsid w:val="00325139"/>
    <w:rsid w:val="00367B3C"/>
    <w:rsid w:val="00517880"/>
    <w:rsid w:val="00897343"/>
    <w:rsid w:val="00A83D48"/>
    <w:rsid w:val="00AF5D24"/>
    <w:rsid w:val="00C06B04"/>
    <w:rsid w:val="00C17D91"/>
    <w:rsid w:val="00C514FC"/>
    <w:rsid w:val="00C82481"/>
    <w:rsid w:val="00CC3EB7"/>
    <w:rsid w:val="00D02C43"/>
    <w:rsid w:val="00D21382"/>
    <w:rsid w:val="0531AFAC"/>
    <w:rsid w:val="05E1AAA0"/>
    <w:rsid w:val="1C58F63A"/>
    <w:rsid w:val="23B0EC08"/>
    <w:rsid w:val="2A202D8C"/>
    <w:rsid w:val="357F550E"/>
    <w:rsid w:val="3B426C52"/>
    <w:rsid w:val="3FD51A76"/>
    <w:rsid w:val="5FFF69CC"/>
    <w:rsid w:val="60F32CBF"/>
    <w:rsid w:val="69AE3998"/>
    <w:rsid w:val="6B231B7C"/>
    <w:rsid w:val="6B4A09F9"/>
    <w:rsid w:val="6D29A259"/>
    <w:rsid w:val="7427C8EE"/>
    <w:rsid w:val="777F941C"/>
    <w:rsid w:val="79AB3505"/>
    <w:rsid w:val="7A970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58EB811"/>
  <w15:docId w15:val="{43D2FC04-569B-44FA-894A-1E09E75B4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Times New Roman"/>
        <w:sz w:val="22"/>
        <w:szCs w:val="22"/>
        <w:lang w:val="en-US" w:eastAsia="en-US" w:bidi="ar-SA"/>
      </w:rPr>
    </w:rPrDefault>
    <w:pPrDefault>
      <w:pPr>
        <w:autoSpaceDN w:val="0"/>
        <w:spacing w:after="160" w:line="251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0"/>
      <w:suppressAutoHyphens/>
      <w:spacing w:after="0" w:line="240" w:lineRule="auto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0C4B2B1-3D2E-495B-A6B8-63B7D780F6C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6D3DBB3-62F7-40B8-95B6-63266F49F9F9}">
  <ds:schemaRefs>
    <ds:schemaRef ds:uri="http://schemas.microsoft.com/office/2006/metadata/properties"/>
    <ds:schemaRef ds:uri="http://schemas.microsoft.com/office/infopath/2007/PartnerControls"/>
    <ds:schemaRef ds:uri="41b6ea9f-a3e8-403c-841e-02950e8e8bbc"/>
    <ds:schemaRef ds:uri="dc808d36-874f-4b27-aec2-2fd649817929"/>
  </ds:schemaRefs>
</ds:datastoreItem>
</file>

<file path=customXml/itemProps3.xml><?xml version="1.0" encoding="utf-8"?>
<ds:datastoreItem xmlns:ds="http://schemas.openxmlformats.org/officeDocument/2006/customXml" ds:itemID="{943AB88E-898A-4E78-90B8-1E18CE64105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Kirk Del Rosario</dc:creator>
  <dc:description/>
  <cp:lastModifiedBy>Paola Sarmiento</cp:lastModifiedBy>
  <cp:revision>4</cp:revision>
  <dcterms:created xsi:type="dcterms:W3CDTF">2022-07-21T14:30:00Z</dcterms:created>
  <dcterms:modified xsi:type="dcterms:W3CDTF">2022-11-22T18:05:19Z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MediaServiceImageTags">
    <vt:lpwstr/>
  </property>
</Properties>
</file>