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A77E6" w14:textId="7EE4839E" w:rsidR="000C4E1A" w:rsidRDefault="00CC7240">
      <w:r>
        <w:rPr>
          <w:noProof/>
        </w:rPr>
        <w:drawing>
          <wp:anchor distT="0" distB="0" distL="114300" distR="114300" simplePos="0" relativeHeight="251678208" behindDoc="0" locked="0" layoutInCell="1" allowOverlap="1" wp14:anchorId="5F63BE56" wp14:editId="42DBCCBB">
            <wp:simplePos x="0" y="0"/>
            <wp:positionH relativeFrom="column">
              <wp:posOffset>-923925</wp:posOffset>
            </wp:positionH>
            <wp:positionV relativeFrom="paragraph">
              <wp:posOffset>-1134432</wp:posOffset>
            </wp:positionV>
            <wp:extent cx="7791450" cy="10092617"/>
            <wp:effectExtent l="0" t="0" r="0" b="4445"/>
            <wp:wrapNone/>
            <wp:docPr id="1278707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91450" cy="1009261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4E1A">
        <w:br w:type="page"/>
      </w:r>
    </w:p>
    <w:p w14:paraId="1FBA77E7" w14:textId="77777777" w:rsidR="000C4E1A" w:rsidRDefault="000C4E1A" w:rsidP="000C4E1A">
      <w:r>
        <w:lastRenderedPageBreak/>
        <w:t xml:space="preserve">Welcome to </w:t>
      </w:r>
      <w:r w:rsidR="00E26997">
        <w:t>Haiti</w:t>
      </w:r>
    </w:p>
    <w:p w14:paraId="1FBA77E8" w14:textId="73C73F1A" w:rsidR="000C4E1A" w:rsidRDefault="000C4E1A" w:rsidP="006E612E">
      <w:pPr>
        <w:spacing w:before="120" w:after="120" w:line="240" w:lineRule="auto"/>
      </w:pPr>
      <w:r>
        <w:t xml:space="preserve">The following </w:t>
      </w:r>
      <w:r w:rsidRPr="00CF41A2">
        <w:rPr>
          <w:b/>
          <w:i/>
        </w:rPr>
        <w:t>Pre-Arrival S</w:t>
      </w:r>
      <w:r>
        <w:rPr>
          <w:b/>
          <w:i/>
        </w:rPr>
        <w:t>afety, S</w:t>
      </w:r>
      <w:r w:rsidRPr="00CF41A2">
        <w:rPr>
          <w:b/>
          <w:i/>
        </w:rPr>
        <w:t xml:space="preserve">ecurity </w:t>
      </w:r>
      <w:r>
        <w:rPr>
          <w:b/>
          <w:i/>
        </w:rPr>
        <w:t xml:space="preserve">and Cultural </w:t>
      </w:r>
      <w:r w:rsidRPr="00CF41A2">
        <w:rPr>
          <w:b/>
          <w:i/>
        </w:rPr>
        <w:t xml:space="preserve">Briefing </w:t>
      </w:r>
      <w:r>
        <w:t>will be sent to international travelers 14 days ahead of their arrival</w:t>
      </w:r>
      <w:r w:rsidR="009A179C">
        <w:t xml:space="preserve"> </w:t>
      </w:r>
      <w:r>
        <w:t xml:space="preserve">or will be made available through standing [electronic] travel risk management systems. This briefing provides safety, </w:t>
      </w:r>
      <w:proofErr w:type="gramStart"/>
      <w:r>
        <w:t>security</w:t>
      </w:r>
      <w:proofErr w:type="gramEnd"/>
      <w:r>
        <w:t xml:space="preserve"> and cultural advice for this country, as well as useful points of contact. Travelers should proactively request information as needed.</w:t>
      </w:r>
    </w:p>
    <w:p w14:paraId="1FBA77E9" w14:textId="693C09AB" w:rsidR="000C4E1A" w:rsidRDefault="000C4E1A" w:rsidP="006E612E">
      <w:pPr>
        <w:spacing w:before="120" w:after="120" w:line="240" w:lineRule="auto"/>
        <w:ind w:left="720"/>
      </w:pPr>
      <w:r w:rsidRPr="00EC399B">
        <w:rPr>
          <w:noProof/>
        </w:rPr>
        <w:drawing>
          <wp:anchor distT="0" distB="0" distL="114300" distR="114300" simplePos="0" relativeHeight="251675136" behindDoc="1" locked="0" layoutInCell="1" allowOverlap="1" wp14:anchorId="1FBA7901" wp14:editId="1FBA7902">
            <wp:simplePos x="0" y="0"/>
            <wp:positionH relativeFrom="column">
              <wp:posOffset>457200</wp:posOffset>
            </wp:positionH>
            <wp:positionV relativeFrom="paragraph">
              <wp:posOffset>-635</wp:posOffset>
            </wp:positionV>
            <wp:extent cx="465455" cy="465455"/>
            <wp:effectExtent l="0" t="0" r="0" b="0"/>
            <wp:wrapTight wrapText="bothSides">
              <wp:wrapPolygon edited="0">
                <wp:start x="0" y="0"/>
                <wp:lineTo x="0" y="20333"/>
                <wp:lineTo x="20333" y="20333"/>
                <wp:lineTo x="20333" y="0"/>
                <wp:lineTo x="0" y="0"/>
              </wp:wrapPolygon>
            </wp:wrapTight>
            <wp:docPr id="7" name="Picture 7"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5455" cy="4654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C399B">
        <w:t>The details of any ‘Meet and Greet’ personnel will be reconfirmed at least 24hrs ahead of your departure date by your host, including [ideally] the photograph, name and mobile phone number of the person collecting you.</w:t>
      </w:r>
      <w:r>
        <w:t xml:space="preserve"> </w:t>
      </w:r>
      <w:r w:rsidR="00CB499A">
        <w:t>The traveler</w:t>
      </w:r>
      <w:r w:rsidR="0097725B">
        <w:t xml:space="preserve"> collection area or </w:t>
      </w:r>
      <w:r w:rsidR="00B93B91">
        <w:t>pick</w:t>
      </w:r>
      <w:r w:rsidR="001A339B">
        <w:t xml:space="preserve">- up </w:t>
      </w:r>
      <w:r w:rsidR="003E53C8">
        <w:t xml:space="preserve">area </w:t>
      </w:r>
      <w:r w:rsidR="00834D30">
        <w:t xml:space="preserve">will </w:t>
      </w:r>
      <w:r w:rsidR="00B93B91">
        <w:t xml:space="preserve">include a sign with </w:t>
      </w:r>
      <w:r w:rsidR="00834D30">
        <w:t>“</w:t>
      </w:r>
      <w:r w:rsidR="00220682">
        <w:t>Project Name</w:t>
      </w:r>
      <w:r w:rsidR="00834D30">
        <w:t>”</w:t>
      </w:r>
      <w:r w:rsidR="002223C2">
        <w:t xml:space="preserve"> for </w:t>
      </w:r>
      <w:r w:rsidR="00AC7CBC">
        <w:t xml:space="preserve">positive identification, if applicable.  </w:t>
      </w:r>
    </w:p>
    <w:p w14:paraId="1FBA77EA" w14:textId="77777777" w:rsidR="000C4E1A" w:rsidRDefault="000C4E1A" w:rsidP="000C4E1A">
      <w:r>
        <w:t>It is the traveler’s responsibility to:</w:t>
      </w:r>
    </w:p>
    <w:p w14:paraId="1FBA77EB" w14:textId="77777777" w:rsidR="000C4E1A" w:rsidRDefault="000C4E1A" w:rsidP="00227BAB">
      <w:pPr>
        <w:pStyle w:val="ListParagraph"/>
        <w:numPr>
          <w:ilvl w:val="0"/>
          <w:numId w:val="6"/>
        </w:numPr>
        <w:spacing w:before="120" w:after="120" w:line="240" w:lineRule="auto"/>
      </w:pPr>
      <w:r>
        <w:t>Have an up-to-date copy of this briefing document in time for travel.</w:t>
      </w:r>
    </w:p>
    <w:p w14:paraId="1FBA77EC" w14:textId="77777777" w:rsidR="000C4E1A" w:rsidRDefault="000C4E1A" w:rsidP="00227BAB">
      <w:pPr>
        <w:pStyle w:val="ListParagraph"/>
        <w:numPr>
          <w:ilvl w:val="0"/>
          <w:numId w:val="6"/>
        </w:numPr>
        <w:spacing w:before="120" w:after="120" w:line="240" w:lineRule="auto"/>
      </w:pPr>
      <w:r>
        <w:t>Reach out to the in-country team for safety and security advice.</w:t>
      </w:r>
    </w:p>
    <w:p w14:paraId="1FBA77ED" w14:textId="141794DB" w:rsidR="000C4E1A" w:rsidRDefault="000C4E1A" w:rsidP="00227BAB">
      <w:pPr>
        <w:pStyle w:val="ListParagraph"/>
        <w:numPr>
          <w:ilvl w:val="0"/>
          <w:numId w:val="6"/>
        </w:numPr>
        <w:spacing w:before="120" w:after="120" w:line="240" w:lineRule="auto"/>
      </w:pPr>
      <w:r>
        <w:t xml:space="preserve">Seek medical advice for the country to be visited [ahead of travel] </w:t>
      </w:r>
      <w:r w:rsidR="004628FA">
        <w:t>through AIG portal</w:t>
      </w:r>
      <w:r w:rsidR="0077406D">
        <w:t xml:space="preserve">: </w:t>
      </w:r>
      <w:hyperlink r:id="rId12" w:history="1">
        <w:r w:rsidR="0077406D" w:rsidRPr="00BB2BDC">
          <w:rPr>
            <w:rStyle w:val="Hyperlink"/>
          </w:rPr>
          <w:t>https://travelguard.secure.force.com/TravelAssistance/TGRegister?PL=AIGACCIDENTANDHEALTH</w:t>
        </w:r>
      </w:hyperlink>
      <w:r w:rsidR="004628FA">
        <w:t xml:space="preserve"> </w:t>
      </w:r>
      <w:r>
        <w:t xml:space="preserve">and be fully fit to </w:t>
      </w:r>
      <w:r w:rsidR="00BB2BDC">
        <w:t>travel.</w:t>
      </w:r>
      <w:r w:rsidR="0077406D">
        <w:t xml:space="preserve"> </w:t>
      </w:r>
    </w:p>
    <w:p w14:paraId="1FBA77EE" w14:textId="77777777" w:rsidR="000C4E1A" w:rsidRDefault="000C4E1A" w:rsidP="00227BAB">
      <w:pPr>
        <w:pStyle w:val="ListParagraph"/>
        <w:numPr>
          <w:ilvl w:val="0"/>
          <w:numId w:val="6"/>
        </w:numPr>
        <w:spacing w:before="120" w:after="120" w:line="240" w:lineRule="auto"/>
      </w:pPr>
      <w:r>
        <w:t>Ensure you have up to date inoculations as well as the appropriate paperwork.</w:t>
      </w:r>
    </w:p>
    <w:p w14:paraId="1FBA77EF" w14:textId="77777777" w:rsidR="000C4E1A" w:rsidRDefault="000C4E1A" w:rsidP="00227BAB">
      <w:pPr>
        <w:pStyle w:val="ListParagraph"/>
        <w:numPr>
          <w:ilvl w:val="0"/>
          <w:numId w:val="6"/>
        </w:numPr>
        <w:spacing w:before="120" w:after="120" w:line="240" w:lineRule="auto"/>
      </w:pPr>
      <w:r>
        <w:t>Have the correct visas and travel documents.</w:t>
      </w:r>
    </w:p>
    <w:p w14:paraId="1FBA77F0" w14:textId="77777777" w:rsidR="000C4E1A" w:rsidRDefault="000C4E1A" w:rsidP="00227BAB">
      <w:pPr>
        <w:pStyle w:val="ListParagraph"/>
        <w:numPr>
          <w:ilvl w:val="0"/>
          <w:numId w:val="6"/>
        </w:numPr>
        <w:spacing w:before="120" w:after="120" w:line="240" w:lineRule="auto"/>
      </w:pPr>
      <w:r>
        <w:t>Attend the required briefings and training, well in advance of travel.</w:t>
      </w:r>
    </w:p>
    <w:p w14:paraId="1FBA77F1" w14:textId="77777777" w:rsidR="000C4E1A" w:rsidRDefault="000C4E1A" w:rsidP="00227BAB">
      <w:pPr>
        <w:pStyle w:val="ListParagraph"/>
        <w:numPr>
          <w:ilvl w:val="0"/>
          <w:numId w:val="6"/>
        </w:numPr>
        <w:spacing w:before="120" w:after="120" w:line="240" w:lineRule="auto"/>
      </w:pPr>
      <w:r>
        <w:t>Notify the appropriate stakeholders of the travel plan.</w:t>
      </w:r>
    </w:p>
    <w:p w14:paraId="1FBA77F2" w14:textId="77777777" w:rsidR="000C4E1A" w:rsidRPr="00483491" w:rsidRDefault="000C4E1A" w:rsidP="00227BAB">
      <w:pPr>
        <w:pStyle w:val="ListParagraph"/>
        <w:numPr>
          <w:ilvl w:val="0"/>
          <w:numId w:val="6"/>
        </w:numPr>
        <w:spacing w:before="120" w:after="120" w:line="240" w:lineRule="auto"/>
      </w:pPr>
      <w:r w:rsidRPr="00483491">
        <w:t>Self-register with government programs [</w:t>
      </w:r>
      <w:r w:rsidR="007E7B27" w:rsidRPr="00483491">
        <w:t xml:space="preserve">STEP </w:t>
      </w:r>
      <w:r w:rsidRPr="00483491">
        <w:t>program</w:t>
      </w:r>
      <w:r w:rsidR="007E7B27" w:rsidRPr="00483491">
        <w:t xml:space="preserve">: </w:t>
      </w:r>
      <w:hyperlink r:id="rId13" w:history="1">
        <w:r w:rsidR="007E7B27" w:rsidRPr="00483491">
          <w:rPr>
            <w:rStyle w:val="Hyperlink"/>
          </w:rPr>
          <w:t>https://step.state.gov/step/</w:t>
        </w:r>
      </w:hyperlink>
      <w:r w:rsidRPr="00483491">
        <w:t>].</w:t>
      </w:r>
    </w:p>
    <w:p w14:paraId="1FBA77F3" w14:textId="77777777" w:rsidR="000C4E1A" w:rsidRDefault="000C4E1A" w:rsidP="00227BAB">
      <w:pPr>
        <w:pStyle w:val="ListParagraph"/>
        <w:numPr>
          <w:ilvl w:val="0"/>
          <w:numId w:val="6"/>
        </w:numPr>
        <w:spacing w:before="120" w:after="120" w:line="240" w:lineRule="auto"/>
      </w:pPr>
      <w:r>
        <w:t>Conduct research on the country; its culture, social norms, history and safety and security issues.</w:t>
      </w:r>
    </w:p>
    <w:p w14:paraId="1FBA77F4" w14:textId="77777777" w:rsidR="000C4E1A" w:rsidRDefault="000C4E1A" w:rsidP="00227BAB">
      <w:pPr>
        <w:pStyle w:val="ListParagraph"/>
        <w:numPr>
          <w:ilvl w:val="0"/>
          <w:numId w:val="6"/>
        </w:numPr>
        <w:spacing w:before="120" w:after="120" w:line="240" w:lineRule="auto"/>
      </w:pPr>
      <w:r>
        <w:t>Have the correct prescription medicines [including spares].</w:t>
      </w:r>
    </w:p>
    <w:p w14:paraId="1FBA77F5" w14:textId="49320E2D" w:rsidR="000C4E1A" w:rsidRDefault="000C4E1A" w:rsidP="00227BAB">
      <w:pPr>
        <w:pStyle w:val="ListParagraph"/>
        <w:numPr>
          <w:ilvl w:val="0"/>
          <w:numId w:val="6"/>
        </w:numPr>
        <w:spacing w:before="120" w:after="120" w:line="240" w:lineRule="auto"/>
      </w:pPr>
      <w:proofErr w:type="gramStart"/>
      <w:r>
        <w:t>Have the ability to</w:t>
      </w:r>
      <w:proofErr w:type="gramEnd"/>
      <w:r>
        <w:t xml:space="preserve"> communicate during travel [mobile international roaming and VIOP]</w:t>
      </w:r>
      <w:r w:rsidR="0077406D">
        <w:t xml:space="preserve"> or purchase in-country SIM card and mobile phone or AIRALO apps</w:t>
      </w:r>
      <w:r>
        <w:t>.</w:t>
      </w:r>
    </w:p>
    <w:p w14:paraId="2056A9C5" w14:textId="1C1CCB90" w:rsidR="0077406D" w:rsidRDefault="0077406D" w:rsidP="0077406D">
      <w:pPr>
        <w:pStyle w:val="ListParagraph"/>
        <w:numPr>
          <w:ilvl w:val="1"/>
          <w:numId w:val="6"/>
        </w:numPr>
        <w:spacing w:before="120" w:after="120" w:line="240" w:lineRule="auto"/>
      </w:pPr>
      <w:r>
        <w:t xml:space="preserve">Non </w:t>
      </w:r>
      <w:r w:rsidR="00BB2BDC">
        <w:t>(</w:t>
      </w:r>
      <w:r>
        <w:t>+1</w:t>
      </w:r>
      <w:r w:rsidR="00BB2BDC">
        <w:t>)</w:t>
      </w:r>
      <w:r>
        <w:t xml:space="preserve"> phone numbers should be re-started </w:t>
      </w:r>
      <w:proofErr w:type="gramStart"/>
      <w:r>
        <w:t>on a daily basis</w:t>
      </w:r>
      <w:proofErr w:type="gramEnd"/>
      <w:r>
        <w:t xml:space="preserve">.  </w:t>
      </w:r>
    </w:p>
    <w:p w14:paraId="1FBA77F6" w14:textId="77777777" w:rsidR="000C4E1A" w:rsidRDefault="000C4E1A" w:rsidP="00227BAB">
      <w:pPr>
        <w:pStyle w:val="ListParagraph"/>
        <w:numPr>
          <w:ilvl w:val="0"/>
          <w:numId w:val="6"/>
        </w:numPr>
        <w:spacing w:before="120" w:after="120" w:line="240" w:lineRule="auto"/>
      </w:pPr>
      <w:r>
        <w:t xml:space="preserve">Keep emergency phone numbers registered on speed dial – and retained in </w:t>
      </w:r>
      <w:r w:rsidR="00A80982">
        <w:t xml:space="preserve">a </w:t>
      </w:r>
      <w:r>
        <w:t>printed format.</w:t>
      </w:r>
    </w:p>
    <w:p w14:paraId="1FBA77F7" w14:textId="77777777" w:rsidR="000C4E1A" w:rsidRDefault="000C4E1A" w:rsidP="00227BAB">
      <w:pPr>
        <w:pStyle w:val="ListParagraph"/>
        <w:numPr>
          <w:ilvl w:val="0"/>
          <w:numId w:val="6"/>
        </w:numPr>
        <w:spacing w:before="120" w:after="120" w:line="240" w:lineRule="auto"/>
      </w:pPr>
      <w:r>
        <w:t>Notify personal bank or credit card company of the trip</w:t>
      </w:r>
      <w:r w:rsidR="007E7B27">
        <w:t xml:space="preserve"> so your card is not deactivated</w:t>
      </w:r>
      <w:r>
        <w:t>.</w:t>
      </w:r>
    </w:p>
    <w:p w14:paraId="1FBA77F8" w14:textId="539E6AD3" w:rsidR="000C4E1A" w:rsidRDefault="00393C3D" w:rsidP="00227BAB">
      <w:pPr>
        <w:pStyle w:val="ListParagraph"/>
        <w:numPr>
          <w:ilvl w:val="0"/>
          <w:numId w:val="6"/>
        </w:numPr>
        <w:spacing w:before="120" w:after="120" w:line="240" w:lineRule="auto"/>
      </w:pPr>
      <w:r>
        <w:t xml:space="preserve">Carry </w:t>
      </w:r>
      <w:r w:rsidR="000C4E1A">
        <w:t xml:space="preserve">printed copies of the passport </w:t>
      </w:r>
      <w:r w:rsidR="0077406D">
        <w:t xml:space="preserve">and a digital photocopy </w:t>
      </w:r>
      <w:r w:rsidR="000C4E1A">
        <w:t>and other documents [in</w:t>
      </w:r>
      <w:r w:rsidR="00F4207D">
        <w:t xml:space="preserve"> </w:t>
      </w:r>
      <w:r w:rsidR="000C4E1A">
        <w:t xml:space="preserve">case of loss].  </w:t>
      </w:r>
    </w:p>
    <w:p w14:paraId="1FBA77F9" w14:textId="55872155" w:rsidR="000C4E1A" w:rsidRDefault="000C4E1A" w:rsidP="00227BAB">
      <w:pPr>
        <w:pStyle w:val="ListParagraph"/>
        <w:numPr>
          <w:ilvl w:val="0"/>
          <w:numId w:val="6"/>
        </w:numPr>
        <w:spacing w:before="120" w:after="120" w:line="240" w:lineRule="auto"/>
      </w:pPr>
      <w:r>
        <w:t>Carry essential equipment</w:t>
      </w:r>
      <w:r w:rsidR="0077406D">
        <w:t>/supplies/medication</w:t>
      </w:r>
      <w:r>
        <w:t xml:space="preserve"> within hand luggage</w:t>
      </w:r>
      <w:r w:rsidR="0077406D">
        <w:t>/carry on</w:t>
      </w:r>
      <w:r>
        <w:t>.</w:t>
      </w:r>
    </w:p>
    <w:p w14:paraId="1FBA77FA" w14:textId="77777777" w:rsidR="000C4E1A" w:rsidRDefault="000C4E1A" w:rsidP="00227BAB">
      <w:pPr>
        <w:pStyle w:val="ListParagraph"/>
        <w:numPr>
          <w:ilvl w:val="0"/>
          <w:numId w:val="6"/>
        </w:numPr>
        <w:spacing w:before="120" w:after="120" w:line="240" w:lineRule="auto"/>
      </w:pPr>
      <w:r>
        <w:t>Have approx. $500 in emergency cash.</w:t>
      </w:r>
    </w:p>
    <w:p w14:paraId="1FBA77FC" w14:textId="77777777" w:rsidR="00C26B9F" w:rsidRDefault="00C26B9F" w:rsidP="00227BAB">
      <w:pPr>
        <w:pStyle w:val="ListParagraph"/>
        <w:numPr>
          <w:ilvl w:val="0"/>
          <w:numId w:val="6"/>
        </w:numPr>
        <w:spacing w:before="120" w:after="120" w:line="240" w:lineRule="auto"/>
      </w:pPr>
      <w:r>
        <w:t>Request a security and safety briefing before arrival.</w:t>
      </w:r>
    </w:p>
    <w:p w14:paraId="1FBA77FD" w14:textId="77BEDAB6" w:rsidR="000C4E1A" w:rsidRDefault="000C4E1A" w:rsidP="00227BAB">
      <w:pPr>
        <w:pStyle w:val="ListParagraph"/>
        <w:numPr>
          <w:ilvl w:val="0"/>
          <w:numId w:val="6"/>
        </w:numPr>
        <w:spacing w:before="120" w:after="120" w:line="240" w:lineRule="auto"/>
      </w:pPr>
      <w:r>
        <w:t xml:space="preserve">Notify the in-country team, and headquarters team, </w:t>
      </w:r>
      <w:r w:rsidR="00BB2BDC">
        <w:t>of</w:t>
      </w:r>
      <w:r>
        <w:t xml:space="preserve"> any concerns or incidents immediately.</w:t>
      </w:r>
    </w:p>
    <w:p w14:paraId="1FBA77FE" w14:textId="7F7505E0" w:rsidR="000C4E1A" w:rsidRDefault="000C4E1A" w:rsidP="006E612E">
      <w:pPr>
        <w:spacing w:before="120" w:after="120" w:line="240" w:lineRule="auto"/>
      </w:pPr>
      <w:r>
        <w:t xml:space="preserve">You should ensure that you take the time to prepare well in advance of your trip and seek advice and guidance in a timely manner. </w:t>
      </w:r>
    </w:p>
    <w:p w14:paraId="476F71CA" w14:textId="77777777" w:rsidR="0077406D" w:rsidRDefault="0077406D" w:rsidP="006E612E">
      <w:pPr>
        <w:spacing w:before="120" w:after="120" w:line="240" w:lineRule="auto"/>
      </w:pPr>
    </w:p>
    <w:p w14:paraId="1FBA77FF" w14:textId="77777777" w:rsidR="006E612E" w:rsidRDefault="006E612E" w:rsidP="000C4E1A">
      <w:pPr>
        <w:spacing w:before="240"/>
        <w:rPr>
          <w:b/>
          <w:color w:val="000000" w:themeColor="text1"/>
          <w:sz w:val="28"/>
        </w:rPr>
      </w:pPr>
    </w:p>
    <w:p w14:paraId="1FBA7800" w14:textId="77777777" w:rsidR="000C4E1A" w:rsidRPr="00AF1360" w:rsidRDefault="000C4E1A" w:rsidP="000C4E1A">
      <w:pPr>
        <w:spacing w:before="240"/>
        <w:rPr>
          <w:b/>
          <w:color w:val="000000" w:themeColor="text1"/>
          <w:sz w:val="28"/>
        </w:rPr>
      </w:pPr>
      <w:r w:rsidRPr="00AF1360">
        <w:rPr>
          <w:b/>
          <w:color w:val="000000" w:themeColor="text1"/>
          <w:sz w:val="28"/>
        </w:rPr>
        <w:lastRenderedPageBreak/>
        <w:t>Communications</w:t>
      </w:r>
    </w:p>
    <w:p w14:paraId="1FBA7801" w14:textId="77777777" w:rsidR="000C4E1A" w:rsidRDefault="000C4E1A" w:rsidP="000C4E1A">
      <w:r>
        <w:t>The following points of contact will be associated with your visit. You are requested to save these on your phone and on your computer. A printed copy should be placed within your wallet or purse:</w:t>
      </w:r>
    </w:p>
    <w:p w14:paraId="1FBA7802" w14:textId="77777777" w:rsidR="000C4E1A" w:rsidRDefault="000C4E1A" w:rsidP="000C4E1A">
      <w:pPr>
        <w:rPr>
          <w:b/>
        </w:rPr>
      </w:pPr>
      <w:r>
        <w:rPr>
          <w:noProof/>
        </w:rPr>
        <w:drawing>
          <wp:anchor distT="0" distB="0" distL="114300" distR="114300" simplePos="0" relativeHeight="251658256" behindDoc="1" locked="0" layoutInCell="1" allowOverlap="1" wp14:anchorId="1FBA7903" wp14:editId="1FBA7904">
            <wp:simplePos x="0" y="0"/>
            <wp:positionH relativeFrom="column">
              <wp:posOffset>-410845</wp:posOffset>
            </wp:positionH>
            <wp:positionV relativeFrom="paragraph">
              <wp:posOffset>1905</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3" name="Picture 13"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4"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r w:rsidRPr="00413D79">
        <w:rPr>
          <w:b/>
        </w:rPr>
        <w:t>Main Point of Contact</w:t>
      </w:r>
      <w:r>
        <w:rPr>
          <w:b/>
        </w:rPr>
        <w:t xml:space="preserve"> (Trip Coordinator)</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05" w14:textId="77777777" w:rsidTr="000C4E1A">
        <w:tc>
          <w:tcPr>
            <w:tcW w:w="897" w:type="dxa"/>
            <w:shd w:val="clear" w:color="auto" w:fill="808080" w:themeFill="background1" w:themeFillShade="80"/>
          </w:tcPr>
          <w:p w14:paraId="1FBA7803"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FBA7804"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08" w14:textId="77777777" w:rsidTr="000C4E1A">
        <w:tc>
          <w:tcPr>
            <w:tcW w:w="897" w:type="dxa"/>
            <w:shd w:val="clear" w:color="auto" w:fill="808080" w:themeFill="background1" w:themeFillShade="80"/>
          </w:tcPr>
          <w:p w14:paraId="1FBA7806"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1FBA7807"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0B" w14:textId="77777777" w:rsidTr="000C4E1A">
        <w:tc>
          <w:tcPr>
            <w:tcW w:w="897" w:type="dxa"/>
            <w:shd w:val="clear" w:color="auto" w:fill="808080" w:themeFill="background1" w:themeFillShade="80"/>
          </w:tcPr>
          <w:p w14:paraId="1FBA7809"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1FBA780A"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bl>
    <w:p w14:paraId="1FBA780C" w14:textId="77777777" w:rsidR="000C4E1A" w:rsidRPr="000C4E1A" w:rsidRDefault="000C4E1A" w:rsidP="000C4E1A">
      <w:pPr>
        <w:rPr>
          <w:b/>
          <w:sz w:val="10"/>
          <w:szCs w:val="10"/>
        </w:rPr>
      </w:pPr>
      <w:r w:rsidRPr="000C4E1A">
        <w:rPr>
          <w:noProof/>
          <w:sz w:val="10"/>
          <w:szCs w:val="10"/>
        </w:rPr>
        <w:drawing>
          <wp:anchor distT="0" distB="0" distL="114300" distR="114300" simplePos="0" relativeHeight="251658257" behindDoc="1" locked="0" layoutInCell="1" allowOverlap="1" wp14:anchorId="1FBA7905" wp14:editId="1FBA7906">
            <wp:simplePos x="0" y="0"/>
            <wp:positionH relativeFrom="column">
              <wp:posOffset>-413385</wp:posOffset>
            </wp:positionH>
            <wp:positionV relativeFrom="paragraph">
              <wp:posOffset>176530</wp:posOffset>
            </wp:positionV>
            <wp:extent cx="259080" cy="259080"/>
            <wp:effectExtent l="0" t="0" r="7620" b="7620"/>
            <wp:wrapTight wrapText="bothSides">
              <wp:wrapPolygon edited="0">
                <wp:start x="0" y="0"/>
                <wp:lineTo x="0" y="14294"/>
                <wp:lineTo x="6353" y="20647"/>
                <wp:lineTo x="20647" y="20647"/>
                <wp:lineTo x="20647" y="4765"/>
                <wp:lineTo x="19059" y="0"/>
                <wp:lineTo x="0" y="0"/>
              </wp:wrapPolygon>
            </wp:wrapTight>
            <wp:docPr id="16" name="Picture 16" descr="Image result for png ph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png phone"/>
                    <pic:cNvPicPr>
                      <a:picLocks noChangeAspect="1" noChangeArrowheads="1"/>
                    </pic:cNvPicPr>
                  </pic:nvPicPr>
                  <pic:blipFill>
                    <a:blip r:embed="rId14"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59080" cy="259080"/>
                    </a:xfrm>
                    <a:prstGeom prst="rect">
                      <a:avLst/>
                    </a:prstGeom>
                    <a:noFill/>
                    <a:ln>
                      <a:noFill/>
                    </a:ln>
                  </pic:spPr>
                </pic:pic>
              </a:graphicData>
            </a:graphic>
          </wp:anchor>
        </w:drawing>
      </w:r>
    </w:p>
    <w:p w14:paraId="1FBA780D" w14:textId="4A73C238" w:rsidR="000C4E1A" w:rsidRDefault="000C4E1A" w:rsidP="000C4E1A">
      <w:pPr>
        <w:rPr>
          <w:b/>
        </w:rPr>
      </w:pPr>
      <w:r w:rsidRPr="00413D79">
        <w:rPr>
          <w:b/>
        </w:rPr>
        <w:t>Safety and Security Point of Contact</w:t>
      </w:r>
      <w:r>
        <w:rPr>
          <w:b/>
        </w:rPr>
        <w:t xml:space="preserve"> </w:t>
      </w:r>
      <w:r w:rsidR="000B24A8" w:rsidRPr="000B24A8">
        <w:rPr>
          <w:b/>
          <w:highlight w:val="green"/>
        </w:rPr>
        <w:t>(COP???)</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4"/>
        <w:gridCol w:w="8286"/>
      </w:tblGrid>
      <w:tr w:rsidR="000C4E1A" w:rsidRPr="007E7B27" w14:paraId="1FBA7810" w14:textId="77777777" w:rsidTr="00145328">
        <w:tc>
          <w:tcPr>
            <w:tcW w:w="894" w:type="dxa"/>
            <w:shd w:val="clear" w:color="auto" w:fill="808080" w:themeFill="background1" w:themeFillShade="80"/>
          </w:tcPr>
          <w:p w14:paraId="1FBA780E"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6" w:type="dxa"/>
          </w:tcPr>
          <w:p w14:paraId="1FBA780F"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13" w14:textId="77777777" w:rsidTr="00145328">
        <w:tc>
          <w:tcPr>
            <w:tcW w:w="894" w:type="dxa"/>
            <w:shd w:val="clear" w:color="auto" w:fill="808080" w:themeFill="background1" w:themeFillShade="80"/>
          </w:tcPr>
          <w:p w14:paraId="1FBA7811"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6" w:type="dxa"/>
          </w:tcPr>
          <w:p w14:paraId="1FBA7812"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16" w14:textId="77777777" w:rsidTr="00145328">
        <w:tc>
          <w:tcPr>
            <w:tcW w:w="894" w:type="dxa"/>
            <w:shd w:val="clear" w:color="auto" w:fill="808080" w:themeFill="background1" w:themeFillShade="80"/>
          </w:tcPr>
          <w:p w14:paraId="1FBA7814"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6" w:type="dxa"/>
          </w:tcPr>
          <w:p w14:paraId="1FBA7815"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bl>
    <w:p w14:paraId="1FBA7817" w14:textId="77777777" w:rsidR="000C4E1A" w:rsidRPr="000C4E1A" w:rsidRDefault="000C4E1A" w:rsidP="000C4E1A">
      <w:pPr>
        <w:rPr>
          <w:b/>
          <w:sz w:val="8"/>
          <w:szCs w:val="8"/>
        </w:rPr>
      </w:pPr>
      <w:r>
        <w:rPr>
          <w:noProof/>
        </w:rPr>
        <w:drawing>
          <wp:anchor distT="0" distB="0" distL="114300" distR="114300" simplePos="0" relativeHeight="251658248" behindDoc="1" locked="0" layoutInCell="1" allowOverlap="1" wp14:anchorId="1FBA7907" wp14:editId="1FBA7908">
            <wp:simplePos x="0" y="0"/>
            <wp:positionH relativeFrom="column">
              <wp:posOffset>-452755</wp:posOffset>
            </wp:positionH>
            <wp:positionV relativeFrom="paragraph">
              <wp:posOffset>70485</wp:posOffset>
            </wp:positionV>
            <wp:extent cx="330835" cy="330835"/>
            <wp:effectExtent l="0" t="0" r="0" b="0"/>
            <wp:wrapTight wrapText="bothSides">
              <wp:wrapPolygon edited="0">
                <wp:start x="6219" y="0"/>
                <wp:lineTo x="0" y="2488"/>
                <wp:lineTo x="0" y="19900"/>
                <wp:lineTo x="19900" y="19900"/>
                <wp:lineTo x="19900" y="2488"/>
                <wp:lineTo x="13681" y="0"/>
                <wp:lineTo x="6219" y="0"/>
              </wp:wrapPolygon>
            </wp:wrapTight>
            <wp:docPr id="19" name="Picture 19" descr="Image result for emergenc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result for emergency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18" w14:textId="77777777" w:rsidR="000C4E1A" w:rsidRDefault="000C4E1A" w:rsidP="000C4E1A">
      <w:pPr>
        <w:rPr>
          <w:b/>
        </w:rPr>
      </w:pPr>
      <w:r w:rsidRPr="00413D79">
        <w:rPr>
          <w:b/>
        </w:rPr>
        <w:t>Emergency Point of Contact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1B" w14:textId="77777777" w:rsidTr="000C4E1A">
        <w:tc>
          <w:tcPr>
            <w:tcW w:w="897" w:type="dxa"/>
            <w:shd w:val="clear" w:color="auto" w:fill="808080" w:themeFill="background1" w:themeFillShade="80"/>
          </w:tcPr>
          <w:p w14:paraId="1FBA7819"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FBA781A"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1E" w14:textId="77777777" w:rsidTr="000C4E1A">
        <w:tc>
          <w:tcPr>
            <w:tcW w:w="897" w:type="dxa"/>
            <w:shd w:val="clear" w:color="auto" w:fill="808080" w:themeFill="background1" w:themeFillShade="80"/>
          </w:tcPr>
          <w:p w14:paraId="1FBA781C"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1FBA781D"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21" w14:textId="77777777" w:rsidTr="000C4E1A">
        <w:tc>
          <w:tcPr>
            <w:tcW w:w="897" w:type="dxa"/>
            <w:shd w:val="clear" w:color="auto" w:fill="808080" w:themeFill="background1" w:themeFillShade="80"/>
          </w:tcPr>
          <w:p w14:paraId="1FBA781F"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1FBA7820"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bl>
    <w:p w14:paraId="1FBA7822" w14:textId="77777777" w:rsidR="000C4E1A" w:rsidRPr="000C4E1A" w:rsidRDefault="000C4E1A" w:rsidP="000C4E1A">
      <w:pPr>
        <w:rPr>
          <w:b/>
          <w:sz w:val="8"/>
          <w:szCs w:val="8"/>
        </w:rPr>
      </w:pPr>
    </w:p>
    <w:p w14:paraId="1FBA7823" w14:textId="77777777" w:rsidR="000C4E1A" w:rsidRDefault="000C4E1A" w:rsidP="000C4E1A">
      <w:pPr>
        <w:rPr>
          <w:b/>
        </w:rPr>
      </w:pPr>
      <w:r>
        <w:rPr>
          <w:noProof/>
        </w:rPr>
        <w:drawing>
          <wp:anchor distT="0" distB="0" distL="114300" distR="114300" simplePos="0" relativeHeight="251658245" behindDoc="1" locked="0" layoutInCell="1" allowOverlap="1" wp14:anchorId="1FBA7909" wp14:editId="1FBA790A">
            <wp:simplePos x="0" y="0"/>
            <wp:positionH relativeFrom="column">
              <wp:posOffset>-452937</wp:posOffset>
            </wp:positionH>
            <wp:positionV relativeFrom="paragraph">
              <wp:posOffset>15875</wp:posOffset>
            </wp:positionV>
            <wp:extent cx="335280" cy="335280"/>
            <wp:effectExtent l="0" t="0" r="7620" b="7620"/>
            <wp:wrapTight wrapText="bothSides">
              <wp:wrapPolygon edited="0">
                <wp:start x="0" y="0"/>
                <wp:lineTo x="0" y="20864"/>
                <wp:lineTo x="20864" y="20864"/>
                <wp:lineTo x="20864" y="0"/>
                <wp:lineTo x="0" y="0"/>
              </wp:wrapPolygon>
            </wp:wrapTight>
            <wp:docPr id="14" name="Picture 14" descr="Image result for embass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result for embassy png"/>
                    <pic:cNvPicPr>
                      <a:picLocks noChangeAspect="1" noChangeArrowheads="1"/>
                    </pic:cNvPicPr>
                  </pic:nvPicPr>
                  <pic:blipFill>
                    <a:blip r:embed="rId16" cstate="print">
                      <a:duotone>
                        <a:schemeClr val="bg2">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Embassy Emergency Point of Contact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26" w14:textId="77777777" w:rsidTr="000C4E1A">
        <w:tc>
          <w:tcPr>
            <w:tcW w:w="897" w:type="dxa"/>
            <w:shd w:val="clear" w:color="auto" w:fill="808080" w:themeFill="background1" w:themeFillShade="80"/>
          </w:tcPr>
          <w:p w14:paraId="1FBA7824" w14:textId="77777777" w:rsidR="000C4E1A" w:rsidRPr="007E7B27" w:rsidRDefault="000C4E1A" w:rsidP="00145328">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Name:</w:t>
            </w:r>
          </w:p>
        </w:tc>
        <w:tc>
          <w:tcPr>
            <w:tcW w:w="8283" w:type="dxa"/>
          </w:tcPr>
          <w:p w14:paraId="1FBA7825" w14:textId="77777777" w:rsidR="000C4E1A" w:rsidRPr="007E7B27" w:rsidRDefault="000C4E1A" w:rsidP="00145328">
            <w:pPr>
              <w:rPr>
                <w:rFonts w:asciiTheme="minorHAnsi" w:hAnsiTheme="minorHAnsi"/>
                <w:sz w:val="22"/>
                <w:szCs w:val="22"/>
              </w:rPr>
            </w:pPr>
            <w:r w:rsidRPr="007E7B27">
              <w:rPr>
                <w:rFonts w:asciiTheme="minorHAnsi" w:hAnsiTheme="minorHAnsi"/>
                <w:sz w:val="22"/>
                <w:szCs w:val="22"/>
                <w:highlight w:val="yellow"/>
              </w:rPr>
              <w:t>Insert here</w:t>
            </w:r>
          </w:p>
        </w:tc>
      </w:tr>
      <w:tr w:rsidR="000C4E1A" w:rsidRPr="007E7B27" w14:paraId="1FBA7829" w14:textId="77777777" w:rsidTr="000C4E1A">
        <w:tc>
          <w:tcPr>
            <w:tcW w:w="897" w:type="dxa"/>
            <w:shd w:val="clear" w:color="auto" w:fill="808080" w:themeFill="background1" w:themeFillShade="80"/>
          </w:tcPr>
          <w:p w14:paraId="1FBA7827" w14:textId="77777777" w:rsidR="000C4E1A" w:rsidRPr="007E7B27" w:rsidRDefault="000C4E1A" w:rsidP="00145328">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Email:</w:t>
            </w:r>
          </w:p>
        </w:tc>
        <w:tc>
          <w:tcPr>
            <w:tcW w:w="8283" w:type="dxa"/>
          </w:tcPr>
          <w:p w14:paraId="1FBA7828" w14:textId="77777777" w:rsidR="000C4E1A" w:rsidRPr="007E7B27" w:rsidRDefault="000C4E1A" w:rsidP="00145328">
            <w:pPr>
              <w:rPr>
                <w:rFonts w:asciiTheme="minorHAnsi" w:hAnsiTheme="minorHAnsi"/>
                <w:sz w:val="22"/>
                <w:szCs w:val="22"/>
              </w:rPr>
            </w:pPr>
            <w:r w:rsidRPr="007E7B27">
              <w:rPr>
                <w:rFonts w:asciiTheme="minorHAnsi" w:hAnsiTheme="minorHAnsi"/>
                <w:sz w:val="22"/>
                <w:szCs w:val="22"/>
                <w:highlight w:val="yellow"/>
              </w:rPr>
              <w:t>Insert here</w:t>
            </w:r>
          </w:p>
        </w:tc>
      </w:tr>
      <w:tr w:rsidR="000C4E1A" w:rsidRPr="007E7B27" w14:paraId="1FBA782C" w14:textId="77777777" w:rsidTr="000C4E1A">
        <w:tc>
          <w:tcPr>
            <w:tcW w:w="897" w:type="dxa"/>
            <w:shd w:val="clear" w:color="auto" w:fill="808080" w:themeFill="background1" w:themeFillShade="80"/>
          </w:tcPr>
          <w:p w14:paraId="1FBA782A" w14:textId="77777777" w:rsidR="000C4E1A" w:rsidRPr="007E7B27" w:rsidRDefault="000C4E1A" w:rsidP="00145328">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Pr>
          <w:p w14:paraId="1FBA782B" w14:textId="77777777" w:rsidR="000C4E1A" w:rsidRPr="007E7B27" w:rsidRDefault="007E7B27" w:rsidP="007E7B27">
            <w:pPr>
              <w:rPr>
                <w:rFonts w:asciiTheme="minorHAnsi" w:hAnsiTheme="minorHAnsi"/>
                <w:sz w:val="22"/>
                <w:szCs w:val="22"/>
              </w:rPr>
            </w:pPr>
            <w:r w:rsidRPr="007E7B27">
              <w:rPr>
                <w:rFonts w:asciiTheme="minorHAnsi" w:hAnsiTheme="minorHAnsi"/>
                <w:sz w:val="22"/>
                <w:szCs w:val="22"/>
                <w:highlight w:val="yellow"/>
              </w:rPr>
              <w:t>Insert here</w:t>
            </w:r>
          </w:p>
        </w:tc>
      </w:tr>
      <w:tr w:rsidR="007E7B27" w:rsidRPr="007E7B27" w14:paraId="1FBA782F" w14:textId="77777777" w:rsidTr="000C4E1A">
        <w:tc>
          <w:tcPr>
            <w:tcW w:w="897" w:type="dxa"/>
            <w:shd w:val="clear" w:color="auto" w:fill="808080" w:themeFill="background1" w:themeFillShade="80"/>
          </w:tcPr>
          <w:p w14:paraId="1FBA782D" w14:textId="77777777" w:rsidR="007E7B27" w:rsidRPr="007E7B27" w:rsidRDefault="007E7B27" w:rsidP="00145328">
            <w:pPr>
              <w:jc w:val="right"/>
              <w:rPr>
                <w:rFonts w:asciiTheme="minorHAnsi" w:hAnsiTheme="minorHAnsi"/>
                <w:color w:val="FFFFFF" w:themeColor="background1"/>
                <w:sz w:val="22"/>
                <w:szCs w:val="22"/>
              </w:rPr>
            </w:pPr>
            <w:r w:rsidRPr="007E7B27">
              <w:rPr>
                <w:rFonts w:asciiTheme="minorHAnsi" w:hAnsiTheme="minorHAnsi"/>
                <w:color w:val="FFFFFF" w:themeColor="background1"/>
                <w:sz w:val="22"/>
                <w:szCs w:val="22"/>
              </w:rPr>
              <w:t>Phone:</w:t>
            </w:r>
          </w:p>
        </w:tc>
        <w:tc>
          <w:tcPr>
            <w:tcW w:w="8283" w:type="dxa"/>
          </w:tcPr>
          <w:p w14:paraId="1FBA782E" w14:textId="77777777" w:rsidR="007E7B27" w:rsidRPr="007E7B27" w:rsidRDefault="007E7B27" w:rsidP="007E7B27">
            <w:pPr>
              <w:rPr>
                <w:rFonts w:asciiTheme="minorHAnsi" w:hAnsiTheme="minorHAnsi"/>
                <w:sz w:val="22"/>
                <w:szCs w:val="22"/>
                <w:highlight w:val="yellow"/>
              </w:rPr>
            </w:pPr>
            <w:r w:rsidRPr="007E7B27">
              <w:rPr>
                <w:rFonts w:asciiTheme="minorHAnsi" w:hAnsiTheme="minorHAnsi"/>
                <w:sz w:val="22"/>
                <w:szCs w:val="22"/>
              </w:rPr>
              <w:t xml:space="preserve">The following number can be used to locate your nearest embassy: </w:t>
            </w:r>
            <w:r w:rsidRPr="007E7B27">
              <w:rPr>
                <w:rFonts w:asciiTheme="minorHAnsi" w:hAnsiTheme="minorHAnsi"/>
                <w:color w:val="000000" w:themeColor="text1"/>
                <w:sz w:val="22"/>
                <w:szCs w:val="22"/>
              </w:rPr>
              <w:t>+1 202 501 4444</w:t>
            </w:r>
          </w:p>
        </w:tc>
      </w:tr>
    </w:tbl>
    <w:p w14:paraId="1FBA7830" w14:textId="77777777" w:rsidR="000C4E1A" w:rsidRPr="000C4E1A" w:rsidRDefault="000C4E1A" w:rsidP="000C4E1A">
      <w:pPr>
        <w:rPr>
          <w:b/>
          <w:sz w:val="8"/>
          <w:szCs w:val="8"/>
        </w:rPr>
      </w:pPr>
      <w:r>
        <w:rPr>
          <w:noProof/>
        </w:rPr>
        <w:drawing>
          <wp:anchor distT="0" distB="0" distL="114300" distR="114300" simplePos="0" relativeHeight="251658246" behindDoc="1" locked="0" layoutInCell="1" allowOverlap="1" wp14:anchorId="1FBA790B" wp14:editId="1FBA790C">
            <wp:simplePos x="0" y="0"/>
            <wp:positionH relativeFrom="column">
              <wp:posOffset>-448945</wp:posOffset>
            </wp:positionH>
            <wp:positionV relativeFrom="paragraph">
              <wp:posOffset>93345</wp:posOffset>
            </wp:positionV>
            <wp:extent cx="330835" cy="330835"/>
            <wp:effectExtent l="0" t="0" r="0" b="0"/>
            <wp:wrapTight wrapText="bothSides">
              <wp:wrapPolygon edited="0">
                <wp:start x="0" y="0"/>
                <wp:lineTo x="0" y="19900"/>
                <wp:lineTo x="19900" y="19900"/>
                <wp:lineTo x="19900" y="0"/>
                <wp:lineTo x="0" y="0"/>
              </wp:wrapPolygon>
            </wp:wrapTight>
            <wp:docPr id="15" name="Picture 15"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p>
    <w:p w14:paraId="1FBA7831" w14:textId="77777777" w:rsidR="000C4E1A" w:rsidRDefault="000C4E1A" w:rsidP="000C4E1A">
      <w:pPr>
        <w:rPr>
          <w:b/>
        </w:rPr>
      </w:pPr>
      <w:r>
        <w:rPr>
          <w:b/>
        </w:rPr>
        <w:t>Local Medical Emergency Point of Contact</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897"/>
        <w:gridCol w:w="8283"/>
      </w:tblGrid>
      <w:tr w:rsidR="000C4E1A" w:rsidRPr="007E7B27" w14:paraId="1FBA7834" w14:textId="77777777" w:rsidTr="000C4E1A">
        <w:tc>
          <w:tcPr>
            <w:tcW w:w="897" w:type="dxa"/>
            <w:shd w:val="clear" w:color="auto" w:fill="808080" w:themeFill="background1" w:themeFillShade="80"/>
          </w:tcPr>
          <w:p w14:paraId="1FBA7832"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Name:</w:t>
            </w:r>
          </w:p>
        </w:tc>
        <w:tc>
          <w:tcPr>
            <w:tcW w:w="8283" w:type="dxa"/>
          </w:tcPr>
          <w:p w14:paraId="1FBA7833"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37" w14:textId="77777777" w:rsidTr="000C4E1A">
        <w:tc>
          <w:tcPr>
            <w:tcW w:w="897" w:type="dxa"/>
            <w:shd w:val="clear" w:color="auto" w:fill="808080" w:themeFill="background1" w:themeFillShade="80"/>
          </w:tcPr>
          <w:p w14:paraId="1FBA7835"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Email:</w:t>
            </w:r>
          </w:p>
        </w:tc>
        <w:tc>
          <w:tcPr>
            <w:tcW w:w="8283" w:type="dxa"/>
          </w:tcPr>
          <w:p w14:paraId="1FBA7836"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3A" w14:textId="77777777" w:rsidTr="000C4E1A">
        <w:tc>
          <w:tcPr>
            <w:tcW w:w="897" w:type="dxa"/>
            <w:shd w:val="clear" w:color="auto" w:fill="808080" w:themeFill="background1" w:themeFillShade="80"/>
          </w:tcPr>
          <w:p w14:paraId="1FBA7838"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8283" w:type="dxa"/>
          </w:tcPr>
          <w:p w14:paraId="1FBA7839"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bl>
    <w:p w14:paraId="1FBA783B" w14:textId="77777777" w:rsidR="000C4E1A" w:rsidRPr="000C4E1A" w:rsidRDefault="000C4E1A" w:rsidP="000C4E1A">
      <w:pPr>
        <w:rPr>
          <w:b/>
          <w:sz w:val="8"/>
          <w:szCs w:val="8"/>
        </w:rPr>
      </w:pPr>
      <w:r>
        <w:rPr>
          <w:noProof/>
        </w:rPr>
        <w:drawing>
          <wp:anchor distT="0" distB="0" distL="114300" distR="114300" simplePos="0" relativeHeight="251658247" behindDoc="1" locked="0" layoutInCell="1" allowOverlap="1" wp14:anchorId="1FBA790D" wp14:editId="1FBA790E">
            <wp:simplePos x="0" y="0"/>
            <wp:positionH relativeFrom="column">
              <wp:posOffset>-443865</wp:posOffset>
            </wp:positionH>
            <wp:positionV relativeFrom="paragraph">
              <wp:posOffset>120015</wp:posOffset>
            </wp:positionV>
            <wp:extent cx="335280" cy="335280"/>
            <wp:effectExtent l="0" t="0" r="7620" b="7620"/>
            <wp:wrapTight wrapText="bothSides">
              <wp:wrapPolygon edited="0">
                <wp:start x="0" y="0"/>
                <wp:lineTo x="0" y="20864"/>
                <wp:lineTo x="20864" y="20864"/>
                <wp:lineTo x="20864" y="0"/>
                <wp:lineTo x="0" y="0"/>
              </wp:wrapPolygon>
            </wp:wrapTight>
            <wp:docPr id="18" name="Picture 18"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35280" cy="335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FBA783C" w14:textId="77777777" w:rsidR="000C4E1A" w:rsidRPr="00BC0D69" w:rsidRDefault="000C4E1A" w:rsidP="000C4E1A">
      <w:pPr>
        <w:rPr>
          <w:b/>
        </w:rPr>
      </w:pPr>
      <w:r w:rsidRPr="00BC0D69">
        <w:rPr>
          <w:b/>
        </w:rPr>
        <w:t>Insurance Details</w:t>
      </w:r>
    </w:p>
    <w:tbl>
      <w:tblPr>
        <w:tblStyle w:val="TableGrid"/>
        <w:tblW w:w="9180" w:type="dxa"/>
        <w:tblInd w:w="35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341"/>
        <w:gridCol w:w="7839"/>
      </w:tblGrid>
      <w:tr w:rsidR="000C4E1A" w:rsidRPr="007E7B27" w14:paraId="1FBA783F" w14:textId="77777777" w:rsidTr="000C4E1A">
        <w:tc>
          <w:tcPr>
            <w:tcW w:w="1341" w:type="dxa"/>
            <w:shd w:val="clear" w:color="auto" w:fill="808080" w:themeFill="background1" w:themeFillShade="80"/>
          </w:tcPr>
          <w:p w14:paraId="1FBA783D"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Provider:</w:t>
            </w:r>
          </w:p>
        </w:tc>
        <w:tc>
          <w:tcPr>
            <w:tcW w:w="7839" w:type="dxa"/>
          </w:tcPr>
          <w:p w14:paraId="1FBA783E"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42" w14:textId="77777777" w:rsidTr="000C4E1A">
        <w:tc>
          <w:tcPr>
            <w:tcW w:w="1341" w:type="dxa"/>
            <w:shd w:val="clear" w:color="auto" w:fill="808080" w:themeFill="background1" w:themeFillShade="80"/>
          </w:tcPr>
          <w:p w14:paraId="1FBA7840"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Policy No:</w:t>
            </w:r>
          </w:p>
        </w:tc>
        <w:tc>
          <w:tcPr>
            <w:tcW w:w="7839" w:type="dxa"/>
          </w:tcPr>
          <w:p w14:paraId="1FBA7841"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r w:rsidR="000C4E1A" w:rsidRPr="007E7B27" w14:paraId="1FBA7845" w14:textId="77777777" w:rsidTr="000C4E1A">
        <w:tc>
          <w:tcPr>
            <w:tcW w:w="1341" w:type="dxa"/>
            <w:shd w:val="clear" w:color="auto" w:fill="808080" w:themeFill="background1" w:themeFillShade="80"/>
          </w:tcPr>
          <w:p w14:paraId="1FBA7843" w14:textId="77777777" w:rsidR="000C4E1A" w:rsidRPr="007E7B27" w:rsidRDefault="000C4E1A" w:rsidP="00145328">
            <w:pPr>
              <w:jc w:val="right"/>
              <w:rPr>
                <w:rFonts w:asciiTheme="minorHAnsi" w:hAnsiTheme="minorHAnsi"/>
                <w:color w:val="FFFFFF" w:themeColor="background1"/>
                <w:sz w:val="22"/>
              </w:rPr>
            </w:pPr>
            <w:r w:rsidRPr="007E7B27">
              <w:rPr>
                <w:rFonts w:asciiTheme="minorHAnsi" w:hAnsiTheme="minorHAnsi"/>
                <w:color w:val="FFFFFF" w:themeColor="background1"/>
                <w:sz w:val="22"/>
              </w:rPr>
              <w:t>Phone:</w:t>
            </w:r>
          </w:p>
        </w:tc>
        <w:tc>
          <w:tcPr>
            <w:tcW w:w="7839" w:type="dxa"/>
          </w:tcPr>
          <w:p w14:paraId="1FBA7844" w14:textId="77777777" w:rsidR="000C4E1A" w:rsidRPr="007E7B27" w:rsidRDefault="000C4E1A" w:rsidP="00145328">
            <w:pPr>
              <w:rPr>
                <w:rFonts w:asciiTheme="minorHAnsi" w:hAnsiTheme="minorHAnsi"/>
                <w:sz w:val="22"/>
              </w:rPr>
            </w:pPr>
            <w:r w:rsidRPr="007E7B27">
              <w:rPr>
                <w:rFonts w:asciiTheme="minorHAnsi" w:hAnsiTheme="minorHAnsi"/>
                <w:sz w:val="22"/>
                <w:highlight w:val="yellow"/>
              </w:rPr>
              <w:t>Insert here</w:t>
            </w:r>
          </w:p>
        </w:tc>
      </w:tr>
    </w:tbl>
    <w:p w14:paraId="1FBA7846" w14:textId="77777777" w:rsidR="000C4E1A" w:rsidRDefault="000C4E1A" w:rsidP="000C4E1A"/>
    <w:p w14:paraId="0A57EEA0" w14:textId="77777777" w:rsidR="0077406D" w:rsidRDefault="0077406D" w:rsidP="000C4E1A"/>
    <w:p w14:paraId="0790BDD7" w14:textId="77777777" w:rsidR="0077406D" w:rsidRDefault="0077406D" w:rsidP="000C4E1A"/>
    <w:p w14:paraId="1FBA7847" w14:textId="56CFA4C4" w:rsidR="000C4E1A" w:rsidRDefault="000C4E1A" w:rsidP="000C4E1A">
      <w:r>
        <w:lastRenderedPageBreak/>
        <w:t>Please ensure you provide the following details to your trip coordinator:</w:t>
      </w:r>
    </w:p>
    <w:p w14:paraId="1FBA7848" w14:textId="77777777" w:rsidR="000C4E1A" w:rsidRDefault="000C4E1A" w:rsidP="00166EDE">
      <w:pPr>
        <w:pStyle w:val="ListParagraph"/>
        <w:numPr>
          <w:ilvl w:val="0"/>
          <w:numId w:val="2"/>
        </w:numPr>
        <w:spacing w:after="0" w:line="240" w:lineRule="auto"/>
      </w:pPr>
      <w:r>
        <w:t>Your flight and hotel details.</w:t>
      </w:r>
    </w:p>
    <w:p w14:paraId="1FBA7849" w14:textId="1D8A693D" w:rsidR="000C4E1A" w:rsidRDefault="000C4E1A" w:rsidP="00166EDE">
      <w:pPr>
        <w:pStyle w:val="ListParagraph"/>
        <w:numPr>
          <w:ilvl w:val="0"/>
          <w:numId w:val="2"/>
        </w:numPr>
        <w:spacing w:after="0" w:line="240" w:lineRule="auto"/>
      </w:pPr>
      <w:r>
        <w:t>You</w:t>
      </w:r>
      <w:r w:rsidR="00376056">
        <w:t>r</w:t>
      </w:r>
      <w:r>
        <w:t xml:space="preserve"> mobile phone number (please ensure it is switched to international roaming).</w:t>
      </w:r>
    </w:p>
    <w:p w14:paraId="1FBA784A" w14:textId="549BBD31" w:rsidR="000C4E1A" w:rsidRDefault="000C4E1A" w:rsidP="00166EDE">
      <w:pPr>
        <w:pStyle w:val="ListParagraph"/>
        <w:numPr>
          <w:ilvl w:val="0"/>
          <w:numId w:val="2"/>
        </w:numPr>
        <w:spacing w:after="0" w:line="240" w:lineRule="auto"/>
      </w:pPr>
      <w:r>
        <w:t xml:space="preserve">Any VOIP details (such as </w:t>
      </w:r>
      <w:r w:rsidRPr="000B24A8">
        <w:t>WhatsApp</w:t>
      </w:r>
      <w:r w:rsidR="000B24A8">
        <w:t xml:space="preserve"> and/or Signal</w:t>
      </w:r>
      <w:r>
        <w:t>).</w:t>
      </w:r>
    </w:p>
    <w:p w14:paraId="1FBA784B" w14:textId="77777777" w:rsidR="000C4E1A" w:rsidRDefault="000C4E1A" w:rsidP="00166EDE">
      <w:pPr>
        <w:pStyle w:val="ListParagraph"/>
        <w:numPr>
          <w:ilvl w:val="0"/>
          <w:numId w:val="2"/>
        </w:numPr>
        <w:spacing w:after="0" w:line="240" w:lineRule="auto"/>
      </w:pPr>
      <w:r>
        <w:t>Any medicines or medical details we should be aware of.</w:t>
      </w:r>
    </w:p>
    <w:p w14:paraId="1FBA784C" w14:textId="77777777" w:rsidR="000C4E1A" w:rsidRDefault="000C4E1A" w:rsidP="00166EDE">
      <w:pPr>
        <w:pStyle w:val="ListParagraph"/>
        <w:numPr>
          <w:ilvl w:val="0"/>
          <w:numId w:val="2"/>
        </w:numPr>
        <w:spacing w:after="0" w:line="240" w:lineRule="auto"/>
      </w:pPr>
      <w:r>
        <w:t>You next of kin details.</w:t>
      </w:r>
    </w:p>
    <w:p w14:paraId="1FBA784D" w14:textId="74A976EC" w:rsidR="000C4E1A" w:rsidRPr="00AF1360" w:rsidRDefault="000C4E1A" w:rsidP="000C4E1A">
      <w:pPr>
        <w:spacing w:before="240"/>
        <w:rPr>
          <w:b/>
          <w:color w:val="000000" w:themeColor="text1"/>
          <w:sz w:val="28"/>
        </w:rPr>
      </w:pPr>
      <w:r w:rsidRPr="00AF1360">
        <w:rPr>
          <w:b/>
          <w:color w:val="000000" w:themeColor="text1"/>
          <w:sz w:val="28"/>
        </w:rPr>
        <w:t>Registrations</w:t>
      </w:r>
    </w:p>
    <w:p w14:paraId="1FBA784E" w14:textId="77777777" w:rsidR="000C4E1A" w:rsidRDefault="000C4E1A" w:rsidP="006E612E">
      <w:pPr>
        <w:spacing w:line="240" w:lineRule="auto"/>
      </w:pPr>
      <w:r>
        <w:rPr>
          <w:noProof/>
        </w:rPr>
        <w:drawing>
          <wp:anchor distT="0" distB="0" distL="114300" distR="114300" simplePos="0" relativeHeight="251658243" behindDoc="1" locked="0" layoutInCell="1" allowOverlap="1" wp14:anchorId="1FBA790F" wp14:editId="1FBA7910">
            <wp:simplePos x="0" y="0"/>
            <wp:positionH relativeFrom="column">
              <wp:posOffset>0</wp:posOffset>
            </wp:positionH>
            <wp:positionV relativeFrom="paragraph">
              <wp:posOffset>1270</wp:posOffset>
            </wp:positionV>
            <wp:extent cx="330926" cy="330926"/>
            <wp:effectExtent l="0" t="0" r="0" b="0"/>
            <wp:wrapTight wrapText="bothSides">
              <wp:wrapPolygon edited="0">
                <wp:start x="0" y="0"/>
                <wp:lineTo x="0" y="19900"/>
                <wp:lineTo x="19900" y="19900"/>
                <wp:lineTo x="19900" y="0"/>
                <wp:lineTo x="0" y="0"/>
              </wp:wrapPolygon>
            </wp:wrapTight>
            <wp:docPr id="8" name="Picture 8"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lated image"/>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30926" cy="330926"/>
                    </a:xfrm>
                    <a:prstGeom prst="rect">
                      <a:avLst/>
                    </a:prstGeom>
                    <a:noFill/>
                    <a:ln>
                      <a:noFill/>
                    </a:ln>
                  </pic:spPr>
                </pic:pic>
              </a:graphicData>
            </a:graphic>
          </wp:anchor>
        </w:drawing>
      </w:r>
      <w:r>
        <w:t xml:space="preserve">You are recommended to register your trip with your embassy. For US citizens you should register under the Smart Traveler Enrollment Program (STEP) found at: </w:t>
      </w:r>
      <w:hyperlink r:id="rId20" w:history="1">
        <w:r w:rsidRPr="00442A0C">
          <w:rPr>
            <w:rStyle w:val="Hyperlink"/>
          </w:rPr>
          <w:t>https://step.state.gov/step/</w:t>
        </w:r>
      </w:hyperlink>
    </w:p>
    <w:p w14:paraId="1FBA784F" w14:textId="77777777" w:rsidR="000C4E1A" w:rsidRPr="000B24A8" w:rsidRDefault="000C4E1A" w:rsidP="000C4E1A">
      <w:pPr>
        <w:spacing w:before="240"/>
        <w:rPr>
          <w:b/>
          <w:color w:val="000000" w:themeColor="text1"/>
          <w:sz w:val="28"/>
        </w:rPr>
      </w:pPr>
      <w:r w:rsidRPr="000B24A8">
        <w:rPr>
          <w:b/>
          <w:color w:val="000000" w:themeColor="text1"/>
          <w:sz w:val="28"/>
        </w:rPr>
        <w:t>Insurances</w:t>
      </w:r>
    </w:p>
    <w:p w14:paraId="1FBA7850" w14:textId="76BDF02D" w:rsidR="000C4E1A" w:rsidRDefault="000C4E1A" w:rsidP="006E612E">
      <w:pPr>
        <w:spacing w:before="120" w:after="120" w:line="240" w:lineRule="auto"/>
        <w:rPr>
          <w:color w:val="000000" w:themeColor="text1"/>
        </w:rPr>
      </w:pPr>
      <w:r w:rsidRPr="000B24A8">
        <w:rPr>
          <w:noProof/>
        </w:rPr>
        <w:drawing>
          <wp:anchor distT="0" distB="0" distL="114300" distR="114300" simplePos="0" relativeHeight="251677184" behindDoc="1" locked="0" layoutInCell="1" allowOverlap="1" wp14:anchorId="1FBA7911" wp14:editId="1FBA7912">
            <wp:simplePos x="0" y="0"/>
            <wp:positionH relativeFrom="column">
              <wp:posOffset>0</wp:posOffset>
            </wp:positionH>
            <wp:positionV relativeFrom="paragraph">
              <wp:posOffset>28575</wp:posOffset>
            </wp:positionV>
            <wp:extent cx="287020" cy="287020"/>
            <wp:effectExtent l="0" t="0" r="0" b="0"/>
            <wp:wrapTight wrapText="bothSides">
              <wp:wrapPolygon edited="0">
                <wp:start x="0" y="0"/>
                <wp:lineTo x="0" y="20071"/>
                <wp:lineTo x="20071" y="20071"/>
                <wp:lineTo x="20071" y="0"/>
                <wp:lineTo x="0" y="0"/>
              </wp:wrapPolygon>
            </wp:wrapTight>
            <wp:docPr id="9" name="Picture 9" descr="Image result for png insu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result for png insuranc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87020" cy="287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B24A8">
        <w:rPr>
          <w:color w:val="000000" w:themeColor="text1"/>
        </w:rPr>
        <w:t xml:space="preserve">It is your responsibility to ensure all </w:t>
      </w:r>
      <w:proofErr w:type="gramStart"/>
      <w:r w:rsidRPr="000B24A8">
        <w:rPr>
          <w:color w:val="000000" w:themeColor="text1"/>
        </w:rPr>
        <w:t>insurances</w:t>
      </w:r>
      <w:proofErr w:type="gramEnd"/>
      <w:r w:rsidRPr="000B24A8">
        <w:rPr>
          <w:color w:val="000000" w:themeColor="text1"/>
        </w:rPr>
        <w:t xml:space="preserve"> (and copies of insurances) are complete before you travel. You should have electronic and printed copies of this information with you.</w:t>
      </w:r>
      <w:r w:rsidR="007E7B27" w:rsidRPr="000B24A8">
        <w:rPr>
          <w:color w:val="000000" w:themeColor="text1"/>
        </w:rPr>
        <w:t xml:space="preserve"> </w:t>
      </w:r>
    </w:p>
    <w:p w14:paraId="1FBA7851" w14:textId="77777777" w:rsidR="006E612E" w:rsidRPr="00AF1360" w:rsidRDefault="006E612E" w:rsidP="006E612E">
      <w:pPr>
        <w:spacing w:before="120" w:after="120" w:line="240" w:lineRule="auto"/>
        <w:rPr>
          <w:color w:val="000000" w:themeColor="text1"/>
        </w:rPr>
      </w:pPr>
    </w:p>
    <w:p w14:paraId="1FBA7852" w14:textId="77777777" w:rsidR="000C4E1A" w:rsidRPr="00AF1360" w:rsidRDefault="000C4E1A" w:rsidP="006E612E">
      <w:pPr>
        <w:spacing w:before="120" w:after="120" w:line="240" w:lineRule="auto"/>
        <w:rPr>
          <w:b/>
          <w:color w:val="000000" w:themeColor="text1"/>
          <w:sz w:val="28"/>
        </w:rPr>
      </w:pPr>
      <w:r w:rsidRPr="00AF1360">
        <w:rPr>
          <w:b/>
          <w:color w:val="000000" w:themeColor="text1"/>
          <w:sz w:val="28"/>
        </w:rPr>
        <w:t>Information</w:t>
      </w:r>
      <w:r>
        <w:rPr>
          <w:b/>
          <w:color w:val="000000" w:themeColor="text1"/>
          <w:sz w:val="28"/>
        </w:rPr>
        <w:t xml:space="preserve"> Sources</w:t>
      </w:r>
    </w:p>
    <w:p w14:paraId="1FBA7853" w14:textId="2075FDC7" w:rsidR="000C4E1A" w:rsidRDefault="000C4E1A" w:rsidP="006E612E">
      <w:pPr>
        <w:spacing w:before="120" w:after="120" w:line="240" w:lineRule="auto"/>
        <w:jc w:val="both"/>
      </w:pPr>
      <w:r w:rsidRPr="000E6597">
        <w:rPr>
          <w:noProof/>
          <w:color w:val="00B050"/>
        </w:rPr>
        <w:drawing>
          <wp:anchor distT="0" distB="0" distL="114300" distR="114300" simplePos="0" relativeHeight="251637248" behindDoc="1" locked="0" layoutInCell="1" allowOverlap="1" wp14:anchorId="1FBA7913" wp14:editId="1FBA7914">
            <wp:simplePos x="0" y="0"/>
            <wp:positionH relativeFrom="column">
              <wp:posOffset>0</wp:posOffset>
            </wp:positionH>
            <wp:positionV relativeFrom="paragraph">
              <wp:posOffset>8255</wp:posOffset>
            </wp:positionV>
            <wp:extent cx="340360" cy="340360"/>
            <wp:effectExtent l="0" t="0" r="2540" b="2540"/>
            <wp:wrapTight wrapText="bothSides">
              <wp:wrapPolygon edited="0">
                <wp:start x="4836" y="0"/>
                <wp:lineTo x="0" y="6045"/>
                <wp:lineTo x="0" y="16925"/>
                <wp:lineTo x="7254" y="20552"/>
                <wp:lineTo x="13299" y="20552"/>
                <wp:lineTo x="20552" y="16925"/>
                <wp:lineTo x="20552" y="6045"/>
                <wp:lineTo x="15716" y="0"/>
                <wp:lineTo x="4836" y="0"/>
              </wp:wrapPolygon>
            </wp:wrapTight>
            <wp:docPr id="20" name="Picture 20" descr="Image result for informa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Image result for information 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E6597">
        <w:rPr>
          <w:color w:val="00B050"/>
        </w:rPr>
        <w:t xml:space="preserve">You are to coordinate </w:t>
      </w:r>
      <w:r w:rsidR="00EA3FCD" w:rsidRPr="000E6597">
        <w:rPr>
          <w:color w:val="00B050"/>
        </w:rPr>
        <w:t xml:space="preserve">with </w:t>
      </w:r>
      <w:r w:rsidRPr="000E6597">
        <w:rPr>
          <w:color w:val="00B050"/>
        </w:rPr>
        <w:t>the Safety and Security Focal Point at least 10 days prior to your arrival for a verbal safety and security briefing</w:t>
      </w:r>
      <w:r w:rsidRPr="00AF1360">
        <w:rPr>
          <w:color w:val="000000" w:themeColor="text1"/>
        </w:rPr>
        <w:t xml:space="preserve">. </w:t>
      </w:r>
      <w:r>
        <w:rPr>
          <w:color w:val="000000" w:themeColor="text1"/>
        </w:rPr>
        <w:t xml:space="preserve">Information sites include </w:t>
      </w:r>
      <w:r w:rsidRPr="00AF1360">
        <w:rPr>
          <w:color w:val="000000" w:themeColor="text1"/>
        </w:rPr>
        <w:t>some of the following w</w:t>
      </w:r>
      <w:r>
        <w:t>ebsites:</w:t>
      </w:r>
    </w:p>
    <w:p w14:paraId="1FBA7854" w14:textId="77777777" w:rsidR="000C4E1A" w:rsidRPr="000E6597" w:rsidRDefault="000C4E1A" w:rsidP="006E612E">
      <w:pPr>
        <w:pStyle w:val="ListParagraph"/>
        <w:numPr>
          <w:ilvl w:val="0"/>
          <w:numId w:val="1"/>
        </w:numPr>
        <w:spacing w:before="120" w:after="120" w:line="240" w:lineRule="auto"/>
      </w:pPr>
      <w:r w:rsidRPr="000E6597">
        <w:t xml:space="preserve">The US government (or your own) embassy website on safety and security topics for this country, including through: </w:t>
      </w:r>
      <w:hyperlink r:id="rId23" w:history="1">
        <w:r w:rsidRPr="000E6597">
          <w:rPr>
            <w:rStyle w:val="Hyperlink"/>
          </w:rPr>
          <w:t>https://travel.state.gov/content/travel/en.html</w:t>
        </w:r>
      </w:hyperlink>
    </w:p>
    <w:p w14:paraId="1FBA7855" w14:textId="77777777" w:rsidR="000C4E1A" w:rsidRPr="000E6597" w:rsidRDefault="000C4E1A" w:rsidP="006E612E">
      <w:pPr>
        <w:pStyle w:val="ListParagraph"/>
        <w:numPr>
          <w:ilvl w:val="0"/>
          <w:numId w:val="1"/>
        </w:numPr>
        <w:spacing w:before="120" w:after="120" w:line="240" w:lineRule="auto"/>
        <w:rPr>
          <w:rStyle w:val="Hyperlink"/>
        </w:rPr>
      </w:pPr>
      <w:r w:rsidRPr="000E6597">
        <w:t xml:space="preserve">The CIA Fact Book on: </w:t>
      </w:r>
      <w:hyperlink r:id="rId24" w:history="1">
        <w:r w:rsidRPr="000E6597">
          <w:rPr>
            <w:rStyle w:val="Hyperlink"/>
          </w:rPr>
          <w:t>https://www.cia.gov/library/publications/the-world-factbook/</w:t>
        </w:r>
      </w:hyperlink>
      <w:r w:rsidRPr="000E6597">
        <w:rPr>
          <w:rStyle w:val="Hyperlink"/>
        </w:rPr>
        <w:t>.</w:t>
      </w:r>
    </w:p>
    <w:p w14:paraId="1FBA7856" w14:textId="77777777" w:rsidR="000C4E1A" w:rsidRPr="000E6597" w:rsidRDefault="000C4E1A" w:rsidP="006E612E">
      <w:pPr>
        <w:pStyle w:val="ListParagraph"/>
        <w:numPr>
          <w:ilvl w:val="0"/>
          <w:numId w:val="1"/>
        </w:numPr>
        <w:spacing w:before="120" w:after="120" w:line="240" w:lineRule="auto"/>
      </w:pPr>
      <w:r w:rsidRPr="000E6597">
        <w:t xml:space="preserve">The U.S Center for Disease Control [CDC] at </w:t>
      </w:r>
      <w:hyperlink r:id="rId25" w:history="1">
        <w:r w:rsidRPr="000E6597">
          <w:rPr>
            <w:rStyle w:val="Hyperlink"/>
          </w:rPr>
          <w:t>http://wwwnc.cdc.gov/travel/</w:t>
        </w:r>
      </w:hyperlink>
      <w:r w:rsidRPr="000E6597">
        <w:rPr>
          <w:rStyle w:val="Hyperlink"/>
        </w:rPr>
        <w:t xml:space="preserve"> </w:t>
      </w:r>
      <w:r w:rsidRPr="000E6597">
        <w:t xml:space="preserve">and the World Health Organization [WHO] at </w:t>
      </w:r>
      <w:hyperlink r:id="rId26" w:history="1">
        <w:r w:rsidRPr="000E6597">
          <w:rPr>
            <w:rStyle w:val="Hyperlink"/>
          </w:rPr>
          <w:t>http://www.who.int/countries/en/</w:t>
        </w:r>
      </w:hyperlink>
      <w:r w:rsidRPr="000E6597">
        <w:rPr>
          <w:rStyle w:val="Hyperlink"/>
        </w:rPr>
        <w:t xml:space="preserve"> </w:t>
      </w:r>
      <w:r w:rsidRPr="000E6597">
        <w:t>for health and vaccination information.</w:t>
      </w:r>
    </w:p>
    <w:p w14:paraId="1FBA7857" w14:textId="782A0E56" w:rsidR="000C4E1A" w:rsidRPr="000E6597" w:rsidRDefault="000C4E1A" w:rsidP="006E612E">
      <w:pPr>
        <w:pStyle w:val="ListParagraph"/>
        <w:numPr>
          <w:ilvl w:val="0"/>
          <w:numId w:val="1"/>
        </w:numPr>
        <w:spacing w:before="120" w:after="120" w:line="240" w:lineRule="auto"/>
      </w:pPr>
      <w:r w:rsidRPr="000E6597">
        <w:t xml:space="preserve">Subscribing to alert services </w:t>
      </w:r>
      <w:r w:rsidR="000E6597" w:rsidRPr="000E6597">
        <w:t xml:space="preserve">at AIG:  </w:t>
      </w:r>
      <w:hyperlink r:id="rId27" w:history="1">
        <w:r w:rsidR="000E6597" w:rsidRPr="00BB2BDC">
          <w:rPr>
            <w:rStyle w:val="Hyperlink"/>
          </w:rPr>
          <w:t>https://travelguard.secure.force.com/TravelAssistance/TGRegister?PL=AIGACCIDENTANDHEALTH</w:t>
        </w:r>
      </w:hyperlink>
    </w:p>
    <w:p w14:paraId="1FBA7858" w14:textId="77777777" w:rsidR="000C4E1A" w:rsidRPr="000E6597" w:rsidRDefault="000C4E1A" w:rsidP="006E612E">
      <w:pPr>
        <w:pStyle w:val="ListParagraph"/>
        <w:numPr>
          <w:ilvl w:val="0"/>
          <w:numId w:val="1"/>
        </w:numPr>
        <w:spacing w:before="120" w:after="120" w:line="240" w:lineRule="auto"/>
        <w:rPr>
          <w:rStyle w:val="Hyperlink"/>
          <w:color w:val="auto"/>
          <w:u w:val="none"/>
        </w:rPr>
      </w:pPr>
      <w:r w:rsidRPr="000E6597">
        <w:t>Federal Aviation Administration airport security information at</w:t>
      </w:r>
      <w:r w:rsidRPr="000E6597">
        <w:rPr>
          <w:color w:val="0000FF"/>
        </w:rPr>
        <w:t xml:space="preserve"> </w:t>
      </w:r>
      <w:hyperlink r:id="rId28" w:tgtFrame="_blank" w:history="1">
        <w:r w:rsidRPr="000E6597">
          <w:rPr>
            <w:rStyle w:val="Hyperlink"/>
            <w:bCs/>
          </w:rPr>
          <w:t>www.FAA.gov</w:t>
        </w:r>
      </w:hyperlink>
      <w:r w:rsidR="00FB0AC1" w:rsidRPr="000E6597">
        <w:rPr>
          <w:rStyle w:val="Hyperlink"/>
          <w:bCs/>
        </w:rPr>
        <w:t>.</w:t>
      </w:r>
    </w:p>
    <w:p w14:paraId="1FBA7859" w14:textId="77777777" w:rsidR="00FB0AC1" w:rsidRPr="000E6597" w:rsidRDefault="00FB0AC1" w:rsidP="006E612E">
      <w:pPr>
        <w:pStyle w:val="ListParagraph"/>
        <w:numPr>
          <w:ilvl w:val="0"/>
          <w:numId w:val="1"/>
        </w:numPr>
        <w:spacing w:before="120" w:after="120" w:line="240" w:lineRule="auto"/>
      </w:pPr>
      <w:r w:rsidRPr="000E6597">
        <w:t xml:space="preserve">Hospital options: </w:t>
      </w:r>
      <w:hyperlink r:id="rId29" w:history="1">
        <w:r w:rsidRPr="000E6597">
          <w:rPr>
            <w:rStyle w:val="Hyperlink"/>
          </w:rPr>
          <w:t>http://www.worldhospitalsearch.org</w:t>
        </w:r>
      </w:hyperlink>
      <w:r w:rsidRPr="000E6597">
        <w:t>.</w:t>
      </w:r>
    </w:p>
    <w:p w14:paraId="1FBA785A" w14:textId="77777777" w:rsidR="003F397C" w:rsidRPr="000E6597" w:rsidRDefault="003F397C" w:rsidP="003F397C">
      <w:pPr>
        <w:pStyle w:val="ListParagraph"/>
        <w:numPr>
          <w:ilvl w:val="0"/>
          <w:numId w:val="1"/>
        </w:numPr>
        <w:spacing w:before="120" w:after="120" w:line="240" w:lineRule="auto"/>
      </w:pPr>
      <w:r w:rsidRPr="000E6597">
        <w:t xml:space="preserve">National Hurricane Center: </w:t>
      </w:r>
      <w:hyperlink r:id="rId30" w:history="1">
        <w:r w:rsidRPr="000E6597">
          <w:rPr>
            <w:rStyle w:val="Hyperlink"/>
          </w:rPr>
          <w:t>http://www.nhc.noaa.gov/</w:t>
        </w:r>
      </w:hyperlink>
      <w:r w:rsidRPr="000E6597">
        <w:t xml:space="preserve"> </w:t>
      </w:r>
    </w:p>
    <w:p w14:paraId="1FBA785B" w14:textId="77777777" w:rsidR="000C4E1A" w:rsidRDefault="000C4E1A" w:rsidP="000C4E1A">
      <w:pPr>
        <w:rPr>
          <w:b/>
          <w:u w:val="single"/>
        </w:rPr>
      </w:pPr>
    </w:p>
    <w:p w14:paraId="1FBA785C" w14:textId="77777777" w:rsidR="000C4E1A" w:rsidRPr="000C4E1A" w:rsidRDefault="000C4E1A" w:rsidP="000C4E1A">
      <w:pPr>
        <w:rPr>
          <w:b/>
          <w:sz w:val="28"/>
        </w:rPr>
      </w:pPr>
      <w:r w:rsidRPr="000C4E1A">
        <w:rPr>
          <w:b/>
          <w:sz w:val="28"/>
        </w:rPr>
        <w:t>Safety and Health Advice</w:t>
      </w:r>
    </w:p>
    <w:p w14:paraId="1FBA785D" w14:textId="68EC0614" w:rsidR="003F397C" w:rsidRDefault="00166EDE" w:rsidP="00D66376">
      <w:pPr>
        <w:spacing w:before="120" w:after="120" w:line="240" w:lineRule="auto"/>
      </w:pPr>
      <w:r w:rsidRPr="00166EDE">
        <w:t xml:space="preserve">You should ensure you are medically and dentally fit before you start your travels, carrying sufficient spare prescription medicines should your trip be unexpectedly extended. </w:t>
      </w:r>
      <w:r w:rsidR="003F397C" w:rsidRPr="003F397C">
        <w:rPr>
          <w:lang w:val="en-CA"/>
        </w:rPr>
        <w:t>Emergency services are ill equipped to cope with a major disaster. Should a hurrican</w:t>
      </w:r>
      <w:r w:rsidR="003F397C">
        <w:rPr>
          <w:lang w:val="en-CA"/>
        </w:rPr>
        <w:t xml:space="preserve">e strike Haiti, basic services including </w:t>
      </w:r>
      <w:r w:rsidR="003F397C">
        <w:rPr>
          <w:lang w:val="en-CA"/>
        </w:rPr>
        <w:lastRenderedPageBreak/>
        <w:t xml:space="preserve">transport and communications are likely to be </w:t>
      </w:r>
      <w:r w:rsidR="003F397C" w:rsidRPr="003F397C">
        <w:rPr>
          <w:lang w:val="en-CA"/>
        </w:rPr>
        <w:t>severely disrupted.</w:t>
      </w:r>
      <w:r w:rsidR="00D66376">
        <w:rPr>
          <w:lang w:val="en-CA"/>
        </w:rPr>
        <w:t xml:space="preserve"> </w:t>
      </w:r>
      <w:r w:rsidR="00D66376" w:rsidRPr="00D66376">
        <w:t xml:space="preserve">Drainage is poor and flooding is common after rainfall. </w:t>
      </w:r>
      <w:r w:rsidR="00D66376">
        <w:t>Road travel can be problematic and dangerous, l</w:t>
      </w:r>
      <w:r w:rsidR="00D66376" w:rsidRPr="00D66376">
        <w:t xml:space="preserve">ong stretches of the route are isolated, and without mobile phone reception. </w:t>
      </w:r>
      <w:r w:rsidR="00D66376">
        <w:t xml:space="preserve"> Ensure you</w:t>
      </w:r>
      <w:r w:rsidR="00D66376" w:rsidRPr="00D66376">
        <w:t xml:space="preserve"> have all th</w:t>
      </w:r>
      <w:r w:rsidR="00D66376">
        <w:t xml:space="preserve">e correct vehicle documentation whenever you travel, </w:t>
      </w:r>
      <w:r w:rsidR="000E6597">
        <w:t>MUST</w:t>
      </w:r>
      <w:r w:rsidR="00D66376" w:rsidRPr="00D66376">
        <w:t xml:space="preserve"> complete your</w:t>
      </w:r>
      <w:r w:rsidR="00D66376">
        <w:t xml:space="preserve"> entire journey during daylight as r</w:t>
      </w:r>
      <w:r w:rsidR="00D66376" w:rsidRPr="00D66376">
        <w:t>oads are often unlit and it is not uncommon after dark to encounter cars, trucks or motorcycles driving without lights.</w:t>
      </w:r>
    </w:p>
    <w:p w14:paraId="1FBA785E" w14:textId="77777777" w:rsidR="006E612E" w:rsidRPr="001209BB" w:rsidRDefault="006E612E" w:rsidP="006E612E">
      <w:pPr>
        <w:spacing w:before="120" w:after="120" w:line="240" w:lineRule="auto"/>
        <w:rPr>
          <w:highlight w:val="yellow"/>
        </w:rPr>
      </w:pPr>
    </w:p>
    <w:p w14:paraId="1FBA785F" w14:textId="77777777" w:rsidR="000C4E1A" w:rsidRDefault="000C4E1A" w:rsidP="006E612E">
      <w:pPr>
        <w:spacing w:before="120" w:after="120" w:line="240" w:lineRule="auto"/>
        <w:ind w:left="360"/>
        <w:rPr>
          <w:b/>
        </w:rPr>
      </w:pPr>
      <w:r>
        <w:rPr>
          <w:noProof/>
        </w:rPr>
        <w:drawing>
          <wp:anchor distT="0" distB="0" distL="114300" distR="114300" simplePos="0" relativeHeight="251658250" behindDoc="1" locked="0" layoutInCell="1" allowOverlap="1" wp14:anchorId="1FBA7915" wp14:editId="1FBA7916">
            <wp:simplePos x="0" y="0"/>
            <wp:positionH relativeFrom="column">
              <wp:posOffset>191135</wp:posOffset>
            </wp:positionH>
            <wp:positionV relativeFrom="paragraph">
              <wp:posOffset>-1905</wp:posOffset>
            </wp:positionV>
            <wp:extent cx="294005" cy="443865"/>
            <wp:effectExtent l="0" t="0" r="0" b="0"/>
            <wp:wrapTight wrapText="bothSides">
              <wp:wrapPolygon edited="0">
                <wp:start x="13996" y="0"/>
                <wp:lineTo x="4199" y="7416"/>
                <wp:lineTo x="1400" y="11124"/>
                <wp:lineTo x="0" y="19468"/>
                <wp:lineTo x="0" y="20395"/>
                <wp:lineTo x="11197" y="20395"/>
                <wp:lineTo x="12596" y="20395"/>
                <wp:lineTo x="19594" y="14833"/>
                <wp:lineTo x="19594" y="0"/>
                <wp:lineTo x="13996" y="0"/>
              </wp:wrapPolygon>
            </wp:wrapTight>
            <wp:docPr id="21" name="Picture 21" descr="Image result for inoculations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Image result for inoculations png"/>
                    <pic:cNvPicPr>
                      <a:picLocks noChangeAspect="1" noChangeArrowheads="1"/>
                    </pic:cNvPicPr>
                  </pic:nvPicPr>
                  <pic:blipFill>
                    <a:blip r:embed="rId31" cstate="print">
                      <a:duotone>
                        <a:schemeClr val="accent3">
                          <a:shade val="45000"/>
                          <a:satMod val="135000"/>
                        </a:schemeClr>
                        <a:prstClr val="white"/>
                      </a:duotone>
                      <a:extLst>
                        <a:ext uri="{28A0092B-C50C-407E-A947-70E740481C1C}">
                          <a14:useLocalDpi xmlns:a14="http://schemas.microsoft.com/office/drawing/2010/main" val="0"/>
                        </a:ext>
                      </a:extLst>
                    </a:blip>
                    <a:srcRect/>
                    <a:stretch>
                      <a:fillRect/>
                    </a:stretch>
                  </pic:blipFill>
                  <pic:spPr bwMode="auto">
                    <a:xfrm>
                      <a:off x="0" y="0"/>
                      <a:ext cx="294005" cy="443865"/>
                    </a:xfrm>
                    <a:prstGeom prst="rect">
                      <a:avLst/>
                    </a:prstGeom>
                    <a:noFill/>
                    <a:ln>
                      <a:noFill/>
                    </a:ln>
                  </pic:spPr>
                </pic:pic>
              </a:graphicData>
            </a:graphic>
          </wp:anchor>
        </w:drawing>
      </w:r>
      <w:r>
        <w:rPr>
          <w:b/>
        </w:rPr>
        <w:t>Inoculations</w:t>
      </w:r>
    </w:p>
    <w:p w14:paraId="1FBA7860" w14:textId="77777777" w:rsidR="000C4E1A" w:rsidRPr="001209BB" w:rsidRDefault="000C4E1A" w:rsidP="006E612E">
      <w:pPr>
        <w:spacing w:before="120" w:after="120" w:line="240" w:lineRule="auto"/>
        <w:ind w:left="360"/>
      </w:pPr>
      <w:r w:rsidRPr="001209BB">
        <w:t>The following inoculations are recommended for your trip:</w:t>
      </w:r>
    </w:p>
    <w:p w14:paraId="1FBA7861" w14:textId="77777777" w:rsidR="00787D93" w:rsidRDefault="00787D93" w:rsidP="00787D93">
      <w:pPr>
        <w:pStyle w:val="ListParagraph"/>
        <w:numPr>
          <w:ilvl w:val="0"/>
          <w:numId w:val="5"/>
        </w:numPr>
        <w:spacing w:before="120" w:after="120" w:line="240" w:lineRule="auto"/>
        <w:ind w:left="720"/>
      </w:pPr>
      <w:r>
        <w:t>Ensure the following routine</w:t>
      </w:r>
      <w:r w:rsidRPr="00B23B6F">
        <w:t xml:space="preserve"> vaccines </w:t>
      </w:r>
      <w:r>
        <w:t xml:space="preserve">are current </w:t>
      </w:r>
      <w:r w:rsidRPr="00B23B6F">
        <w:t>measles-mumps-rubella (MMR) vaccine, diphtheria-tetanus-pertussis vaccine, varicella (chickenpox) vaccine, polio vaccine, and your yearly flu shot.</w:t>
      </w:r>
    </w:p>
    <w:p w14:paraId="1FBA7862" w14:textId="77777777" w:rsidR="00787D93" w:rsidRDefault="00787D93" w:rsidP="00787D93">
      <w:pPr>
        <w:pStyle w:val="ListParagraph"/>
        <w:numPr>
          <w:ilvl w:val="0"/>
          <w:numId w:val="5"/>
        </w:numPr>
        <w:spacing w:before="120" w:after="120" w:line="240" w:lineRule="auto"/>
        <w:ind w:left="720"/>
      </w:pPr>
      <w:r>
        <w:t>Hepatitis A is contracted through contaminated food or water, regardless of where you are eating or staying.</w:t>
      </w:r>
    </w:p>
    <w:p w14:paraId="1FBA7863" w14:textId="77777777" w:rsidR="00787D93" w:rsidRDefault="00787D93" w:rsidP="00787D93">
      <w:pPr>
        <w:pStyle w:val="ListParagraph"/>
        <w:numPr>
          <w:ilvl w:val="0"/>
          <w:numId w:val="5"/>
        </w:numPr>
        <w:spacing w:before="120" w:after="120" w:line="240" w:lineRule="auto"/>
        <w:ind w:left="720"/>
      </w:pPr>
      <w:r>
        <w:t>Typhoid is contracted through contaminated food or water. Inoculations are recommended for most travelers, particularly if staying with friends or relatives, visiting smaller cities, rural areas, or eating street or other local food.</w:t>
      </w:r>
    </w:p>
    <w:p w14:paraId="1FBA7864" w14:textId="77777777" w:rsidR="00787D93" w:rsidRPr="00B23B6F" w:rsidRDefault="00787D93" w:rsidP="00787D93">
      <w:pPr>
        <w:pStyle w:val="ListParagraph"/>
        <w:numPr>
          <w:ilvl w:val="0"/>
          <w:numId w:val="5"/>
        </w:numPr>
        <w:spacing w:before="120" w:after="120" w:line="240" w:lineRule="auto"/>
        <w:ind w:left="720"/>
      </w:pPr>
      <w:r>
        <w:t>Hepatitis B is co</w:t>
      </w:r>
      <w:r w:rsidRPr="00B23B6F">
        <w:t xml:space="preserve">ntracted through sexual contact, contaminated needles, and blood products. </w:t>
      </w:r>
      <w:r>
        <w:t>It is r</w:t>
      </w:r>
      <w:r w:rsidRPr="00B23B6F">
        <w:t xml:space="preserve">ecommended </w:t>
      </w:r>
      <w:r>
        <w:t xml:space="preserve">to have inoculations </w:t>
      </w:r>
      <w:r w:rsidRPr="00B23B6F">
        <w:t>if you might have sex with a new partner, get a tattoo, piercing or have any medical procedures.</w:t>
      </w:r>
    </w:p>
    <w:p w14:paraId="1FBA7865" w14:textId="77777777" w:rsidR="00787D93" w:rsidRPr="00B23B6F" w:rsidRDefault="00787D93" w:rsidP="00787D93">
      <w:pPr>
        <w:pStyle w:val="ListParagraph"/>
        <w:numPr>
          <w:ilvl w:val="0"/>
          <w:numId w:val="5"/>
        </w:numPr>
        <w:spacing w:before="120" w:after="120" w:line="240" w:lineRule="auto"/>
        <w:ind w:left="720"/>
      </w:pPr>
      <w:r w:rsidRPr="00B23B6F">
        <w:t>Malaria</w:t>
      </w:r>
      <w:r>
        <w:t xml:space="preserve"> is</w:t>
      </w:r>
      <w:r w:rsidRPr="00B23B6F">
        <w:t xml:space="preserve"> the number 1 cause of death</w:t>
      </w:r>
      <w:r>
        <w:t>,</w:t>
      </w:r>
      <w:r w:rsidRPr="00B23B6F">
        <w:t xml:space="preserve"> with 20% of deaths attributed to malaria. You will need to take prescription medicine before, during, and after your trip to prevent malaria</w:t>
      </w:r>
      <w:r>
        <w:t xml:space="preserve"> (up to 10 days before travel)</w:t>
      </w:r>
      <w:r w:rsidRPr="00B23B6F">
        <w:t>. Consult your own doctor to help you decide which medicine is right for you, it is not recommended to self-prescribe</w:t>
      </w:r>
      <w:r>
        <w:t xml:space="preserve"> anti-malarial medicines</w:t>
      </w:r>
      <w:r w:rsidRPr="00B23B6F">
        <w:t>.</w:t>
      </w:r>
    </w:p>
    <w:p w14:paraId="1FBA7866" w14:textId="77777777" w:rsidR="00787D93" w:rsidRPr="00B23B6F" w:rsidRDefault="00787D93" w:rsidP="00787D93">
      <w:pPr>
        <w:pStyle w:val="ListParagraph"/>
        <w:numPr>
          <w:ilvl w:val="0"/>
          <w:numId w:val="5"/>
        </w:numPr>
        <w:spacing w:before="120" w:after="120" w:line="240" w:lineRule="auto"/>
        <w:ind w:left="720"/>
      </w:pPr>
      <w:r w:rsidRPr="00B23B6F">
        <w:t>Rabie</w:t>
      </w:r>
      <w:r>
        <w:t>s is f</w:t>
      </w:r>
      <w:r w:rsidRPr="00B23B6F">
        <w:t xml:space="preserve">ound in </w:t>
      </w:r>
      <w:r>
        <w:t>dogs, bats, and other mammals. Inoculations are r</w:t>
      </w:r>
      <w:r w:rsidRPr="00B23B6F">
        <w:t xml:space="preserve">ecommended if you are traveling and involved in outdoor and other </w:t>
      </w:r>
      <w:proofErr w:type="gramStart"/>
      <w:r w:rsidRPr="00B23B6F">
        <w:t>activities</w:t>
      </w:r>
      <w:r>
        <w:t>;</w:t>
      </w:r>
      <w:proofErr w:type="gramEnd"/>
      <w:r w:rsidRPr="00B23B6F">
        <w:t xml:space="preserve"> including camping, hiking, biking, and adventure travel or caving. If you </w:t>
      </w:r>
      <w:proofErr w:type="gramStart"/>
      <w:r w:rsidRPr="00B23B6F">
        <w:t>will be</w:t>
      </w:r>
      <w:proofErr w:type="gramEnd"/>
      <w:r w:rsidRPr="00B23B6F">
        <w:t xml:space="preserve"> working with or around animals including veterinarians, wildlife professionals or researchers.</w:t>
      </w:r>
    </w:p>
    <w:p w14:paraId="1FBA7867" w14:textId="77777777" w:rsidR="00787D93" w:rsidRDefault="00787D93" w:rsidP="00787D93">
      <w:pPr>
        <w:pStyle w:val="ListParagraph"/>
        <w:numPr>
          <w:ilvl w:val="0"/>
          <w:numId w:val="5"/>
        </w:numPr>
        <w:spacing w:before="120" w:after="120" w:line="240" w:lineRule="auto"/>
        <w:ind w:left="720"/>
      </w:pPr>
      <w:r>
        <w:t>Zika</w:t>
      </w:r>
      <w:r w:rsidRPr="00CD5DE5">
        <w:t xml:space="preserve"> infection in a pregnant woman can cause serious birth defects; women who are pregnant should not travel to </w:t>
      </w:r>
      <w:r w:rsidR="00E26997">
        <w:t>Haiti</w:t>
      </w:r>
      <w:r w:rsidRPr="00CD5DE5">
        <w:t>. All travelers should strictly follow steps to prevent mosquito bites and sexual exposure to Zika virus during and after the trip.</w:t>
      </w:r>
    </w:p>
    <w:p w14:paraId="1FBA7868" w14:textId="77777777" w:rsidR="00AC4182" w:rsidRPr="00715819" w:rsidRDefault="00AC4182" w:rsidP="00787D93">
      <w:pPr>
        <w:pStyle w:val="ListParagraph"/>
        <w:numPr>
          <w:ilvl w:val="0"/>
          <w:numId w:val="5"/>
        </w:numPr>
        <w:spacing w:before="120" w:after="120" w:line="240" w:lineRule="auto"/>
        <w:ind w:left="720"/>
        <w:rPr>
          <w:rFonts w:asciiTheme="minorHAnsi" w:hAnsiTheme="minorHAnsi" w:cstheme="minorHAnsi"/>
        </w:rPr>
      </w:pPr>
      <w:r w:rsidRPr="00AC4182">
        <w:rPr>
          <w:rFonts w:asciiTheme="minorHAnsi" w:hAnsiTheme="minorHAnsi" w:cstheme="minorHAnsi"/>
          <w:color w:val="000000"/>
          <w:shd w:val="clear" w:color="auto" w:fill="FFFFFF"/>
        </w:rPr>
        <w:t xml:space="preserve">Cholera is a risk in parts of </w:t>
      </w:r>
      <w:r w:rsidR="00E26997" w:rsidRPr="00E26997">
        <w:rPr>
          <w:rFonts w:asciiTheme="minorHAnsi" w:hAnsiTheme="minorHAnsi" w:cstheme="minorHAnsi"/>
          <w:color w:val="000000"/>
          <w:shd w:val="clear" w:color="auto" w:fill="FFFFFF"/>
        </w:rPr>
        <w:t>Haiti</w:t>
      </w:r>
      <w:r w:rsidRPr="00E26997">
        <w:rPr>
          <w:rFonts w:asciiTheme="minorHAnsi" w:hAnsiTheme="minorHAnsi" w:cstheme="minorHAnsi"/>
          <w:color w:val="000000"/>
          <w:shd w:val="clear" w:color="auto" w:fill="FFFFFF"/>
        </w:rPr>
        <w:t>.</w:t>
      </w:r>
      <w:r>
        <w:rPr>
          <w:rFonts w:asciiTheme="minorHAnsi" w:hAnsiTheme="minorHAnsi" w:cstheme="minorHAnsi"/>
          <w:color w:val="000000"/>
          <w:shd w:val="clear" w:color="auto" w:fill="FFFFFF"/>
        </w:rPr>
        <w:t xml:space="preserve"> V</w:t>
      </w:r>
      <w:r w:rsidRPr="00AC4182">
        <w:rPr>
          <w:rFonts w:asciiTheme="minorHAnsi" w:hAnsiTheme="minorHAnsi" w:cstheme="minorHAnsi"/>
          <w:color w:val="000000"/>
          <w:shd w:val="clear" w:color="auto" w:fill="FFFFFF"/>
        </w:rPr>
        <w:t>accin</w:t>
      </w:r>
      <w:r>
        <w:rPr>
          <w:rFonts w:asciiTheme="minorHAnsi" w:hAnsiTheme="minorHAnsi" w:cstheme="minorHAnsi"/>
          <w:color w:val="000000"/>
          <w:shd w:val="clear" w:color="auto" w:fill="FFFFFF"/>
        </w:rPr>
        <w:t>ation is recommended for</w:t>
      </w:r>
      <w:r w:rsidRPr="00AC4182">
        <w:rPr>
          <w:rFonts w:asciiTheme="minorHAnsi" w:hAnsiTheme="minorHAnsi" w:cstheme="minorHAnsi"/>
          <w:color w:val="000000"/>
          <w:shd w:val="clear" w:color="auto" w:fill="FFFFFF"/>
        </w:rPr>
        <w:t xml:space="preserve"> adults who are traveling to an area of active cholera transmission. Avoiding unsafe food and water can also </w:t>
      </w:r>
      <w:r>
        <w:rPr>
          <w:rFonts w:asciiTheme="minorHAnsi" w:hAnsiTheme="minorHAnsi" w:cstheme="minorHAnsi"/>
          <w:color w:val="000000"/>
          <w:shd w:val="clear" w:color="auto" w:fill="FFFFFF"/>
        </w:rPr>
        <w:t xml:space="preserve">prevent many cholera infections; although rare it can be </w:t>
      </w:r>
      <w:proofErr w:type="gramStart"/>
      <w:r>
        <w:rPr>
          <w:rFonts w:asciiTheme="minorHAnsi" w:hAnsiTheme="minorHAnsi" w:cstheme="minorHAnsi"/>
          <w:color w:val="000000"/>
          <w:shd w:val="clear" w:color="auto" w:fill="FFFFFF"/>
        </w:rPr>
        <w:t>server</w:t>
      </w:r>
      <w:proofErr w:type="gramEnd"/>
      <w:r>
        <w:rPr>
          <w:rFonts w:asciiTheme="minorHAnsi" w:hAnsiTheme="minorHAnsi" w:cstheme="minorHAnsi"/>
          <w:color w:val="000000"/>
          <w:shd w:val="clear" w:color="auto" w:fill="FFFFFF"/>
        </w:rPr>
        <w:t xml:space="preserve"> if contracted.</w:t>
      </w:r>
      <w:r w:rsidRPr="00AC4182">
        <w:rPr>
          <w:rFonts w:asciiTheme="minorHAnsi" w:hAnsiTheme="minorHAnsi" w:cstheme="minorHAnsi"/>
          <w:color w:val="000000"/>
          <w:shd w:val="clear" w:color="auto" w:fill="FFFFFF"/>
        </w:rPr>
        <w:t xml:space="preserve"> </w:t>
      </w:r>
    </w:p>
    <w:p w14:paraId="1FBA7869" w14:textId="77777777" w:rsidR="00AC4182" w:rsidRPr="00AC4182" w:rsidRDefault="00AC4182" w:rsidP="00AC4182">
      <w:pPr>
        <w:pStyle w:val="ListParagraph"/>
        <w:spacing w:before="120" w:after="120" w:line="240" w:lineRule="auto"/>
        <w:rPr>
          <w:rFonts w:asciiTheme="minorHAnsi" w:hAnsiTheme="minorHAnsi" w:cstheme="minorHAnsi"/>
        </w:rPr>
      </w:pPr>
    </w:p>
    <w:p w14:paraId="1FBA786A" w14:textId="77777777" w:rsidR="000C4E1A" w:rsidRDefault="000C4E1A" w:rsidP="006E612E">
      <w:pPr>
        <w:spacing w:before="120" w:after="120" w:line="240" w:lineRule="auto"/>
        <w:ind w:left="360"/>
        <w:rPr>
          <w:b/>
        </w:rPr>
      </w:pPr>
      <w:r>
        <w:rPr>
          <w:noProof/>
        </w:rPr>
        <w:drawing>
          <wp:anchor distT="0" distB="0" distL="114300" distR="114300" simplePos="0" relativeHeight="251658251" behindDoc="1" locked="0" layoutInCell="1" allowOverlap="1" wp14:anchorId="1FBA7917" wp14:editId="1FBA7918">
            <wp:simplePos x="0" y="0"/>
            <wp:positionH relativeFrom="column">
              <wp:posOffset>191317</wp:posOffset>
            </wp:positionH>
            <wp:positionV relativeFrom="paragraph">
              <wp:posOffset>34290</wp:posOffset>
            </wp:positionV>
            <wp:extent cx="330835" cy="330835"/>
            <wp:effectExtent l="0" t="0" r="0" b="0"/>
            <wp:wrapTight wrapText="bothSides">
              <wp:wrapPolygon edited="0">
                <wp:start x="0" y="0"/>
                <wp:lineTo x="0" y="19900"/>
                <wp:lineTo x="19900" y="19900"/>
                <wp:lineTo x="19900" y="0"/>
                <wp:lineTo x="0" y="0"/>
              </wp:wrapPolygon>
            </wp:wrapTight>
            <wp:docPr id="22" name="Picture 22" descr="Image result for medica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mage result for medical 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0835" cy="330835"/>
                    </a:xfrm>
                    <a:prstGeom prst="rect">
                      <a:avLst/>
                    </a:prstGeom>
                    <a:noFill/>
                    <a:ln>
                      <a:noFill/>
                    </a:ln>
                  </pic:spPr>
                </pic:pic>
              </a:graphicData>
            </a:graphic>
          </wp:anchor>
        </w:drawing>
      </w:r>
      <w:r w:rsidRPr="001209BB">
        <w:rPr>
          <w:b/>
        </w:rPr>
        <w:t xml:space="preserve">Medical </w:t>
      </w:r>
    </w:p>
    <w:p w14:paraId="1FBA786B" w14:textId="77777777" w:rsidR="000C4E1A" w:rsidRPr="00DD6E6E" w:rsidRDefault="000C4E1A" w:rsidP="006E612E">
      <w:pPr>
        <w:spacing w:before="120" w:after="120" w:line="240" w:lineRule="auto"/>
        <w:ind w:left="360"/>
      </w:pPr>
      <w:r w:rsidRPr="00DD6E6E">
        <w:t>The following general medical advice is provided for this country:</w:t>
      </w:r>
    </w:p>
    <w:p w14:paraId="1FBA786C" w14:textId="77777777" w:rsidR="00FB3610" w:rsidRPr="00676811" w:rsidRDefault="00FB3610" w:rsidP="00FB3610">
      <w:pPr>
        <w:pStyle w:val="ListParagraph"/>
        <w:numPr>
          <w:ilvl w:val="0"/>
          <w:numId w:val="5"/>
        </w:numPr>
        <w:spacing w:line="240" w:lineRule="auto"/>
        <w:ind w:left="720"/>
      </w:pPr>
      <w:r>
        <w:t xml:space="preserve">Ensure you carry on your person your medical insurance details and emergency contact </w:t>
      </w:r>
      <w:proofErr w:type="gramStart"/>
      <w:r>
        <w:t>details, and</w:t>
      </w:r>
      <w:proofErr w:type="gramEnd"/>
      <w:r>
        <w:t xml:space="preserve"> ensure a copy of these is logged with someone reliable in-country. </w:t>
      </w:r>
      <w:r w:rsidRPr="00676811">
        <w:rPr>
          <w:b/>
        </w:rPr>
        <w:t>Important Note:</w:t>
      </w:r>
      <w:r w:rsidRPr="00676811">
        <w:t xml:space="preserve"> Unless it is a life-threatening situation you must contact your medical insurance provider who will inform you of which medical facility you should use.</w:t>
      </w:r>
    </w:p>
    <w:p w14:paraId="1FBA786D" w14:textId="77777777" w:rsidR="00FB3610" w:rsidRDefault="00FB3610" w:rsidP="00FB3610">
      <w:pPr>
        <w:pStyle w:val="ListParagraph"/>
        <w:numPr>
          <w:ilvl w:val="0"/>
          <w:numId w:val="5"/>
        </w:numPr>
        <w:spacing w:line="240" w:lineRule="auto"/>
        <w:ind w:left="720"/>
      </w:pPr>
      <w:r>
        <w:lastRenderedPageBreak/>
        <w:t xml:space="preserve">It is recommended to bring at least 1 months’ worth of additional prescription medicines with you to cover any loss or unexpected extension of deployment. A copy of the prescription should be </w:t>
      </w:r>
      <w:proofErr w:type="gramStart"/>
      <w:r>
        <w:t>brought</w:t>
      </w:r>
      <w:proofErr w:type="gramEnd"/>
      <w:r>
        <w:t xml:space="preserve"> and all medicines should be kept in the original packaging. </w:t>
      </w:r>
    </w:p>
    <w:p w14:paraId="1FBA786E" w14:textId="77777777" w:rsidR="00FB3610" w:rsidRDefault="00FB3610" w:rsidP="00FB3610">
      <w:pPr>
        <w:pStyle w:val="ListParagraph"/>
        <w:numPr>
          <w:ilvl w:val="0"/>
          <w:numId w:val="5"/>
        </w:numPr>
        <w:spacing w:line="240" w:lineRule="auto"/>
        <w:ind w:left="720"/>
      </w:pPr>
      <w:r>
        <w:t>Spare and additional prescription glasses or contact lenses and appropriate cleaning fluid, is recommended along with a copy of the prescription information should replacements be required.</w:t>
      </w:r>
    </w:p>
    <w:p w14:paraId="1FBA786F" w14:textId="77777777" w:rsidR="0018715F" w:rsidRPr="0018715F" w:rsidRDefault="0018715F" w:rsidP="00FB3610">
      <w:pPr>
        <w:pStyle w:val="ListParagraph"/>
        <w:numPr>
          <w:ilvl w:val="0"/>
          <w:numId w:val="5"/>
        </w:numPr>
        <w:spacing w:line="240" w:lineRule="auto"/>
        <w:ind w:left="720"/>
      </w:pPr>
      <w:r w:rsidRPr="0018715F">
        <w:t>Normal medical facilities are very limited and offer a poor standard of care.</w:t>
      </w:r>
    </w:p>
    <w:p w14:paraId="1FBA7870" w14:textId="102216BF" w:rsidR="0018715F" w:rsidRPr="0018715F" w:rsidRDefault="0018715F" w:rsidP="00FB3610">
      <w:pPr>
        <w:pStyle w:val="ListParagraph"/>
        <w:numPr>
          <w:ilvl w:val="0"/>
          <w:numId w:val="5"/>
        </w:numPr>
        <w:spacing w:line="240" w:lineRule="auto"/>
        <w:ind w:left="720"/>
      </w:pPr>
      <w:r w:rsidRPr="0018715F">
        <w:t>A 20</w:t>
      </w:r>
      <w:r w:rsidR="00D97EEB">
        <w:t>21</w:t>
      </w:r>
      <w:r w:rsidRPr="0018715F">
        <w:t xml:space="preserve"> Report on HIV in adults gave the prevalence percentage of around </w:t>
      </w:r>
      <w:r w:rsidR="00D97EEB">
        <w:t>1.9</w:t>
      </w:r>
      <w:r w:rsidRPr="0018715F">
        <w:t xml:space="preserve">% of the adult population compared to the prevalence percentage in Europe of around 0.2%.  </w:t>
      </w:r>
    </w:p>
    <w:p w14:paraId="1FBA7871" w14:textId="77777777" w:rsidR="00FB3610" w:rsidRPr="0018715F" w:rsidRDefault="00FB3610" w:rsidP="0018715F">
      <w:pPr>
        <w:pStyle w:val="ListParagraph"/>
        <w:spacing w:line="240" w:lineRule="auto"/>
      </w:pPr>
    </w:p>
    <w:p w14:paraId="1FBA7872" w14:textId="77777777" w:rsidR="006E612E" w:rsidRDefault="006E612E" w:rsidP="006E612E">
      <w:pPr>
        <w:pStyle w:val="ListParagraph"/>
        <w:spacing w:before="120" w:after="120" w:line="240" w:lineRule="auto"/>
        <w:ind w:left="360"/>
        <w:rPr>
          <w:highlight w:val="yellow"/>
        </w:rPr>
      </w:pPr>
    </w:p>
    <w:p w14:paraId="1FBA7873" w14:textId="77777777" w:rsidR="000C4E1A" w:rsidRPr="0018715F" w:rsidRDefault="000C4E1A" w:rsidP="006E612E">
      <w:pPr>
        <w:spacing w:before="120" w:after="120" w:line="240" w:lineRule="auto"/>
        <w:ind w:firstLine="360"/>
        <w:rPr>
          <w:b/>
        </w:rPr>
      </w:pPr>
      <w:r w:rsidRPr="0018715F">
        <w:rPr>
          <w:b/>
        </w:rPr>
        <w:t>Natural Hazards</w:t>
      </w:r>
    </w:p>
    <w:p w14:paraId="1FBA7874" w14:textId="77777777" w:rsidR="000C4E1A" w:rsidRPr="00DD6E6E" w:rsidRDefault="000C4E1A" w:rsidP="006E612E">
      <w:pPr>
        <w:spacing w:before="120" w:after="120" w:line="240" w:lineRule="auto"/>
        <w:ind w:left="360"/>
      </w:pPr>
      <w:r w:rsidRPr="00DD6E6E">
        <w:t xml:space="preserve">The following </w:t>
      </w:r>
      <w:r>
        <w:t>natural hazards are associated with this country:</w:t>
      </w:r>
    </w:p>
    <w:p w14:paraId="1FBA7875" w14:textId="77777777" w:rsidR="0018715F" w:rsidRPr="0018715F" w:rsidRDefault="0018715F" w:rsidP="00D20141">
      <w:pPr>
        <w:pStyle w:val="ListParagraph"/>
        <w:numPr>
          <w:ilvl w:val="0"/>
          <w:numId w:val="5"/>
        </w:numPr>
        <w:spacing w:line="240" w:lineRule="auto"/>
        <w:ind w:left="360" w:firstLine="0"/>
      </w:pPr>
      <w:r w:rsidRPr="0018715F">
        <w:t>Throughout its history, Haiti has suffered </w:t>
      </w:r>
      <w:r w:rsidRPr="0018715F">
        <w:rPr>
          <w:bCs/>
        </w:rPr>
        <w:t>cyclones</w:t>
      </w:r>
      <w:r w:rsidRPr="0018715F">
        <w:t>, </w:t>
      </w:r>
      <w:r w:rsidRPr="0018715F">
        <w:rPr>
          <w:bCs/>
        </w:rPr>
        <w:t>hurricanes</w:t>
      </w:r>
      <w:r w:rsidRPr="0018715F">
        <w:t xml:space="preserve">, tropical storms, torrential rains, </w:t>
      </w:r>
      <w:proofErr w:type="gramStart"/>
      <w:r w:rsidRPr="0018715F">
        <w:t>floods</w:t>
      </w:r>
      <w:proofErr w:type="gramEnd"/>
      <w:r w:rsidRPr="0018715F">
        <w:t xml:space="preserve"> and </w:t>
      </w:r>
      <w:r w:rsidRPr="0018715F">
        <w:rPr>
          <w:bCs/>
        </w:rPr>
        <w:t>earthquakes</w:t>
      </w:r>
      <w:r w:rsidRPr="0018715F">
        <w:t xml:space="preserve">. </w:t>
      </w:r>
    </w:p>
    <w:p w14:paraId="1FBA7876" w14:textId="77777777" w:rsidR="003F397C" w:rsidRPr="003F397C" w:rsidRDefault="0018715F" w:rsidP="00D20141">
      <w:pPr>
        <w:pStyle w:val="ListParagraph"/>
        <w:numPr>
          <w:ilvl w:val="0"/>
          <w:numId w:val="5"/>
        </w:numPr>
        <w:spacing w:line="240" w:lineRule="auto"/>
        <w:ind w:left="360" w:firstLine="0"/>
        <w:rPr>
          <w:lang w:val="en-CA"/>
        </w:rPr>
      </w:pPr>
      <w:r w:rsidRPr="0018715F">
        <w:t>The </w:t>
      </w:r>
      <w:r w:rsidRPr="0018715F">
        <w:rPr>
          <w:bCs/>
        </w:rPr>
        <w:t>hurricane season</w:t>
      </w:r>
      <w:r w:rsidRPr="0018715F">
        <w:t> in Haiti lasts from June to the end of November. </w:t>
      </w:r>
    </w:p>
    <w:p w14:paraId="1FBA7877" w14:textId="77777777" w:rsidR="003F397C" w:rsidRDefault="003F397C" w:rsidP="00D20141">
      <w:pPr>
        <w:pStyle w:val="ListParagraph"/>
        <w:numPr>
          <w:ilvl w:val="0"/>
          <w:numId w:val="5"/>
        </w:numPr>
        <w:spacing w:line="240" w:lineRule="auto"/>
        <w:ind w:left="360" w:firstLine="0"/>
        <w:rPr>
          <w:lang w:val="en-CA"/>
        </w:rPr>
      </w:pPr>
      <w:r w:rsidRPr="003F397C">
        <w:rPr>
          <w:lang w:val="en-CA"/>
        </w:rPr>
        <w:t>Flash floods and landslides occur regularly.</w:t>
      </w:r>
    </w:p>
    <w:p w14:paraId="1FBA7878" w14:textId="77777777" w:rsidR="00D20141" w:rsidRPr="003F397C" w:rsidRDefault="00D20141" w:rsidP="00D20141">
      <w:pPr>
        <w:pStyle w:val="ListParagraph"/>
        <w:numPr>
          <w:ilvl w:val="0"/>
          <w:numId w:val="5"/>
        </w:numPr>
        <w:spacing w:line="240" w:lineRule="auto"/>
        <w:ind w:left="360" w:firstLine="0"/>
        <w:rPr>
          <w:lang w:val="en-CA"/>
        </w:rPr>
      </w:pPr>
      <w:r w:rsidRPr="00D20141">
        <w:rPr>
          <w:bCs/>
        </w:rPr>
        <w:t>Haiti</w:t>
      </w:r>
      <w:r w:rsidRPr="00D20141">
        <w:t> is subject to periodic droughts and floods, made more severe by deforestation.</w:t>
      </w:r>
    </w:p>
    <w:p w14:paraId="1FBA7879" w14:textId="77777777" w:rsidR="0018715F" w:rsidRDefault="0018715F" w:rsidP="000C4E1A">
      <w:pPr>
        <w:rPr>
          <w:b/>
          <w:sz w:val="28"/>
        </w:rPr>
      </w:pPr>
    </w:p>
    <w:p w14:paraId="1FBA787A" w14:textId="77777777" w:rsidR="000C4E1A" w:rsidRPr="000C4E1A" w:rsidRDefault="000C4E1A" w:rsidP="000C4E1A">
      <w:pPr>
        <w:rPr>
          <w:b/>
          <w:sz w:val="28"/>
        </w:rPr>
      </w:pPr>
      <w:r w:rsidRPr="000C4E1A">
        <w:rPr>
          <w:noProof/>
          <w:sz w:val="28"/>
        </w:rPr>
        <w:drawing>
          <wp:anchor distT="0" distB="0" distL="114300" distR="114300" simplePos="0" relativeHeight="251658258" behindDoc="1" locked="0" layoutInCell="1" allowOverlap="1" wp14:anchorId="1FBA7919" wp14:editId="1FBA791A">
            <wp:simplePos x="0" y="0"/>
            <wp:positionH relativeFrom="column">
              <wp:posOffset>0</wp:posOffset>
            </wp:positionH>
            <wp:positionV relativeFrom="paragraph">
              <wp:posOffset>308610</wp:posOffset>
            </wp:positionV>
            <wp:extent cx="340360" cy="340360"/>
            <wp:effectExtent l="0" t="0" r="2540" b="2540"/>
            <wp:wrapTight wrapText="bothSides">
              <wp:wrapPolygon edited="0">
                <wp:start x="0" y="0"/>
                <wp:lineTo x="0" y="20552"/>
                <wp:lineTo x="20552" y="20552"/>
                <wp:lineTo x="20552" y="0"/>
                <wp:lineTo x="0" y="0"/>
              </wp:wrapPolygon>
            </wp:wrapTight>
            <wp:docPr id="25" name="Picture 25" descr="Image result for reception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reception 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40360" cy="3403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C4E1A">
        <w:rPr>
          <w:b/>
          <w:sz w:val="28"/>
        </w:rPr>
        <w:t>Arrival Protocols</w:t>
      </w:r>
    </w:p>
    <w:p w14:paraId="1FBA787B" w14:textId="77777777" w:rsidR="000C4E1A" w:rsidRPr="003C04BE" w:rsidRDefault="000C4E1A" w:rsidP="006E612E">
      <w:pPr>
        <w:spacing w:before="120" w:after="120" w:line="240" w:lineRule="auto"/>
      </w:pPr>
      <w:r>
        <w:t xml:space="preserve">It is your responsibility to ensure you understand, and confirm, the arrival protocols for your trip, liaising with your in-country host. </w:t>
      </w:r>
      <w:r w:rsidRPr="003C04BE">
        <w:t>The following arrival protocols are to be applied:</w:t>
      </w:r>
    </w:p>
    <w:p w14:paraId="1FBA787C" w14:textId="02244C83"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Confirm </w:t>
      </w:r>
      <w:r>
        <w:rPr>
          <w:rFonts w:asciiTheme="minorHAnsi" w:hAnsiTheme="minorHAnsi" w:cstheme="minorHAnsi"/>
          <w:color w:val="000000"/>
          <w:lang w:val="en-GB"/>
        </w:rPr>
        <w:t xml:space="preserve">and share </w:t>
      </w:r>
      <w:r w:rsidRPr="003C04BE">
        <w:rPr>
          <w:rFonts w:asciiTheme="minorHAnsi" w:hAnsiTheme="minorHAnsi" w:cstheme="minorHAnsi"/>
          <w:color w:val="000000"/>
          <w:lang w:val="en-GB"/>
        </w:rPr>
        <w:t>your travel schedule and internal country plans</w:t>
      </w:r>
      <w:r w:rsidR="00D97EEB">
        <w:rPr>
          <w:rFonts w:asciiTheme="minorHAnsi" w:hAnsiTheme="minorHAnsi" w:cstheme="minorHAnsi"/>
          <w:color w:val="000000"/>
          <w:lang w:val="en-GB"/>
        </w:rPr>
        <w:t xml:space="preserve"> </w:t>
      </w:r>
      <w:r w:rsidR="00D97EEB" w:rsidRPr="00D97EEB">
        <w:rPr>
          <w:rFonts w:asciiTheme="minorHAnsi" w:hAnsiTheme="minorHAnsi" w:cstheme="minorHAnsi"/>
          <w:color w:val="000000"/>
          <w:highlight w:val="green"/>
          <w:lang w:val="en-GB"/>
        </w:rPr>
        <w:t>with XXXXX</w:t>
      </w:r>
      <w:r w:rsidRPr="003C04BE">
        <w:rPr>
          <w:rFonts w:asciiTheme="minorHAnsi" w:hAnsiTheme="minorHAnsi" w:cstheme="minorHAnsi"/>
          <w:color w:val="000000"/>
          <w:lang w:val="en-GB"/>
        </w:rPr>
        <w:t>.</w:t>
      </w:r>
    </w:p>
    <w:p w14:paraId="1FBA787D" w14:textId="5EE2A32E"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sidRPr="003C04BE">
        <w:rPr>
          <w:rFonts w:asciiTheme="minorHAnsi" w:hAnsiTheme="minorHAnsi" w:cstheme="minorHAnsi"/>
          <w:color w:val="000000"/>
          <w:lang w:val="en-GB"/>
        </w:rPr>
        <w:t xml:space="preserve">Contact the </w:t>
      </w:r>
      <w:r w:rsidR="00D97EEB">
        <w:rPr>
          <w:rFonts w:asciiTheme="minorHAnsi" w:hAnsiTheme="minorHAnsi" w:cstheme="minorHAnsi"/>
          <w:color w:val="000000"/>
          <w:lang w:val="en-GB"/>
        </w:rPr>
        <w:t>trip coordinator</w:t>
      </w:r>
      <w:r w:rsidR="00D97EEB" w:rsidRPr="003C04BE">
        <w:rPr>
          <w:rFonts w:asciiTheme="minorHAnsi" w:hAnsiTheme="minorHAnsi" w:cstheme="minorHAnsi"/>
          <w:color w:val="000000"/>
          <w:lang w:val="en-GB"/>
        </w:rPr>
        <w:t xml:space="preserve"> </w:t>
      </w:r>
      <w:r w:rsidRPr="003C04BE">
        <w:rPr>
          <w:rFonts w:asciiTheme="minorHAnsi" w:hAnsiTheme="minorHAnsi" w:cstheme="minorHAnsi"/>
          <w:color w:val="000000"/>
          <w:lang w:val="en-GB"/>
        </w:rPr>
        <w:t>appointed to manage your travel with questions.</w:t>
      </w:r>
    </w:p>
    <w:p w14:paraId="1FBA787E" w14:textId="77777777"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receive the name, photograph and phone number of the person collecting you</w:t>
      </w:r>
      <w:r w:rsidRPr="003C04BE">
        <w:rPr>
          <w:rFonts w:asciiTheme="minorHAnsi" w:hAnsiTheme="minorHAnsi" w:cstheme="minorHAnsi"/>
          <w:color w:val="000000"/>
          <w:lang w:val="en-GB"/>
        </w:rPr>
        <w:t>.</w:t>
      </w:r>
    </w:p>
    <w:p w14:paraId="1FBA787F" w14:textId="77777777" w:rsidR="000C4E1A"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Ensure you wait in the arrivals area upon arrival to be collected.</w:t>
      </w:r>
    </w:p>
    <w:p w14:paraId="1FBA7880" w14:textId="10C83965" w:rsidR="000C4E1A" w:rsidRPr="003C04BE" w:rsidRDefault="000C4E1A" w:rsidP="006E612E">
      <w:pPr>
        <w:pStyle w:val="ListParagraph"/>
        <w:numPr>
          <w:ilvl w:val="0"/>
          <w:numId w:val="7"/>
        </w:numPr>
        <w:spacing w:before="120" w:after="120" w:line="240" w:lineRule="auto"/>
        <w:rPr>
          <w:b/>
          <w:u w:val="single"/>
        </w:rPr>
      </w:pPr>
      <w:r w:rsidRPr="003C04BE">
        <w:rPr>
          <w:rFonts w:asciiTheme="minorHAnsi" w:hAnsiTheme="minorHAnsi" w:cstheme="minorHAnsi"/>
          <w:color w:val="000000"/>
          <w:lang w:val="en-GB"/>
        </w:rPr>
        <w:t>If not met</w:t>
      </w:r>
      <w:r>
        <w:rPr>
          <w:rFonts w:asciiTheme="minorHAnsi" w:hAnsiTheme="minorHAnsi" w:cstheme="minorHAnsi"/>
          <w:color w:val="000000"/>
          <w:lang w:val="en-GB"/>
        </w:rPr>
        <w:t xml:space="preserve"> initially at the airport</w:t>
      </w:r>
      <w:r w:rsidR="00D97EEB">
        <w:rPr>
          <w:rFonts w:asciiTheme="minorHAnsi" w:hAnsiTheme="minorHAnsi" w:cstheme="minorHAnsi"/>
          <w:color w:val="000000"/>
          <w:lang w:val="en-GB"/>
        </w:rPr>
        <w:t>,</w:t>
      </w:r>
      <w:r>
        <w:rPr>
          <w:rFonts w:asciiTheme="minorHAnsi" w:hAnsiTheme="minorHAnsi" w:cstheme="minorHAnsi"/>
          <w:color w:val="000000"/>
          <w:lang w:val="en-GB"/>
        </w:rPr>
        <w:t xml:space="preserve"> do NOT leave the airport – ring the person collecting you – then ring your other in-country points of contact and remain inside the airport security area.</w:t>
      </w:r>
    </w:p>
    <w:p w14:paraId="1FBA7881" w14:textId="77777777" w:rsidR="000C4E1A" w:rsidRPr="003C04BE" w:rsidRDefault="000C4E1A" w:rsidP="006E612E">
      <w:pPr>
        <w:pStyle w:val="ListParagraph"/>
        <w:numPr>
          <w:ilvl w:val="0"/>
          <w:numId w:val="7"/>
        </w:numPr>
        <w:spacing w:before="120" w:after="120" w:line="240" w:lineRule="auto"/>
        <w:rPr>
          <w:rFonts w:asciiTheme="minorHAnsi" w:hAnsiTheme="minorHAnsi" w:cstheme="minorHAnsi"/>
          <w:color w:val="000000"/>
          <w:lang w:val="en-GB"/>
        </w:rPr>
      </w:pPr>
      <w:r>
        <w:rPr>
          <w:rFonts w:asciiTheme="minorHAnsi" w:hAnsiTheme="minorHAnsi" w:cstheme="minorHAnsi"/>
          <w:color w:val="000000"/>
          <w:lang w:val="en-GB"/>
        </w:rPr>
        <w:t>When transiting in country notify your host of changes to your schedule.</w:t>
      </w:r>
    </w:p>
    <w:p w14:paraId="1FBA7882" w14:textId="77777777" w:rsidR="00166EDE" w:rsidRPr="006E612E" w:rsidRDefault="00166EDE" w:rsidP="000C4E1A">
      <w:pPr>
        <w:rPr>
          <w:b/>
          <w:sz w:val="12"/>
          <w:szCs w:val="12"/>
        </w:rPr>
      </w:pPr>
    </w:p>
    <w:p w14:paraId="1FBA7883" w14:textId="77777777" w:rsidR="000C4E1A" w:rsidRPr="000C4E1A" w:rsidRDefault="000C4E1A" w:rsidP="000C4E1A">
      <w:pPr>
        <w:rPr>
          <w:b/>
          <w:sz w:val="28"/>
        </w:rPr>
      </w:pPr>
      <w:r w:rsidRPr="000C4E1A">
        <w:rPr>
          <w:b/>
          <w:sz w:val="28"/>
        </w:rPr>
        <w:t>Security Advice</w:t>
      </w:r>
    </w:p>
    <w:p w14:paraId="1FBA7884" w14:textId="6473461A" w:rsidR="0018715F" w:rsidRDefault="00F465D9" w:rsidP="003F397C">
      <w:pPr>
        <w:spacing w:line="240" w:lineRule="auto"/>
      </w:pPr>
      <w:r w:rsidRPr="00F465D9">
        <w:t>The security</w:t>
      </w:r>
      <w:r>
        <w:t xml:space="preserve"> situation in Haiti is volatile</w:t>
      </w:r>
      <w:r w:rsidR="00592AC4">
        <w:t xml:space="preserve">. UN </w:t>
      </w:r>
      <w:r w:rsidR="007A77E4">
        <w:t>peacekeepers</w:t>
      </w:r>
      <w:r w:rsidR="00592AC4">
        <w:t xml:space="preserve"> have previousl</w:t>
      </w:r>
      <w:r w:rsidR="007A77E4">
        <w:t>y been deployed for years at a time to the country with</w:t>
      </w:r>
      <w:r w:rsidR="00D27976">
        <w:t xml:space="preserve"> little effect on long-term cyclic</w:t>
      </w:r>
      <w:r w:rsidR="00D04ADB">
        <w:t>al violence</w:t>
      </w:r>
      <w:r w:rsidR="00BB338F">
        <w:t xml:space="preserve">, as well as </w:t>
      </w:r>
      <w:r w:rsidR="00A20C5D">
        <w:t>instability between natural disasters</w:t>
      </w:r>
      <w:r w:rsidR="0018715F" w:rsidRPr="0018715F">
        <w:t>.</w:t>
      </w:r>
      <w:r w:rsidR="006109E9">
        <w:t xml:space="preserve"> </w:t>
      </w:r>
      <w:r w:rsidR="00687C05">
        <w:t xml:space="preserve">Since the </w:t>
      </w:r>
      <w:r w:rsidR="0001483E">
        <w:t xml:space="preserve">assassination of President </w:t>
      </w:r>
      <w:proofErr w:type="spellStart"/>
      <w:r w:rsidR="0001483E">
        <w:t>Jovenel</w:t>
      </w:r>
      <w:proofErr w:type="spellEnd"/>
      <w:r w:rsidR="0001483E">
        <w:t xml:space="preserve"> Moise in July 2021 </w:t>
      </w:r>
      <w:r w:rsidR="00FF24AE">
        <w:t>gang control of the capital has grown to an estimated 60% percent</w:t>
      </w:r>
      <w:r w:rsidR="003E0AA1">
        <w:t>; and i</w:t>
      </w:r>
      <w:r w:rsidR="006109E9">
        <w:t xml:space="preserve">n recent weeks </w:t>
      </w:r>
      <w:r w:rsidR="005963AF">
        <w:t xml:space="preserve">the lawlessness that is currently pervasive throughout the country has </w:t>
      </w:r>
      <w:r w:rsidR="00C97086">
        <w:t>led</w:t>
      </w:r>
      <w:r w:rsidR="00EE6E55">
        <w:t xml:space="preserve"> to criminal elements operating with impunity, and over </w:t>
      </w:r>
      <w:r w:rsidR="004D140A">
        <w:t xml:space="preserve">187 violent deaths </w:t>
      </w:r>
      <w:r w:rsidR="00524837">
        <w:t xml:space="preserve">within a </w:t>
      </w:r>
      <w:r w:rsidR="003E0AA1">
        <w:t>two-week</w:t>
      </w:r>
      <w:r w:rsidR="00524837">
        <w:t xml:space="preserve"> period alone (Feb 27 to March 9</w:t>
      </w:r>
      <w:r w:rsidR="00C97086">
        <w:t xml:space="preserve"> of 2023</w:t>
      </w:r>
      <w:r w:rsidR="00524837">
        <w:t>).</w:t>
      </w:r>
      <w:r w:rsidR="00447170" w:rsidRPr="00447170">
        <w:t xml:space="preserve"> Crimes include violent muggings, some resulting in fatalities in areas popular with foreign residents.</w:t>
      </w:r>
      <w:r w:rsidR="00524837">
        <w:t xml:space="preserve"> Kid</w:t>
      </w:r>
      <w:r w:rsidR="00C126DA">
        <w:t xml:space="preserve">napping, already a high risk, has </w:t>
      </w:r>
      <w:r w:rsidR="00C126DA">
        <w:lastRenderedPageBreak/>
        <w:t>increased rapidly</w:t>
      </w:r>
      <w:r w:rsidR="008A58D8">
        <w:t xml:space="preserve"> with 260</w:t>
      </w:r>
      <w:r w:rsidR="003E0AA1">
        <w:t xml:space="preserve"> kidnappings</w:t>
      </w:r>
      <w:r w:rsidR="008A58D8">
        <w:t xml:space="preserve"> reported sin</w:t>
      </w:r>
      <w:r w:rsidR="00BD071C">
        <w:t xml:space="preserve">ce the start of 2023, abductions taking place at </w:t>
      </w:r>
      <w:r w:rsidR="00C97086">
        <w:t>victims’</w:t>
      </w:r>
      <w:r w:rsidR="00BD071C">
        <w:t xml:space="preserve"> homes and in public spaces</w:t>
      </w:r>
      <w:r w:rsidR="00C126DA">
        <w:t>.</w:t>
      </w:r>
      <w:r w:rsidR="0018715F" w:rsidRPr="0018715F">
        <w:t xml:space="preserve"> Kidnappers target those who are perceived to be wealthy, and both Haitians and foreign nationals have been victims of kidnapping.</w:t>
      </w:r>
      <w:r w:rsidR="0018715F">
        <w:t xml:space="preserve"> </w:t>
      </w:r>
      <w:r w:rsidR="003F397C" w:rsidRPr="003F397C">
        <w:t xml:space="preserve">The </w:t>
      </w:r>
      <w:r w:rsidR="00451CD3">
        <w:t xml:space="preserve">violence has displaced </w:t>
      </w:r>
      <w:r w:rsidR="005A24C5">
        <w:t>hundreds of people in the capital, Port-au-Prince</w:t>
      </w:r>
      <w:r w:rsidR="00E3723A">
        <w:t>, and the central Artibonite region</w:t>
      </w:r>
      <w:r w:rsidR="003F397C" w:rsidRPr="003F397C">
        <w:t>.</w:t>
      </w:r>
      <w:r w:rsidR="00E3723A">
        <w:t xml:space="preserve"> With even farmers being displaced in an already food insecure </w:t>
      </w:r>
      <w:r w:rsidR="008A58D8">
        <w:t>country, crime and desperation are likely to surge in the short to medium term</w:t>
      </w:r>
      <w:r w:rsidR="0036502D">
        <w:t>. Additionally</w:t>
      </w:r>
      <w:r w:rsidR="00034C90">
        <w:t>,</w:t>
      </w:r>
      <w:r w:rsidR="0036502D">
        <w:t xml:space="preserve"> the Prime Minister is calling for</w:t>
      </w:r>
      <w:r w:rsidR="00F75551">
        <w:t xml:space="preserve"> the mobilization of Haiti’s military to combat </w:t>
      </w:r>
      <w:r w:rsidR="00FB5642">
        <w:t xml:space="preserve">the violence, which could lead to an increase in </w:t>
      </w:r>
      <w:r w:rsidR="004A0537">
        <w:t>risk to citizens and bystanders</w:t>
      </w:r>
      <w:r w:rsidR="00034C90">
        <w:t xml:space="preserve">; </w:t>
      </w:r>
      <w:r w:rsidR="00CC6C55">
        <w:t>Haiti’s military has been disbanded in the past for participating in</w:t>
      </w:r>
      <w:r w:rsidR="00C327FC">
        <w:t xml:space="preserve"> several coups.</w:t>
      </w:r>
    </w:p>
    <w:p w14:paraId="1FBA7885" w14:textId="77777777" w:rsidR="0018715F" w:rsidRDefault="0018715F" w:rsidP="000C4E1A"/>
    <w:p w14:paraId="1FBA7886" w14:textId="77777777" w:rsidR="000C4E1A" w:rsidRDefault="000C4E1A" w:rsidP="000C4E1A">
      <w:pPr>
        <w:ind w:left="360"/>
        <w:rPr>
          <w:b/>
        </w:rPr>
      </w:pPr>
      <w:r>
        <w:rPr>
          <w:noProof/>
        </w:rPr>
        <w:drawing>
          <wp:anchor distT="0" distB="0" distL="114300" distR="114300" simplePos="0" relativeHeight="251658252" behindDoc="1" locked="0" layoutInCell="1" allowOverlap="1" wp14:anchorId="1FBA791B" wp14:editId="1FBA791C">
            <wp:simplePos x="0" y="0"/>
            <wp:positionH relativeFrom="column">
              <wp:posOffset>40640</wp:posOffset>
            </wp:positionH>
            <wp:positionV relativeFrom="paragraph">
              <wp:posOffset>15875</wp:posOffset>
            </wp:positionV>
            <wp:extent cx="462280" cy="462280"/>
            <wp:effectExtent l="0" t="0" r="0" b="0"/>
            <wp:wrapTight wrapText="bothSides">
              <wp:wrapPolygon edited="0">
                <wp:start x="8011" y="0"/>
                <wp:lineTo x="1780" y="2670"/>
                <wp:lineTo x="1780" y="6231"/>
                <wp:lineTo x="3560" y="15132"/>
                <wp:lineTo x="8901" y="20473"/>
                <wp:lineTo x="12462" y="20473"/>
                <wp:lineTo x="17802" y="15132"/>
                <wp:lineTo x="19582" y="5341"/>
                <wp:lineTo x="18692" y="2670"/>
                <wp:lineTo x="12462" y="0"/>
                <wp:lineTo x="8011" y="0"/>
              </wp:wrapPolygon>
            </wp:wrapTight>
            <wp:docPr id="23" name="Picture 23"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mage result for security pn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62280" cy="4622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Security Tips</w:t>
      </w:r>
    </w:p>
    <w:p w14:paraId="1FBA7887" w14:textId="77777777" w:rsidR="000C4E1A" w:rsidRPr="001E5BE6" w:rsidRDefault="000C4E1A" w:rsidP="006E612E">
      <w:pPr>
        <w:spacing w:before="120" w:after="120" w:line="240" w:lineRule="auto"/>
        <w:ind w:left="360"/>
      </w:pPr>
      <w:r w:rsidRPr="001E5BE6">
        <w:t>The following security tips will help you have a safe and secure visit:</w:t>
      </w:r>
    </w:p>
    <w:p w14:paraId="1FBA7888" w14:textId="6CE5531E" w:rsidR="000C4E1A" w:rsidRPr="001E5BE6" w:rsidRDefault="000C4E1A" w:rsidP="006E612E">
      <w:pPr>
        <w:pStyle w:val="ListParagraph"/>
        <w:numPr>
          <w:ilvl w:val="0"/>
          <w:numId w:val="5"/>
        </w:numPr>
        <w:spacing w:before="120" w:after="120" w:line="240" w:lineRule="auto"/>
        <w:ind w:left="720"/>
      </w:pPr>
      <w:r w:rsidRPr="001E5BE6">
        <w:t>Carry a small</w:t>
      </w:r>
      <w:r w:rsidR="00D97EEB">
        <w:t>, rubber</w:t>
      </w:r>
      <w:r w:rsidRPr="001E5BE6">
        <w:t xml:space="preserve"> doorstop to help secure your hotel door</w:t>
      </w:r>
      <w:r>
        <w:t xml:space="preserve"> at night.</w:t>
      </w:r>
    </w:p>
    <w:p w14:paraId="1FBA7889" w14:textId="77777777" w:rsidR="000C4E1A" w:rsidRDefault="000C4E1A" w:rsidP="006E612E">
      <w:pPr>
        <w:pStyle w:val="ListParagraph"/>
        <w:numPr>
          <w:ilvl w:val="0"/>
          <w:numId w:val="5"/>
        </w:numPr>
        <w:spacing w:before="120" w:after="120" w:line="240" w:lineRule="auto"/>
        <w:ind w:left="720"/>
      </w:pPr>
      <w:r w:rsidRPr="001E5BE6">
        <w:t>Carry a very bright handheld flashlight</w:t>
      </w:r>
      <w:r>
        <w:t xml:space="preserve"> in case of emergencies.</w:t>
      </w:r>
    </w:p>
    <w:p w14:paraId="1FBA788A" w14:textId="77777777" w:rsidR="000C4E1A" w:rsidRDefault="000C4E1A" w:rsidP="006E612E">
      <w:pPr>
        <w:pStyle w:val="ListParagraph"/>
        <w:numPr>
          <w:ilvl w:val="0"/>
          <w:numId w:val="5"/>
        </w:numPr>
        <w:spacing w:before="120" w:after="120" w:line="240" w:lineRule="auto"/>
        <w:ind w:left="720"/>
      </w:pPr>
      <w:r>
        <w:t>Ensure you have a charger and converter for your laptop and phone.</w:t>
      </w:r>
    </w:p>
    <w:p w14:paraId="1FBA788B" w14:textId="77777777" w:rsidR="000C4E1A" w:rsidRDefault="000C4E1A" w:rsidP="006E612E">
      <w:pPr>
        <w:pStyle w:val="ListParagraph"/>
        <w:numPr>
          <w:ilvl w:val="0"/>
          <w:numId w:val="5"/>
        </w:numPr>
        <w:spacing w:before="120" w:after="120" w:line="240" w:lineRule="auto"/>
        <w:ind w:left="720"/>
      </w:pPr>
      <w:r>
        <w:t>Avoid walking alone at night.</w:t>
      </w:r>
    </w:p>
    <w:p w14:paraId="1FBA788C" w14:textId="355543FD" w:rsidR="000C4E1A" w:rsidRDefault="000C4E1A" w:rsidP="006E612E">
      <w:pPr>
        <w:pStyle w:val="ListParagraph"/>
        <w:numPr>
          <w:ilvl w:val="0"/>
          <w:numId w:val="5"/>
        </w:numPr>
        <w:spacing w:before="120" w:after="120" w:line="240" w:lineRule="auto"/>
        <w:ind w:left="720"/>
      </w:pPr>
      <w:r>
        <w:t>Do not accept lifts with strangers or give strangers lifts.</w:t>
      </w:r>
    </w:p>
    <w:p w14:paraId="1FBA788D" w14:textId="77777777" w:rsidR="000C4E1A" w:rsidRDefault="000C4E1A" w:rsidP="006E612E">
      <w:pPr>
        <w:pStyle w:val="ListParagraph"/>
        <w:numPr>
          <w:ilvl w:val="0"/>
          <w:numId w:val="5"/>
        </w:numPr>
        <w:spacing w:before="120" w:after="120" w:line="240" w:lineRule="auto"/>
        <w:ind w:left="720"/>
      </w:pPr>
      <w:r>
        <w:t>Protect your information and be careful what you say in public.</w:t>
      </w:r>
    </w:p>
    <w:p w14:paraId="1FBA788E" w14:textId="77777777" w:rsidR="000C4E1A" w:rsidRDefault="000C4E1A" w:rsidP="006E612E">
      <w:pPr>
        <w:pStyle w:val="ListParagraph"/>
        <w:numPr>
          <w:ilvl w:val="0"/>
          <w:numId w:val="5"/>
        </w:numPr>
        <w:spacing w:before="120" w:after="120" w:line="240" w:lineRule="auto"/>
        <w:ind w:left="720"/>
      </w:pPr>
      <w:r>
        <w:t>Do not take photographs of government installations or sensitive locations.</w:t>
      </w:r>
    </w:p>
    <w:p w14:paraId="1FBA788F" w14:textId="77777777" w:rsidR="00166EDE" w:rsidRDefault="00166EDE" w:rsidP="006E612E">
      <w:pPr>
        <w:pStyle w:val="ListParagraph"/>
        <w:numPr>
          <w:ilvl w:val="0"/>
          <w:numId w:val="5"/>
        </w:numPr>
        <w:spacing w:before="120" w:after="120" w:line="240" w:lineRule="auto"/>
        <w:ind w:left="720"/>
      </w:pPr>
      <w:r>
        <w:t>Track the security situation, avoid areas prone to crime and alert your manager if risks increase.</w:t>
      </w:r>
    </w:p>
    <w:p w14:paraId="1FBA7890" w14:textId="50A8C1E7" w:rsidR="00166EDE" w:rsidRDefault="00166EDE" w:rsidP="006E612E">
      <w:pPr>
        <w:pStyle w:val="ListParagraph"/>
        <w:numPr>
          <w:ilvl w:val="0"/>
          <w:numId w:val="5"/>
        </w:numPr>
        <w:spacing w:before="120" w:after="120" w:line="240" w:lineRule="auto"/>
        <w:ind w:left="720"/>
      </w:pPr>
      <w:r>
        <w:t>Ensure you separate you</w:t>
      </w:r>
      <w:r w:rsidR="00D2561A">
        <w:t xml:space="preserve">r </w:t>
      </w:r>
      <w:r>
        <w:t>money when walking in the street with the larger amount being in a less obvious location. Always have something to give a robber.</w:t>
      </w:r>
    </w:p>
    <w:p w14:paraId="1FBA7891" w14:textId="77777777" w:rsidR="00FB0AC1" w:rsidRDefault="00FB0AC1" w:rsidP="006E612E">
      <w:pPr>
        <w:pStyle w:val="ListParagraph"/>
        <w:numPr>
          <w:ilvl w:val="0"/>
          <w:numId w:val="5"/>
        </w:numPr>
        <w:spacing w:before="120" w:after="120" w:line="240" w:lineRule="auto"/>
        <w:ind w:left="720"/>
      </w:pPr>
      <w:r>
        <w:t>Always use the lock on your hotel door, as well as the peephole before opening the door.</w:t>
      </w:r>
    </w:p>
    <w:p w14:paraId="1FBA7892" w14:textId="77777777" w:rsidR="00FB0AC1" w:rsidRPr="000E4AC2" w:rsidRDefault="00FB0AC1" w:rsidP="006E612E">
      <w:pPr>
        <w:pStyle w:val="ListParagraph"/>
        <w:numPr>
          <w:ilvl w:val="0"/>
          <w:numId w:val="5"/>
        </w:numPr>
        <w:spacing w:before="120" w:after="120" w:line="240" w:lineRule="auto"/>
        <w:ind w:left="720"/>
      </w:pPr>
      <w:r>
        <w:t>Select a meeting point for your group away from the hotel’s fire muster point.</w:t>
      </w:r>
    </w:p>
    <w:p w14:paraId="1FBA7893" w14:textId="77777777" w:rsidR="003F397C" w:rsidRPr="00F77A19" w:rsidRDefault="003F397C" w:rsidP="00F77A19">
      <w:pPr>
        <w:pStyle w:val="ListParagraph"/>
        <w:numPr>
          <w:ilvl w:val="0"/>
          <w:numId w:val="5"/>
        </w:numPr>
        <w:spacing w:before="120" w:after="120" w:line="240" w:lineRule="auto"/>
        <w:ind w:left="720"/>
      </w:pPr>
      <w:r w:rsidRPr="00F77A19">
        <w:t>It is recommended to avoid travelling at night anywhere in the country including major cities.</w:t>
      </w:r>
    </w:p>
    <w:p w14:paraId="1FBA7894" w14:textId="77777777" w:rsidR="00F77A19" w:rsidRPr="00F77A19" w:rsidRDefault="00F77A19" w:rsidP="00F77A19">
      <w:pPr>
        <w:pStyle w:val="ListParagraph"/>
        <w:numPr>
          <w:ilvl w:val="0"/>
          <w:numId w:val="5"/>
        </w:numPr>
        <w:spacing w:before="120" w:after="120" w:line="240" w:lineRule="auto"/>
        <w:ind w:left="720"/>
        <w:rPr>
          <w:lang w:val="en-CA"/>
        </w:rPr>
      </w:pPr>
      <w:r w:rsidRPr="00F77A19">
        <w:rPr>
          <w:lang w:val="en-CA"/>
        </w:rPr>
        <w:t>Travel out of cities is possible with most main routes in and between towns and cities in good or reasonable condition, but there are exceptions, especially in remote rural areas where some roads can only be travelled in 4x4 vehicles and with great care.</w:t>
      </w:r>
      <w:r w:rsidR="00EF3B98">
        <w:rPr>
          <w:lang w:val="en-CA"/>
        </w:rPr>
        <w:t xml:space="preserve"> Complete all travel during daylight hours.</w:t>
      </w:r>
    </w:p>
    <w:p w14:paraId="3FD245EE" w14:textId="5A03D515" w:rsidR="00B8123C" w:rsidRDefault="00B8123C" w:rsidP="00F77A19">
      <w:pPr>
        <w:pStyle w:val="ListParagraph"/>
        <w:numPr>
          <w:ilvl w:val="1"/>
          <w:numId w:val="5"/>
        </w:numPr>
        <w:spacing w:before="120" w:after="120" w:line="240" w:lineRule="auto"/>
        <w:rPr>
          <w:lang w:val="en-CA"/>
        </w:rPr>
      </w:pPr>
      <w:r>
        <w:rPr>
          <w:lang w:val="en-CA"/>
        </w:rPr>
        <w:t xml:space="preserve">Perform a vehicle </w:t>
      </w:r>
      <w:r w:rsidR="00ED477E">
        <w:rPr>
          <w:lang w:val="en-CA"/>
        </w:rPr>
        <w:t>inspection</w:t>
      </w:r>
      <w:r w:rsidR="00BB2BDC">
        <w:rPr>
          <w:lang w:val="en-CA"/>
        </w:rPr>
        <w:t>:</w:t>
      </w:r>
    </w:p>
    <w:p w14:paraId="62D03A03" w14:textId="162C3DE8" w:rsidR="00ED477E" w:rsidRDefault="00ED477E" w:rsidP="00ED477E">
      <w:pPr>
        <w:pStyle w:val="ListParagraph"/>
        <w:numPr>
          <w:ilvl w:val="2"/>
          <w:numId w:val="5"/>
        </w:numPr>
        <w:spacing w:before="120" w:after="120" w:line="240" w:lineRule="auto"/>
        <w:rPr>
          <w:lang w:val="en-CA"/>
        </w:rPr>
      </w:pPr>
      <w:r>
        <w:rPr>
          <w:lang w:val="en-CA"/>
        </w:rPr>
        <w:t>Spare tire</w:t>
      </w:r>
    </w:p>
    <w:p w14:paraId="3A4F9FC9" w14:textId="6EBF455D" w:rsidR="00ED477E" w:rsidRDefault="00ED477E" w:rsidP="00ED477E">
      <w:pPr>
        <w:pStyle w:val="ListParagraph"/>
        <w:numPr>
          <w:ilvl w:val="2"/>
          <w:numId w:val="5"/>
        </w:numPr>
        <w:spacing w:before="120" w:after="120" w:line="240" w:lineRule="auto"/>
        <w:rPr>
          <w:lang w:val="en-CA"/>
        </w:rPr>
      </w:pPr>
      <w:r>
        <w:rPr>
          <w:lang w:val="en-CA"/>
        </w:rPr>
        <w:t>Oil levels</w:t>
      </w:r>
    </w:p>
    <w:p w14:paraId="15E67F53" w14:textId="4ABC018D" w:rsidR="00ED477E" w:rsidRDefault="00ED477E" w:rsidP="00ED477E">
      <w:pPr>
        <w:pStyle w:val="ListParagraph"/>
        <w:numPr>
          <w:ilvl w:val="2"/>
          <w:numId w:val="5"/>
        </w:numPr>
        <w:spacing w:before="120" w:after="120" w:line="240" w:lineRule="auto"/>
        <w:rPr>
          <w:lang w:val="en-CA"/>
        </w:rPr>
      </w:pPr>
      <w:r>
        <w:rPr>
          <w:lang w:val="en-CA"/>
        </w:rPr>
        <w:t>Extra Fuel</w:t>
      </w:r>
    </w:p>
    <w:p w14:paraId="29946720" w14:textId="667780DA" w:rsidR="00ED477E" w:rsidRDefault="00ED477E" w:rsidP="00ED477E">
      <w:pPr>
        <w:pStyle w:val="ListParagraph"/>
        <w:numPr>
          <w:ilvl w:val="2"/>
          <w:numId w:val="5"/>
        </w:numPr>
        <w:spacing w:before="120" w:after="120" w:line="240" w:lineRule="auto"/>
        <w:rPr>
          <w:lang w:val="en-CA"/>
        </w:rPr>
      </w:pPr>
      <w:r>
        <w:rPr>
          <w:lang w:val="en-CA"/>
        </w:rPr>
        <w:t>Water</w:t>
      </w:r>
    </w:p>
    <w:p w14:paraId="11972AA2" w14:textId="3AD50436" w:rsidR="00ED477E" w:rsidRDefault="00ED477E" w:rsidP="00ED477E">
      <w:pPr>
        <w:pStyle w:val="ListParagraph"/>
        <w:numPr>
          <w:ilvl w:val="2"/>
          <w:numId w:val="5"/>
        </w:numPr>
        <w:spacing w:before="120" w:after="120" w:line="240" w:lineRule="auto"/>
        <w:rPr>
          <w:lang w:val="en-CA"/>
        </w:rPr>
      </w:pPr>
      <w:r>
        <w:rPr>
          <w:lang w:val="en-CA"/>
        </w:rPr>
        <w:t>Functioning lights and blinkers</w:t>
      </w:r>
    </w:p>
    <w:p w14:paraId="190F562C" w14:textId="669D42A4" w:rsidR="00ED477E" w:rsidRDefault="00ED477E" w:rsidP="00ED477E">
      <w:pPr>
        <w:pStyle w:val="ListParagraph"/>
        <w:numPr>
          <w:ilvl w:val="2"/>
          <w:numId w:val="5"/>
        </w:numPr>
        <w:spacing w:before="120" w:after="120" w:line="240" w:lineRule="auto"/>
        <w:rPr>
          <w:lang w:val="en-CA"/>
        </w:rPr>
      </w:pPr>
      <w:r>
        <w:rPr>
          <w:lang w:val="en-CA"/>
        </w:rPr>
        <w:t xml:space="preserve">Medical Kit – located in </w:t>
      </w:r>
      <w:proofErr w:type="gramStart"/>
      <w:r>
        <w:rPr>
          <w:lang w:val="en-CA"/>
        </w:rPr>
        <w:t>office</w:t>
      </w:r>
      <w:proofErr w:type="gramEnd"/>
    </w:p>
    <w:p w14:paraId="1FBA7895" w14:textId="131C4D68" w:rsidR="00F77A19" w:rsidRPr="00F77A19" w:rsidRDefault="00F77A19" w:rsidP="00F77A19">
      <w:pPr>
        <w:pStyle w:val="ListParagraph"/>
        <w:numPr>
          <w:ilvl w:val="1"/>
          <w:numId w:val="5"/>
        </w:numPr>
        <w:spacing w:before="120" w:after="120" w:line="240" w:lineRule="auto"/>
        <w:rPr>
          <w:lang w:val="en-CA"/>
        </w:rPr>
      </w:pPr>
      <w:r w:rsidRPr="00F77A19">
        <w:rPr>
          <w:lang w:val="en-CA"/>
        </w:rPr>
        <w:t>Caution is recommended on the road between Haiti and the </w:t>
      </w:r>
      <w:hyperlink r:id="rId33" w:history="1">
        <w:r w:rsidRPr="00F77A19">
          <w:rPr>
            <w:rStyle w:val="Hyperlink"/>
            <w:color w:val="auto"/>
            <w:u w:val="none"/>
            <w:lang w:val="en-CA"/>
          </w:rPr>
          <w:t>Dominican Republic</w:t>
        </w:r>
      </w:hyperlink>
      <w:r w:rsidRPr="00F77A19">
        <w:rPr>
          <w:lang w:val="en-CA"/>
        </w:rPr>
        <w:t>. There have been incidents of armed robberies of foreign nationals</w:t>
      </w:r>
      <w:r w:rsidR="00F94163">
        <w:rPr>
          <w:lang w:val="en-CA"/>
        </w:rPr>
        <w:t xml:space="preserve"> at </w:t>
      </w:r>
      <w:r w:rsidRPr="00F77A19">
        <w:rPr>
          <w:lang w:val="en-CA"/>
        </w:rPr>
        <w:t xml:space="preserve">Dominican side of the border by criminals dressed as police officers. If you cross the border by land, be prepared for long queues at the 4 crossing points. </w:t>
      </w:r>
    </w:p>
    <w:p w14:paraId="1FBA7896" w14:textId="2EB77E7F" w:rsidR="00F77A19" w:rsidRPr="00F77A19" w:rsidRDefault="00F77A19" w:rsidP="00F77A19">
      <w:pPr>
        <w:pStyle w:val="ListParagraph"/>
        <w:numPr>
          <w:ilvl w:val="1"/>
          <w:numId w:val="5"/>
        </w:numPr>
        <w:spacing w:before="120" w:after="120" w:line="240" w:lineRule="auto"/>
        <w:rPr>
          <w:lang w:val="en-CA"/>
        </w:rPr>
      </w:pPr>
      <w:r w:rsidRPr="00F77A19">
        <w:rPr>
          <w:lang w:val="en-CA"/>
        </w:rPr>
        <w:lastRenderedPageBreak/>
        <w:t xml:space="preserve">Make sure you have all the correct vehicle documentation. Long stretches of the route are isolated, and without mobile phone reception. </w:t>
      </w:r>
      <w:r w:rsidR="00B8123C">
        <w:rPr>
          <w:lang w:val="en-CA"/>
        </w:rPr>
        <w:t xml:space="preserve">MUST </w:t>
      </w:r>
      <w:r w:rsidRPr="00F77A19">
        <w:rPr>
          <w:lang w:val="en-CA"/>
        </w:rPr>
        <w:t>complete your entire journey during daylight.</w:t>
      </w:r>
    </w:p>
    <w:p w14:paraId="1FBA7897" w14:textId="77777777" w:rsidR="000C4E1A" w:rsidRPr="00130295" w:rsidRDefault="00F77A19" w:rsidP="00F77A19">
      <w:pPr>
        <w:pStyle w:val="ListParagraph"/>
        <w:numPr>
          <w:ilvl w:val="1"/>
          <w:numId w:val="5"/>
        </w:numPr>
        <w:spacing w:before="120" w:after="120" w:line="240" w:lineRule="auto"/>
      </w:pPr>
      <w:r w:rsidRPr="00130295">
        <w:rPr>
          <w:lang w:val="en-CA"/>
        </w:rPr>
        <w:t xml:space="preserve">The use of Route </w:t>
      </w:r>
      <w:proofErr w:type="spellStart"/>
      <w:r w:rsidRPr="00130295">
        <w:rPr>
          <w:lang w:val="en-CA"/>
        </w:rPr>
        <w:t>Nationale</w:t>
      </w:r>
      <w:proofErr w:type="spellEnd"/>
      <w:r w:rsidRPr="00130295">
        <w:rPr>
          <w:lang w:val="en-CA"/>
        </w:rPr>
        <w:t xml:space="preserve"> 1 is not recommended, due to insecurity involving, daily and sometimes violent, demonstrations. </w:t>
      </w:r>
    </w:p>
    <w:p w14:paraId="1FBA7899" w14:textId="53C561AE" w:rsidR="00EF3B98" w:rsidRPr="009E36E1" w:rsidRDefault="00EF3B98" w:rsidP="009E36E1">
      <w:pPr>
        <w:pStyle w:val="ListParagraph"/>
        <w:numPr>
          <w:ilvl w:val="0"/>
          <w:numId w:val="5"/>
        </w:numPr>
        <w:spacing w:before="120" w:after="120" w:line="240" w:lineRule="auto"/>
        <w:ind w:left="720"/>
        <w:rPr>
          <w:lang w:val="en-CA"/>
        </w:rPr>
      </w:pPr>
      <w:r w:rsidRPr="009E36E1">
        <w:rPr>
          <w:lang w:val="en-CA"/>
        </w:rPr>
        <w:t>The political situation in Haiti is unpredictable</w:t>
      </w:r>
      <w:r w:rsidR="007C24B8">
        <w:rPr>
          <w:lang w:val="en-CA"/>
        </w:rPr>
        <w:t xml:space="preserve"> and chaotic, besides security issues with regards to the ongoing lawlessness and potential military interventions it is ALWAYS </w:t>
      </w:r>
      <w:r w:rsidR="008D7C94">
        <w:rPr>
          <w:lang w:val="en-CA"/>
        </w:rPr>
        <w:t xml:space="preserve">important to </w:t>
      </w:r>
      <w:r w:rsidRPr="009E36E1">
        <w:rPr>
          <w:lang w:val="en-CA"/>
        </w:rPr>
        <w:t xml:space="preserve">avoid political rallies, </w:t>
      </w:r>
      <w:r w:rsidR="00B8123C" w:rsidRPr="009E36E1">
        <w:rPr>
          <w:lang w:val="en-CA"/>
        </w:rPr>
        <w:t>demonstrations,</w:t>
      </w:r>
      <w:r w:rsidRPr="009E36E1">
        <w:rPr>
          <w:lang w:val="en-CA"/>
        </w:rPr>
        <w:t xml:space="preserve"> and crowds.</w:t>
      </w:r>
      <w:r w:rsidR="009E36E1" w:rsidRPr="009E36E1">
        <w:rPr>
          <w:lang w:val="en-CA"/>
        </w:rPr>
        <w:t xml:space="preserve"> </w:t>
      </w:r>
      <w:r w:rsidRPr="009E36E1">
        <w:rPr>
          <w:lang w:val="en-CA"/>
        </w:rPr>
        <w:t xml:space="preserve">Demonstrations may occur with little warning and can turn violent. While most common in Port au Prince, other main cities, </w:t>
      </w:r>
      <w:r w:rsidR="009E36E1" w:rsidRPr="009E36E1">
        <w:rPr>
          <w:lang w:val="en-CA"/>
        </w:rPr>
        <w:t>including</w:t>
      </w:r>
      <w:r w:rsidRPr="009E36E1">
        <w:rPr>
          <w:lang w:val="en-CA"/>
        </w:rPr>
        <w:t xml:space="preserve"> border crossings, they can occur anywhere</w:t>
      </w:r>
      <w:r w:rsidR="00BE4618">
        <w:rPr>
          <w:lang w:val="en-CA"/>
        </w:rPr>
        <w:t xml:space="preserve">. </w:t>
      </w:r>
      <w:r w:rsidRPr="009E36E1">
        <w:rPr>
          <w:lang w:val="en-CA"/>
        </w:rPr>
        <w:t>Demonstrations may often be accomp</w:t>
      </w:r>
      <w:r w:rsidR="009E36E1" w:rsidRPr="009E36E1">
        <w:rPr>
          <w:lang w:val="en-CA"/>
        </w:rPr>
        <w:t xml:space="preserve">anied by improvised </w:t>
      </w:r>
      <w:r w:rsidR="007D06A5" w:rsidRPr="009E36E1">
        <w:rPr>
          <w:lang w:val="en-CA"/>
        </w:rPr>
        <w:t>roadblocks</w:t>
      </w:r>
      <w:r w:rsidR="007D06A5">
        <w:rPr>
          <w:lang w:val="en-CA"/>
        </w:rPr>
        <w:t xml:space="preserve">; </w:t>
      </w:r>
      <w:r w:rsidR="009E36E1" w:rsidRPr="009E36E1">
        <w:rPr>
          <w:lang w:val="en-CA"/>
        </w:rPr>
        <w:t>c</w:t>
      </w:r>
      <w:r w:rsidRPr="009E36E1">
        <w:rPr>
          <w:lang w:val="en-CA"/>
        </w:rPr>
        <w:t>urfews and new security regulations can be announced at short notice. You should monitor local news and follow the advice of the local authorities</w:t>
      </w:r>
      <w:r w:rsidR="007D06A5">
        <w:rPr>
          <w:lang w:val="en-CA"/>
        </w:rPr>
        <w:t xml:space="preserve">, while leveraging access to </w:t>
      </w:r>
      <w:r w:rsidR="008C413B">
        <w:rPr>
          <w:lang w:val="en-CA"/>
        </w:rPr>
        <w:t>external consulting firms and risk monitoring resources</w:t>
      </w:r>
      <w:r w:rsidRPr="009E36E1">
        <w:rPr>
          <w:lang w:val="en-CA"/>
        </w:rPr>
        <w:t>.</w:t>
      </w:r>
    </w:p>
    <w:p w14:paraId="1FBA789A" w14:textId="77777777" w:rsidR="00FB0AC1" w:rsidRPr="00FA7727" w:rsidRDefault="00FB0AC1" w:rsidP="006E612E">
      <w:pPr>
        <w:pStyle w:val="ListParagraph"/>
        <w:spacing w:before="120" w:after="120" w:line="240" w:lineRule="auto"/>
        <w:rPr>
          <w:highlight w:val="yellow"/>
        </w:rPr>
      </w:pPr>
    </w:p>
    <w:p w14:paraId="1FBA789B" w14:textId="77777777" w:rsidR="000C4E1A" w:rsidRDefault="000C4E1A" w:rsidP="006E612E">
      <w:pPr>
        <w:spacing w:before="120" w:after="120" w:line="240" w:lineRule="auto"/>
        <w:ind w:left="360"/>
        <w:rPr>
          <w:b/>
        </w:rPr>
      </w:pPr>
      <w:r>
        <w:rPr>
          <w:noProof/>
        </w:rPr>
        <w:drawing>
          <wp:anchor distT="0" distB="0" distL="114300" distR="114300" simplePos="0" relativeHeight="251658253" behindDoc="1" locked="0" layoutInCell="1" allowOverlap="1" wp14:anchorId="1FBA791D" wp14:editId="1FBA791E">
            <wp:simplePos x="0" y="0"/>
            <wp:positionH relativeFrom="column">
              <wp:posOffset>229235</wp:posOffset>
            </wp:positionH>
            <wp:positionV relativeFrom="paragraph">
              <wp:posOffset>81915</wp:posOffset>
            </wp:positionV>
            <wp:extent cx="434975" cy="365760"/>
            <wp:effectExtent l="0" t="0" r="3175" b="0"/>
            <wp:wrapTight wrapText="bothSides">
              <wp:wrapPolygon edited="0">
                <wp:start x="6622" y="0"/>
                <wp:lineTo x="946" y="2250"/>
                <wp:lineTo x="0" y="3375"/>
                <wp:lineTo x="946" y="18000"/>
                <wp:lineTo x="1892" y="20250"/>
                <wp:lineTo x="17028" y="20250"/>
                <wp:lineTo x="20812" y="18000"/>
                <wp:lineTo x="20812" y="7875"/>
                <wp:lineTo x="14190" y="0"/>
                <wp:lineTo x="6622" y="0"/>
              </wp:wrapPolygon>
            </wp:wrapTight>
            <wp:docPr id="24" name="Picture 24" descr="Image result for security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Image result for security 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34975" cy="3657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b/>
        </w:rPr>
        <w:t>Information Security</w:t>
      </w:r>
    </w:p>
    <w:p w14:paraId="1FBA789C" w14:textId="77777777" w:rsidR="000C4E1A" w:rsidRPr="004138D5" w:rsidRDefault="000C4E1A" w:rsidP="006E612E">
      <w:pPr>
        <w:spacing w:before="120" w:after="120" w:line="240" w:lineRule="auto"/>
        <w:ind w:left="360"/>
      </w:pPr>
      <w:r w:rsidRPr="00FA7727">
        <w:t>Th</w:t>
      </w:r>
      <w:r w:rsidRPr="004138D5">
        <w:t>e following security tips will help you have a safe and secure visit:</w:t>
      </w:r>
    </w:p>
    <w:p w14:paraId="1FBA789D" w14:textId="77777777" w:rsidR="00F967CD" w:rsidRPr="004138D5" w:rsidRDefault="00F967CD" w:rsidP="00F967CD">
      <w:pPr>
        <w:pStyle w:val="ListParagraph"/>
        <w:numPr>
          <w:ilvl w:val="0"/>
          <w:numId w:val="3"/>
        </w:numPr>
        <w:spacing w:line="240" w:lineRule="auto"/>
        <w:rPr>
          <w:b/>
        </w:rPr>
      </w:pPr>
      <w:r w:rsidRPr="004138D5">
        <w:t xml:space="preserve">Do not leave sensitive documents unattended </w:t>
      </w:r>
      <w:r>
        <w:t>or</w:t>
      </w:r>
      <w:r w:rsidRPr="004138D5">
        <w:t xml:space="preserve"> </w:t>
      </w:r>
      <w:r>
        <w:t>on</w:t>
      </w:r>
      <w:r w:rsidRPr="004138D5">
        <w:t xml:space="preserve"> public display.</w:t>
      </w:r>
    </w:p>
    <w:p w14:paraId="1FBA789E" w14:textId="77777777" w:rsidR="00F967CD" w:rsidRPr="00232529" w:rsidRDefault="00F967CD" w:rsidP="00F967CD">
      <w:pPr>
        <w:pStyle w:val="ListParagraph"/>
        <w:numPr>
          <w:ilvl w:val="0"/>
          <w:numId w:val="3"/>
        </w:numPr>
        <w:spacing w:line="240" w:lineRule="auto"/>
        <w:rPr>
          <w:b/>
        </w:rPr>
      </w:pPr>
      <w:r w:rsidRPr="00232529">
        <w:t xml:space="preserve">Do not enter </w:t>
      </w:r>
      <w:r>
        <w:t>the country</w:t>
      </w:r>
      <w:r w:rsidRPr="00232529">
        <w:t xml:space="preserve"> with potentially sensitive information on your electronic devices.</w:t>
      </w:r>
    </w:p>
    <w:p w14:paraId="1FBA789F" w14:textId="32FF9C4F" w:rsidR="00F967CD" w:rsidRPr="00232529" w:rsidRDefault="00F967CD" w:rsidP="00F967CD">
      <w:pPr>
        <w:pStyle w:val="ListParagraph"/>
        <w:numPr>
          <w:ilvl w:val="0"/>
          <w:numId w:val="3"/>
        </w:numPr>
        <w:spacing w:line="240" w:lineRule="auto"/>
        <w:rPr>
          <w:b/>
        </w:rPr>
      </w:pPr>
      <w:r>
        <w:t>Use a VPN on all devices where possible</w:t>
      </w:r>
      <w:r w:rsidR="00B8123C">
        <w:t xml:space="preserve"> (Proton VPN)</w:t>
      </w:r>
      <w:r>
        <w:t>.</w:t>
      </w:r>
    </w:p>
    <w:p w14:paraId="1FBA78A0" w14:textId="77777777" w:rsidR="00F967CD" w:rsidRPr="00F967CD" w:rsidRDefault="00F967CD" w:rsidP="00F967CD">
      <w:pPr>
        <w:pStyle w:val="ListParagraph"/>
        <w:numPr>
          <w:ilvl w:val="0"/>
          <w:numId w:val="3"/>
        </w:numPr>
        <w:spacing w:line="240" w:lineRule="auto"/>
        <w:rPr>
          <w:b/>
        </w:rPr>
      </w:pPr>
      <w:r>
        <w:t>Never discuss or share itineraries or plans with non-designated security personnel or on any social media platforms.</w:t>
      </w:r>
    </w:p>
    <w:p w14:paraId="1FBA78A1" w14:textId="77777777" w:rsidR="00F967CD" w:rsidRPr="00F967CD" w:rsidRDefault="00F967CD" w:rsidP="00F967CD">
      <w:pPr>
        <w:spacing w:line="240" w:lineRule="auto"/>
        <w:rPr>
          <w:b/>
        </w:rPr>
      </w:pPr>
    </w:p>
    <w:p w14:paraId="1FBA78A2" w14:textId="77777777" w:rsidR="000C4E1A" w:rsidRPr="001209BB" w:rsidRDefault="000C4E1A" w:rsidP="006E612E">
      <w:pPr>
        <w:spacing w:before="120" w:after="120" w:line="240" w:lineRule="auto"/>
        <w:ind w:left="360"/>
        <w:rPr>
          <w:b/>
        </w:rPr>
      </w:pPr>
      <w:r>
        <w:rPr>
          <w:noProof/>
        </w:rPr>
        <w:drawing>
          <wp:anchor distT="0" distB="0" distL="114300" distR="114300" simplePos="0" relativeHeight="251658254" behindDoc="1" locked="0" layoutInCell="1" allowOverlap="1" wp14:anchorId="1FBA791F" wp14:editId="1FBA7920">
            <wp:simplePos x="0" y="0"/>
            <wp:positionH relativeFrom="column">
              <wp:posOffset>227965</wp:posOffset>
            </wp:positionH>
            <wp:positionV relativeFrom="paragraph">
              <wp:posOffset>33020</wp:posOffset>
            </wp:positionV>
            <wp:extent cx="413385" cy="386080"/>
            <wp:effectExtent l="0" t="0" r="5715" b="0"/>
            <wp:wrapTight wrapText="bothSides">
              <wp:wrapPolygon edited="0">
                <wp:start x="0" y="0"/>
                <wp:lineTo x="0" y="20250"/>
                <wp:lineTo x="20903" y="20250"/>
                <wp:lineTo x="20903" y="0"/>
                <wp:lineTo x="0" y="0"/>
              </wp:wrapPolygon>
            </wp:wrapTight>
            <wp:docPr id="3" name="Picture 3" descr="Image result for calendar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Image result for calendar png icon"/>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13385" cy="3860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209BB">
        <w:rPr>
          <w:b/>
        </w:rPr>
        <w:t>Calendar Risk Events</w:t>
      </w:r>
    </w:p>
    <w:p w14:paraId="1FBA78A3" w14:textId="77777777" w:rsidR="000C4E1A" w:rsidRDefault="000C4E1A" w:rsidP="006E612E">
      <w:pPr>
        <w:spacing w:before="120" w:after="120" w:line="240" w:lineRule="auto"/>
        <w:ind w:left="360"/>
      </w:pPr>
      <w:r>
        <w:t>The following calendar events could raise security risks for visitors:</w:t>
      </w:r>
    </w:p>
    <w:p w14:paraId="1FBA78A5" w14:textId="77777777" w:rsidR="000C40D6" w:rsidRDefault="000C40D6" w:rsidP="000C40D6">
      <w:pPr>
        <w:pStyle w:val="ListParagraph"/>
        <w:numPr>
          <w:ilvl w:val="0"/>
          <w:numId w:val="4"/>
        </w:numPr>
        <w:spacing w:before="120" w:after="120" w:line="240" w:lineRule="auto"/>
      </w:pPr>
      <w:r>
        <w:t>Jan 01</w:t>
      </w:r>
      <w:proofErr w:type="gramStart"/>
      <w:r w:rsidRPr="000C40D6">
        <w:rPr>
          <w:vertAlign w:val="superscript"/>
        </w:rPr>
        <w:t>st</w:t>
      </w:r>
      <w:r>
        <w:t xml:space="preserve">  </w:t>
      </w:r>
      <w:r>
        <w:tab/>
      </w:r>
      <w:proofErr w:type="gramEnd"/>
      <w:r>
        <w:t>New Year's Day &amp; Independence Day</w:t>
      </w:r>
      <w:r>
        <w:tab/>
      </w:r>
    </w:p>
    <w:p w14:paraId="1FBA78A6" w14:textId="77777777" w:rsidR="000C40D6" w:rsidRDefault="000C40D6" w:rsidP="000C40D6">
      <w:pPr>
        <w:pStyle w:val="ListParagraph"/>
        <w:numPr>
          <w:ilvl w:val="0"/>
          <w:numId w:val="4"/>
        </w:numPr>
        <w:spacing w:before="120" w:after="120" w:line="240" w:lineRule="auto"/>
      </w:pPr>
      <w:r>
        <w:t>Jan 02</w:t>
      </w:r>
      <w:r w:rsidRPr="000C40D6">
        <w:rPr>
          <w:vertAlign w:val="superscript"/>
        </w:rPr>
        <w:t>nd</w:t>
      </w:r>
      <w:r>
        <w:t xml:space="preserve"> </w:t>
      </w:r>
      <w:r>
        <w:tab/>
        <w:t>Heroes’ Day &amp; Ancestors’ Day</w:t>
      </w:r>
      <w:r>
        <w:tab/>
      </w:r>
    </w:p>
    <w:p w14:paraId="1FBA78A7" w14:textId="77777777" w:rsidR="000C40D6" w:rsidRDefault="000C40D6" w:rsidP="000C40D6">
      <w:pPr>
        <w:pStyle w:val="ListParagraph"/>
        <w:numPr>
          <w:ilvl w:val="0"/>
          <w:numId w:val="4"/>
        </w:numPr>
        <w:spacing w:before="120" w:after="120" w:line="240" w:lineRule="auto"/>
      </w:pPr>
      <w:r>
        <w:t>Feb 07</w:t>
      </w:r>
      <w:r w:rsidRPr="000C40D6">
        <w:rPr>
          <w:vertAlign w:val="superscript"/>
        </w:rPr>
        <w:t>th</w:t>
      </w:r>
      <w:r>
        <w:t xml:space="preserve"> </w:t>
      </w:r>
      <w:r>
        <w:tab/>
        <w:t xml:space="preserve">Inauguration of </w:t>
      </w:r>
      <w:proofErr w:type="spellStart"/>
      <w:r>
        <w:t>Jovenel</w:t>
      </w:r>
      <w:proofErr w:type="spellEnd"/>
      <w:r>
        <w:t xml:space="preserve"> </w:t>
      </w:r>
      <w:proofErr w:type="spellStart"/>
      <w:r>
        <w:t>Moïse</w:t>
      </w:r>
      <w:proofErr w:type="spellEnd"/>
      <w:r>
        <w:tab/>
      </w:r>
    </w:p>
    <w:p w14:paraId="1FBA78A8" w14:textId="77777777" w:rsidR="000C40D6" w:rsidRDefault="000C40D6" w:rsidP="000C40D6">
      <w:pPr>
        <w:pStyle w:val="ListParagraph"/>
        <w:numPr>
          <w:ilvl w:val="0"/>
          <w:numId w:val="4"/>
        </w:numPr>
        <w:spacing w:before="120" w:after="120" w:line="240" w:lineRule="auto"/>
      </w:pPr>
      <w:r>
        <w:t>Feb 28</w:t>
      </w:r>
      <w:r w:rsidRPr="000C40D6">
        <w:rPr>
          <w:vertAlign w:val="superscript"/>
        </w:rPr>
        <w:t>th</w:t>
      </w:r>
      <w:r>
        <w:t xml:space="preserve"> </w:t>
      </w:r>
      <w:r>
        <w:tab/>
        <w:t>Carnival &amp; Shrove Tuesday</w:t>
      </w:r>
      <w:r>
        <w:tab/>
      </w:r>
    </w:p>
    <w:p w14:paraId="1FBA78A9" w14:textId="77777777" w:rsidR="000C40D6" w:rsidRDefault="000C40D6" w:rsidP="000C40D6">
      <w:pPr>
        <w:pStyle w:val="ListParagraph"/>
        <w:numPr>
          <w:ilvl w:val="0"/>
          <w:numId w:val="4"/>
        </w:numPr>
        <w:spacing w:before="120" w:after="120" w:line="240" w:lineRule="auto"/>
      </w:pPr>
      <w:r>
        <w:t>Apr 14</w:t>
      </w:r>
      <w:r w:rsidRPr="000C40D6">
        <w:rPr>
          <w:vertAlign w:val="superscript"/>
        </w:rPr>
        <w:t>th</w:t>
      </w:r>
      <w:r>
        <w:t xml:space="preserve"> </w:t>
      </w:r>
      <w:r>
        <w:tab/>
        <w:t>Good Friday</w:t>
      </w:r>
      <w:r>
        <w:tab/>
      </w:r>
    </w:p>
    <w:p w14:paraId="1FBA78AA" w14:textId="77777777" w:rsidR="000C40D6" w:rsidRDefault="000C40D6" w:rsidP="000C40D6">
      <w:pPr>
        <w:pStyle w:val="ListParagraph"/>
        <w:numPr>
          <w:ilvl w:val="0"/>
          <w:numId w:val="4"/>
        </w:numPr>
        <w:spacing w:before="120" w:after="120" w:line="240" w:lineRule="auto"/>
      </w:pPr>
      <w:r>
        <w:t>Apr 16</w:t>
      </w:r>
      <w:r w:rsidRPr="000C40D6">
        <w:rPr>
          <w:vertAlign w:val="superscript"/>
        </w:rPr>
        <w:t>th</w:t>
      </w:r>
      <w:r>
        <w:t xml:space="preserve"> </w:t>
      </w:r>
      <w:r>
        <w:tab/>
        <w:t>Easter Sunday</w:t>
      </w:r>
      <w:r>
        <w:tab/>
      </w:r>
    </w:p>
    <w:p w14:paraId="1FBA78AB" w14:textId="77777777" w:rsidR="000C40D6" w:rsidRDefault="000C40D6" w:rsidP="000C40D6">
      <w:pPr>
        <w:pStyle w:val="ListParagraph"/>
        <w:numPr>
          <w:ilvl w:val="0"/>
          <w:numId w:val="4"/>
        </w:numPr>
        <w:spacing w:before="120" w:after="120" w:line="240" w:lineRule="auto"/>
      </w:pPr>
      <w:r>
        <w:t>May 01</w:t>
      </w:r>
      <w:r w:rsidRPr="000C40D6">
        <w:rPr>
          <w:vertAlign w:val="superscript"/>
        </w:rPr>
        <w:t>st</w:t>
      </w:r>
      <w:r>
        <w:t xml:space="preserve"> </w:t>
      </w:r>
      <w:r>
        <w:tab/>
        <w:t>Agriculture and Labor Day</w:t>
      </w:r>
      <w:r>
        <w:tab/>
      </w:r>
    </w:p>
    <w:p w14:paraId="1FBA78AC" w14:textId="77777777" w:rsidR="000C40D6" w:rsidRDefault="000C40D6" w:rsidP="000C40D6">
      <w:pPr>
        <w:pStyle w:val="ListParagraph"/>
        <w:numPr>
          <w:ilvl w:val="0"/>
          <w:numId w:val="4"/>
        </w:numPr>
        <w:spacing w:before="120" w:after="120" w:line="240" w:lineRule="auto"/>
      </w:pPr>
      <w:r>
        <w:t>May 18</w:t>
      </w:r>
      <w:r w:rsidRPr="000C40D6">
        <w:rPr>
          <w:vertAlign w:val="superscript"/>
        </w:rPr>
        <w:t>th</w:t>
      </w:r>
      <w:r>
        <w:t xml:space="preserve"> </w:t>
      </w:r>
      <w:r>
        <w:tab/>
        <w:t>Flag Day &amp; University Day</w:t>
      </w:r>
      <w:r>
        <w:tab/>
      </w:r>
    </w:p>
    <w:p w14:paraId="1FBA78AD" w14:textId="77777777" w:rsidR="000C40D6" w:rsidRDefault="000C40D6" w:rsidP="000C40D6">
      <w:pPr>
        <w:pStyle w:val="ListParagraph"/>
        <w:numPr>
          <w:ilvl w:val="0"/>
          <w:numId w:val="4"/>
        </w:numPr>
        <w:spacing w:before="120" w:after="120" w:line="240" w:lineRule="auto"/>
      </w:pPr>
      <w:r>
        <w:t>Jun 15</w:t>
      </w:r>
      <w:r w:rsidRPr="000C40D6">
        <w:rPr>
          <w:vertAlign w:val="superscript"/>
        </w:rPr>
        <w:t>th</w:t>
      </w:r>
      <w:r>
        <w:t xml:space="preserve"> </w:t>
      </w:r>
      <w:r>
        <w:tab/>
        <w:t>Corpus Christi</w:t>
      </w:r>
      <w:r>
        <w:tab/>
      </w:r>
    </w:p>
    <w:p w14:paraId="1FBA78AE" w14:textId="77777777" w:rsidR="000C40D6" w:rsidRDefault="000C40D6" w:rsidP="000C40D6">
      <w:pPr>
        <w:pStyle w:val="ListParagraph"/>
        <w:numPr>
          <w:ilvl w:val="0"/>
          <w:numId w:val="4"/>
        </w:numPr>
        <w:spacing w:before="120" w:after="120" w:line="240" w:lineRule="auto"/>
      </w:pPr>
      <w:r>
        <w:t>Aug 15</w:t>
      </w:r>
      <w:r w:rsidRPr="000C40D6">
        <w:rPr>
          <w:vertAlign w:val="superscript"/>
        </w:rPr>
        <w:t>th</w:t>
      </w:r>
      <w:r>
        <w:t xml:space="preserve"> </w:t>
      </w:r>
      <w:r>
        <w:tab/>
        <w:t>Assumption of Mary</w:t>
      </w:r>
      <w:r>
        <w:tab/>
      </w:r>
    </w:p>
    <w:p w14:paraId="1FBA78AF" w14:textId="77777777" w:rsidR="000C40D6" w:rsidRDefault="000C40D6" w:rsidP="000C40D6">
      <w:pPr>
        <w:pStyle w:val="ListParagraph"/>
        <w:numPr>
          <w:ilvl w:val="0"/>
          <w:numId w:val="4"/>
        </w:numPr>
        <w:spacing w:before="120" w:after="120" w:line="240" w:lineRule="auto"/>
      </w:pPr>
      <w:r>
        <w:t>Oct 17</w:t>
      </w:r>
      <w:r w:rsidRPr="000C40D6">
        <w:rPr>
          <w:vertAlign w:val="superscript"/>
        </w:rPr>
        <w:t>th</w:t>
      </w:r>
      <w:r>
        <w:t xml:space="preserve"> </w:t>
      </w:r>
      <w:r>
        <w:tab/>
        <w:t>Dessalines Day</w:t>
      </w:r>
      <w:r>
        <w:tab/>
      </w:r>
    </w:p>
    <w:p w14:paraId="1FBA78B0" w14:textId="77777777" w:rsidR="000C40D6" w:rsidRDefault="000C40D6" w:rsidP="000C40D6">
      <w:pPr>
        <w:pStyle w:val="ListParagraph"/>
        <w:numPr>
          <w:ilvl w:val="0"/>
          <w:numId w:val="4"/>
        </w:numPr>
        <w:spacing w:before="120" w:after="120" w:line="240" w:lineRule="auto"/>
      </w:pPr>
      <w:r>
        <w:t>Nov 01</w:t>
      </w:r>
      <w:r w:rsidRPr="000C40D6">
        <w:rPr>
          <w:vertAlign w:val="superscript"/>
        </w:rPr>
        <w:t>st</w:t>
      </w:r>
      <w:r>
        <w:t xml:space="preserve"> </w:t>
      </w:r>
      <w:r>
        <w:tab/>
        <w:t>All Saints' Day</w:t>
      </w:r>
      <w:r>
        <w:tab/>
      </w:r>
    </w:p>
    <w:p w14:paraId="1FBA78B1" w14:textId="77777777" w:rsidR="000C40D6" w:rsidRDefault="000C40D6" w:rsidP="000C40D6">
      <w:pPr>
        <w:pStyle w:val="ListParagraph"/>
        <w:numPr>
          <w:ilvl w:val="0"/>
          <w:numId w:val="4"/>
        </w:numPr>
        <w:spacing w:before="120" w:after="120" w:line="240" w:lineRule="auto"/>
      </w:pPr>
      <w:r>
        <w:t>Nov 02</w:t>
      </w:r>
      <w:r w:rsidRPr="000C40D6">
        <w:rPr>
          <w:vertAlign w:val="superscript"/>
        </w:rPr>
        <w:t>nd</w:t>
      </w:r>
      <w:r>
        <w:t xml:space="preserve"> </w:t>
      </w:r>
      <w:r>
        <w:tab/>
        <w:t>All Souls' Day</w:t>
      </w:r>
      <w:r>
        <w:tab/>
      </w:r>
    </w:p>
    <w:p w14:paraId="1FBA78B2" w14:textId="77777777" w:rsidR="000C40D6" w:rsidRDefault="000C40D6" w:rsidP="000C40D6">
      <w:pPr>
        <w:pStyle w:val="ListParagraph"/>
        <w:numPr>
          <w:ilvl w:val="0"/>
          <w:numId w:val="4"/>
        </w:numPr>
        <w:spacing w:before="120" w:after="120" w:line="240" w:lineRule="auto"/>
      </w:pPr>
      <w:r>
        <w:t>Nov 18</w:t>
      </w:r>
      <w:r w:rsidRPr="000C40D6">
        <w:rPr>
          <w:vertAlign w:val="superscript"/>
        </w:rPr>
        <w:t>th</w:t>
      </w:r>
      <w:r>
        <w:t xml:space="preserve"> </w:t>
      </w:r>
      <w:r>
        <w:tab/>
      </w:r>
      <w:proofErr w:type="spellStart"/>
      <w:r>
        <w:t>Vertières</w:t>
      </w:r>
      <w:proofErr w:type="spellEnd"/>
      <w:r>
        <w:t xml:space="preserve"> Day</w:t>
      </w:r>
      <w:r>
        <w:tab/>
      </w:r>
    </w:p>
    <w:p w14:paraId="1FBA78B3" w14:textId="77777777" w:rsidR="000C40D6" w:rsidRDefault="000C40D6" w:rsidP="000C40D6">
      <w:pPr>
        <w:pStyle w:val="ListParagraph"/>
        <w:numPr>
          <w:ilvl w:val="0"/>
          <w:numId w:val="4"/>
        </w:numPr>
        <w:spacing w:before="120" w:after="120" w:line="240" w:lineRule="auto"/>
      </w:pPr>
      <w:r>
        <w:t>Dec 25</w:t>
      </w:r>
      <w:r w:rsidRPr="000C40D6">
        <w:rPr>
          <w:vertAlign w:val="superscript"/>
        </w:rPr>
        <w:t>th</w:t>
      </w:r>
      <w:r>
        <w:t xml:space="preserve"> </w:t>
      </w:r>
      <w:r>
        <w:tab/>
        <w:t>Christmas Day</w:t>
      </w:r>
    </w:p>
    <w:p w14:paraId="1FBA78B4" w14:textId="77777777" w:rsidR="000C40D6" w:rsidRDefault="000C40D6" w:rsidP="000C40D6">
      <w:pPr>
        <w:spacing w:before="120" w:after="120" w:line="240" w:lineRule="auto"/>
      </w:pPr>
      <w:r>
        <w:lastRenderedPageBreak/>
        <w:tab/>
      </w:r>
    </w:p>
    <w:p w14:paraId="1FBA78B5" w14:textId="77777777" w:rsidR="000C4E1A" w:rsidRPr="000C40D6" w:rsidRDefault="000C4E1A" w:rsidP="000C40D6">
      <w:pPr>
        <w:spacing w:before="120" w:after="120" w:line="240" w:lineRule="auto"/>
        <w:rPr>
          <w:b/>
        </w:rPr>
      </w:pPr>
      <w:r>
        <w:rPr>
          <w:noProof/>
        </w:rPr>
        <w:drawing>
          <wp:anchor distT="0" distB="0" distL="114300" distR="114300" simplePos="0" relativeHeight="251658255" behindDoc="1" locked="0" layoutInCell="1" allowOverlap="1" wp14:anchorId="1FBA7921" wp14:editId="1FBA7922">
            <wp:simplePos x="0" y="0"/>
            <wp:positionH relativeFrom="column">
              <wp:posOffset>226060</wp:posOffset>
            </wp:positionH>
            <wp:positionV relativeFrom="paragraph">
              <wp:posOffset>330200</wp:posOffset>
            </wp:positionV>
            <wp:extent cx="413385" cy="413385"/>
            <wp:effectExtent l="0" t="0" r="5715" b="5715"/>
            <wp:wrapTight wrapText="bothSides">
              <wp:wrapPolygon edited="0">
                <wp:start x="7963" y="0"/>
                <wp:lineTo x="0" y="17917"/>
                <wp:lineTo x="0" y="20903"/>
                <wp:lineTo x="20903" y="20903"/>
                <wp:lineTo x="20903" y="15926"/>
                <wp:lineTo x="13935" y="0"/>
                <wp:lineTo x="7963" y="0"/>
              </wp:wrapPolygon>
            </wp:wrapTight>
            <wp:docPr id="27" name="Picture 27" descr="Image result for areas to avoid png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result for areas to avoid png icon"/>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3385" cy="413385"/>
                    </a:xfrm>
                    <a:prstGeom prst="rect">
                      <a:avLst/>
                    </a:prstGeom>
                    <a:noFill/>
                    <a:ln>
                      <a:noFill/>
                    </a:ln>
                  </pic:spPr>
                </pic:pic>
              </a:graphicData>
            </a:graphic>
          </wp:anchor>
        </w:drawing>
      </w:r>
    </w:p>
    <w:p w14:paraId="1FBA78B6" w14:textId="77777777" w:rsidR="000C4E1A" w:rsidRDefault="000C4E1A" w:rsidP="006E612E">
      <w:pPr>
        <w:spacing w:before="120" w:after="120" w:line="240" w:lineRule="auto"/>
        <w:ind w:left="360"/>
      </w:pPr>
      <w:r>
        <w:t>The following areas should be avoided:</w:t>
      </w:r>
    </w:p>
    <w:p w14:paraId="1FBA78B7" w14:textId="77777777" w:rsidR="009E36E1" w:rsidRPr="009E36E1" w:rsidRDefault="009E36E1" w:rsidP="006E612E">
      <w:pPr>
        <w:pStyle w:val="ListParagraph"/>
        <w:numPr>
          <w:ilvl w:val="0"/>
          <w:numId w:val="4"/>
        </w:numPr>
        <w:spacing w:before="120" w:after="120" w:line="240" w:lineRule="auto"/>
        <w:ind w:left="360" w:firstLine="0"/>
      </w:pPr>
      <w:r w:rsidRPr="009E36E1">
        <w:t xml:space="preserve">Carrefour, Cite Soleil, </w:t>
      </w:r>
      <w:proofErr w:type="spellStart"/>
      <w:r w:rsidRPr="009E36E1">
        <w:t>Martissany</w:t>
      </w:r>
      <w:proofErr w:type="spellEnd"/>
      <w:r w:rsidRPr="009E36E1">
        <w:t xml:space="preserve"> and Bel Air neighborhoods of Port au Prince. </w:t>
      </w:r>
    </w:p>
    <w:p w14:paraId="1FBA78B8" w14:textId="055F18AE" w:rsidR="000C4E1A" w:rsidRPr="009E36E1" w:rsidRDefault="009E36E1" w:rsidP="009E36E1">
      <w:pPr>
        <w:pStyle w:val="ListParagraph"/>
        <w:numPr>
          <w:ilvl w:val="1"/>
          <w:numId w:val="4"/>
        </w:numPr>
        <w:spacing w:before="120" w:after="120" w:line="240" w:lineRule="auto"/>
      </w:pPr>
      <w:r w:rsidRPr="009E36E1">
        <w:t xml:space="preserve">If you visit low income or </w:t>
      </w:r>
      <w:r w:rsidR="00BB2BDC">
        <w:t>shantytown</w:t>
      </w:r>
      <w:r w:rsidRPr="009E36E1">
        <w:t xml:space="preserve"> </w:t>
      </w:r>
      <w:r w:rsidR="00BB2BDC" w:rsidRPr="009E36E1">
        <w:t>areas,</w:t>
      </w:r>
      <w:r w:rsidRPr="009E36E1">
        <w:t xml:space="preserve"> you may attract unwanted attention from people who assume you can help them. Avoid entering </w:t>
      </w:r>
      <w:r w:rsidR="00BB2BDC">
        <w:t>shantytown</w:t>
      </w:r>
      <w:r w:rsidRPr="009E36E1">
        <w:t xml:space="preserve"> areas on foot, if entering such areas for work related purposes, take sensible </w:t>
      </w:r>
      <w:proofErr w:type="gramStart"/>
      <w:r w:rsidRPr="009E36E1">
        <w:t>precautions</w:t>
      </w:r>
      <w:proofErr w:type="gramEnd"/>
      <w:r w:rsidRPr="009E36E1">
        <w:t xml:space="preserve"> and go with someone who has local knowledge and can speak Kreyol.</w:t>
      </w:r>
    </w:p>
    <w:p w14:paraId="1FBA78B9" w14:textId="77777777" w:rsidR="000C4E1A" w:rsidRPr="000C4E1A" w:rsidRDefault="000C4E1A" w:rsidP="006E612E">
      <w:pPr>
        <w:spacing w:before="120" w:after="120" w:line="240" w:lineRule="auto"/>
        <w:rPr>
          <w:b/>
          <w:sz w:val="16"/>
          <w:szCs w:val="16"/>
        </w:rPr>
      </w:pPr>
    </w:p>
    <w:p w14:paraId="1FBA78BA" w14:textId="77777777" w:rsidR="000C4E1A" w:rsidRPr="000C4E1A" w:rsidRDefault="000C4E1A" w:rsidP="006E612E">
      <w:pPr>
        <w:spacing w:before="120" w:after="120" w:line="240" w:lineRule="auto"/>
        <w:rPr>
          <w:b/>
          <w:sz w:val="28"/>
        </w:rPr>
      </w:pPr>
      <w:r w:rsidRPr="000C4E1A">
        <w:rPr>
          <w:b/>
          <w:sz w:val="28"/>
        </w:rPr>
        <w:t>Cultural Advice</w:t>
      </w:r>
    </w:p>
    <w:p w14:paraId="1FBA78BB" w14:textId="77777777" w:rsidR="000C4E1A" w:rsidRPr="00DD6E6E" w:rsidRDefault="00166EDE" w:rsidP="006E612E">
      <w:pPr>
        <w:spacing w:before="120" w:after="120" w:line="240" w:lineRule="auto"/>
      </w:pPr>
      <w:r>
        <w:t xml:space="preserve">Be respectful of the local culture in terms of how you dress and interact with others. Ensure you understand, and be courteous of, religious and gender differences, as well as the rules for social contact.  </w:t>
      </w:r>
      <w:r w:rsidR="000C4E1A" w:rsidRPr="00DD6E6E">
        <w:t>The following cultural advice is provided for this country:</w:t>
      </w:r>
    </w:p>
    <w:p w14:paraId="1FBA78BC" w14:textId="09F75CAD" w:rsidR="000C4E1A" w:rsidRPr="003C04BE" w:rsidRDefault="00ED477E" w:rsidP="009B0015">
      <w:pPr>
        <w:pStyle w:val="ListParagraph"/>
        <w:numPr>
          <w:ilvl w:val="0"/>
          <w:numId w:val="4"/>
        </w:numPr>
        <w:spacing w:before="120" w:after="120" w:line="240" w:lineRule="auto"/>
        <w:rPr>
          <w:b/>
        </w:rPr>
      </w:pPr>
      <w:r>
        <w:rPr>
          <w:b/>
        </w:rPr>
        <w:t>Targeted Population</w:t>
      </w:r>
      <w:r w:rsidR="000C4E1A" w:rsidRPr="003C04BE">
        <w:rPr>
          <w:b/>
        </w:rPr>
        <w:t xml:space="preserve"> Considerations:</w:t>
      </w:r>
      <w:r w:rsidR="000C4E1A">
        <w:rPr>
          <w:b/>
        </w:rPr>
        <w:t xml:space="preserve"> </w:t>
      </w:r>
      <w:r w:rsidR="00BC0C5D" w:rsidRPr="007F3A83">
        <w:t>Homosexuality is legal but the attitudes of many Haitians to gay, lesbian, bisexual, transgender and intersex people is hostile.</w:t>
      </w:r>
    </w:p>
    <w:p w14:paraId="1FBA78BD" w14:textId="5B814A91" w:rsidR="000C4E1A" w:rsidRPr="009B0015" w:rsidRDefault="000C4E1A" w:rsidP="009B0015">
      <w:pPr>
        <w:pStyle w:val="ListParagraph"/>
        <w:numPr>
          <w:ilvl w:val="0"/>
          <w:numId w:val="4"/>
        </w:numPr>
        <w:spacing w:before="120" w:after="120" w:line="240" w:lineRule="auto"/>
      </w:pPr>
      <w:r w:rsidRPr="003C04BE">
        <w:rPr>
          <w:b/>
        </w:rPr>
        <w:t>Religious Considerations:</w:t>
      </w:r>
      <w:r>
        <w:rPr>
          <w:b/>
        </w:rPr>
        <w:t xml:space="preserve"> </w:t>
      </w:r>
      <w:r w:rsidR="009B0015" w:rsidRPr="009B0015">
        <w:rPr>
          <w:bCs/>
        </w:rPr>
        <w:t>Roman Catholicism</w:t>
      </w:r>
      <w:r w:rsidR="009B0015" w:rsidRPr="009B0015">
        <w:t> is the official religion of Haiti, but </w:t>
      </w:r>
      <w:r w:rsidR="009B0015" w:rsidRPr="009B0015">
        <w:rPr>
          <w:bCs/>
        </w:rPr>
        <w:t>voodoo</w:t>
      </w:r>
      <w:r w:rsidR="009B0015" w:rsidRPr="009B0015">
        <w:t xml:space="preserve"> may be considered the country's national religion. </w:t>
      </w:r>
      <w:r w:rsidR="00AA7945" w:rsidRPr="009B0015">
        <w:t>Many</w:t>
      </w:r>
      <w:r w:rsidR="009B0015" w:rsidRPr="009B0015">
        <w:t xml:space="preserve"> Haitians believe in and practice at least some aspects of </w:t>
      </w:r>
      <w:r w:rsidR="009B0015" w:rsidRPr="009B0015">
        <w:rPr>
          <w:bCs/>
        </w:rPr>
        <w:t>voodoo</w:t>
      </w:r>
      <w:r w:rsidR="009B0015">
        <w:t>, with m</w:t>
      </w:r>
      <w:r w:rsidR="009B0015" w:rsidRPr="009B0015">
        <w:t>ost voodooists believe that their religion can coexist with </w:t>
      </w:r>
      <w:r w:rsidR="009B0015" w:rsidRPr="009B0015">
        <w:rPr>
          <w:bCs/>
        </w:rPr>
        <w:t>Catholicism</w:t>
      </w:r>
      <w:r w:rsidR="009B0015" w:rsidRPr="009B0015">
        <w:t>.</w:t>
      </w:r>
    </w:p>
    <w:p w14:paraId="1FBA78BE" w14:textId="7191CEEB" w:rsidR="000C4E1A" w:rsidRPr="009B0015" w:rsidRDefault="000C4E1A" w:rsidP="009B0015">
      <w:pPr>
        <w:pStyle w:val="ListParagraph"/>
        <w:numPr>
          <w:ilvl w:val="0"/>
          <w:numId w:val="4"/>
        </w:numPr>
        <w:spacing w:before="120" w:after="120" w:line="240" w:lineRule="auto"/>
        <w:rPr>
          <w:b/>
        </w:rPr>
      </w:pPr>
      <w:r w:rsidRPr="009B0015">
        <w:rPr>
          <w:b/>
        </w:rPr>
        <w:t xml:space="preserve">Gender Equality Considerations: </w:t>
      </w:r>
      <w:r w:rsidR="009B0015" w:rsidRPr="009B0015">
        <w:t xml:space="preserve">Political instability, chronic poverty, and crime all contribute to a high prevalence of gender-based violence and discrimination against Haitian women and girls. Haiti’s Constitution does protect women from workplace discrimination as well as physical and sexual </w:t>
      </w:r>
      <w:r w:rsidR="00AA7945" w:rsidRPr="009B0015">
        <w:t>abuse and</w:t>
      </w:r>
      <w:r w:rsidR="009B0015" w:rsidRPr="009B0015">
        <w:t xml:space="preserve"> guarantees the r</w:t>
      </w:r>
      <w:r w:rsidR="009B0015">
        <w:t>ight to political participation</w:t>
      </w:r>
      <w:r w:rsidR="00476C57">
        <w:t xml:space="preserve">; </w:t>
      </w:r>
      <w:r w:rsidR="00AA7945">
        <w:t xml:space="preserve">but often </w:t>
      </w:r>
      <w:r w:rsidR="009B0015" w:rsidRPr="009B0015">
        <w:t xml:space="preserve">women routinely face exclusion and harassment in public and private life. Haiti has an active women’s movement, </w:t>
      </w:r>
      <w:r w:rsidR="009B0015">
        <w:t xml:space="preserve">despite </w:t>
      </w:r>
      <w:r w:rsidR="00AA7945">
        <w:t>this, women</w:t>
      </w:r>
      <w:r w:rsidR="009B0015" w:rsidRPr="009B0015">
        <w:t xml:space="preserve"> face higher rates of unemployment, are more likely to suffer poor health outcomes, and are less likely to own land or hold political office than men. Women seeking political office face considerable obstacles, including patriarchal attitudes toward leadership, lack of financial support, and threats of violence and intimidation.</w:t>
      </w:r>
    </w:p>
    <w:p w14:paraId="1FBA78BF" w14:textId="29D9218F" w:rsidR="000C4E1A" w:rsidRPr="009B0015" w:rsidRDefault="00F967CD" w:rsidP="009B0015">
      <w:pPr>
        <w:pStyle w:val="ListParagraph"/>
        <w:numPr>
          <w:ilvl w:val="0"/>
          <w:numId w:val="4"/>
        </w:numPr>
        <w:spacing w:before="120" w:after="120" w:line="240" w:lineRule="auto"/>
        <w:rPr>
          <w:b/>
        </w:rPr>
      </w:pPr>
      <w:r w:rsidRPr="009B0015">
        <w:rPr>
          <w:b/>
        </w:rPr>
        <w:t xml:space="preserve">Social Norms: </w:t>
      </w:r>
      <w:r w:rsidR="009B0015" w:rsidRPr="009B0015">
        <w:rPr>
          <w:lang w:val="en-CA"/>
        </w:rPr>
        <w:t xml:space="preserve">Titles are very </w:t>
      </w:r>
      <w:r w:rsidR="00AA7945" w:rsidRPr="009B0015">
        <w:rPr>
          <w:lang w:val="en-CA"/>
        </w:rPr>
        <w:t>important,</w:t>
      </w:r>
      <w:r w:rsidR="009B0015" w:rsidRPr="009B0015">
        <w:rPr>
          <w:lang w:val="en-CA"/>
        </w:rPr>
        <w:t xml:space="preserve"> and it is best to address people directly by using their professional title or Mr., Mrs., or Miss, followed by the surname. It is advisable, but not required, to have one side of your business card translated into French. </w:t>
      </w:r>
    </w:p>
    <w:p w14:paraId="1FBA78C0" w14:textId="77777777" w:rsidR="000C4E1A" w:rsidRPr="007F3A83" w:rsidRDefault="000C4E1A" w:rsidP="009B0015">
      <w:pPr>
        <w:pStyle w:val="ListParagraph"/>
        <w:numPr>
          <w:ilvl w:val="0"/>
          <w:numId w:val="4"/>
        </w:numPr>
        <w:spacing w:before="120" w:after="120" w:line="240" w:lineRule="auto"/>
      </w:pPr>
      <w:r w:rsidRPr="007F3A83">
        <w:rPr>
          <w:b/>
        </w:rPr>
        <w:t>Local Laws:</w:t>
      </w:r>
      <w:r w:rsidR="00BC0C5D" w:rsidRPr="007F3A83">
        <w:rPr>
          <w:rFonts w:ascii="Arial" w:eastAsiaTheme="minorHAnsi" w:hAnsi="Arial" w:cs="Arial"/>
          <w:color w:val="0B0C0C"/>
          <w:sz w:val="29"/>
          <w:szCs w:val="29"/>
          <w:shd w:val="clear" w:color="auto" w:fill="FFFFFF"/>
        </w:rPr>
        <w:t xml:space="preserve"> </w:t>
      </w:r>
      <w:r w:rsidR="00BC0C5D" w:rsidRPr="007F3A83">
        <w:t xml:space="preserve">Don’t become involved with illegal drugs of any kind ensure you pack all luggage yourself and don’t be tempted to carry items through customs for anyone else. If you are caught in possession of drugs or suspected of drug trafficking, </w:t>
      </w:r>
      <w:r w:rsidR="007F3A83" w:rsidRPr="007F3A83">
        <w:t>arrest followed by jail</w:t>
      </w:r>
      <w:r w:rsidR="00BC0C5D" w:rsidRPr="007F3A83">
        <w:t xml:space="preserve"> for weeks or months before appearing before a magistrate</w:t>
      </w:r>
      <w:r w:rsidR="007F3A83" w:rsidRPr="007F3A83">
        <w:t xml:space="preserve"> are possible.</w:t>
      </w:r>
      <w:r w:rsidR="00BC0C5D" w:rsidRPr="007F3A83">
        <w:t xml:space="preserve"> Prison conditions in Haiti are very poor.</w:t>
      </w:r>
    </w:p>
    <w:p w14:paraId="1FBA78C1" w14:textId="71AB1DEE" w:rsidR="000C4E1A" w:rsidRDefault="000C4E1A" w:rsidP="006E612E">
      <w:pPr>
        <w:spacing w:before="120" w:after="120" w:line="240" w:lineRule="auto"/>
        <w:rPr>
          <w:b/>
          <w:sz w:val="16"/>
          <w:szCs w:val="16"/>
        </w:rPr>
      </w:pPr>
    </w:p>
    <w:p w14:paraId="4CA81F6F" w14:textId="68CAB56C" w:rsidR="00ED477E" w:rsidRDefault="00ED477E" w:rsidP="006E612E">
      <w:pPr>
        <w:spacing w:before="120" w:after="120" w:line="240" w:lineRule="auto"/>
        <w:rPr>
          <w:b/>
          <w:sz w:val="16"/>
          <w:szCs w:val="16"/>
        </w:rPr>
      </w:pPr>
    </w:p>
    <w:p w14:paraId="439ED0BE" w14:textId="77777777" w:rsidR="00ED477E" w:rsidRPr="000C4E1A" w:rsidRDefault="00ED477E" w:rsidP="006E612E">
      <w:pPr>
        <w:spacing w:before="120" w:after="120" w:line="240" w:lineRule="auto"/>
        <w:rPr>
          <w:b/>
          <w:sz w:val="16"/>
          <w:szCs w:val="16"/>
        </w:rPr>
      </w:pPr>
    </w:p>
    <w:p w14:paraId="1FBA78C2" w14:textId="77777777" w:rsidR="000C4E1A" w:rsidRPr="000C4E1A" w:rsidRDefault="000C4E1A" w:rsidP="006E612E">
      <w:pPr>
        <w:spacing w:before="120" w:after="120" w:line="240" w:lineRule="auto"/>
        <w:rPr>
          <w:b/>
          <w:sz w:val="28"/>
        </w:rPr>
      </w:pPr>
      <w:r w:rsidRPr="000C4E1A">
        <w:rPr>
          <w:b/>
          <w:sz w:val="28"/>
        </w:rPr>
        <w:t>Administrative Advice</w:t>
      </w:r>
    </w:p>
    <w:p w14:paraId="1FBA78C3" w14:textId="77777777" w:rsidR="000C4E1A" w:rsidRDefault="000C4E1A" w:rsidP="006E612E">
      <w:pPr>
        <w:spacing w:before="120" w:after="120" w:line="240" w:lineRule="auto"/>
      </w:pPr>
      <w:r>
        <w:lastRenderedPageBreak/>
        <w:t>The following advice is provided to assist you with a more pleasant and productive visit:</w:t>
      </w:r>
    </w:p>
    <w:p w14:paraId="1FBA78C4" w14:textId="77777777" w:rsidR="002A7048" w:rsidRPr="009E36E1" w:rsidRDefault="000C4E1A" w:rsidP="009E36E1">
      <w:pPr>
        <w:pStyle w:val="ListParagraph"/>
        <w:numPr>
          <w:ilvl w:val="0"/>
          <w:numId w:val="3"/>
        </w:numPr>
        <w:spacing w:before="120" w:after="120" w:line="240" w:lineRule="auto"/>
      </w:pPr>
      <w:r w:rsidRPr="009E36E1">
        <w:rPr>
          <w:b/>
        </w:rPr>
        <w:t xml:space="preserve">Cash and ATMs: </w:t>
      </w:r>
      <w:r w:rsidR="00DB7B9D" w:rsidRPr="009E36E1">
        <w:t xml:space="preserve">Avoid using banks or withdrawing money at cash points unless </w:t>
      </w:r>
      <w:proofErr w:type="gramStart"/>
      <w:r w:rsidR="00DB7B9D" w:rsidRPr="009E36E1">
        <w:t>absolutely necessary</w:t>
      </w:r>
      <w:proofErr w:type="gramEnd"/>
      <w:r w:rsidR="00DB7B9D" w:rsidRPr="009E36E1">
        <w:t xml:space="preserve"> and don’t carry large sums of money. Always be aware of your surroundings and who might be watching you. If necessary, make withdrawals from cash machines in supermarkets with security guards.</w:t>
      </w:r>
    </w:p>
    <w:p w14:paraId="1FBA78C5" w14:textId="77777777" w:rsidR="000C4E1A" w:rsidRDefault="000C4E1A" w:rsidP="006E612E">
      <w:pPr>
        <w:pStyle w:val="ListParagraph"/>
        <w:numPr>
          <w:ilvl w:val="0"/>
          <w:numId w:val="3"/>
        </w:numPr>
        <w:spacing w:before="120" w:after="120" w:line="240" w:lineRule="auto"/>
      </w:pPr>
      <w:r w:rsidRPr="00C02328">
        <w:rPr>
          <w:b/>
        </w:rPr>
        <w:t>Emergency Cash:</w:t>
      </w:r>
      <w:r>
        <w:t xml:space="preserve"> In the event that you run out of cash and your credit cards are not working then you can have a family member wire monies via Western Union to a branch near where you are staying, noting that wires over $7,500 are often delayed as they are subject to US Government scrutiny: </w:t>
      </w:r>
      <w:hyperlink r:id="rId37" w:history="1">
        <w:r w:rsidRPr="00993EC9">
          <w:rPr>
            <w:rStyle w:val="Hyperlink"/>
          </w:rPr>
          <w:t>https://www.westernunion.com/us/en/home.html</w:t>
        </w:r>
      </w:hyperlink>
      <w:r>
        <w:t xml:space="preserve"> or Money Gram: </w:t>
      </w:r>
      <w:r w:rsidRPr="00D31AFA">
        <w:t>https://secure.moneygram.com</w:t>
      </w:r>
    </w:p>
    <w:p w14:paraId="1FBA78C6" w14:textId="77777777" w:rsidR="000C4E1A" w:rsidRPr="004138D5" w:rsidRDefault="000C4E1A" w:rsidP="006E612E">
      <w:pPr>
        <w:pStyle w:val="ListParagraph"/>
        <w:numPr>
          <w:ilvl w:val="0"/>
          <w:numId w:val="3"/>
        </w:numPr>
        <w:spacing w:before="120" w:after="120" w:line="240" w:lineRule="auto"/>
        <w:rPr>
          <w:b/>
        </w:rPr>
      </w:pPr>
      <w:r w:rsidRPr="004138D5">
        <w:rPr>
          <w:b/>
        </w:rPr>
        <w:t>Food and Water:</w:t>
      </w:r>
      <w:r>
        <w:rPr>
          <w:b/>
        </w:rPr>
        <w:t xml:space="preserve"> </w:t>
      </w:r>
      <w:r w:rsidR="001C7726" w:rsidRPr="00F5349B">
        <w:t xml:space="preserve">Tap water is not potable and you should ensure you have sufficient water for your own use for at least three days if supplies run short. All perishable purchases should be carefully washed before consumption. The consumption of street food is not recommended. </w:t>
      </w:r>
      <w:r w:rsidR="00180F76" w:rsidRPr="00180F76">
        <w:t>Large</w:t>
      </w:r>
      <w:r w:rsidR="001C7726" w:rsidRPr="00180F76">
        <w:t xml:space="preserve"> cities have restaurants</w:t>
      </w:r>
      <w:r w:rsidR="001C7726" w:rsidRPr="00F5349B">
        <w:t xml:space="preserve"> which can be visited under advisement from local contacts as to their quality and hygiene.</w:t>
      </w:r>
    </w:p>
    <w:p w14:paraId="1FBA78C7" w14:textId="77777777" w:rsidR="002A31E1" w:rsidRDefault="000C4E1A" w:rsidP="002A31E1">
      <w:pPr>
        <w:pStyle w:val="ListParagraph"/>
        <w:numPr>
          <w:ilvl w:val="0"/>
          <w:numId w:val="3"/>
        </w:numPr>
      </w:pPr>
      <w:r w:rsidRPr="004138D5">
        <w:rPr>
          <w:b/>
        </w:rPr>
        <w:t xml:space="preserve">Essential Items: </w:t>
      </w:r>
      <w:r w:rsidR="002A31E1">
        <w:t>Prescription medicines including anti-</w:t>
      </w:r>
      <w:proofErr w:type="gramStart"/>
      <w:r w:rsidR="002A31E1">
        <w:t>malarial</w:t>
      </w:r>
      <w:proofErr w:type="gramEnd"/>
    </w:p>
    <w:p w14:paraId="1FBA78C8" w14:textId="77777777" w:rsidR="002A31E1" w:rsidRDefault="002A31E1" w:rsidP="002A31E1">
      <w:pPr>
        <w:pStyle w:val="ListParagraph"/>
        <w:numPr>
          <w:ilvl w:val="1"/>
          <w:numId w:val="3"/>
        </w:numPr>
        <w:spacing w:line="240" w:lineRule="auto"/>
      </w:pPr>
      <w:r>
        <w:t xml:space="preserve">Non-prescription medicines to cover common ailments including stomach upsets, </w:t>
      </w:r>
      <w:proofErr w:type="gramStart"/>
      <w:r>
        <w:t>flu</w:t>
      </w:r>
      <w:proofErr w:type="gramEnd"/>
      <w:r>
        <w:t xml:space="preserve"> and any personal medical concerns.</w:t>
      </w:r>
    </w:p>
    <w:p w14:paraId="1FBA78C9" w14:textId="77777777" w:rsidR="002A31E1" w:rsidRDefault="002A31E1" w:rsidP="002A31E1">
      <w:pPr>
        <w:pStyle w:val="ListParagraph"/>
        <w:numPr>
          <w:ilvl w:val="1"/>
          <w:numId w:val="3"/>
        </w:numPr>
        <w:spacing w:line="240" w:lineRule="auto"/>
      </w:pPr>
      <w:r>
        <w:t>Clothing to protect against extremes of heat and cold.</w:t>
      </w:r>
    </w:p>
    <w:p w14:paraId="1FBA78CA" w14:textId="77777777" w:rsidR="002A31E1" w:rsidRDefault="002A31E1" w:rsidP="002A31E1">
      <w:pPr>
        <w:pStyle w:val="ListParagraph"/>
        <w:numPr>
          <w:ilvl w:val="1"/>
          <w:numId w:val="3"/>
        </w:numPr>
        <w:spacing w:line="240" w:lineRule="auto"/>
      </w:pPr>
      <w:r>
        <w:t>First aid kits with the skills and knowledge to use them.</w:t>
      </w:r>
    </w:p>
    <w:p w14:paraId="1FBA78CB" w14:textId="34B0E545" w:rsidR="002A31E1" w:rsidRDefault="002A31E1" w:rsidP="002A31E1">
      <w:pPr>
        <w:pStyle w:val="ListParagraph"/>
        <w:numPr>
          <w:ilvl w:val="1"/>
          <w:numId w:val="3"/>
        </w:numPr>
        <w:spacing w:line="240" w:lineRule="auto"/>
      </w:pPr>
      <w:r>
        <w:t>Copies</w:t>
      </w:r>
      <w:r w:rsidR="00ED477E">
        <w:t xml:space="preserve"> (and digital)</w:t>
      </w:r>
      <w:r>
        <w:t xml:space="preserve"> of all official documents from passports, visas, letters of introduction and insurance documents.</w:t>
      </w:r>
    </w:p>
    <w:p w14:paraId="1FBA78CC" w14:textId="77777777" w:rsidR="0093155D" w:rsidRDefault="000C4E1A" w:rsidP="0093155D">
      <w:pPr>
        <w:pStyle w:val="ListParagraph"/>
        <w:numPr>
          <w:ilvl w:val="0"/>
          <w:numId w:val="3"/>
        </w:numPr>
        <w:spacing w:line="240" w:lineRule="auto"/>
      </w:pPr>
      <w:r>
        <w:rPr>
          <w:b/>
        </w:rPr>
        <w:t>Communications:</w:t>
      </w:r>
      <w:r w:rsidR="0093155D" w:rsidRPr="0093155D">
        <w:t xml:space="preserve"> </w:t>
      </w:r>
      <w:r w:rsidR="0093155D" w:rsidRPr="000D6333">
        <w:t xml:space="preserve">A sound plan should be established to address </w:t>
      </w:r>
      <w:proofErr w:type="gramStart"/>
      <w:r w:rsidR="0093155D" w:rsidRPr="000D6333">
        <w:t>primary</w:t>
      </w:r>
      <w:proofErr w:type="gramEnd"/>
      <w:r w:rsidR="0093155D" w:rsidRPr="000D6333">
        <w:t xml:space="preserve"> secondary and tertiary options for communication. Agreeing </w:t>
      </w:r>
      <w:proofErr w:type="gramStart"/>
      <w:r w:rsidR="0093155D" w:rsidRPr="000D6333">
        <w:t>check</w:t>
      </w:r>
      <w:proofErr w:type="gramEnd"/>
      <w:r w:rsidR="0093155D" w:rsidRPr="000D6333">
        <w:t xml:space="preserve"> in times and frequency with trusted individuals and agreeing when those individuals when they should alert authorities should you not make contact. Testing communication plans before departure and during your visit.</w:t>
      </w:r>
    </w:p>
    <w:p w14:paraId="1FBA78CD" w14:textId="77777777" w:rsidR="000C4E1A" w:rsidRDefault="000C4E1A" w:rsidP="00180F76">
      <w:pPr>
        <w:pStyle w:val="ListParagraph"/>
        <w:numPr>
          <w:ilvl w:val="0"/>
          <w:numId w:val="3"/>
        </w:numPr>
        <w:spacing w:before="120" w:after="120" w:line="240" w:lineRule="auto"/>
      </w:pPr>
      <w:r w:rsidRPr="000A3FF0">
        <w:rPr>
          <w:b/>
        </w:rPr>
        <w:t>Climate and Dress:</w:t>
      </w:r>
      <w:r>
        <w:t xml:space="preserve"> </w:t>
      </w:r>
      <w:r w:rsidR="00180F76" w:rsidRPr="00180F76">
        <w:rPr>
          <w:bCs/>
        </w:rPr>
        <w:t>Haiti</w:t>
      </w:r>
      <w:r w:rsidR="00180F76" w:rsidRPr="00180F76">
        <w:t> has a generally hot and humid tropical </w:t>
      </w:r>
      <w:r w:rsidR="00180F76" w:rsidRPr="00180F76">
        <w:rPr>
          <w:bCs/>
        </w:rPr>
        <w:t>climate</w:t>
      </w:r>
      <w:r w:rsidR="00180F76" w:rsidRPr="00180F76">
        <w:t>. The north wind brings fog and drizzle, which interrupt </w:t>
      </w:r>
      <w:r w:rsidR="00180F76" w:rsidRPr="00180F76">
        <w:rPr>
          <w:bCs/>
        </w:rPr>
        <w:t>Haiti's</w:t>
      </w:r>
      <w:r w:rsidR="00180F76" w:rsidRPr="00180F76">
        <w:t xml:space="preserve"> dry season from November to January. Northeast trade winds bring </w:t>
      </w:r>
      <w:proofErr w:type="gramStart"/>
      <w:r w:rsidR="00180F76" w:rsidRPr="00180F76">
        <w:t>rains</w:t>
      </w:r>
      <w:proofErr w:type="gramEnd"/>
      <w:r w:rsidR="00180F76" w:rsidRPr="00180F76">
        <w:t xml:space="preserve"> during the wet season. Port-au-Prince receives an average annual rainfall of 1,370 mm (53.9 in). There are two rainy </w:t>
      </w:r>
      <w:r w:rsidR="00180F76" w:rsidRPr="00180F76">
        <w:rPr>
          <w:bCs/>
        </w:rPr>
        <w:t>seasons</w:t>
      </w:r>
      <w:r w:rsidR="00D20141">
        <w:t xml:space="preserve">, April through to June and October through to </w:t>
      </w:r>
      <w:r w:rsidR="00180F76" w:rsidRPr="00180F76">
        <w:t>November. </w:t>
      </w:r>
      <w:r w:rsidR="000A3FF0">
        <w:t xml:space="preserve"> </w:t>
      </w:r>
      <w:r w:rsidR="000A3FF0" w:rsidRPr="00F5349B">
        <w:t>Clothing should be able to meet the demands of the heat and several loose layers to address the areas with cooler nights. Stout waterproof and breathable out</w:t>
      </w:r>
      <w:r w:rsidR="000A3FF0">
        <w:t>er</w:t>
      </w:r>
      <w:r w:rsidR="000A3FF0" w:rsidRPr="00F5349B">
        <w:t>wear and footwear is recommended during rainy seasons due to flooding and insecure ground in more remote areas.</w:t>
      </w:r>
    </w:p>
    <w:p w14:paraId="1FBA78CE" w14:textId="77777777" w:rsidR="00F14FF7" w:rsidRPr="00180F76" w:rsidRDefault="000C4E1A" w:rsidP="00180F76">
      <w:pPr>
        <w:pStyle w:val="ListParagraph"/>
        <w:numPr>
          <w:ilvl w:val="0"/>
          <w:numId w:val="3"/>
        </w:numPr>
        <w:spacing w:line="240" w:lineRule="auto"/>
      </w:pPr>
      <w:r w:rsidRPr="00180F76">
        <w:rPr>
          <w:b/>
        </w:rPr>
        <w:t>Sanitary Products:</w:t>
      </w:r>
      <w:r w:rsidRPr="00180F76">
        <w:t xml:space="preserve"> </w:t>
      </w:r>
      <w:r w:rsidR="00180F76" w:rsidRPr="00180F76">
        <w:t>Availability is unknown at the moment and therefore</w:t>
      </w:r>
      <w:r w:rsidR="00F14FF7" w:rsidRPr="00180F76">
        <w:t xml:space="preserve"> it is advisable to ensure you bring additional supplies of your own preferred brands. </w:t>
      </w:r>
    </w:p>
    <w:p w14:paraId="1FBA78CF" w14:textId="517BCAEB" w:rsidR="000C4E1A" w:rsidRPr="009E36E1" w:rsidRDefault="000C4E1A" w:rsidP="00180F76">
      <w:pPr>
        <w:pStyle w:val="ListParagraph"/>
        <w:numPr>
          <w:ilvl w:val="0"/>
          <w:numId w:val="3"/>
        </w:numPr>
        <w:spacing w:before="120" w:after="120" w:line="240" w:lineRule="auto"/>
      </w:pPr>
      <w:r>
        <w:rPr>
          <w:b/>
        </w:rPr>
        <w:t xml:space="preserve">Local Phones and </w:t>
      </w:r>
      <w:proofErr w:type="spellStart"/>
      <w:r>
        <w:rPr>
          <w:b/>
        </w:rPr>
        <w:t>SimCards</w:t>
      </w:r>
      <w:proofErr w:type="spellEnd"/>
      <w:r>
        <w:rPr>
          <w:b/>
        </w:rPr>
        <w:t>:</w:t>
      </w:r>
      <w:r>
        <w:t xml:space="preserve"> </w:t>
      </w:r>
      <w:r w:rsidR="009E36E1" w:rsidRPr="009E36E1">
        <w:t xml:space="preserve">Mobile telephones are widely </w:t>
      </w:r>
      <w:r w:rsidR="00AA7945" w:rsidRPr="009E36E1">
        <w:t>used,</w:t>
      </w:r>
      <w:r w:rsidR="009E36E1" w:rsidRPr="009E36E1">
        <w:t xml:space="preserve"> and roaming is available for some service providers (Digicel, </w:t>
      </w:r>
      <w:proofErr w:type="spellStart"/>
      <w:r w:rsidR="009E36E1" w:rsidRPr="009E36E1">
        <w:t>Natcom</w:t>
      </w:r>
      <w:proofErr w:type="spellEnd"/>
      <w:r w:rsidR="009E36E1" w:rsidRPr="009E36E1">
        <w:t>). Signal reception varies but is generally acceptable around Port-au-Prince. You can buy local SIM cards and prepaid cards in the main towns</w:t>
      </w:r>
      <w:r w:rsidR="00ED477E">
        <w:t xml:space="preserve"> or via the AIRALO app</w:t>
      </w:r>
      <w:r w:rsidR="009E36E1" w:rsidRPr="009E36E1">
        <w:t>.</w:t>
      </w:r>
    </w:p>
    <w:p w14:paraId="1FBA78D0" w14:textId="13E2F07A" w:rsidR="000C4E1A" w:rsidRDefault="000C4E1A" w:rsidP="00180F76">
      <w:pPr>
        <w:pStyle w:val="ListParagraph"/>
        <w:numPr>
          <w:ilvl w:val="0"/>
          <w:numId w:val="3"/>
        </w:numPr>
        <w:spacing w:before="120" w:after="120" w:line="240" w:lineRule="auto"/>
      </w:pPr>
      <w:r>
        <w:rPr>
          <w:b/>
        </w:rPr>
        <w:t>The Internet:</w:t>
      </w:r>
      <w:r>
        <w:t xml:space="preserve"> </w:t>
      </w:r>
      <w:proofErr w:type="gramStart"/>
      <w:r w:rsidR="00180F76">
        <w:t>A number of</w:t>
      </w:r>
      <w:proofErr w:type="gramEnd"/>
      <w:r w:rsidR="00180F76">
        <w:t xml:space="preserve"> providers are in </w:t>
      </w:r>
      <w:proofErr w:type="gramStart"/>
      <w:r w:rsidR="00180F76">
        <w:t>country</w:t>
      </w:r>
      <w:proofErr w:type="gramEnd"/>
      <w:r w:rsidR="00180F76">
        <w:t xml:space="preserve"> providing satellite options includi</w:t>
      </w:r>
      <w:r w:rsidR="00572C96">
        <w:t xml:space="preserve">ng </w:t>
      </w:r>
      <w:proofErr w:type="spellStart"/>
      <w:r w:rsidR="00572C96" w:rsidRPr="00572C96">
        <w:t>iDirect</w:t>
      </w:r>
      <w:proofErr w:type="spellEnd"/>
      <w:r w:rsidR="00572C96" w:rsidRPr="00572C96">
        <w:t xml:space="preserve">, UHP, </w:t>
      </w:r>
      <w:proofErr w:type="spellStart"/>
      <w:r w:rsidR="00572C96" w:rsidRPr="00572C96">
        <w:t>Newtec</w:t>
      </w:r>
      <w:proofErr w:type="spellEnd"/>
      <w:r w:rsidR="00572C96" w:rsidRPr="00572C96">
        <w:t xml:space="preserve"> and </w:t>
      </w:r>
      <w:proofErr w:type="spellStart"/>
      <w:r w:rsidR="00572C96" w:rsidRPr="00572C96">
        <w:t>Comtec</w:t>
      </w:r>
      <w:proofErr w:type="spellEnd"/>
      <w:r w:rsidR="00572C96">
        <w:t xml:space="preserve">. As of </w:t>
      </w:r>
      <w:proofErr w:type="gramStart"/>
      <w:r w:rsidR="00572C96">
        <w:t>22 March 2023</w:t>
      </w:r>
      <w:proofErr w:type="gramEnd"/>
      <w:r w:rsidR="00572C96">
        <w:t xml:space="preserve"> S</w:t>
      </w:r>
      <w:r w:rsidR="003D4C1A">
        <w:t xml:space="preserve">paceX’s </w:t>
      </w:r>
      <w:proofErr w:type="spellStart"/>
      <w:r w:rsidR="003D4C1A">
        <w:t>Starlink</w:t>
      </w:r>
      <w:proofErr w:type="spellEnd"/>
      <w:r w:rsidR="003D4C1A">
        <w:t xml:space="preserve"> </w:t>
      </w:r>
      <w:r w:rsidR="00EF1BCB">
        <w:t xml:space="preserve">announced that its </w:t>
      </w:r>
      <w:r w:rsidR="00B97CDE">
        <w:t>service is now available in Haiti.</w:t>
      </w:r>
      <w:r w:rsidR="00180F76">
        <w:t xml:space="preserve"> </w:t>
      </w:r>
      <w:r w:rsidR="00BB2BDC">
        <w:t xml:space="preserve"> </w:t>
      </w:r>
    </w:p>
    <w:p w14:paraId="1FBA78D1" w14:textId="0465FFC1" w:rsidR="000C4E1A" w:rsidRPr="001209BB" w:rsidRDefault="000C4E1A" w:rsidP="006E612E">
      <w:pPr>
        <w:spacing w:before="120" w:after="120" w:line="240" w:lineRule="auto"/>
        <w:jc w:val="center"/>
        <w:rPr>
          <w:b/>
          <w:color w:val="000000" w:themeColor="text1"/>
          <w:sz w:val="32"/>
        </w:rPr>
      </w:pPr>
      <w:r w:rsidRPr="001209BB">
        <w:rPr>
          <w:b/>
          <w:color w:val="000000" w:themeColor="text1"/>
          <w:sz w:val="32"/>
        </w:rPr>
        <w:lastRenderedPageBreak/>
        <w:t>Meet and Greet</w:t>
      </w:r>
    </w:p>
    <w:p w14:paraId="1FBA78D2" w14:textId="06FEF0A3" w:rsidR="000C4E1A" w:rsidRDefault="000C4E1A" w:rsidP="006E612E">
      <w:pPr>
        <w:spacing w:before="120" w:after="120" w:line="240" w:lineRule="auto"/>
      </w:pPr>
      <w:r w:rsidRPr="00AF1360">
        <w:rPr>
          <w:color w:val="000000" w:themeColor="text1"/>
        </w:rPr>
        <w:t xml:space="preserve">You will be met at the airport on arrival by a member of the team. Please ensure you have a printed copy of the details of </w:t>
      </w:r>
      <w:r w:rsidR="00BB2BDC" w:rsidRPr="00AF1360">
        <w:rPr>
          <w:color w:val="000000" w:themeColor="text1"/>
        </w:rPr>
        <w:t>the person</w:t>
      </w:r>
      <w:r w:rsidRPr="00AF1360">
        <w:rPr>
          <w:color w:val="000000" w:themeColor="text1"/>
        </w:rPr>
        <w:t xml:space="preserve"> </w:t>
      </w:r>
      <w:r>
        <w:t xml:space="preserve">meeting you. If the person is not </w:t>
      </w:r>
      <w:proofErr w:type="gramStart"/>
      <w:r>
        <w:t>at</w:t>
      </w:r>
      <w:proofErr w:type="gramEnd"/>
      <w:r>
        <w:t xml:space="preserve"> </w:t>
      </w:r>
      <w:r w:rsidR="00BB2BDC">
        <w:t>arrivals,</w:t>
      </w:r>
      <w:r>
        <w:t xml:space="preserve"> then do NOT leave the safety of the airport, ring your ‘Meet and Greet’ and then move through the points of contact you have been provided. If a </w:t>
      </w:r>
      <w:r w:rsidR="00BB2BDC">
        <w:t>last-minute</w:t>
      </w:r>
      <w:r>
        <w:t xml:space="preserve"> change </w:t>
      </w:r>
      <w:proofErr w:type="gramStart"/>
      <w:r>
        <w:t>occurs</w:t>
      </w:r>
      <w:proofErr w:type="gramEnd"/>
      <w:r>
        <w:t xml:space="preserve"> then this will be emailed to you. The following person will be meeting you at the airport:</w:t>
      </w:r>
    </w:p>
    <w:tbl>
      <w:tblPr>
        <w:tblStyle w:val="TableGrid"/>
        <w:tblW w:w="0" w:type="auto"/>
        <w:tblInd w:w="-5"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260"/>
        <w:gridCol w:w="8095"/>
      </w:tblGrid>
      <w:tr w:rsidR="000C4E1A" w:rsidRPr="000C4E1A" w14:paraId="1FBA78D5" w14:textId="77777777" w:rsidTr="00742AE4">
        <w:tc>
          <w:tcPr>
            <w:tcW w:w="1260" w:type="dxa"/>
            <w:shd w:val="clear" w:color="auto" w:fill="D9D9D9" w:themeFill="background1" w:themeFillShade="D9"/>
          </w:tcPr>
          <w:p w14:paraId="1FBA78D3" w14:textId="77777777" w:rsidR="000C4E1A" w:rsidRPr="000C4E1A" w:rsidRDefault="000C4E1A" w:rsidP="00145328">
            <w:pPr>
              <w:jc w:val="right"/>
              <w:rPr>
                <w:rFonts w:asciiTheme="minorHAnsi" w:hAnsiTheme="minorHAnsi"/>
                <w:b/>
              </w:rPr>
            </w:pPr>
            <w:r w:rsidRPr="000C4E1A">
              <w:rPr>
                <w:rFonts w:asciiTheme="minorHAnsi" w:hAnsiTheme="minorHAnsi"/>
                <w:b/>
              </w:rPr>
              <w:t>Name:</w:t>
            </w:r>
          </w:p>
        </w:tc>
        <w:tc>
          <w:tcPr>
            <w:tcW w:w="8095" w:type="dxa"/>
          </w:tcPr>
          <w:p w14:paraId="1FBA78D4" w14:textId="77777777" w:rsidR="000C4E1A" w:rsidRPr="000C4E1A" w:rsidRDefault="000C4E1A" w:rsidP="00145328">
            <w:pPr>
              <w:rPr>
                <w:rFonts w:asciiTheme="minorHAnsi" w:hAnsiTheme="minorHAnsi"/>
                <w:b/>
              </w:rPr>
            </w:pPr>
            <w:r w:rsidRPr="000C4E1A">
              <w:rPr>
                <w:rFonts w:asciiTheme="minorHAnsi" w:hAnsiTheme="minorHAnsi"/>
                <w:highlight w:val="yellow"/>
              </w:rPr>
              <w:t>Insert here</w:t>
            </w:r>
          </w:p>
        </w:tc>
      </w:tr>
      <w:tr w:rsidR="000C4E1A" w:rsidRPr="000C4E1A" w14:paraId="1FBA78D8" w14:textId="77777777" w:rsidTr="00742AE4">
        <w:tc>
          <w:tcPr>
            <w:tcW w:w="1260" w:type="dxa"/>
            <w:shd w:val="clear" w:color="auto" w:fill="D9D9D9" w:themeFill="background1" w:themeFillShade="D9"/>
          </w:tcPr>
          <w:p w14:paraId="1FBA78D6" w14:textId="77777777" w:rsidR="000C4E1A" w:rsidRPr="000C4E1A" w:rsidRDefault="000C4E1A" w:rsidP="00145328">
            <w:pPr>
              <w:jc w:val="right"/>
              <w:rPr>
                <w:rFonts w:asciiTheme="minorHAnsi" w:hAnsiTheme="minorHAnsi"/>
                <w:b/>
              </w:rPr>
            </w:pPr>
            <w:r w:rsidRPr="000C4E1A">
              <w:rPr>
                <w:rFonts w:asciiTheme="minorHAnsi" w:hAnsiTheme="minorHAnsi"/>
                <w:b/>
              </w:rPr>
              <w:t>Email:</w:t>
            </w:r>
          </w:p>
        </w:tc>
        <w:tc>
          <w:tcPr>
            <w:tcW w:w="8095" w:type="dxa"/>
          </w:tcPr>
          <w:p w14:paraId="1FBA78D7" w14:textId="77777777" w:rsidR="000C4E1A" w:rsidRPr="000C4E1A" w:rsidRDefault="000C4E1A" w:rsidP="00145328">
            <w:pPr>
              <w:rPr>
                <w:rFonts w:asciiTheme="minorHAnsi" w:hAnsiTheme="minorHAnsi"/>
                <w:b/>
              </w:rPr>
            </w:pPr>
            <w:r w:rsidRPr="000C4E1A">
              <w:rPr>
                <w:rFonts w:asciiTheme="minorHAnsi" w:hAnsiTheme="minorHAnsi"/>
                <w:highlight w:val="yellow"/>
              </w:rPr>
              <w:t>Insert here</w:t>
            </w:r>
          </w:p>
        </w:tc>
      </w:tr>
      <w:tr w:rsidR="000C4E1A" w:rsidRPr="000C4E1A" w14:paraId="1FBA78DB" w14:textId="77777777" w:rsidTr="00742AE4">
        <w:tc>
          <w:tcPr>
            <w:tcW w:w="1260" w:type="dxa"/>
            <w:shd w:val="clear" w:color="auto" w:fill="D9D9D9" w:themeFill="background1" w:themeFillShade="D9"/>
          </w:tcPr>
          <w:p w14:paraId="1FBA78D9" w14:textId="77777777" w:rsidR="000C4E1A" w:rsidRPr="000C4E1A" w:rsidRDefault="000C4E1A" w:rsidP="00145328">
            <w:pPr>
              <w:jc w:val="right"/>
              <w:rPr>
                <w:rFonts w:asciiTheme="minorHAnsi" w:hAnsiTheme="minorHAnsi"/>
                <w:b/>
              </w:rPr>
            </w:pPr>
            <w:r w:rsidRPr="000C4E1A">
              <w:rPr>
                <w:rFonts w:asciiTheme="minorHAnsi" w:hAnsiTheme="minorHAnsi"/>
                <w:b/>
              </w:rPr>
              <w:t>Phone:</w:t>
            </w:r>
          </w:p>
        </w:tc>
        <w:tc>
          <w:tcPr>
            <w:tcW w:w="8095" w:type="dxa"/>
          </w:tcPr>
          <w:p w14:paraId="1FBA78DA" w14:textId="77777777" w:rsidR="000C4E1A" w:rsidRPr="000C4E1A" w:rsidRDefault="000C4E1A" w:rsidP="00145328">
            <w:pPr>
              <w:rPr>
                <w:rFonts w:asciiTheme="minorHAnsi" w:hAnsiTheme="minorHAnsi"/>
                <w:b/>
              </w:rPr>
            </w:pPr>
            <w:r w:rsidRPr="000C4E1A">
              <w:rPr>
                <w:rFonts w:asciiTheme="minorHAnsi" w:hAnsiTheme="minorHAnsi"/>
                <w:highlight w:val="yellow"/>
              </w:rPr>
              <w:t>Insert here</w:t>
            </w:r>
          </w:p>
        </w:tc>
      </w:tr>
      <w:tr w:rsidR="000C4E1A" w:rsidRPr="000C4E1A" w14:paraId="1FBA78FA" w14:textId="77777777" w:rsidTr="00742AE4">
        <w:tc>
          <w:tcPr>
            <w:tcW w:w="9355" w:type="dxa"/>
            <w:gridSpan w:val="2"/>
            <w:shd w:val="clear" w:color="auto" w:fill="FFFFFF" w:themeFill="background1"/>
          </w:tcPr>
          <w:p w14:paraId="1FBA78DC" w14:textId="77777777" w:rsidR="000C4E1A" w:rsidRPr="000C4E1A" w:rsidRDefault="000C4E1A" w:rsidP="00145328">
            <w:pPr>
              <w:jc w:val="center"/>
              <w:rPr>
                <w:rFonts w:asciiTheme="minorHAnsi" w:hAnsiTheme="minorHAnsi"/>
                <w:b/>
                <w:sz w:val="40"/>
                <w:highlight w:val="yellow"/>
              </w:rPr>
            </w:pPr>
            <w:r w:rsidRPr="000C4E1A">
              <w:rPr>
                <w:rFonts w:asciiTheme="minorHAnsi" w:hAnsiTheme="minorHAnsi"/>
                <w:b/>
                <w:sz w:val="40"/>
                <w:highlight w:val="yellow"/>
              </w:rPr>
              <w:t>Photograph</w:t>
            </w:r>
          </w:p>
          <w:p w14:paraId="1FBA78DD" w14:textId="77777777" w:rsidR="000C4E1A" w:rsidRPr="000C4E1A" w:rsidRDefault="000C4E1A" w:rsidP="00145328">
            <w:pPr>
              <w:rPr>
                <w:rFonts w:asciiTheme="minorHAnsi" w:hAnsiTheme="minorHAnsi"/>
              </w:rPr>
            </w:pPr>
            <w:r w:rsidRPr="000C4E1A">
              <w:rPr>
                <w:rFonts w:asciiTheme="minorHAnsi" w:hAnsiTheme="minorHAnsi"/>
                <w:highlight w:val="yellow"/>
              </w:rPr>
              <w:t xml:space="preserve">Include photo if possible </w:t>
            </w:r>
            <w:proofErr w:type="gramStart"/>
            <w:r w:rsidRPr="000C4E1A">
              <w:rPr>
                <w:rFonts w:asciiTheme="minorHAnsi" w:hAnsiTheme="minorHAnsi"/>
                <w:highlight w:val="yellow"/>
              </w:rPr>
              <w:t>below</w:t>
            </w:r>
            <w:proofErr w:type="gramEnd"/>
          </w:p>
          <w:p w14:paraId="1FBA78DE" w14:textId="77777777" w:rsidR="000C4E1A" w:rsidRPr="000C4E1A" w:rsidRDefault="000C4E1A" w:rsidP="00145328">
            <w:pPr>
              <w:rPr>
                <w:rFonts w:asciiTheme="minorHAnsi" w:hAnsiTheme="minorHAnsi"/>
              </w:rPr>
            </w:pPr>
          </w:p>
          <w:p w14:paraId="1FBA78DF" w14:textId="77777777" w:rsidR="000C4E1A" w:rsidRPr="000C4E1A" w:rsidRDefault="000C4E1A" w:rsidP="00145328">
            <w:pPr>
              <w:rPr>
                <w:rFonts w:asciiTheme="minorHAnsi" w:hAnsiTheme="minorHAnsi"/>
              </w:rPr>
            </w:pPr>
          </w:p>
          <w:p w14:paraId="1FBA78E0" w14:textId="77777777" w:rsidR="000C4E1A" w:rsidRPr="000C4E1A" w:rsidRDefault="000C4E1A" w:rsidP="00145328">
            <w:pPr>
              <w:rPr>
                <w:rFonts w:asciiTheme="minorHAnsi" w:hAnsiTheme="minorHAnsi"/>
              </w:rPr>
            </w:pPr>
          </w:p>
          <w:p w14:paraId="1FBA78E1" w14:textId="77777777" w:rsidR="000C4E1A" w:rsidRPr="000C4E1A" w:rsidRDefault="000C4E1A" w:rsidP="00145328">
            <w:pPr>
              <w:rPr>
                <w:rFonts w:asciiTheme="minorHAnsi" w:hAnsiTheme="minorHAnsi"/>
              </w:rPr>
            </w:pPr>
          </w:p>
          <w:p w14:paraId="1FBA78E2" w14:textId="77777777" w:rsidR="000C4E1A" w:rsidRPr="000C4E1A" w:rsidRDefault="000C4E1A" w:rsidP="00145328">
            <w:pPr>
              <w:rPr>
                <w:rFonts w:asciiTheme="minorHAnsi" w:hAnsiTheme="minorHAnsi"/>
              </w:rPr>
            </w:pPr>
          </w:p>
          <w:p w14:paraId="1FBA78E3" w14:textId="77777777" w:rsidR="000C4E1A" w:rsidRPr="000C4E1A" w:rsidRDefault="000C4E1A" w:rsidP="00145328">
            <w:pPr>
              <w:rPr>
                <w:rFonts w:asciiTheme="minorHAnsi" w:hAnsiTheme="minorHAnsi"/>
              </w:rPr>
            </w:pPr>
          </w:p>
          <w:p w14:paraId="1FBA78E4" w14:textId="77777777" w:rsidR="000C4E1A" w:rsidRPr="000C4E1A" w:rsidRDefault="000C4E1A" w:rsidP="00145328">
            <w:pPr>
              <w:rPr>
                <w:rFonts w:asciiTheme="minorHAnsi" w:hAnsiTheme="minorHAnsi"/>
              </w:rPr>
            </w:pPr>
          </w:p>
          <w:p w14:paraId="1FBA78E5" w14:textId="77777777" w:rsidR="000C4E1A" w:rsidRPr="000C4E1A" w:rsidRDefault="000C4E1A" w:rsidP="00145328">
            <w:pPr>
              <w:rPr>
                <w:rFonts w:asciiTheme="minorHAnsi" w:hAnsiTheme="minorHAnsi"/>
              </w:rPr>
            </w:pPr>
          </w:p>
          <w:p w14:paraId="1FBA78E6" w14:textId="77777777" w:rsidR="000C4E1A" w:rsidRPr="000C4E1A" w:rsidRDefault="000C4E1A" w:rsidP="00145328">
            <w:pPr>
              <w:rPr>
                <w:rFonts w:asciiTheme="minorHAnsi" w:hAnsiTheme="minorHAnsi"/>
              </w:rPr>
            </w:pPr>
          </w:p>
          <w:p w14:paraId="1FBA78E7" w14:textId="77777777" w:rsidR="000C4E1A" w:rsidRPr="000C4E1A" w:rsidRDefault="000C4E1A" w:rsidP="00145328">
            <w:pPr>
              <w:rPr>
                <w:rFonts w:asciiTheme="minorHAnsi" w:hAnsiTheme="minorHAnsi"/>
              </w:rPr>
            </w:pPr>
          </w:p>
          <w:p w14:paraId="1FBA78E8" w14:textId="77777777" w:rsidR="000C4E1A" w:rsidRPr="000C4E1A" w:rsidRDefault="000C4E1A" w:rsidP="00145328">
            <w:pPr>
              <w:rPr>
                <w:rFonts w:asciiTheme="minorHAnsi" w:hAnsiTheme="minorHAnsi"/>
              </w:rPr>
            </w:pPr>
          </w:p>
          <w:p w14:paraId="1FBA78E9" w14:textId="77777777" w:rsidR="000C4E1A" w:rsidRPr="000C4E1A" w:rsidRDefault="000C4E1A" w:rsidP="00145328">
            <w:pPr>
              <w:rPr>
                <w:rFonts w:asciiTheme="minorHAnsi" w:hAnsiTheme="minorHAnsi"/>
              </w:rPr>
            </w:pPr>
          </w:p>
          <w:p w14:paraId="1FBA78EA" w14:textId="77777777" w:rsidR="000C4E1A" w:rsidRPr="000C4E1A" w:rsidRDefault="000C4E1A" w:rsidP="00145328">
            <w:pPr>
              <w:rPr>
                <w:rFonts w:asciiTheme="minorHAnsi" w:hAnsiTheme="minorHAnsi"/>
              </w:rPr>
            </w:pPr>
          </w:p>
          <w:p w14:paraId="1FBA78EB" w14:textId="77777777" w:rsidR="000C4E1A" w:rsidRPr="000C4E1A" w:rsidRDefault="000C4E1A" w:rsidP="00145328">
            <w:pPr>
              <w:rPr>
                <w:rFonts w:asciiTheme="minorHAnsi" w:hAnsiTheme="minorHAnsi"/>
              </w:rPr>
            </w:pPr>
          </w:p>
          <w:p w14:paraId="1FBA78EC" w14:textId="77777777" w:rsidR="000C4E1A" w:rsidRPr="000C4E1A" w:rsidRDefault="000C4E1A" w:rsidP="00145328">
            <w:pPr>
              <w:rPr>
                <w:rFonts w:asciiTheme="minorHAnsi" w:hAnsiTheme="minorHAnsi"/>
              </w:rPr>
            </w:pPr>
          </w:p>
          <w:p w14:paraId="1FBA78ED" w14:textId="77777777" w:rsidR="000C4E1A" w:rsidRPr="000C4E1A" w:rsidRDefault="000C4E1A" w:rsidP="00145328">
            <w:pPr>
              <w:rPr>
                <w:rFonts w:asciiTheme="minorHAnsi" w:hAnsiTheme="minorHAnsi"/>
              </w:rPr>
            </w:pPr>
          </w:p>
          <w:p w14:paraId="1FBA78EE" w14:textId="77777777" w:rsidR="000C4E1A" w:rsidRPr="000C4E1A" w:rsidRDefault="000C4E1A" w:rsidP="00145328">
            <w:pPr>
              <w:rPr>
                <w:rFonts w:asciiTheme="minorHAnsi" w:hAnsiTheme="minorHAnsi"/>
              </w:rPr>
            </w:pPr>
          </w:p>
          <w:p w14:paraId="1FBA78EF" w14:textId="77777777" w:rsidR="000C4E1A" w:rsidRPr="000C4E1A" w:rsidRDefault="000C4E1A" w:rsidP="00145328">
            <w:pPr>
              <w:rPr>
                <w:rFonts w:asciiTheme="minorHAnsi" w:hAnsiTheme="minorHAnsi"/>
              </w:rPr>
            </w:pPr>
          </w:p>
          <w:p w14:paraId="1FBA78F0" w14:textId="77777777" w:rsidR="000C4E1A" w:rsidRPr="000C4E1A" w:rsidRDefault="000C4E1A" w:rsidP="00145328">
            <w:pPr>
              <w:rPr>
                <w:rFonts w:asciiTheme="minorHAnsi" w:hAnsiTheme="minorHAnsi"/>
              </w:rPr>
            </w:pPr>
          </w:p>
          <w:p w14:paraId="1FBA78F1" w14:textId="77777777" w:rsidR="000C4E1A" w:rsidRPr="000C4E1A" w:rsidRDefault="000C4E1A" w:rsidP="00145328">
            <w:pPr>
              <w:rPr>
                <w:rFonts w:asciiTheme="minorHAnsi" w:hAnsiTheme="minorHAnsi"/>
              </w:rPr>
            </w:pPr>
          </w:p>
          <w:p w14:paraId="1FBA78F2" w14:textId="77777777" w:rsidR="000C4E1A" w:rsidRPr="000C4E1A" w:rsidRDefault="000C4E1A" w:rsidP="00145328">
            <w:pPr>
              <w:rPr>
                <w:rFonts w:asciiTheme="minorHAnsi" w:hAnsiTheme="minorHAnsi"/>
              </w:rPr>
            </w:pPr>
          </w:p>
          <w:p w14:paraId="1FBA78F3" w14:textId="77777777" w:rsidR="000C4E1A" w:rsidRPr="000C4E1A" w:rsidRDefault="000C4E1A" w:rsidP="00145328">
            <w:pPr>
              <w:rPr>
                <w:rFonts w:asciiTheme="minorHAnsi" w:hAnsiTheme="minorHAnsi"/>
              </w:rPr>
            </w:pPr>
          </w:p>
          <w:p w14:paraId="1FBA78F4" w14:textId="77777777" w:rsidR="000C4E1A" w:rsidRPr="000C4E1A" w:rsidRDefault="000C4E1A" w:rsidP="00145328">
            <w:pPr>
              <w:rPr>
                <w:rFonts w:asciiTheme="minorHAnsi" w:hAnsiTheme="minorHAnsi"/>
              </w:rPr>
            </w:pPr>
          </w:p>
          <w:p w14:paraId="1FBA78F5" w14:textId="77777777" w:rsidR="000C4E1A" w:rsidRPr="000C4E1A" w:rsidRDefault="000C4E1A" w:rsidP="00145328">
            <w:pPr>
              <w:rPr>
                <w:rFonts w:asciiTheme="minorHAnsi" w:hAnsiTheme="minorHAnsi"/>
              </w:rPr>
            </w:pPr>
          </w:p>
          <w:p w14:paraId="1FBA78F6" w14:textId="77777777" w:rsidR="000C4E1A" w:rsidRPr="000C4E1A" w:rsidRDefault="000C4E1A" w:rsidP="00145328">
            <w:pPr>
              <w:rPr>
                <w:rFonts w:asciiTheme="minorHAnsi" w:hAnsiTheme="minorHAnsi"/>
              </w:rPr>
            </w:pPr>
          </w:p>
          <w:p w14:paraId="1FBA78F7" w14:textId="77777777" w:rsidR="000C4E1A" w:rsidRPr="000C4E1A" w:rsidRDefault="000C4E1A" w:rsidP="00145328">
            <w:pPr>
              <w:rPr>
                <w:rFonts w:asciiTheme="minorHAnsi" w:hAnsiTheme="minorHAnsi"/>
              </w:rPr>
            </w:pPr>
          </w:p>
          <w:p w14:paraId="1FBA78F8" w14:textId="77777777" w:rsidR="000C4E1A" w:rsidRPr="000C4E1A" w:rsidRDefault="000C4E1A" w:rsidP="00145328">
            <w:pPr>
              <w:rPr>
                <w:rFonts w:asciiTheme="minorHAnsi" w:hAnsiTheme="minorHAnsi"/>
              </w:rPr>
            </w:pPr>
          </w:p>
          <w:p w14:paraId="1FBA78F9" w14:textId="77777777" w:rsidR="000C4E1A" w:rsidRPr="000C4E1A" w:rsidRDefault="000C4E1A" w:rsidP="00145328">
            <w:pPr>
              <w:rPr>
                <w:rFonts w:asciiTheme="minorHAnsi" w:hAnsiTheme="minorHAnsi"/>
                <w:b/>
              </w:rPr>
            </w:pPr>
          </w:p>
        </w:tc>
      </w:tr>
    </w:tbl>
    <w:p w14:paraId="1FBA78FB" w14:textId="77777777" w:rsidR="000C4E1A" w:rsidRPr="00D52DAF" w:rsidRDefault="000C4E1A" w:rsidP="000C4E1A"/>
    <w:p w14:paraId="1FBA78FC" w14:textId="77777777" w:rsidR="000C4E1A" w:rsidRPr="00D52DAF" w:rsidRDefault="000C4E1A" w:rsidP="000C4E1A"/>
    <w:sectPr w:rsidR="000C4E1A" w:rsidRPr="00D52DAF" w:rsidSect="000C4E1A">
      <w:headerReference w:type="default" r:id="rId38"/>
      <w:footerReference w:type="default" r:id="rId39"/>
      <w:pgSz w:w="12240" w:h="15840"/>
      <w:pgMar w:top="1725"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558D4C" w14:textId="77777777" w:rsidR="00FC36A3" w:rsidRDefault="00FC36A3" w:rsidP="000C4E1A">
      <w:pPr>
        <w:spacing w:after="0" w:line="240" w:lineRule="auto"/>
      </w:pPr>
      <w:r>
        <w:separator/>
      </w:r>
    </w:p>
  </w:endnote>
  <w:endnote w:type="continuationSeparator" w:id="0">
    <w:p w14:paraId="339B12D2" w14:textId="77777777" w:rsidR="00FC36A3" w:rsidRDefault="00FC36A3" w:rsidP="000C4E1A">
      <w:pPr>
        <w:spacing w:after="0" w:line="240" w:lineRule="auto"/>
      </w:pPr>
      <w:r>
        <w:continuationSeparator/>
      </w:r>
    </w:p>
  </w:endnote>
  <w:endnote w:type="continuationNotice" w:id="1">
    <w:p w14:paraId="7E068849" w14:textId="77777777" w:rsidR="00D32A92" w:rsidRDefault="00D32A9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D5FA91" w14:textId="77777777" w:rsidR="00485994" w:rsidRDefault="00485994">
    <w:pPr>
      <w:pStyle w:val="Footer"/>
    </w:pPr>
  </w:p>
  <w:p w14:paraId="352D06EE" w14:textId="77777777" w:rsidR="00485994" w:rsidRDefault="00485994">
    <w:pPr>
      <w:pStyle w:val="Footer"/>
    </w:pPr>
  </w:p>
  <w:sdt>
    <w:sdtPr>
      <w:id w:val="693503847"/>
      <w:docPartObj>
        <w:docPartGallery w:val="Page Numbers (Bottom of Page)"/>
        <w:docPartUnique/>
      </w:docPartObj>
    </w:sdtPr>
    <w:sdtEndPr>
      <w:rPr>
        <w:noProof/>
      </w:rPr>
    </w:sdtEndPr>
    <w:sdtContent>
      <w:p w14:paraId="1FBA792A" w14:textId="77777777" w:rsidR="000C4E1A" w:rsidRDefault="000C4E1A">
        <w:pPr>
          <w:pStyle w:val="Footer"/>
          <w:rPr>
            <w:noProof/>
          </w:rPr>
        </w:pPr>
        <w:r>
          <w:t xml:space="preserve">Page | </w:t>
        </w:r>
        <w:r>
          <w:fldChar w:fldCharType="begin"/>
        </w:r>
        <w:r>
          <w:instrText xml:space="preserve"> PAGE   \* MERGEFORMAT </w:instrText>
        </w:r>
        <w:r>
          <w:fldChar w:fldCharType="separate"/>
        </w:r>
        <w:r w:rsidR="009C1D62">
          <w:rPr>
            <w:noProof/>
          </w:rPr>
          <w:t>1</w:t>
        </w:r>
        <w:r>
          <w:rPr>
            <w:noProof/>
          </w:rPr>
          <w:fldChar w:fldCharType="end"/>
        </w:r>
      </w:p>
      <w:p w14:paraId="1FBA792B" w14:textId="77777777" w:rsidR="000C4E1A" w:rsidRDefault="000C4E1A">
        <w:pPr>
          <w:pStyle w:val="Footer"/>
        </w:pPr>
        <w:r>
          <w:rPr>
            <w:noProof/>
          </w:rPr>
          <w:t xml:space="preserve">IP </w:t>
        </w:r>
        <w:hyperlink r:id="rId1" w:history="1">
          <w:r w:rsidRPr="00BD08BE">
            <w:rPr>
              <w:rStyle w:val="Hyperlink"/>
              <w:noProof/>
            </w:rPr>
            <w:t>www.rsmconmsulting.us</w:t>
          </w:r>
        </w:hyperlink>
        <w:r>
          <w:rPr>
            <w:noProof/>
          </w:rPr>
          <w:t xml:space="preserve"> </w:t>
        </w:r>
      </w:p>
    </w:sdtContent>
  </w:sdt>
  <w:p w14:paraId="1FBA792C" w14:textId="77777777" w:rsidR="000C4E1A" w:rsidRDefault="000C4E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4EFD19" w14:textId="77777777" w:rsidR="00FC36A3" w:rsidRDefault="00FC36A3" w:rsidP="000C4E1A">
      <w:pPr>
        <w:spacing w:after="0" w:line="240" w:lineRule="auto"/>
      </w:pPr>
      <w:r>
        <w:separator/>
      </w:r>
    </w:p>
  </w:footnote>
  <w:footnote w:type="continuationSeparator" w:id="0">
    <w:p w14:paraId="1C61FCC7" w14:textId="77777777" w:rsidR="00FC36A3" w:rsidRDefault="00FC36A3" w:rsidP="000C4E1A">
      <w:pPr>
        <w:spacing w:after="0" w:line="240" w:lineRule="auto"/>
      </w:pPr>
      <w:r>
        <w:continuationSeparator/>
      </w:r>
    </w:p>
  </w:footnote>
  <w:footnote w:type="continuationNotice" w:id="1">
    <w:p w14:paraId="6E46F95F" w14:textId="77777777" w:rsidR="00D32A92" w:rsidRDefault="00D32A9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A7927" w14:textId="77777777" w:rsidR="009C1D62" w:rsidRPr="00CC7240" w:rsidRDefault="009C1D62" w:rsidP="009C1D62">
    <w:pPr>
      <w:pStyle w:val="Header"/>
      <w:ind w:right="416"/>
      <w:jc w:val="right"/>
      <w:rPr>
        <w:rFonts w:ascii="Arial Narrow" w:hAnsi="Arial Narrow" w:cs="Tahoma"/>
        <w:b/>
        <w:smallCaps/>
        <w:color w:val="7F7F7F" w:themeColor="text1" w:themeTint="80"/>
        <w:sz w:val="32"/>
        <w:szCs w:val="16"/>
        <w14:shadow w14:blurRad="50800" w14:dist="38100" w14:dir="2700000" w14:sx="100000" w14:sy="100000" w14:kx="0" w14:ky="0" w14:algn="tl">
          <w14:srgbClr w14:val="000000">
            <w14:alpha w14:val="60000"/>
          </w14:srgbClr>
        </w14:shadow>
      </w:rPr>
    </w:pPr>
    <w:r w:rsidRPr="00CC7240">
      <w:rPr>
        <w:rFonts w:cs="Tahoma"/>
        <w:b/>
        <w:smallCaps/>
        <w:noProof/>
        <w:color w:val="7F7F7F" w:themeColor="text1" w:themeTint="80"/>
        <w:sz w:val="28"/>
        <w:szCs w:val="16"/>
      </w:rPr>
      <w:drawing>
        <wp:anchor distT="0" distB="0" distL="114300" distR="114300" simplePos="0" relativeHeight="251673088" behindDoc="0" locked="0" layoutInCell="1" allowOverlap="1" wp14:anchorId="1FBA792D" wp14:editId="55768CC1">
          <wp:simplePos x="0" y="0"/>
          <wp:positionH relativeFrom="column">
            <wp:posOffset>-348615</wp:posOffset>
          </wp:positionH>
          <wp:positionV relativeFrom="paragraph">
            <wp:posOffset>0</wp:posOffset>
          </wp:positionV>
          <wp:extent cx="2061210" cy="330835"/>
          <wp:effectExtent l="0" t="0" r="0" b="0"/>
          <wp:wrapThrough wrapText="bothSides">
            <wp:wrapPolygon edited="0">
              <wp:start x="0" y="0"/>
              <wp:lineTo x="0" y="19900"/>
              <wp:lineTo x="14174" y="19900"/>
              <wp:lineTo x="21360" y="13681"/>
              <wp:lineTo x="21360"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2061210" cy="330835"/>
                  </a:xfrm>
                  <a:prstGeom prst="rect">
                    <a:avLst/>
                  </a:prstGeom>
                </pic:spPr>
              </pic:pic>
            </a:graphicData>
          </a:graphic>
          <wp14:sizeRelH relativeFrom="margin">
            <wp14:pctWidth>0</wp14:pctWidth>
          </wp14:sizeRelH>
          <wp14:sizeRelV relativeFrom="margin">
            <wp14:pctHeight>0</wp14:pctHeight>
          </wp14:sizeRelV>
        </wp:anchor>
      </w:drawing>
    </w:r>
    <w:r w:rsidRPr="00CC7240">
      <w:rPr>
        <w:rFonts w:cs="Tahoma"/>
        <w:b/>
        <w:smallCaps/>
        <w:color w:val="7F7F7F" w:themeColor="text1" w:themeTint="80"/>
        <w:sz w:val="28"/>
        <w:szCs w:val="16"/>
        <w14:shadow w14:blurRad="50800" w14:dist="38100" w14:dir="2700000" w14:sx="100000" w14:sy="100000" w14:kx="0" w14:ky="0" w14:algn="tl">
          <w14:srgbClr w14:val="000000">
            <w14:alpha w14:val="60000"/>
          </w14:srgbClr>
        </w14:shadow>
      </w:rPr>
      <w:t>Pre-Travel Safety, Security and Cultural Briefing</w:t>
    </w:r>
  </w:p>
  <w:p w14:paraId="1FBA7928" w14:textId="34645274" w:rsidR="009C1D62" w:rsidRPr="00CC7240" w:rsidRDefault="00DA6878" w:rsidP="009C1D62">
    <w:pPr>
      <w:spacing w:after="0"/>
      <w:ind w:right="416"/>
      <w:jc w:val="right"/>
      <w:rPr>
        <w:sz w:val="20"/>
        <w:szCs w:val="20"/>
      </w:rPr>
    </w:pPr>
    <w:r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Partners </w:t>
    </w:r>
    <w:r w:rsidR="00503914" w:rsidRPr="00CC7240">
      <w:rPr>
        <w:color w:val="7F7F7F" w:themeColor="text1" w:themeTint="80"/>
        <w:sz w:val="24"/>
        <w:szCs w:val="24"/>
        <w14:shadow w14:blurRad="50800" w14:dist="38100" w14:dir="2700000" w14:sx="100000" w14:sy="100000" w14:kx="0" w14:ky="0" w14:algn="tl">
          <w14:srgbClr w14:val="000000">
            <w14:alpha w14:val="60000"/>
          </w14:srgbClr>
        </w14:shadow>
      </w:rPr>
      <w:t>of the Americas</w:t>
    </w:r>
    <w:r w:rsidR="009C1D62" w:rsidRPr="00CC7240">
      <w:rPr>
        <w:color w:val="7F7F7F" w:themeColor="text1" w:themeTint="80"/>
        <w:sz w:val="24"/>
        <w:szCs w:val="24"/>
        <w14:shadow w14:blurRad="50800" w14:dist="38100" w14:dir="2700000" w14:sx="100000" w14:sy="100000" w14:kx="0" w14:ky="0" w14:algn="tl">
          <w14:srgbClr w14:val="000000">
            <w14:alpha w14:val="60000"/>
          </w14:srgbClr>
        </w14:shadow>
      </w:rPr>
      <w:t xml:space="preserve"> / </w:t>
    </w:r>
    <w:r w:rsidR="00503914" w:rsidRPr="00CC7240">
      <w:rPr>
        <w:color w:val="7F7F7F" w:themeColor="text1" w:themeTint="80"/>
        <w:sz w:val="24"/>
        <w:szCs w:val="24"/>
        <w14:shadow w14:blurRad="50800" w14:dist="38100" w14:dir="2700000" w14:sx="100000" w14:sy="100000" w14:kx="0" w14:ky="0" w14:algn="tl">
          <w14:srgbClr w14:val="000000">
            <w14:alpha w14:val="60000"/>
          </w14:srgbClr>
        </w14:shadow>
      </w:rPr>
      <w:t>Haiti</w:t>
    </w:r>
  </w:p>
  <w:p w14:paraId="1FBA7929" w14:textId="77777777" w:rsidR="000C4E1A" w:rsidRPr="00CC7240" w:rsidRDefault="000C4E1A" w:rsidP="009C1D62">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A72D5"/>
    <w:multiLevelType w:val="hybridMultilevel"/>
    <w:tmpl w:val="EE24815C"/>
    <w:lvl w:ilvl="0" w:tplc="3C0E6006">
      <w:start w:val="1"/>
      <w:numFmt w:val="bullet"/>
      <w:lvlText w:val=""/>
      <w:lvlJc w:val="left"/>
      <w:pPr>
        <w:ind w:left="1440" w:hanging="360"/>
      </w:pPr>
      <w:rPr>
        <w:rFonts w:ascii="Symbol" w:hAnsi="Symbol" w:hint="default"/>
        <w:color w:val="7F7F7F" w:themeColor="text1" w:themeTint="80"/>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21E4F01"/>
    <w:multiLevelType w:val="hybridMultilevel"/>
    <w:tmpl w:val="5B1E1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66079C"/>
    <w:multiLevelType w:val="hybridMultilevel"/>
    <w:tmpl w:val="B670720A"/>
    <w:lvl w:ilvl="0" w:tplc="551457B8">
      <w:start w:val="1"/>
      <w:numFmt w:val="bullet"/>
      <w:lvlText w:val=""/>
      <w:lvlJc w:val="left"/>
      <w:pPr>
        <w:ind w:left="720" w:hanging="360"/>
      </w:pPr>
      <w:rPr>
        <w:rFonts w:ascii="Symbol" w:hAnsi="Symbol" w:hint="default"/>
        <w:color w:val="7F7F7F" w:themeColor="text1" w:themeTint="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3E70CCF"/>
    <w:multiLevelType w:val="hybridMultilevel"/>
    <w:tmpl w:val="50B48C34"/>
    <w:lvl w:ilvl="0" w:tplc="450C5E2E">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2F4748"/>
    <w:multiLevelType w:val="hybridMultilevel"/>
    <w:tmpl w:val="47B08354"/>
    <w:lvl w:ilvl="0" w:tplc="A516D2B8">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EE10E6"/>
    <w:multiLevelType w:val="hybridMultilevel"/>
    <w:tmpl w:val="FC18E594"/>
    <w:lvl w:ilvl="0" w:tplc="A516D2B8">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6E7286D"/>
    <w:multiLevelType w:val="hybridMultilevel"/>
    <w:tmpl w:val="5E00931A"/>
    <w:lvl w:ilvl="0" w:tplc="4B4C2BE2">
      <w:start w:val="1"/>
      <w:numFmt w:val="bullet"/>
      <w:lvlText w:val=""/>
      <w:lvlJc w:val="left"/>
      <w:pPr>
        <w:ind w:left="720" w:hanging="360"/>
      </w:pPr>
      <w:rPr>
        <w:rFonts w:ascii="Symbol" w:hAnsi="Symbol" w:hint="default"/>
        <w:color w:val="808080" w:themeColor="background1" w:themeShade="8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1587DDD"/>
    <w:multiLevelType w:val="multilevel"/>
    <w:tmpl w:val="B35E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EC1F5C"/>
    <w:multiLevelType w:val="hybridMultilevel"/>
    <w:tmpl w:val="7D3A7B54"/>
    <w:lvl w:ilvl="0" w:tplc="4B4C2BE2">
      <w:start w:val="1"/>
      <w:numFmt w:val="bullet"/>
      <w:lvlText w:val=""/>
      <w:lvlJc w:val="left"/>
      <w:pPr>
        <w:ind w:left="720" w:hanging="360"/>
      </w:pPr>
      <w:rPr>
        <w:rFonts w:ascii="Symbol" w:hAnsi="Symbol" w:hint="default"/>
        <w:color w:val="808080" w:themeColor="background1" w:themeShade="8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2939088">
    <w:abstractNumId w:val="4"/>
  </w:num>
  <w:num w:numId="2" w16cid:durableId="1139764338">
    <w:abstractNumId w:val="3"/>
  </w:num>
  <w:num w:numId="3" w16cid:durableId="274291330">
    <w:abstractNumId w:val="6"/>
  </w:num>
  <w:num w:numId="4" w16cid:durableId="1794405102">
    <w:abstractNumId w:val="5"/>
  </w:num>
  <w:num w:numId="5" w16cid:durableId="835346125">
    <w:abstractNumId w:val="0"/>
  </w:num>
  <w:num w:numId="6" w16cid:durableId="416286590">
    <w:abstractNumId w:val="2"/>
  </w:num>
  <w:num w:numId="7" w16cid:durableId="1207522012">
    <w:abstractNumId w:val="8"/>
  </w:num>
  <w:num w:numId="8" w16cid:durableId="1127890638">
    <w:abstractNumId w:val="1"/>
  </w:num>
  <w:num w:numId="9" w16cid:durableId="1382358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93DD9"/>
    <w:rsid w:val="0001212E"/>
    <w:rsid w:val="0001483E"/>
    <w:rsid w:val="00016659"/>
    <w:rsid w:val="00034C90"/>
    <w:rsid w:val="0007458C"/>
    <w:rsid w:val="000A3FF0"/>
    <w:rsid w:val="000B24A8"/>
    <w:rsid w:val="000C40D6"/>
    <w:rsid w:val="000C4E1A"/>
    <w:rsid w:val="000E6597"/>
    <w:rsid w:val="00130295"/>
    <w:rsid w:val="00155516"/>
    <w:rsid w:val="00166EDE"/>
    <w:rsid w:val="001764D7"/>
    <w:rsid w:val="00180F76"/>
    <w:rsid w:val="0018715F"/>
    <w:rsid w:val="001A339B"/>
    <w:rsid w:val="001C7726"/>
    <w:rsid w:val="00220682"/>
    <w:rsid w:val="002223C2"/>
    <w:rsid w:val="00227BAB"/>
    <w:rsid w:val="00231B47"/>
    <w:rsid w:val="002555AC"/>
    <w:rsid w:val="00266428"/>
    <w:rsid w:val="002A31E1"/>
    <w:rsid w:val="002A7048"/>
    <w:rsid w:val="00301D29"/>
    <w:rsid w:val="0033489C"/>
    <w:rsid w:val="0036502D"/>
    <w:rsid w:val="00376056"/>
    <w:rsid w:val="00377420"/>
    <w:rsid w:val="00380842"/>
    <w:rsid w:val="00393C3D"/>
    <w:rsid w:val="003D4C1A"/>
    <w:rsid w:val="003E0AA1"/>
    <w:rsid w:val="003E53C8"/>
    <w:rsid w:val="003F397C"/>
    <w:rsid w:val="00416F18"/>
    <w:rsid w:val="00447170"/>
    <w:rsid w:val="00451CD3"/>
    <w:rsid w:val="004628FA"/>
    <w:rsid w:val="00464CDA"/>
    <w:rsid w:val="004722F7"/>
    <w:rsid w:val="00476C57"/>
    <w:rsid w:val="00483491"/>
    <w:rsid w:val="00485994"/>
    <w:rsid w:val="00492B21"/>
    <w:rsid w:val="00493DD9"/>
    <w:rsid w:val="00494B3A"/>
    <w:rsid w:val="004A0537"/>
    <w:rsid w:val="004A3DBE"/>
    <w:rsid w:val="004A77C2"/>
    <w:rsid w:val="004D140A"/>
    <w:rsid w:val="00503914"/>
    <w:rsid w:val="00520619"/>
    <w:rsid w:val="00524837"/>
    <w:rsid w:val="00572C96"/>
    <w:rsid w:val="00592AC4"/>
    <w:rsid w:val="005963AF"/>
    <w:rsid w:val="005A24C5"/>
    <w:rsid w:val="006109E9"/>
    <w:rsid w:val="00687C05"/>
    <w:rsid w:val="006B6324"/>
    <w:rsid w:val="006B7933"/>
    <w:rsid w:val="006E0EDC"/>
    <w:rsid w:val="006E612E"/>
    <w:rsid w:val="00715819"/>
    <w:rsid w:val="00734B97"/>
    <w:rsid w:val="00742AE4"/>
    <w:rsid w:val="0077406D"/>
    <w:rsid w:val="00787D93"/>
    <w:rsid w:val="00796A7D"/>
    <w:rsid w:val="007A77E4"/>
    <w:rsid w:val="007C24B8"/>
    <w:rsid w:val="007D06A5"/>
    <w:rsid w:val="007E7B27"/>
    <w:rsid w:val="007F3A83"/>
    <w:rsid w:val="008252BC"/>
    <w:rsid w:val="00833CF7"/>
    <w:rsid w:val="00834D30"/>
    <w:rsid w:val="0086540F"/>
    <w:rsid w:val="00874113"/>
    <w:rsid w:val="00876DB9"/>
    <w:rsid w:val="0089590B"/>
    <w:rsid w:val="008A58D8"/>
    <w:rsid w:val="008C413B"/>
    <w:rsid w:val="008D7C94"/>
    <w:rsid w:val="008E4966"/>
    <w:rsid w:val="008F142E"/>
    <w:rsid w:val="00927AE3"/>
    <w:rsid w:val="0093155D"/>
    <w:rsid w:val="00937ED3"/>
    <w:rsid w:val="0097725B"/>
    <w:rsid w:val="009A179C"/>
    <w:rsid w:val="009B0015"/>
    <w:rsid w:val="009B38CE"/>
    <w:rsid w:val="009C1D62"/>
    <w:rsid w:val="009E36E1"/>
    <w:rsid w:val="009E44A6"/>
    <w:rsid w:val="00A02401"/>
    <w:rsid w:val="00A20C5D"/>
    <w:rsid w:val="00A61282"/>
    <w:rsid w:val="00A7769E"/>
    <w:rsid w:val="00A80982"/>
    <w:rsid w:val="00A958B8"/>
    <w:rsid w:val="00AA04D7"/>
    <w:rsid w:val="00AA5162"/>
    <w:rsid w:val="00AA7945"/>
    <w:rsid w:val="00AB2D88"/>
    <w:rsid w:val="00AC4182"/>
    <w:rsid w:val="00AC7CBC"/>
    <w:rsid w:val="00AE5DD1"/>
    <w:rsid w:val="00B16DC1"/>
    <w:rsid w:val="00B8123C"/>
    <w:rsid w:val="00B90EF8"/>
    <w:rsid w:val="00B93B91"/>
    <w:rsid w:val="00B97CDE"/>
    <w:rsid w:val="00BB2BDC"/>
    <w:rsid w:val="00BB338F"/>
    <w:rsid w:val="00BC0C5D"/>
    <w:rsid w:val="00BC584A"/>
    <w:rsid w:val="00BC7189"/>
    <w:rsid w:val="00BD071C"/>
    <w:rsid w:val="00BE4618"/>
    <w:rsid w:val="00BE63E8"/>
    <w:rsid w:val="00C126DA"/>
    <w:rsid w:val="00C13B8B"/>
    <w:rsid w:val="00C26B9F"/>
    <w:rsid w:val="00C327FC"/>
    <w:rsid w:val="00C72E08"/>
    <w:rsid w:val="00C97086"/>
    <w:rsid w:val="00CB499A"/>
    <w:rsid w:val="00CC0FFF"/>
    <w:rsid w:val="00CC6C55"/>
    <w:rsid w:val="00CC7240"/>
    <w:rsid w:val="00CD40FD"/>
    <w:rsid w:val="00D04ADB"/>
    <w:rsid w:val="00D13835"/>
    <w:rsid w:val="00D20141"/>
    <w:rsid w:val="00D2561A"/>
    <w:rsid w:val="00D27976"/>
    <w:rsid w:val="00D32A92"/>
    <w:rsid w:val="00D66376"/>
    <w:rsid w:val="00D67686"/>
    <w:rsid w:val="00D97EEB"/>
    <w:rsid w:val="00DA6878"/>
    <w:rsid w:val="00DB7B9D"/>
    <w:rsid w:val="00E20260"/>
    <w:rsid w:val="00E25812"/>
    <w:rsid w:val="00E26997"/>
    <w:rsid w:val="00E3723A"/>
    <w:rsid w:val="00EA3FCD"/>
    <w:rsid w:val="00EC399B"/>
    <w:rsid w:val="00ED477E"/>
    <w:rsid w:val="00EE6E55"/>
    <w:rsid w:val="00EF1BCB"/>
    <w:rsid w:val="00EF3B98"/>
    <w:rsid w:val="00F14FF7"/>
    <w:rsid w:val="00F34552"/>
    <w:rsid w:val="00F4207D"/>
    <w:rsid w:val="00F465D9"/>
    <w:rsid w:val="00F75551"/>
    <w:rsid w:val="00F77A19"/>
    <w:rsid w:val="00F94163"/>
    <w:rsid w:val="00F967CD"/>
    <w:rsid w:val="00FB0AC1"/>
    <w:rsid w:val="00FB3610"/>
    <w:rsid w:val="00FB5642"/>
    <w:rsid w:val="00FC36A3"/>
    <w:rsid w:val="00FD1A22"/>
    <w:rsid w:val="00FF24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BA77E6"/>
  <w15:docId w15:val="{911DF475-2CAE-424B-B174-5FDB4FE9D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qFormat/>
    <w:rsid w:val="000C4E1A"/>
    <w:pPr>
      <w:keepNext/>
      <w:spacing w:before="120" w:after="120" w:line="240" w:lineRule="auto"/>
      <w:outlineLvl w:val="0"/>
    </w:pPr>
    <w:rPr>
      <w:rFonts w:ascii="Calibri" w:eastAsia="Times New Roman" w:hAnsi="Calibri" w:cs="Times New Roman"/>
      <w:b/>
      <w:bCs/>
      <w:iCs/>
      <w:caps/>
      <w:sz w:val="28"/>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C4E1A"/>
    <w:pPr>
      <w:spacing w:before="100" w:beforeAutospacing="1" w:after="100" w:afterAutospacing="1" w:line="240" w:lineRule="auto"/>
    </w:pPr>
    <w:rPr>
      <w:rFonts w:ascii="Times New Roman" w:eastAsiaTheme="minorEastAsia" w:hAnsi="Times New Roman" w:cs="Times New Roman"/>
      <w:sz w:val="24"/>
      <w:szCs w:val="24"/>
    </w:rPr>
  </w:style>
  <w:style w:type="table" w:styleId="TableGrid">
    <w:name w:val="Table Grid"/>
    <w:basedOn w:val="TableNormal"/>
    <w:uiPriority w:val="59"/>
    <w:rsid w:val="000C4E1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0C4E1A"/>
    <w:rPr>
      <w:color w:val="0000FF"/>
      <w:u w:val="single"/>
    </w:rPr>
  </w:style>
  <w:style w:type="paragraph" w:styleId="ListParagraph">
    <w:name w:val="List Paragraph"/>
    <w:aliases w:val="Ha,List Paragraph1,Resume Title"/>
    <w:basedOn w:val="Normal"/>
    <w:link w:val="ListParagraphChar"/>
    <w:uiPriority w:val="34"/>
    <w:qFormat/>
    <w:rsid w:val="000C4E1A"/>
    <w:pPr>
      <w:spacing w:after="200" w:line="276" w:lineRule="auto"/>
      <w:ind w:left="720"/>
      <w:contextualSpacing/>
    </w:pPr>
    <w:rPr>
      <w:rFonts w:ascii="Calibri" w:eastAsia="Calibri" w:hAnsi="Calibri" w:cs="Times New Roman"/>
    </w:rPr>
  </w:style>
  <w:style w:type="character" w:customStyle="1" w:styleId="ListParagraphChar">
    <w:name w:val="List Paragraph Char"/>
    <w:aliases w:val="Ha Char,List Paragraph1 Char,Resume Title Char"/>
    <w:basedOn w:val="DefaultParagraphFont"/>
    <w:link w:val="ListParagraph"/>
    <w:uiPriority w:val="34"/>
    <w:locked/>
    <w:rsid w:val="000C4E1A"/>
    <w:rPr>
      <w:rFonts w:ascii="Calibri" w:eastAsia="Calibri" w:hAnsi="Calibri" w:cs="Times New Roman"/>
    </w:rPr>
  </w:style>
  <w:style w:type="paragraph" w:styleId="Header">
    <w:name w:val="header"/>
    <w:basedOn w:val="Normal"/>
    <w:link w:val="HeaderChar"/>
    <w:uiPriority w:val="99"/>
    <w:unhideWhenUsed/>
    <w:rsid w:val="000C4E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4E1A"/>
  </w:style>
  <w:style w:type="paragraph" w:styleId="Footer">
    <w:name w:val="footer"/>
    <w:basedOn w:val="Normal"/>
    <w:link w:val="FooterChar"/>
    <w:unhideWhenUsed/>
    <w:rsid w:val="000C4E1A"/>
    <w:pPr>
      <w:tabs>
        <w:tab w:val="center" w:pos="4680"/>
        <w:tab w:val="right" w:pos="9360"/>
      </w:tabs>
      <w:spacing w:after="0" w:line="240" w:lineRule="auto"/>
    </w:pPr>
  </w:style>
  <w:style w:type="character" w:customStyle="1" w:styleId="FooterChar">
    <w:name w:val="Footer Char"/>
    <w:basedOn w:val="DefaultParagraphFont"/>
    <w:link w:val="Footer"/>
    <w:rsid w:val="000C4E1A"/>
  </w:style>
  <w:style w:type="character" w:customStyle="1" w:styleId="Heading1Char">
    <w:name w:val="Heading 1 Char"/>
    <w:basedOn w:val="DefaultParagraphFont"/>
    <w:link w:val="Heading1"/>
    <w:rsid w:val="000C4E1A"/>
    <w:rPr>
      <w:rFonts w:ascii="Calibri" w:eastAsia="Times New Roman" w:hAnsi="Calibri" w:cs="Times New Roman"/>
      <w:b/>
      <w:bCs/>
      <w:iCs/>
      <w:caps/>
      <w:sz w:val="28"/>
      <w:szCs w:val="32"/>
    </w:rPr>
  </w:style>
  <w:style w:type="character" w:styleId="FollowedHyperlink">
    <w:name w:val="FollowedHyperlink"/>
    <w:basedOn w:val="DefaultParagraphFont"/>
    <w:uiPriority w:val="99"/>
    <w:semiHidden/>
    <w:unhideWhenUsed/>
    <w:rsid w:val="00180F76"/>
    <w:rPr>
      <w:color w:val="954F72" w:themeColor="followedHyperlink"/>
      <w:u w:val="single"/>
    </w:rPr>
  </w:style>
  <w:style w:type="character" w:styleId="UnresolvedMention">
    <w:name w:val="Unresolved Mention"/>
    <w:basedOn w:val="DefaultParagraphFont"/>
    <w:uiPriority w:val="99"/>
    <w:semiHidden/>
    <w:unhideWhenUsed/>
    <w:rsid w:val="00BB2B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961222">
      <w:bodyDiv w:val="1"/>
      <w:marLeft w:val="0"/>
      <w:marRight w:val="0"/>
      <w:marTop w:val="0"/>
      <w:marBottom w:val="0"/>
      <w:divBdr>
        <w:top w:val="none" w:sz="0" w:space="0" w:color="auto"/>
        <w:left w:val="none" w:sz="0" w:space="0" w:color="auto"/>
        <w:bottom w:val="none" w:sz="0" w:space="0" w:color="auto"/>
        <w:right w:val="none" w:sz="0" w:space="0" w:color="auto"/>
      </w:divBdr>
    </w:div>
    <w:div w:id="703411504">
      <w:bodyDiv w:val="1"/>
      <w:marLeft w:val="0"/>
      <w:marRight w:val="0"/>
      <w:marTop w:val="0"/>
      <w:marBottom w:val="0"/>
      <w:divBdr>
        <w:top w:val="none" w:sz="0" w:space="0" w:color="auto"/>
        <w:left w:val="none" w:sz="0" w:space="0" w:color="auto"/>
        <w:bottom w:val="none" w:sz="0" w:space="0" w:color="auto"/>
        <w:right w:val="none" w:sz="0" w:space="0" w:color="auto"/>
      </w:divBdr>
      <w:divsChild>
        <w:div w:id="945771124">
          <w:marLeft w:val="0"/>
          <w:marRight w:val="0"/>
          <w:marTop w:val="0"/>
          <w:marBottom w:val="0"/>
          <w:divBdr>
            <w:top w:val="none" w:sz="0" w:space="0" w:color="auto"/>
            <w:left w:val="none" w:sz="0" w:space="0" w:color="auto"/>
            <w:bottom w:val="none" w:sz="0" w:space="0" w:color="auto"/>
            <w:right w:val="none" w:sz="0" w:space="0" w:color="auto"/>
          </w:divBdr>
        </w:div>
        <w:div w:id="1273516186">
          <w:marLeft w:val="0"/>
          <w:marRight w:val="0"/>
          <w:marTop w:val="0"/>
          <w:marBottom w:val="0"/>
          <w:divBdr>
            <w:top w:val="none" w:sz="0" w:space="0" w:color="auto"/>
            <w:left w:val="none" w:sz="0" w:space="0" w:color="auto"/>
            <w:bottom w:val="none" w:sz="0" w:space="0" w:color="auto"/>
            <w:right w:val="none" w:sz="0" w:space="0" w:color="auto"/>
          </w:divBdr>
        </w:div>
        <w:div w:id="1185511089">
          <w:marLeft w:val="0"/>
          <w:marRight w:val="0"/>
          <w:marTop w:val="0"/>
          <w:marBottom w:val="0"/>
          <w:divBdr>
            <w:top w:val="none" w:sz="0" w:space="0" w:color="auto"/>
            <w:left w:val="none" w:sz="0" w:space="0" w:color="auto"/>
            <w:bottom w:val="none" w:sz="0" w:space="0" w:color="auto"/>
            <w:right w:val="none" w:sz="0" w:space="0" w:color="auto"/>
          </w:divBdr>
        </w:div>
      </w:divsChild>
    </w:div>
    <w:div w:id="1020936812">
      <w:bodyDiv w:val="1"/>
      <w:marLeft w:val="0"/>
      <w:marRight w:val="0"/>
      <w:marTop w:val="0"/>
      <w:marBottom w:val="0"/>
      <w:divBdr>
        <w:top w:val="none" w:sz="0" w:space="0" w:color="auto"/>
        <w:left w:val="none" w:sz="0" w:space="0" w:color="auto"/>
        <w:bottom w:val="none" w:sz="0" w:space="0" w:color="auto"/>
        <w:right w:val="none" w:sz="0" w:space="0" w:color="auto"/>
      </w:divBdr>
    </w:div>
    <w:div w:id="1089616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tep.state.gov/step/" TargetMode="External"/><Relationship Id="rId18" Type="http://schemas.openxmlformats.org/officeDocument/2006/relationships/image" Target="media/image7.png"/><Relationship Id="rId26" Type="http://schemas.openxmlformats.org/officeDocument/2006/relationships/hyperlink" Target="http://www.who.int/countries/en/" TargetMode="External"/><Relationship Id="rId39" Type="http://schemas.openxmlformats.org/officeDocument/2006/relationships/footer" Target="footer1.xml"/><Relationship Id="rId21" Type="http://schemas.openxmlformats.org/officeDocument/2006/relationships/image" Target="media/image9.png"/><Relationship Id="rId34" Type="http://schemas.openxmlformats.org/officeDocument/2006/relationships/image" Target="media/image13.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s://step.state.gov/step/" TargetMode="External"/><Relationship Id="rId29" Type="http://schemas.openxmlformats.org/officeDocument/2006/relationships/hyperlink" Target="http://www.worldhospitalsearch.org"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hyperlink" Target="https://www.cia.gov/library/publications/the-world-factbook/" TargetMode="External"/><Relationship Id="rId32" Type="http://schemas.openxmlformats.org/officeDocument/2006/relationships/image" Target="media/image12.png"/><Relationship Id="rId37" Type="http://schemas.openxmlformats.org/officeDocument/2006/relationships/hyperlink" Target="https://www.westernunion.com/us/en/home.html" TargetMode="External"/><Relationship Id="rId40"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4.png"/><Relationship Id="rId23" Type="http://schemas.openxmlformats.org/officeDocument/2006/relationships/hyperlink" Target="https://travel.state.gov/content/travel/en.html" TargetMode="External"/><Relationship Id="rId28" Type="http://schemas.openxmlformats.org/officeDocument/2006/relationships/hyperlink" Target="http://www.faa.gov/passengers/" TargetMode="External"/><Relationship Id="rId36" Type="http://schemas.openxmlformats.org/officeDocument/2006/relationships/image" Target="media/image15.png"/><Relationship Id="rId10" Type="http://schemas.openxmlformats.org/officeDocument/2006/relationships/image" Target="media/image1.png"/><Relationship Id="rId19" Type="http://schemas.openxmlformats.org/officeDocument/2006/relationships/image" Target="media/image8.png"/><Relationship Id="rId31" Type="http://schemas.openxmlformats.org/officeDocument/2006/relationships/image" Target="media/image1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travelguard.secure.force.com/TravelAssistance/TGRegister?PL=AIGACCIDENTANDHEALTH" TargetMode="External"/><Relationship Id="rId30" Type="http://schemas.openxmlformats.org/officeDocument/2006/relationships/hyperlink" Target="http://www.nhc.noaa.gov/" TargetMode="External"/><Relationship Id="rId35" Type="http://schemas.openxmlformats.org/officeDocument/2006/relationships/image" Target="media/image14.png"/><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hyperlink" Target="https://travelguard.secure.force.com/TravelAssistance/TGRegister?PL=AIGACCIDENTANDHEALTH%20" TargetMode="External"/><Relationship Id="rId17" Type="http://schemas.openxmlformats.org/officeDocument/2006/relationships/image" Target="media/image6.png"/><Relationship Id="rId25" Type="http://schemas.openxmlformats.org/officeDocument/2006/relationships/hyperlink" Target="http://wwwnc.cdc.gov/travel/" TargetMode="External"/><Relationship Id="rId33" Type="http://schemas.openxmlformats.org/officeDocument/2006/relationships/hyperlink" Target="https://www.gov.uk/foreign-travel-advice/dominican-republic" TargetMode="External"/><Relationship Id="rId38"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hyperlink" Target="http://www.rsmconmsulting.u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46B73B-57A9-4776-B59C-768847F866FF}">
  <ds:schemaRefs>
    <ds:schemaRef ds:uri="http://schemas.microsoft.com/sharepoint/v3/contenttype/forms"/>
  </ds:schemaRefs>
</ds:datastoreItem>
</file>

<file path=customXml/itemProps2.xml><?xml version="1.0" encoding="utf-8"?>
<ds:datastoreItem xmlns:ds="http://schemas.openxmlformats.org/officeDocument/2006/customXml" ds:itemID="{01D9BFE7-F4D3-477A-B069-3A089A2C92D3}">
  <ds:schemaRefs>
    <ds:schemaRef ds:uri="http://schemas.microsoft.com/office/2006/metadata/properties"/>
    <ds:schemaRef ds:uri="http://schemas.microsoft.com/office/infopath/2007/PartnerControls"/>
    <ds:schemaRef ds:uri="48fdde7d-b351-4a17-8181-178d5c0c714c"/>
    <ds:schemaRef ds:uri="ca8ed6de-a921-4f0a-92b9-5825e6f7f053"/>
  </ds:schemaRefs>
</ds:datastoreItem>
</file>

<file path=customXml/itemProps3.xml><?xml version="1.0" encoding="utf-8"?>
<ds:datastoreItem xmlns:ds="http://schemas.openxmlformats.org/officeDocument/2006/customXml" ds:itemID="{6E6F15C7-1598-42E7-856E-82952E7EE896}"/>
</file>

<file path=docProps/app.xml><?xml version="1.0" encoding="utf-8"?>
<Properties xmlns="http://schemas.openxmlformats.org/officeDocument/2006/extended-properties" xmlns:vt="http://schemas.openxmlformats.org/officeDocument/2006/docPropsVTypes">
  <Template>Normal</Template>
  <TotalTime>1</TotalTime>
  <Pages>11</Pages>
  <Words>3417</Words>
  <Characters>19482</Characters>
  <Application>Microsoft Office Word</Application>
  <DocSecurity>4</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22854</CharactersWithSpaces>
  <SharedDoc>false</SharedDoc>
  <HLinks>
    <vt:vector size="78" baseType="variant">
      <vt:variant>
        <vt:i4>5242902</vt:i4>
      </vt:variant>
      <vt:variant>
        <vt:i4>33</vt:i4>
      </vt:variant>
      <vt:variant>
        <vt:i4>0</vt:i4>
      </vt:variant>
      <vt:variant>
        <vt:i4>5</vt:i4>
      </vt:variant>
      <vt:variant>
        <vt:lpwstr>https://www.westernunion.com/us/en/home.html</vt:lpwstr>
      </vt:variant>
      <vt:variant>
        <vt:lpwstr/>
      </vt:variant>
      <vt:variant>
        <vt:i4>2555943</vt:i4>
      </vt:variant>
      <vt:variant>
        <vt:i4>30</vt:i4>
      </vt:variant>
      <vt:variant>
        <vt:i4>0</vt:i4>
      </vt:variant>
      <vt:variant>
        <vt:i4>5</vt:i4>
      </vt:variant>
      <vt:variant>
        <vt:lpwstr>https://www.gov.uk/foreign-travel-advice/dominican-republic</vt:lpwstr>
      </vt:variant>
      <vt:variant>
        <vt:lpwstr/>
      </vt:variant>
      <vt:variant>
        <vt:i4>4653065</vt:i4>
      </vt:variant>
      <vt:variant>
        <vt:i4>27</vt:i4>
      </vt:variant>
      <vt:variant>
        <vt:i4>0</vt:i4>
      </vt:variant>
      <vt:variant>
        <vt:i4>5</vt:i4>
      </vt:variant>
      <vt:variant>
        <vt:lpwstr>http://www.nhc.noaa.gov/</vt:lpwstr>
      </vt:variant>
      <vt:variant>
        <vt:lpwstr/>
      </vt:variant>
      <vt:variant>
        <vt:i4>3801197</vt:i4>
      </vt:variant>
      <vt:variant>
        <vt:i4>24</vt:i4>
      </vt:variant>
      <vt:variant>
        <vt:i4>0</vt:i4>
      </vt:variant>
      <vt:variant>
        <vt:i4>5</vt:i4>
      </vt:variant>
      <vt:variant>
        <vt:lpwstr>http://www.worldhospitalsearch.org/</vt:lpwstr>
      </vt:variant>
      <vt:variant>
        <vt:lpwstr/>
      </vt:variant>
      <vt:variant>
        <vt:i4>6357045</vt:i4>
      </vt:variant>
      <vt:variant>
        <vt:i4>21</vt:i4>
      </vt:variant>
      <vt:variant>
        <vt:i4>0</vt:i4>
      </vt:variant>
      <vt:variant>
        <vt:i4>5</vt:i4>
      </vt:variant>
      <vt:variant>
        <vt:lpwstr>http://www.faa.gov/passengers/</vt:lpwstr>
      </vt:variant>
      <vt:variant>
        <vt:lpwstr/>
      </vt:variant>
      <vt:variant>
        <vt:i4>3473440</vt:i4>
      </vt:variant>
      <vt:variant>
        <vt:i4>18</vt:i4>
      </vt:variant>
      <vt:variant>
        <vt:i4>0</vt:i4>
      </vt:variant>
      <vt:variant>
        <vt:i4>5</vt:i4>
      </vt:variant>
      <vt:variant>
        <vt:lpwstr>https://www.bcdtravel.com/</vt:lpwstr>
      </vt:variant>
      <vt:variant>
        <vt:lpwstr/>
      </vt:variant>
      <vt:variant>
        <vt:i4>1835008</vt:i4>
      </vt:variant>
      <vt:variant>
        <vt:i4>15</vt:i4>
      </vt:variant>
      <vt:variant>
        <vt:i4>0</vt:i4>
      </vt:variant>
      <vt:variant>
        <vt:i4>5</vt:i4>
      </vt:variant>
      <vt:variant>
        <vt:lpwstr>http://www.who.int/countries/en/</vt:lpwstr>
      </vt:variant>
      <vt:variant>
        <vt:lpwstr/>
      </vt:variant>
      <vt:variant>
        <vt:i4>393308</vt:i4>
      </vt:variant>
      <vt:variant>
        <vt:i4>12</vt:i4>
      </vt:variant>
      <vt:variant>
        <vt:i4>0</vt:i4>
      </vt:variant>
      <vt:variant>
        <vt:i4>5</vt:i4>
      </vt:variant>
      <vt:variant>
        <vt:lpwstr>http://wwwnc.cdc.gov/travel/</vt:lpwstr>
      </vt:variant>
      <vt:variant>
        <vt:lpwstr/>
      </vt:variant>
      <vt:variant>
        <vt:i4>4980749</vt:i4>
      </vt:variant>
      <vt:variant>
        <vt:i4>9</vt:i4>
      </vt:variant>
      <vt:variant>
        <vt:i4>0</vt:i4>
      </vt:variant>
      <vt:variant>
        <vt:i4>5</vt:i4>
      </vt:variant>
      <vt:variant>
        <vt:lpwstr>https://www.cia.gov/library/publications/the-world-factbook/</vt:lpwstr>
      </vt:variant>
      <vt:variant>
        <vt:lpwstr/>
      </vt:variant>
      <vt:variant>
        <vt:i4>3604605</vt:i4>
      </vt:variant>
      <vt:variant>
        <vt:i4>6</vt:i4>
      </vt:variant>
      <vt:variant>
        <vt:i4>0</vt:i4>
      </vt:variant>
      <vt:variant>
        <vt:i4>5</vt:i4>
      </vt:variant>
      <vt:variant>
        <vt:lpwstr>https://travel.state.gov/content/travel/en.html</vt:lpwstr>
      </vt:variant>
      <vt:variant>
        <vt:lpwstr/>
      </vt:variant>
      <vt:variant>
        <vt:i4>4849682</vt:i4>
      </vt:variant>
      <vt:variant>
        <vt:i4>3</vt:i4>
      </vt:variant>
      <vt:variant>
        <vt:i4>0</vt:i4>
      </vt:variant>
      <vt:variant>
        <vt:i4>5</vt:i4>
      </vt:variant>
      <vt:variant>
        <vt:lpwstr>https://step.state.gov/step/</vt:lpwstr>
      </vt:variant>
      <vt:variant>
        <vt:lpwstr/>
      </vt:variant>
      <vt:variant>
        <vt:i4>4849682</vt:i4>
      </vt:variant>
      <vt:variant>
        <vt:i4>0</vt:i4>
      </vt:variant>
      <vt:variant>
        <vt:i4>0</vt:i4>
      </vt:variant>
      <vt:variant>
        <vt:i4>5</vt:i4>
      </vt:variant>
      <vt:variant>
        <vt:lpwstr>https://step.state.gov/step/</vt:lpwstr>
      </vt:variant>
      <vt:variant>
        <vt:lpwstr/>
      </vt:variant>
      <vt:variant>
        <vt:i4>262218</vt:i4>
      </vt:variant>
      <vt:variant>
        <vt:i4>3</vt:i4>
      </vt:variant>
      <vt:variant>
        <vt:i4>0</vt:i4>
      </vt:variant>
      <vt:variant>
        <vt:i4>5</vt:i4>
      </vt:variant>
      <vt:variant>
        <vt:lpwstr>http://www.rsmconmsulting.us/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BLYTH</dc:creator>
  <cp:lastModifiedBy>Kelly Frey</cp:lastModifiedBy>
  <cp:revision>2</cp:revision>
  <dcterms:created xsi:type="dcterms:W3CDTF">2023-03-29T21:11:00Z</dcterms:created>
  <dcterms:modified xsi:type="dcterms:W3CDTF">2023-03-29T21:11:00Z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63400</vt:r8>
  </property>
  <property fmtid="{D5CDD505-2E9C-101B-9397-08002B2CF9AE}" pid="4" name="MediaServiceImageTags">
    <vt:lpwstr/>
  </property>
</Properties>
</file>