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66298" w14:textId="77777777" w:rsidR="00444D19" w:rsidRPr="003B058F" w:rsidRDefault="00444D19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53141BC6" w14:textId="77777777" w:rsidR="003B058F" w:rsidRDefault="003B058F" w:rsidP="00E4686A">
      <w:pPr>
        <w:pStyle w:val="Heading1"/>
        <w:spacing w:before="72"/>
        <w:jc w:val="center"/>
        <w:rPr>
          <w:rFonts w:ascii="Times New Roman" w:hAnsi="Times New Roman" w:cs="Times New Roman"/>
          <w:spacing w:val="1"/>
          <w:sz w:val="24"/>
          <w:szCs w:val="24"/>
        </w:rPr>
        <w:sectPr w:rsidR="003B058F" w:rsidSect="007F1A26">
          <w:headerReference w:type="default" r:id="rId11"/>
          <w:footerReference w:type="default" r:id="rId12"/>
          <w:type w:val="continuous"/>
          <w:pgSz w:w="12240" w:h="15840"/>
          <w:pgMar w:top="760" w:right="1080" w:bottom="280" w:left="1100" w:header="720" w:footer="720" w:gutter="0"/>
          <w:cols w:space="720"/>
        </w:sectPr>
      </w:pPr>
    </w:p>
    <w:p w14:paraId="4A612B79" w14:textId="29AAF7DE" w:rsidR="00444D19" w:rsidRPr="00EA1CC0" w:rsidRDefault="0084079E" w:rsidP="00E4686A">
      <w:pPr>
        <w:pStyle w:val="Heading1"/>
        <w:spacing w:before="72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EA1CC0">
        <w:rPr>
          <w:rFonts w:ascii="Times New Roman" w:hAnsi="Times New Roman" w:cs="Times New Roman"/>
          <w:spacing w:val="1"/>
          <w:sz w:val="28"/>
          <w:szCs w:val="28"/>
        </w:rPr>
        <w:t>Virtual Meeting Agenda</w:t>
      </w:r>
    </w:p>
    <w:p w14:paraId="0CCD9B06" w14:textId="77777777" w:rsidR="00AD4E72" w:rsidRPr="003B058F" w:rsidRDefault="00AD4E72" w:rsidP="00E4686A">
      <w:pPr>
        <w:ind w:right="728"/>
        <w:jc w:val="center"/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</w:pPr>
    </w:p>
    <w:p w14:paraId="7392F0B7" w14:textId="24AEA685" w:rsidR="00444D19" w:rsidRPr="00EA1CC0" w:rsidRDefault="00F52C0C" w:rsidP="00E4686A">
      <w:pPr>
        <w:pStyle w:val="BodyText"/>
        <w:spacing w:line="414" w:lineRule="auto"/>
        <w:ind w:left="0" w:right="8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1CC0"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Thursday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 w:rsidRPr="00EA1CC0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December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10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0</w:t>
      </w:r>
      <w:r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4686A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: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0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0 </w:t>
      </w:r>
      <w:r w:rsidR="008650A6" w:rsidRPr="00EA1CC0">
        <w:rPr>
          <w:rFonts w:ascii="Times New Roman" w:hAnsi="Times New Roman" w:cs="Times New Roman"/>
          <w:b/>
          <w:bCs/>
          <w:i/>
          <w:iCs/>
          <w:spacing w:val="-4"/>
          <w:sz w:val="24"/>
          <w:szCs w:val="24"/>
        </w:rPr>
        <w:t>p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 xml:space="preserve"> 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–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 w:rsidR="009C6617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3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:</w:t>
      </w:r>
      <w:r w:rsidR="009C6617"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3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0 </w:t>
      </w:r>
      <w:r w:rsidR="008650A6" w:rsidRPr="00EA1CC0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p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5"/>
          <w:sz w:val="24"/>
          <w:szCs w:val="24"/>
        </w:rPr>
        <w:t xml:space="preserve"> 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4"/>
          <w:sz w:val="24"/>
          <w:szCs w:val="24"/>
        </w:rPr>
        <w:t>S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</w:p>
    <w:p w14:paraId="616BF175" w14:textId="77777777" w:rsidR="00BA528B" w:rsidRDefault="00BA528B" w:rsidP="00E4686A">
      <w:pPr>
        <w:pStyle w:val="BodyText"/>
        <w:spacing w:line="414" w:lineRule="auto"/>
        <w:ind w:left="0" w:right="80"/>
        <w:jc w:val="center"/>
        <w:rPr>
          <w:rFonts w:ascii="Times New Roman" w:hAnsi="Times New Roman" w:cs="Times New Roman"/>
          <w:sz w:val="24"/>
          <w:szCs w:val="24"/>
        </w:rPr>
      </w:pPr>
    </w:p>
    <w:p w14:paraId="11437BF2" w14:textId="09CFB5DC" w:rsidR="003B058F" w:rsidRDefault="008131EC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to Orde</w:t>
      </w:r>
      <w:r w:rsidR="00BA528B">
        <w:rPr>
          <w:rFonts w:ascii="Times New Roman" w:hAnsi="Times New Roman" w:cs="Times New Roman"/>
          <w:sz w:val="24"/>
          <w:szCs w:val="24"/>
        </w:rPr>
        <w:t>r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  <w:t>Horacio Correa, Current President &amp; Chairman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</w:p>
    <w:p w14:paraId="227674BC" w14:textId="4ECD5CFC" w:rsidR="008131EC" w:rsidRDefault="008131EC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Call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  <w:t xml:space="preserve">Danielle Martin, </w:t>
      </w:r>
      <w:r w:rsidR="00FF1701">
        <w:rPr>
          <w:rFonts w:ascii="Times New Roman" w:hAnsi="Times New Roman" w:cs="Times New Roman"/>
          <w:sz w:val="24"/>
          <w:szCs w:val="24"/>
        </w:rPr>
        <w:t xml:space="preserve">POA Recording </w:t>
      </w:r>
      <w:r w:rsidR="00AD4FB5">
        <w:rPr>
          <w:rFonts w:ascii="Times New Roman" w:hAnsi="Times New Roman" w:cs="Times New Roman"/>
          <w:sz w:val="24"/>
          <w:szCs w:val="24"/>
        </w:rPr>
        <w:t>Consultant</w:t>
      </w:r>
    </w:p>
    <w:p w14:paraId="49AE7C2D" w14:textId="105D19A7" w:rsidR="008131EC" w:rsidRDefault="008131EC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Governance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  <w:t>Horacio Correa, Current President &amp; Chairman</w:t>
      </w:r>
    </w:p>
    <w:p w14:paraId="48960E2C" w14:textId="303D0ADA" w:rsidR="007F1A26" w:rsidRDefault="008131EC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81762A">
        <w:rPr>
          <w:rFonts w:ascii="Times New Roman" w:hAnsi="Times New Roman" w:cs="Times New Roman"/>
          <w:sz w:val="24"/>
          <w:szCs w:val="24"/>
        </w:rPr>
        <w:t xml:space="preserve">Michael Moscarelli, New Treasurer </w:t>
      </w:r>
    </w:p>
    <w:p w14:paraId="1E8A46FF" w14:textId="3DDE39AB" w:rsidR="007F1A26" w:rsidRDefault="007F1A26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Adjournment</w:t>
      </w:r>
      <w:r w:rsidR="0081762A">
        <w:rPr>
          <w:rFonts w:ascii="Times New Roman" w:hAnsi="Times New Roman" w:cs="Times New Roman"/>
          <w:sz w:val="24"/>
          <w:szCs w:val="24"/>
        </w:rPr>
        <w:tab/>
      </w:r>
      <w:r w:rsidR="0081762A">
        <w:rPr>
          <w:rFonts w:ascii="Times New Roman" w:hAnsi="Times New Roman" w:cs="Times New Roman"/>
          <w:sz w:val="24"/>
          <w:szCs w:val="24"/>
        </w:rPr>
        <w:tab/>
        <w:t>John McPhail, New President &amp; Chairman</w:t>
      </w:r>
    </w:p>
    <w:p w14:paraId="0D82F7B7" w14:textId="49766BBD" w:rsidR="00444D19" w:rsidRPr="007F1A26" w:rsidRDefault="00444D19" w:rsidP="007F1A26">
      <w:pPr>
        <w:pStyle w:val="BodyText"/>
        <w:spacing w:line="414" w:lineRule="auto"/>
        <w:ind w:left="0" w:right="80"/>
        <w:rPr>
          <w:rFonts w:ascii="Times New Roman" w:hAnsi="Times New Roman" w:cs="Times New Roman"/>
          <w:sz w:val="24"/>
          <w:szCs w:val="24"/>
        </w:rPr>
      </w:pPr>
    </w:p>
    <w:p w14:paraId="420ACD39" w14:textId="77777777" w:rsidR="00F52C0C" w:rsidRPr="003B058F" w:rsidRDefault="00F52C0C" w:rsidP="00F52C0C">
      <w:pPr>
        <w:rPr>
          <w:rFonts w:ascii="Times New Roman" w:hAnsi="Times New Roman" w:cs="Times New Roman"/>
          <w:sz w:val="24"/>
          <w:szCs w:val="24"/>
        </w:rPr>
      </w:pPr>
    </w:p>
    <w:p w14:paraId="6A121CF2" w14:textId="771ED45F" w:rsidR="00F52C0C" w:rsidRPr="003B058F" w:rsidRDefault="009C6617" w:rsidP="003F1F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2F068B" w14:textId="77777777" w:rsidR="00F52C0C" w:rsidRPr="003B058F" w:rsidRDefault="00F52C0C" w:rsidP="00064EB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123CBB37" w14:textId="00F36801" w:rsidR="00444D19" w:rsidRPr="003B058F" w:rsidRDefault="00EA1CC0" w:rsidP="00064EB2">
      <w:pPr>
        <w:tabs>
          <w:tab w:val="left" w:pos="3240"/>
        </w:tabs>
        <w:ind w:left="178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3</w:t>
      </w:r>
      <w:r w:rsidR="00AD4E72" w:rsidRPr="003B058F">
        <w:rPr>
          <w:rFonts w:ascii="Times New Roman" w:eastAsia="Arial" w:hAnsi="Times New Roman" w:cs="Times New Roman"/>
          <w:sz w:val="24"/>
          <w:szCs w:val="24"/>
        </w:rPr>
        <w:t>:</w:t>
      </w:r>
      <w:r w:rsidR="002F08E2">
        <w:rPr>
          <w:rFonts w:ascii="Times New Roman" w:eastAsia="Arial" w:hAnsi="Times New Roman" w:cs="Times New Roman"/>
          <w:sz w:val="24"/>
          <w:szCs w:val="24"/>
        </w:rPr>
        <w:t>00</w:t>
      </w:r>
      <w:r w:rsidR="008650A6" w:rsidRPr="003B058F">
        <w:rPr>
          <w:rFonts w:ascii="Times New Roman" w:eastAsia="Arial" w:hAnsi="Times New Roman" w:cs="Times New Roman"/>
          <w:spacing w:val="-1"/>
          <w:sz w:val="24"/>
          <w:szCs w:val="24"/>
        </w:rPr>
        <w:t>p</w:t>
      </w:r>
      <w:r w:rsidR="00AD4E72" w:rsidRPr="003B058F">
        <w:rPr>
          <w:rFonts w:ascii="Times New Roman" w:eastAsia="Arial" w:hAnsi="Times New Roman" w:cs="Times New Roman"/>
          <w:sz w:val="24"/>
          <w:szCs w:val="24"/>
        </w:rPr>
        <w:t>m</w:t>
      </w:r>
      <w:r w:rsidR="00AD4E72" w:rsidRPr="003B058F">
        <w:rPr>
          <w:rFonts w:ascii="Times New Roman" w:eastAsia="Arial" w:hAnsi="Times New Roman" w:cs="Times New Roman"/>
          <w:sz w:val="24"/>
          <w:szCs w:val="24"/>
        </w:rPr>
        <w:tab/>
      </w:r>
      <w:r w:rsidR="002F08E2">
        <w:rPr>
          <w:rFonts w:ascii="Times New Roman" w:eastAsia="Arial" w:hAnsi="Times New Roman" w:cs="Times New Roman"/>
          <w:b/>
          <w:bCs/>
          <w:sz w:val="24"/>
          <w:szCs w:val="24"/>
        </w:rPr>
        <w:t>Call to Order and Roll Call</w:t>
      </w:r>
    </w:p>
    <w:p w14:paraId="20F75ADC" w14:textId="77777777" w:rsidR="00C86C51" w:rsidRPr="003B058F" w:rsidRDefault="00C86C51" w:rsidP="00C86C5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4C657021" w14:textId="77777777" w:rsidR="00C86C51" w:rsidRPr="003B058F" w:rsidRDefault="00C86C51" w:rsidP="00C86C5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6A8B8365" w14:textId="1BE1628B" w:rsidR="00C86C51" w:rsidRPr="003B058F" w:rsidRDefault="002F08E2" w:rsidP="00C86C51">
      <w:pPr>
        <w:tabs>
          <w:tab w:val="left" w:pos="3220"/>
        </w:tabs>
        <w:ind w:left="178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3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>:</w:t>
      </w:r>
      <w:r>
        <w:rPr>
          <w:rFonts w:ascii="Times New Roman" w:eastAsia="Arial" w:hAnsi="Times New Roman" w:cs="Times New Roman"/>
          <w:sz w:val="24"/>
          <w:szCs w:val="24"/>
        </w:rPr>
        <w:t>0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>5pm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ab/>
      </w:r>
      <w:r w:rsidR="00DD418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Governance </w:t>
      </w:r>
    </w:p>
    <w:p w14:paraId="00B8114A" w14:textId="71F26C7B" w:rsidR="00C86C51" w:rsidRDefault="00DD4189" w:rsidP="009C661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C86C51" w:rsidRPr="003B058F">
        <w:rPr>
          <w:rFonts w:ascii="Times New Roman" w:hAnsi="Times New Roman" w:cs="Times New Roman"/>
          <w:sz w:val="24"/>
          <w:szCs w:val="24"/>
        </w:rPr>
        <w:t xml:space="preserve">acilitated </w:t>
      </w:r>
      <w:r w:rsidR="00B9130B" w:rsidRPr="003B058F">
        <w:rPr>
          <w:rFonts w:ascii="Times New Roman" w:hAnsi="Times New Roman" w:cs="Times New Roman"/>
          <w:sz w:val="24"/>
          <w:szCs w:val="24"/>
        </w:rPr>
        <w:t>by</w:t>
      </w:r>
      <w:r w:rsidR="009C66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Horacio Correa</w:t>
      </w:r>
    </w:p>
    <w:p w14:paraId="4A850785" w14:textId="6D1B8195" w:rsidR="000779D5" w:rsidRPr="003B058F" w:rsidRDefault="009C6617" w:rsidP="000779D5">
      <w:pPr>
        <w:pStyle w:val="ListParagraph"/>
        <w:widowControl/>
        <w:numPr>
          <w:ilvl w:val="4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Horacio to f</w:t>
      </w:r>
      <w:r w:rsidR="000779D5" w:rsidRPr="003B058F">
        <w:rPr>
          <w:rFonts w:ascii="Times New Roman" w:eastAsia="Times New Roman" w:hAnsi="Times New Roman" w:cs="Times New Roman"/>
          <w:sz w:val="24"/>
          <w:szCs w:val="24"/>
        </w:rPr>
        <w:t xml:space="preserve">ile a motion to update the </w:t>
      </w:r>
      <w:r w:rsidR="000779D5">
        <w:rPr>
          <w:rFonts w:ascii="Times New Roman" w:eastAsia="Times New Roman" w:hAnsi="Times New Roman" w:cs="Times New Roman"/>
          <w:sz w:val="24"/>
          <w:szCs w:val="24"/>
        </w:rPr>
        <w:t xml:space="preserve">Board of </w:t>
      </w:r>
      <w:r w:rsidR="000A1D4E">
        <w:rPr>
          <w:rFonts w:ascii="Times New Roman" w:eastAsia="Times New Roman" w:hAnsi="Times New Roman" w:cs="Times New Roman"/>
          <w:sz w:val="24"/>
          <w:szCs w:val="24"/>
        </w:rPr>
        <w:t>Directors</w:t>
      </w:r>
    </w:p>
    <w:p w14:paraId="6C7E551A" w14:textId="2555ACF4" w:rsidR="000779D5" w:rsidRPr="003B058F" w:rsidRDefault="000779D5" w:rsidP="005D0032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New board effective December 1</w:t>
      </w:r>
      <w:r w:rsidR="005D0032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3B058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3B058F">
        <w:rPr>
          <w:rFonts w:ascii="Times New Roman" w:eastAsia="Times New Roman" w:hAnsi="Times New Roman" w:cs="Times New Roman"/>
          <w:sz w:val="24"/>
          <w:szCs w:val="24"/>
        </w:rPr>
        <w:t>, 2020:</w:t>
      </w:r>
    </w:p>
    <w:p w14:paraId="4593B3D7" w14:textId="77777777" w:rsidR="000779D5" w:rsidRPr="003B058F" w:rsidRDefault="000779D5" w:rsidP="005D0032">
      <w:pPr>
        <w:pStyle w:val="ListParagraph"/>
        <w:widowControl/>
        <w:numPr>
          <w:ilvl w:val="6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John McPhail – Board Chair and President</w:t>
      </w:r>
    </w:p>
    <w:p w14:paraId="4E672070" w14:textId="77777777" w:rsidR="000779D5" w:rsidRPr="003B058F" w:rsidRDefault="000779D5" w:rsidP="005D0032">
      <w:pPr>
        <w:pStyle w:val="ListParagraph"/>
        <w:widowControl/>
        <w:numPr>
          <w:ilvl w:val="6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Mario Henry – Vice President</w:t>
      </w:r>
    </w:p>
    <w:p w14:paraId="655440A7" w14:textId="77777777" w:rsidR="000779D5" w:rsidRPr="003B058F" w:rsidRDefault="000779D5" w:rsidP="005D0032">
      <w:pPr>
        <w:pStyle w:val="ListParagraph"/>
        <w:widowControl/>
        <w:numPr>
          <w:ilvl w:val="6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Michael Moscarelli – Treasurer </w:t>
      </w:r>
    </w:p>
    <w:p w14:paraId="6C4129F2" w14:textId="7796CA64" w:rsidR="000779D5" w:rsidRDefault="000779D5" w:rsidP="005D0032">
      <w:pPr>
        <w:pStyle w:val="ListParagraph"/>
        <w:widowControl/>
        <w:numPr>
          <w:ilvl w:val="4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Notice of Resignations</w:t>
      </w:r>
      <w:r w:rsidR="00A06804">
        <w:rPr>
          <w:rFonts w:ascii="Times New Roman" w:eastAsia="Times New Roman" w:hAnsi="Times New Roman" w:cs="Times New Roman"/>
          <w:sz w:val="24"/>
          <w:szCs w:val="24"/>
        </w:rPr>
        <w:t xml:space="preserve"> – Horacio to file a motion to incorporate the memos indicated below.</w:t>
      </w:r>
    </w:p>
    <w:p w14:paraId="50C70A7E" w14:textId="7743144F" w:rsidR="00C233CE" w:rsidRDefault="00C233CE" w:rsidP="00C233CE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Meghan Olivier is considered as resigned as the board has not been able to contact her, therefore, she is considered as resigned from her post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F1DD2" w14:textId="504AA5F0" w:rsidR="00C233CE" w:rsidRDefault="00BB56E1" w:rsidP="00C233CE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B56E1">
        <w:rPr>
          <w:rFonts w:ascii="Times New Roman" w:eastAsia="Times New Roman" w:hAnsi="Times New Roman" w:cs="Times New Roman"/>
          <w:sz w:val="24"/>
          <w:szCs w:val="24"/>
        </w:rPr>
        <w:t>Dieumène Casséus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spoke with </w:t>
      </w:r>
      <w:r w:rsidR="00B54DED" w:rsidRPr="00B54DED">
        <w:rPr>
          <w:rFonts w:ascii="Times New Roman" w:eastAsia="Times New Roman" w:hAnsi="Times New Roman" w:cs="Times New Roman"/>
          <w:sz w:val="24"/>
          <w:szCs w:val="24"/>
        </w:rPr>
        <w:t>POA Recording Consultant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Danielle Martin on </w:t>
      </w:r>
      <w:r w:rsidR="00373092">
        <w:rPr>
          <w:rFonts w:ascii="Times New Roman" w:eastAsia="Times New Roman" w:hAnsi="Times New Roman" w:cs="Times New Roman"/>
          <w:sz w:val="24"/>
          <w:szCs w:val="24"/>
        </w:rPr>
        <w:t>Friday, December 4</w:t>
      </w:r>
      <w:r w:rsidR="00373092" w:rsidRPr="0037309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373092">
        <w:rPr>
          <w:rFonts w:ascii="Times New Roman" w:eastAsia="Times New Roman" w:hAnsi="Times New Roman" w:cs="Times New Roman"/>
          <w:sz w:val="24"/>
          <w:szCs w:val="24"/>
        </w:rPr>
        <w:t>, 2020. She confirmed that she will not be attending any future board meetings, nor will she provide a letter a resignation. She confirmed that Partners of the Americas should proceed with replacing her role on the board.</w:t>
      </w:r>
    </w:p>
    <w:p w14:paraId="487EFB8C" w14:textId="7D713388" w:rsidR="000779D5" w:rsidRPr="00373092" w:rsidRDefault="00373092" w:rsidP="00373092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73092">
        <w:rPr>
          <w:rFonts w:ascii="Times New Roman" w:eastAsia="Times New Roman" w:hAnsi="Times New Roman" w:cs="Times New Roman"/>
          <w:sz w:val="24"/>
          <w:szCs w:val="24"/>
        </w:rPr>
        <w:t>Horacio Correa to provide formal resignation not</w:t>
      </w:r>
      <w:r>
        <w:rPr>
          <w:rFonts w:ascii="Times New Roman" w:eastAsia="Times New Roman" w:hAnsi="Times New Roman" w:cs="Times New Roman"/>
          <w:sz w:val="24"/>
          <w:szCs w:val="24"/>
        </w:rPr>
        <w:t>ice.</w:t>
      </w:r>
    </w:p>
    <w:p w14:paraId="0F38F740" w14:textId="77777777" w:rsidR="00C86C51" w:rsidRPr="00373092" w:rsidRDefault="00C86C51" w:rsidP="00C86C5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17720A86" w14:textId="77777777" w:rsidR="00C86C51" w:rsidRPr="00373092" w:rsidRDefault="00C86C51" w:rsidP="00C86C5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0D0A79F8" w14:textId="79A7674A" w:rsidR="00C86C51" w:rsidRPr="003B058F" w:rsidRDefault="000A1D4E" w:rsidP="00C86C51">
      <w:pPr>
        <w:tabs>
          <w:tab w:val="left" w:pos="3221"/>
        </w:tabs>
        <w:ind w:left="178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3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>:</w:t>
      </w:r>
      <w:r w:rsidR="00A07BAA">
        <w:rPr>
          <w:rFonts w:ascii="Times New Roman" w:eastAsia="Arial" w:hAnsi="Times New Roman" w:cs="Times New Roman"/>
          <w:sz w:val="24"/>
          <w:szCs w:val="24"/>
        </w:rPr>
        <w:t>20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>pm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Financial</w:t>
      </w:r>
    </w:p>
    <w:p w14:paraId="2342B536" w14:textId="0B928C1D" w:rsidR="00C86C51" w:rsidRDefault="000A1D4E" w:rsidP="00C86C51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C86C51" w:rsidRPr="003B058F">
        <w:rPr>
          <w:rFonts w:ascii="Times New Roman" w:hAnsi="Times New Roman" w:cs="Times New Roman"/>
          <w:sz w:val="24"/>
          <w:szCs w:val="24"/>
        </w:rPr>
        <w:t>acilitated by</w:t>
      </w:r>
      <w:r w:rsidR="00B913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Michael Moscarelli</w:t>
      </w:r>
    </w:p>
    <w:p w14:paraId="295EA36C" w14:textId="7482B9BC" w:rsidR="000A1D4E" w:rsidRPr="003B058F" w:rsidRDefault="000A1D4E" w:rsidP="003F1F0D">
      <w:pPr>
        <w:pStyle w:val="ListParagraph"/>
        <w:widowControl/>
        <w:numPr>
          <w:ilvl w:val="4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Authorize </w:t>
      </w:r>
      <w:r w:rsidR="0069439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dditional </w:t>
      </w:r>
      <w:r w:rsidR="0069439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ndividuals for All Treasury Powers </w:t>
      </w:r>
      <w:r w:rsidR="003F1F0D">
        <w:rPr>
          <w:rFonts w:ascii="Times New Roman" w:eastAsia="Times New Roman" w:hAnsi="Times New Roman" w:cs="Times New Roman"/>
          <w:sz w:val="24"/>
          <w:szCs w:val="24"/>
        </w:rPr>
        <w:t>– Michael to file a motion to accept the following individuals for all treasury power</w:t>
      </w:r>
      <w:r w:rsidR="00694391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2EB03E0D" w14:textId="77777777" w:rsidR="000A1D4E" w:rsidRPr="003B058F" w:rsidRDefault="000A1D4E" w:rsidP="003F1F0D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Yves-Laurent Régis </w:t>
      </w:r>
    </w:p>
    <w:p w14:paraId="3A494E11" w14:textId="77777777" w:rsidR="000A1D4E" w:rsidRPr="003B058F" w:rsidRDefault="000A1D4E" w:rsidP="003F1F0D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Samuel Venescar</w:t>
      </w:r>
    </w:p>
    <w:p w14:paraId="2944B7BF" w14:textId="08B4D1DD" w:rsidR="000A1D4E" w:rsidRPr="003B058F" w:rsidRDefault="000A1D4E" w:rsidP="00694391">
      <w:pPr>
        <w:pStyle w:val="ListParagraph"/>
        <w:widowControl/>
        <w:numPr>
          <w:ilvl w:val="4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Signing Authority </w:t>
      </w:r>
      <w:r w:rsidR="00694391">
        <w:rPr>
          <w:rFonts w:ascii="Times New Roman" w:eastAsia="Times New Roman" w:hAnsi="Times New Roman" w:cs="Times New Roman"/>
          <w:sz w:val="24"/>
          <w:szCs w:val="24"/>
        </w:rPr>
        <w:t>– Michael to file a motion to accept the following:</w:t>
      </w:r>
    </w:p>
    <w:p w14:paraId="0DAFB926" w14:textId="4F0D42FC" w:rsidR="000A1D4E" w:rsidRPr="00220FC4" w:rsidRDefault="000A1D4E" w:rsidP="00220FC4">
      <w:pPr>
        <w:pStyle w:val="ListParagraph"/>
        <w:widowControl/>
        <w:numPr>
          <w:ilvl w:val="6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The board states that all cheques, treaties and other negotiable financial effects will only require the Treasurer’s signature or his/her designees and will not require President or Vice-President counter signature.</w:t>
      </w:r>
      <w:bookmarkStart w:id="0" w:name="_GoBack"/>
      <w:bookmarkEnd w:id="0"/>
    </w:p>
    <w:p w14:paraId="1CCB1D15" w14:textId="77777777" w:rsidR="00064EB2" w:rsidRPr="003B058F" w:rsidRDefault="00064EB2" w:rsidP="00064EB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37275F42" w14:textId="77777777" w:rsidR="00064EB2" w:rsidRPr="003B058F" w:rsidRDefault="00064EB2" w:rsidP="00064EB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7C7E3C64" w14:textId="6BA5DA37" w:rsidR="00064EB2" w:rsidRPr="003B058F" w:rsidRDefault="00C86C51" w:rsidP="00064EB2">
      <w:pPr>
        <w:tabs>
          <w:tab w:val="left" w:pos="3220"/>
        </w:tabs>
        <w:ind w:left="1780"/>
        <w:rPr>
          <w:rFonts w:ascii="Times New Roman" w:eastAsia="Arial" w:hAnsi="Times New Roman" w:cs="Times New Roman"/>
          <w:sz w:val="24"/>
          <w:szCs w:val="24"/>
        </w:rPr>
      </w:pPr>
      <w:r w:rsidRPr="003B058F">
        <w:rPr>
          <w:rFonts w:ascii="Times New Roman" w:eastAsia="Arial" w:hAnsi="Times New Roman" w:cs="Times New Roman"/>
          <w:sz w:val="24"/>
          <w:szCs w:val="24"/>
        </w:rPr>
        <w:t>3</w:t>
      </w:r>
      <w:r w:rsidR="00064EB2" w:rsidRPr="003B058F">
        <w:rPr>
          <w:rFonts w:ascii="Times New Roman" w:eastAsia="Arial" w:hAnsi="Times New Roman" w:cs="Times New Roman"/>
          <w:sz w:val="24"/>
          <w:szCs w:val="24"/>
        </w:rPr>
        <w:t>:</w:t>
      </w:r>
      <w:r w:rsidR="00BE71D1" w:rsidRPr="003B058F">
        <w:rPr>
          <w:rFonts w:ascii="Times New Roman" w:eastAsia="Arial" w:hAnsi="Times New Roman" w:cs="Times New Roman"/>
          <w:sz w:val="24"/>
          <w:szCs w:val="24"/>
        </w:rPr>
        <w:t>30</w:t>
      </w:r>
      <w:r w:rsidR="00064EB2" w:rsidRPr="003B058F">
        <w:rPr>
          <w:rFonts w:ascii="Times New Roman" w:eastAsia="Arial" w:hAnsi="Times New Roman" w:cs="Times New Roman"/>
          <w:sz w:val="24"/>
          <w:szCs w:val="24"/>
        </w:rPr>
        <w:t>pm</w:t>
      </w:r>
      <w:r w:rsidR="00064EB2" w:rsidRPr="003B058F">
        <w:rPr>
          <w:rFonts w:ascii="Times New Roman" w:eastAsia="Arial" w:hAnsi="Times New Roman" w:cs="Times New Roman"/>
          <w:sz w:val="24"/>
          <w:szCs w:val="24"/>
        </w:rPr>
        <w:tab/>
      </w:r>
      <w:r w:rsidR="007711C5">
        <w:rPr>
          <w:rFonts w:ascii="Times New Roman" w:eastAsia="Arial" w:hAnsi="Times New Roman" w:cs="Times New Roman"/>
          <w:b/>
          <w:bCs/>
          <w:sz w:val="24"/>
          <w:szCs w:val="24"/>
        </w:rPr>
        <w:t>Meeting Adjournment</w:t>
      </w:r>
    </w:p>
    <w:p w14:paraId="0CA7D480" w14:textId="3871FFA1" w:rsidR="00444D19" w:rsidRPr="003B058F" w:rsidRDefault="007711C5" w:rsidP="007711C5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Called by</w:t>
      </w:r>
      <w:r w:rsidR="00B913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John McPhail</w:t>
      </w:r>
    </w:p>
    <w:p w14:paraId="1D8FE66E" w14:textId="77777777" w:rsidR="00E101F9" w:rsidRPr="003B058F" w:rsidRDefault="00E101F9" w:rsidP="00064EB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5770EA69" w14:textId="1EEE759A" w:rsidR="00444D19" w:rsidRPr="003B058F" w:rsidRDefault="00444D19" w:rsidP="00F52C0C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sectPr w:rsidR="00444D19" w:rsidRPr="003B058F" w:rsidSect="007F1A26">
      <w:type w:val="continuous"/>
      <w:pgSz w:w="12240" w:h="15840"/>
      <w:pgMar w:top="760" w:right="620" w:bottom="280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ECD9AA" w14:textId="77777777" w:rsidR="006B561A" w:rsidRDefault="006B561A" w:rsidP="00AD4E72">
      <w:r>
        <w:separator/>
      </w:r>
    </w:p>
  </w:endnote>
  <w:endnote w:type="continuationSeparator" w:id="0">
    <w:p w14:paraId="325A6323" w14:textId="77777777" w:rsidR="006B561A" w:rsidRDefault="006B561A" w:rsidP="00AD4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25ACD" w14:textId="77777777" w:rsidR="00EB0CF5" w:rsidRDefault="00EB0CF5" w:rsidP="00AD4E72">
    <w:pPr>
      <w:pStyle w:val="Footer"/>
      <w:jc w:val="right"/>
    </w:pPr>
    <w:r>
      <w:rPr>
        <w:noProof/>
      </w:rPr>
      <w:drawing>
        <wp:inline distT="0" distB="0" distL="0" distR="0" wp14:anchorId="64B02534" wp14:editId="54901A99">
          <wp:extent cx="5240020" cy="47688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400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2F331" w14:textId="77777777" w:rsidR="006B561A" w:rsidRDefault="006B561A" w:rsidP="00AD4E72">
      <w:r>
        <w:separator/>
      </w:r>
    </w:p>
  </w:footnote>
  <w:footnote w:type="continuationSeparator" w:id="0">
    <w:p w14:paraId="32045139" w14:textId="77777777" w:rsidR="006B561A" w:rsidRDefault="006B561A" w:rsidP="00AD4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DD612" w14:textId="77777777" w:rsidR="0084079E" w:rsidRDefault="0084079E" w:rsidP="0084079E">
    <w:pPr>
      <w:pStyle w:val="DocumentLabel"/>
    </w:pPr>
    <w:r>
      <w:rPr>
        <w:noProof/>
      </w:rPr>
      <w:drawing>
        <wp:inline distT="0" distB="0" distL="0" distR="0" wp14:anchorId="321243A9" wp14:editId="01BA8908">
          <wp:extent cx="2643188" cy="411727"/>
          <wp:effectExtent l="0" t="0" r="5080" b="762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tners Logo_English_Colo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9168" cy="414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B7501">
      <w:t xml:space="preserve"> </w:t>
    </w:r>
  </w:p>
  <w:p w14:paraId="56CA4EDF" w14:textId="77777777" w:rsidR="0084079E" w:rsidRDefault="0084079E" w:rsidP="0084079E">
    <w:pPr>
      <w:pStyle w:val="DocumentLabel"/>
    </w:pPr>
    <w:r>
      <w:t>Haiti Partners of the Americas Board Meeting</w:t>
    </w:r>
  </w:p>
  <w:p w14:paraId="21387110" w14:textId="64EE26FF" w:rsidR="00EB0CF5" w:rsidRPr="0084079E" w:rsidRDefault="0084079E" w:rsidP="0084079E">
    <w:pPr>
      <w:pStyle w:val="DocumentLabel"/>
    </w:pPr>
    <w:r>
      <w:t>December 10, 2020</w:t>
    </w:r>
  </w:p>
  <w:p w14:paraId="0D564490" w14:textId="77777777" w:rsidR="00EB0CF5" w:rsidRDefault="00EB0C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65C38"/>
    <w:multiLevelType w:val="hybridMultilevel"/>
    <w:tmpl w:val="44A4C54A"/>
    <w:lvl w:ilvl="0" w:tplc="4050C3EC">
      <w:start w:val="3"/>
      <w:numFmt w:val="upperRoman"/>
      <w:lvlText w:val="%1."/>
      <w:lvlJc w:val="left"/>
      <w:pPr>
        <w:ind w:hanging="720"/>
      </w:pPr>
      <w:rPr>
        <w:rFonts w:ascii="Arial" w:eastAsia="Arial" w:hAnsi="Arial" w:hint="default"/>
        <w:sz w:val="24"/>
        <w:szCs w:val="24"/>
      </w:rPr>
    </w:lvl>
    <w:lvl w:ilvl="1" w:tplc="EAE015BA">
      <w:start w:val="1"/>
      <w:numFmt w:val="bullet"/>
      <w:lvlText w:val="•"/>
      <w:lvlJc w:val="left"/>
      <w:rPr>
        <w:rFonts w:hint="default"/>
      </w:rPr>
    </w:lvl>
    <w:lvl w:ilvl="2" w:tplc="E1A64AD4">
      <w:start w:val="1"/>
      <w:numFmt w:val="bullet"/>
      <w:lvlText w:val="•"/>
      <w:lvlJc w:val="left"/>
      <w:rPr>
        <w:rFonts w:hint="default"/>
      </w:rPr>
    </w:lvl>
    <w:lvl w:ilvl="3" w:tplc="2800F6C8">
      <w:start w:val="1"/>
      <w:numFmt w:val="bullet"/>
      <w:lvlText w:val="•"/>
      <w:lvlJc w:val="left"/>
      <w:rPr>
        <w:rFonts w:hint="default"/>
      </w:rPr>
    </w:lvl>
    <w:lvl w:ilvl="4" w:tplc="E6B6865C">
      <w:start w:val="1"/>
      <w:numFmt w:val="bullet"/>
      <w:lvlText w:val="•"/>
      <w:lvlJc w:val="left"/>
      <w:rPr>
        <w:rFonts w:hint="default"/>
      </w:rPr>
    </w:lvl>
    <w:lvl w:ilvl="5" w:tplc="F732ED16">
      <w:start w:val="1"/>
      <w:numFmt w:val="bullet"/>
      <w:lvlText w:val="•"/>
      <w:lvlJc w:val="left"/>
      <w:rPr>
        <w:rFonts w:hint="default"/>
      </w:rPr>
    </w:lvl>
    <w:lvl w:ilvl="6" w:tplc="2C96FDEE">
      <w:start w:val="1"/>
      <w:numFmt w:val="bullet"/>
      <w:lvlText w:val="•"/>
      <w:lvlJc w:val="left"/>
      <w:rPr>
        <w:rFonts w:hint="default"/>
      </w:rPr>
    </w:lvl>
    <w:lvl w:ilvl="7" w:tplc="42344C70">
      <w:start w:val="1"/>
      <w:numFmt w:val="bullet"/>
      <w:lvlText w:val="•"/>
      <w:lvlJc w:val="left"/>
      <w:rPr>
        <w:rFonts w:hint="default"/>
      </w:rPr>
    </w:lvl>
    <w:lvl w:ilvl="8" w:tplc="EE18B6F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346837D1"/>
    <w:multiLevelType w:val="hybridMultilevel"/>
    <w:tmpl w:val="2240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61DE2"/>
    <w:multiLevelType w:val="hybridMultilevel"/>
    <w:tmpl w:val="0BCA80BC"/>
    <w:lvl w:ilvl="0" w:tplc="CB200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A05A0"/>
    <w:multiLevelType w:val="hybridMultilevel"/>
    <w:tmpl w:val="D4E631B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MzNjEzMzc3MDQxNjZR0lEKTi0uzszPAykwrAUAuMW0SCwAAAA="/>
  </w:docVars>
  <w:rsids>
    <w:rsidRoot w:val="00444D19"/>
    <w:rsid w:val="00064EB2"/>
    <w:rsid w:val="000779D5"/>
    <w:rsid w:val="000A1D4E"/>
    <w:rsid w:val="000A27AA"/>
    <w:rsid w:val="00220FC4"/>
    <w:rsid w:val="00232E61"/>
    <w:rsid w:val="002F08E2"/>
    <w:rsid w:val="00373092"/>
    <w:rsid w:val="003B058F"/>
    <w:rsid w:val="003F1F0D"/>
    <w:rsid w:val="004255AD"/>
    <w:rsid w:val="00444D19"/>
    <w:rsid w:val="004A0B1E"/>
    <w:rsid w:val="00552BC2"/>
    <w:rsid w:val="005730CA"/>
    <w:rsid w:val="005761ED"/>
    <w:rsid w:val="005D0032"/>
    <w:rsid w:val="00615434"/>
    <w:rsid w:val="00652244"/>
    <w:rsid w:val="00694391"/>
    <w:rsid w:val="006B561A"/>
    <w:rsid w:val="006C5423"/>
    <w:rsid w:val="00732540"/>
    <w:rsid w:val="007711C5"/>
    <w:rsid w:val="007F1A26"/>
    <w:rsid w:val="008131EC"/>
    <w:rsid w:val="0081762A"/>
    <w:rsid w:val="0084079E"/>
    <w:rsid w:val="008650A6"/>
    <w:rsid w:val="008A370C"/>
    <w:rsid w:val="009B7749"/>
    <w:rsid w:val="009C6617"/>
    <w:rsid w:val="009E6D1F"/>
    <w:rsid w:val="00A06804"/>
    <w:rsid w:val="00A07BAA"/>
    <w:rsid w:val="00AD4E72"/>
    <w:rsid w:val="00AD4FB5"/>
    <w:rsid w:val="00B54DED"/>
    <w:rsid w:val="00B9130B"/>
    <w:rsid w:val="00BA528B"/>
    <w:rsid w:val="00BB56E1"/>
    <w:rsid w:val="00BE71D1"/>
    <w:rsid w:val="00C233CE"/>
    <w:rsid w:val="00C86C51"/>
    <w:rsid w:val="00DD4189"/>
    <w:rsid w:val="00E101F9"/>
    <w:rsid w:val="00E4686A"/>
    <w:rsid w:val="00EA1CC0"/>
    <w:rsid w:val="00EB0CF5"/>
    <w:rsid w:val="00F52C0C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68E97"/>
  <w15:docId w15:val="{6E6CE912-3D00-486D-AE44-52346E80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21"/>
    </w:pPr>
    <w:rPr>
      <w:rFonts w:ascii="Arial" w:eastAsia="Arial" w:hAnsi="Arial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4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72"/>
  </w:style>
  <w:style w:type="paragraph" w:styleId="Footer">
    <w:name w:val="footer"/>
    <w:basedOn w:val="Normal"/>
    <w:link w:val="FooterChar"/>
    <w:uiPriority w:val="99"/>
    <w:unhideWhenUsed/>
    <w:rsid w:val="00AD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72"/>
  </w:style>
  <w:style w:type="paragraph" w:styleId="BalloonText">
    <w:name w:val="Balloon Text"/>
    <w:basedOn w:val="Normal"/>
    <w:link w:val="BalloonTextChar"/>
    <w:uiPriority w:val="99"/>
    <w:semiHidden/>
    <w:unhideWhenUsed/>
    <w:rsid w:val="00AD4E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E72"/>
    <w:rPr>
      <w:rFonts w:ascii="Tahoma" w:hAnsi="Tahoma" w:cs="Tahoma"/>
      <w:sz w:val="16"/>
      <w:szCs w:val="16"/>
    </w:rPr>
  </w:style>
  <w:style w:type="paragraph" w:customStyle="1" w:styleId="DocumentLabel">
    <w:name w:val="Document Label"/>
    <w:next w:val="Normal"/>
    <w:rsid w:val="0084079E"/>
    <w:pPr>
      <w:widowControl/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FB8FF-86DB-4AF3-96D3-FD3D349F2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5EDC15-39DD-4CCA-BCFA-83A31284E9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18AE3C-614C-4389-A4C5-64AEF806E658}"/>
</file>

<file path=customXml/itemProps4.xml><?xml version="1.0" encoding="utf-8"?>
<ds:datastoreItem xmlns:ds="http://schemas.openxmlformats.org/officeDocument/2006/customXml" ds:itemID="{03DDF31C-E728-46F9-B4A2-86D1BE128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Danielle Martin</cp:lastModifiedBy>
  <cp:revision>32</cp:revision>
  <cp:lastPrinted>2018-07-23T19:07:00Z</cp:lastPrinted>
  <dcterms:created xsi:type="dcterms:W3CDTF">2020-12-08T15:02:00Z</dcterms:created>
  <dcterms:modified xsi:type="dcterms:W3CDTF">2020-12-08T21:27:00Z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2016-09-17T00:00:00Z</vt:filetime>
  </property>
  <property fmtid="{D5CDD505-2E9C-101B-9397-08002B2CF9AE}" pid="3" name="LastSaved">
    <vt:filetime>2018-07-20T00:00:00Z</vt:filetime>
  </property>
  <property fmtid="{D5CDD505-2E9C-101B-9397-08002B2CF9AE}" pid="4" name="ContentTypeId">
    <vt:lpwstr>0x0101003206C8355D678A459F2EF8957171B231</vt:lpwstr>
  </property>
</Properties>
</file>