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13A56" w14:textId="120492BF" w:rsidR="007E04C8" w:rsidRPr="00FE2712" w:rsidRDefault="39CBECAE" w:rsidP="63733AA2">
      <w:pPr>
        <w:pStyle w:val="Heading2"/>
        <w:spacing w:before="0" w:line="240" w:lineRule="auto"/>
        <w:jc w:val="center"/>
        <w:rPr>
          <w:rFonts w:ascii="Times New Roman" w:eastAsia="Times New Roman" w:hAnsi="Times New Roman" w:cs="Times New Roman"/>
          <w:b/>
          <w:bCs/>
          <w:i/>
          <w:iCs/>
          <w:color w:val="000000" w:themeColor="text1"/>
          <w:sz w:val="24"/>
          <w:szCs w:val="24"/>
        </w:rPr>
      </w:pPr>
      <w:r w:rsidRPr="00FE2712">
        <w:rPr>
          <w:rFonts w:ascii="Times New Roman" w:eastAsia="Times New Roman" w:hAnsi="Times New Roman" w:cs="Times New Roman"/>
          <w:b/>
          <w:bCs/>
          <w:i/>
          <w:iCs/>
          <w:color w:val="000000" w:themeColor="text1"/>
          <w:sz w:val="24"/>
          <w:szCs w:val="24"/>
        </w:rPr>
        <w:t>Partners of the Americas</w:t>
      </w:r>
    </w:p>
    <w:p w14:paraId="22DF62C3" w14:textId="7D8D4F45" w:rsidR="007E04C8" w:rsidRPr="00FE2712" w:rsidRDefault="39CBECAE" w:rsidP="63733AA2">
      <w:pPr>
        <w:pStyle w:val="Heading2"/>
        <w:spacing w:before="0" w:line="240" w:lineRule="auto"/>
        <w:jc w:val="center"/>
        <w:rPr>
          <w:rFonts w:ascii="Times New Roman" w:eastAsia="Times New Roman" w:hAnsi="Times New Roman" w:cs="Times New Roman"/>
          <w:b/>
          <w:bCs/>
          <w:i/>
          <w:iCs/>
          <w:color w:val="000000" w:themeColor="text1"/>
          <w:sz w:val="24"/>
          <w:szCs w:val="24"/>
        </w:rPr>
      </w:pPr>
      <w:r w:rsidRPr="00FE2712">
        <w:rPr>
          <w:rFonts w:ascii="Times New Roman" w:eastAsia="Times New Roman" w:hAnsi="Times New Roman" w:cs="Times New Roman"/>
          <w:b/>
          <w:bCs/>
          <w:i/>
          <w:iCs/>
          <w:color w:val="000000" w:themeColor="text1"/>
          <w:sz w:val="24"/>
          <w:szCs w:val="24"/>
        </w:rPr>
        <w:t>Budget Narrative</w:t>
      </w:r>
    </w:p>
    <w:p w14:paraId="4FC43C1F" w14:textId="77777777" w:rsidR="00735B02" w:rsidRPr="00735B02" w:rsidRDefault="00735B02" w:rsidP="00735B02"/>
    <w:p w14:paraId="1F75BC7D" w14:textId="2E67919B" w:rsidR="007E04C8" w:rsidRDefault="39CBECAE" w:rsidP="63733AA2">
      <w:pPr>
        <w:spacing w:after="0" w:line="240" w:lineRule="auto"/>
        <w:rPr>
          <w:rFonts w:ascii="Times New Roman" w:eastAsia="Times New Roman" w:hAnsi="Times New Roman" w:cs="Times New Roman"/>
          <w:b/>
          <w:color w:val="000000" w:themeColor="text1"/>
          <w:sz w:val="24"/>
          <w:szCs w:val="24"/>
        </w:rPr>
      </w:pPr>
      <w:r w:rsidRPr="00665BE8">
        <w:rPr>
          <w:rFonts w:ascii="Times New Roman" w:eastAsia="Times New Roman" w:hAnsi="Times New Roman" w:cs="Times New Roman"/>
          <w:b/>
          <w:bCs/>
          <w:color w:val="000000" w:themeColor="text1"/>
          <w:sz w:val="24"/>
          <w:szCs w:val="24"/>
        </w:rPr>
        <w:t>Introduction</w:t>
      </w:r>
    </w:p>
    <w:p w14:paraId="20AC5E2A" w14:textId="2E67919B" w:rsidR="001C0FAF" w:rsidRPr="00735B02" w:rsidRDefault="001C0FAF" w:rsidP="00735B02">
      <w:pPr>
        <w:spacing w:after="0" w:line="240" w:lineRule="auto"/>
        <w:rPr>
          <w:rFonts w:ascii="Times New Roman" w:eastAsia="Times New Roman" w:hAnsi="Times New Roman" w:cs="Times New Roman"/>
          <w:color w:val="000000" w:themeColor="text1"/>
          <w:sz w:val="24"/>
          <w:szCs w:val="24"/>
        </w:rPr>
      </w:pPr>
    </w:p>
    <w:p w14:paraId="06059521" w14:textId="119F431E" w:rsidR="007E04C8" w:rsidRPr="00FE2712" w:rsidRDefault="39CBECAE"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color w:val="000000" w:themeColor="text1"/>
          <w:sz w:val="24"/>
          <w:szCs w:val="24"/>
        </w:rPr>
        <w:t>In this section, Partners of the Americas (POA) provides a detailed explanation of the budget line items and the methods used to determine costs associated with implementing the proposed project strategy. POA has established sound financial management and internal control systems ensuring expenditures are allowable and classified in accordance with internationally accepted accounting principles. POA employs a fully automated accounting system and</w:t>
      </w:r>
      <w:r w:rsidR="00DD4CE5" w:rsidRPr="4FEAB84D">
        <w:rPr>
          <w:rFonts w:ascii="Times New Roman" w:eastAsia="Times New Roman" w:hAnsi="Times New Roman" w:cs="Times New Roman"/>
          <w:color w:val="000000" w:themeColor="text1"/>
          <w:sz w:val="24"/>
          <w:szCs w:val="24"/>
        </w:rPr>
        <w:t xml:space="preserve"> has</w:t>
      </w:r>
      <w:r w:rsidRPr="4FEAB84D">
        <w:rPr>
          <w:rFonts w:ascii="Times New Roman" w:eastAsia="Times New Roman" w:hAnsi="Times New Roman" w:cs="Times New Roman"/>
          <w:color w:val="000000" w:themeColor="text1"/>
          <w:sz w:val="24"/>
          <w:szCs w:val="24"/>
        </w:rPr>
        <w:t xml:space="preserve"> annual A-133 audits. The Finance and Administration (F&amp;A) department is staffed with a talented group of professionals with years of experience related to financial administration and reporting. The finance department is made up of a</w:t>
      </w:r>
      <w:r w:rsidRPr="00025A05">
        <w:rPr>
          <w:rFonts w:ascii="Times New Roman" w:eastAsia="Times New Roman" w:hAnsi="Times New Roman" w:cs="Times New Roman"/>
          <w:color w:val="000000" w:themeColor="text1"/>
          <w:sz w:val="24"/>
          <w:szCs w:val="24"/>
        </w:rPr>
        <w:t xml:space="preserve"> </w:t>
      </w:r>
      <w:r w:rsidR="00826417" w:rsidRPr="00025A05">
        <w:rPr>
          <w:rFonts w:ascii="Times New Roman" w:eastAsia="Times New Roman" w:hAnsi="Times New Roman" w:cs="Times New Roman"/>
          <w:color w:val="000000" w:themeColor="text1"/>
          <w:sz w:val="24"/>
          <w:szCs w:val="24"/>
        </w:rPr>
        <w:t>Director of Grants &amp; Contracts Compliance,</w:t>
      </w:r>
      <w:r w:rsidRPr="4FEAB84D">
        <w:rPr>
          <w:rFonts w:ascii="Times New Roman" w:eastAsia="Times New Roman" w:hAnsi="Times New Roman" w:cs="Times New Roman"/>
          <w:color w:val="000000" w:themeColor="text1"/>
          <w:sz w:val="24"/>
          <w:szCs w:val="24"/>
        </w:rPr>
        <w:t xml:space="preserve"> </w:t>
      </w:r>
      <w:r w:rsidRPr="00025A05">
        <w:rPr>
          <w:rFonts w:ascii="Times New Roman" w:eastAsia="Times New Roman" w:hAnsi="Times New Roman" w:cs="Times New Roman"/>
          <w:color w:val="000000" w:themeColor="text1"/>
          <w:sz w:val="24"/>
          <w:szCs w:val="24"/>
        </w:rPr>
        <w:t xml:space="preserve">Controller, </w:t>
      </w:r>
      <w:r w:rsidR="00512F1E" w:rsidRPr="00025A05">
        <w:rPr>
          <w:rFonts w:ascii="Times New Roman" w:eastAsia="Times New Roman" w:hAnsi="Times New Roman" w:cs="Times New Roman"/>
          <w:color w:val="000000" w:themeColor="text1"/>
          <w:sz w:val="24"/>
          <w:szCs w:val="24"/>
        </w:rPr>
        <w:t>Deputy Controller,</w:t>
      </w:r>
      <w:r w:rsidRPr="00025A05">
        <w:rPr>
          <w:rFonts w:ascii="Times New Roman" w:eastAsia="Times New Roman" w:hAnsi="Times New Roman" w:cs="Times New Roman"/>
          <w:color w:val="000000" w:themeColor="text1"/>
          <w:sz w:val="24"/>
          <w:szCs w:val="24"/>
        </w:rPr>
        <w:t xml:space="preserve"> an Accounts Payable Officer, </w:t>
      </w:r>
      <w:r w:rsidR="00826417" w:rsidRPr="00025A05">
        <w:rPr>
          <w:rFonts w:ascii="Times New Roman" w:eastAsia="Times New Roman" w:hAnsi="Times New Roman" w:cs="Times New Roman"/>
          <w:color w:val="000000" w:themeColor="text1"/>
          <w:sz w:val="24"/>
          <w:szCs w:val="24"/>
        </w:rPr>
        <w:t>two</w:t>
      </w:r>
      <w:r w:rsidRPr="00025A05">
        <w:rPr>
          <w:rFonts w:ascii="Times New Roman" w:eastAsia="Times New Roman" w:hAnsi="Times New Roman" w:cs="Times New Roman"/>
          <w:color w:val="000000" w:themeColor="text1"/>
          <w:sz w:val="24"/>
          <w:szCs w:val="24"/>
        </w:rPr>
        <w:t xml:space="preserve"> Field Finance Officer, a Budget Analyst, a specialized senior financial consultant, and a Chief Financial Officer (CFO) with over 30 years of experience in the fields of finance and accounting, auditing, managing the financial reporting aspects reporting aspects of US Government (USG) grants and contracts, and has significant experience overseeing cooperative agreements in particular.</w:t>
      </w:r>
      <w:r w:rsidRPr="4FEAB84D">
        <w:rPr>
          <w:rFonts w:ascii="Times New Roman" w:eastAsia="Times New Roman" w:hAnsi="Times New Roman" w:cs="Times New Roman"/>
          <w:color w:val="000000" w:themeColor="text1"/>
          <w:sz w:val="24"/>
          <w:szCs w:val="24"/>
        </w:rPr>
        <w:t xml:space="preserve"> The F&amp;A team works closely with project staff at POA’s headquarters (HQ) to monitor spending, ensure costs are allowable, and support project staff in country to implement the project in accordance with USG rules and regulations (particularly 2 CFR 200), local laws, as well as POA’s internal policies. Our accountants also review spending with project </w:t>
      </w:r>
      <w:r w:rsidR="3A8BB8BF" w:rsidRPr="48EC4C53">
        <w:rPr>
          <w:rFonts w:ascii="Times New Roman" w:eastAsia="Times New Roman" w:hAnsi="Times New Roman" w:cs="Times New Roman"/>
          <w:color w:val="000000" w:themeColor="text1"/>
          <w:sz w:val="24"/>
          <w:szCs w:val="24"/>
        </w:rPr>
        <w:t xml:space="preserve">coordinators </w:t>
      </w:r>
      <w:r w:rsidR="006B39F4" w:rsidRPr="4FEAB84D">
        <w:rPr>
          <w:rFonts w:ascii="Times New Roman" w:eastAsia="Times New Roman" w:hAnsi="Times New Roman" w:cs="Times New Roman"/>
          <w:color w:val="000000" w:themeColor="text1"/>
          <w:sz w:val="24"/>
          <w:szCs w:val="24"/>
        </w:rPr>
        <w:t>monthly</w:t>
      </w:r>
      <w:r w:rsidRPr="4FEAB84D">
        <w:rPr>
          <w:rFonts w:ascii="Times New Roman" w:eastAsia="Times New Roman" w:hAnsi="Times New Roman" w:cs="Times New Roman"/>
          <w:color w:val="000000" w:themeColor="text1"/>
          <w:sz w:val="24"/>
          <w:szCs w:val="24"/>
        </w:rPr>
        <w:t xml:space="preserve"> and assist with oversight of sub-recipients, end-of-project reporting, and other aspects of project monitoring.</w:t>
      </w:r>
    </w:p>
    <w:p w14:paraId="5818EC86" w14:textId="47FAD66E" w:rsidR="007E04C8" w:rsidRPr="00FE2712"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6270C2BF" w14:textId="1B1040E0" w:rsidR="007E04C8" w:rsidRPr="00FE2712" w:rsidRDefault="39CBECAE" w:rsidP="00735B02">
      <w:pPr>
        <w:spacing w:after="0" w:line="240" w:lineRule="auto"/>
        <w:jc w:val="both"/>
        <w:rPr>
          <w:rFonts w:ascii="Times New Roman" w:eastAsia="Times New Roman" w:hAnsi="Times New Roman" w:cs="Times New Roman"/>
          <w:color w:val="000000" w:themeColor="text1"/>
          <w:sz w:val="24"/>
          <w:szCs w:val="24"/>
        </w:rPr>
      </w:pPr>
      <w:r w:rsidRPr="00FE2712">
        <w:rPr>
          <w:rFonts w:ascii="Times New Roman" w:eastAsia="Times New Roman" w:hAnsi="Times New Roman" w:cs="Times New Roman"/>
          <w:color w:val="000000" w:themeColor="text1"/>
          <w:sz w:val="24"/>
          <w:szCs w:val="24"/>
        </w:rPr>
        <w:t xml:space="preserve">POA uses a robust and cost-effective strategy to determine cost allocation in accordance with USG cost principles, local laws, and internal policies. Our proposed budget for this project was developed by conducting thorough price analyses to identify realistic and fair market values for all projected expenses. Our budget estimates were also calculated based on </w:t>
      </w:r>
      <w:r w:rsidR="00C778C6" w:rsidRPr="00FE2712">
        <w:rPr>
          <w:rFonts w:ascii="Times New Roman" w:eastAsia="Times New Roman" w:hAnsi="Times New Roman" w:cs="Times New Roman"/>
          <w:color w:val="000000" w:themeColor="text1"/>
          <w:sz w:val="24"/>
          <w:szCs w:val="24"/>
        </w:rPr>
        <w:t>experience</w:t>
      </w:r>
      <w:r w:rsidRPr="00FE2712">
        <w:rPr>
          <w:rFonts w:ascii="Times New Roman" w:eastAsia="Times New Roman" w:hAnsi="Times New Roman" w:cs="Times New Roman"/>
          <w:color w:val="000000" w:themeColor="text1"/>
          <w:sz w:val="24"/>
          <w:szCs w:val="24"/>
        </w:rPr>
        <w:t xml:space="preserve"> in implementing effective and cost-efficient USG-funded programs. </w:t>
      </w:r>
    </w:p>
    <w:p w14:paraId="46FF8140" w14:textId="643BAC7B"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3AA9F9D1" w14:textId="2E5304E3" w:rsidR="007E04C8" w:rsidRPr="00D44EC4" w:rsidRDefault="39CBECAE" w:rsidP="00735B02">
      <w:pPr>
        <w:spacing w:after="0" w:line="240" w:lineRule="auto"/>
        <w:jc w:val="both"/>
        <w:rPr>
          <w:rFonts w:ascii="Times New Roman" w:eastAsia="Times New Roman" w:hAnsi="Times New Roman" w:cs="Times New Roman"/>
          <w:color w:val="000000" w:themeColor="text1"/>
          <w:sz w:val="24"/>
          <w:szCs w:val="24"/>
        </w:rPr>
      </w:pPr>
      <w:r w:rsidRPr="00D44EC4">
        <w:rPr>
          <w:rFonts w:ascii="Times New Roman" w:eastAsia="Times New Roman" w:hAnsi="Times New Roman" w:cs="Times New Roman"/>
          <w:b/>
          <w:bCs/>
          <w:color w:val="000000" w:themeColor="text1"/>
          <w:sz w:val="24"/>
          <w:szCs w:val="24"/>
          <w:u w:val="single"/>
        </w:rPr>
        <w:t>Personnel</w:t>
      </w:r>
    </w:p>
    <w:p w14:paraId="69F994E2" w14:textId="31E29D64"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2C6EE12E" w14:textId="05DDFD7B" w:rsidR="007E04C8" w:rsidRPr="005A4143" w:rsidRDefault="39CBECAE"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color w:val="000000" w:themeColor="text1"/>
          <w:sz w:val="24"/>
          <w:szCs w:val="24"/>
        </w:rPr>
        <w:t xml:space="preserve">POA will follow U.S. and local labor laws for all employees identified in this proposal. Salaries are based on comparable organizations and projects, information gathered in-country, market analysis, and other data. Proposed salaries are also consistent with those paid to other personnel engaged in similar work within and outside of POA. Level of effort (LOE) budgeted is based on the scope of the program proposed. POA has applied a 4% yearly increase to account for inflation and for merit increases for all for staff which is consistent with POA policies. All staff listed, </w:t>
      </w:r>
      <w:r w:rsidR="005A4143" w:rsidRPr="005A4143">
        <w:rPr>
          <w:rFonts w:ascii="Times New Roman" w:eastAsia="Times New Roman" w:hAnsi="Times New Roman" w:cs="Times New Roman"/>
          <w:color w:val="000000" w:themeColor="text1"/>
          <w:sz w:val="24"/>
          <w:szCs w:val="24"/>
        </w:rPr>
        <w:t>except for</w:t>
      </w:r>
      <w:r w:rsidRPr="005A4143">
        <w:rPr>
          <w:rFonts w:ascii="Times New Roman" w:eastAsia="Times New Roman" w:hAnsi="Times New Roman" w:cs="Times New Roman"/>
          <w:color w:val="000000" w:themeColor="text1"/>
          <w:sz w:val="24"/>
          <w:szCs w:val="24"/>
        </w:rPr>
        <w:t xml:space="preserve"> the Project Manager, will be based in </w:t>
      </w:r>
      <w:r w:rsidR="7AF0A6FD" w:rsidRPr="005A4143">
        <w:rPr>
          <w:rFonts w:ascii="Times New Roman" w:eastAsia="Times New Roman" w:hAnsi="Times New Roman" w:cs="Times New Roman"/>
          <w:color w:val="000000" w:themeColor="text1"/>
          <w:sz w:val="24"/>
          <w:szCs w:val="24"/>
        </w:rPr>
        <w:t xml:space="preserve">Mexico. </w:t>
      </w:r>
    </w:p>
    <w:p w14:paraId="4F61E4D1" w14:textId="3743F328"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rPr>
      </w:pPr>
    </w:p>
    <w:p w14:paraId="76844571" w14:textId="3D6C2904" w:rsidR="007E04C8" w:rsidRPr="005A4143" w:rsidRDefault="39CBECAE" w:rsidP="00735B02">
      <w:pPr>
        <w:spacing w:after="0" w:line="240" w:lineRule="auto"/>
        <w:jc w:val="both"/>
        <w:rPr>
          <w:rFonts w:ascii="Times New Roman" w:eastAsia="Times New Roman" w:hAnsi="Times New Roman" w:cs="Times New Roman"/>
          <w:b/>
          <w:color w:val="000000" w:themeColor="text1"/>
          <w:sz w:val="24"/>
          <w:szCs w:val="24"/>
        </w:rPr>
      </w:pPr>
      <w:r w:rsidRPr="005A4143">
        <w:rPr>
          <w:rFonts w:ascii="Times New Roman" w:eastAsia="Times New Roman" w:hAnsi="Times New Roman" w:cs="Times New Roman"/>
          <w:b/>
          <w:bCs/>
          <w:color w:val="000000" w:themeColor="text1"/>
          <w:sz w:val="24"/>
          <w:szCs w:val="24"/>
        </w:rPr>
        <w:t xml:space="preserve">Project Coordinator: </w:t>
      </w:r>
      <w:r w:rsidR="3C8BC79F" w:rsidRPr="005A4143">
        <w:rPr>
          <w:rFonts w:ascii="Times New Roman" w:eastAsia="Times New Roman" w:hAnsi="Times New Roman" w:cs="Times New Roman"/>
          <w:color w:val="000000" w:themeColor="text1"/>
          <w:sz w:val="24"/>
          <w:szCs w:val="24"/>
        </w:rPr>
        <w:t xml:space="preserve">Based in Mexico City, Mexico, the Project Coordinator with an annual salary of </w:t>
      </w:r>
      <w:r w:rsidR="7BE795A0" w:rsidRPr="005A4143">
        <w:rPr>
          <w:rFonts w:ascii="Times New Roman" w:eastAsia="Times New Roman" w:hAnsi="Times New Roman" w:cs="Times New Roman"/>
          <w:color w:val="000000" w:themeColor="text1"/>
          <w:sz w:val="24"/>
          <w:szCs w:val="24"/>
        </w:rPr>
        <w:t>$</w:t>
      </w:r>
      <w:r w:rsidR="4370256F" w:rsidRPr="005A4143">
        <w:rPr>
          <w:rFonts w:ascii="Times New Roman" w:eastAsia="Times New Roman" w:hAnsi="Times New Roman" w:cs="Times New Roman"/>
          <w:color w:val="000000" w:themeColor="text1"/>
          <w:sz w:val="24"/>
          <w:szCs w:val="24"/>
        </w:rPr>
        <w:t>87,600</w:t>
      </w:r>
      <w:r w:rsidR="7BE795A0" w:rsidRPr="005A4143">
        <w:rPr>
          <w:rFonts w:ascii="Times New Roman" w:eastAsia="Times New Roman" w:hAnsi="Times New Roman" w:cs="Times New Roman"/>
          <w:color w:val="000000" w:themeColor="text1"/>
          <w:sz w:val="24"/>
          <w:szCs w:val="24"/>
        </w:rPr>
        <w:t xml:space="preserve"> or $7,</w:t>
      </w:r>
      <w:r w:rsidR="1117D278" w:rsidRPr="005A4143">
        <w:rPr>
          <w:rFonts w:ascii="Times New Roman" w:eastAsia="Times New Roman" w:hAnsi="Times New Roman" w:cs="Times New Roman"/>
          <w:color w:val="000000" w:themeColor="text1"/>
          <w:sz w:val="24"/>
          <w:szCs w:val="24"/>
        </w:rPr>
        <w:t>3</w:t>
      </w:r>
      <w:r w:rsidR="7BE795A0" w:rsidRPr="005A4143">
        <w:rPr>
          <w:rFonts w:ascii="Times New Roman" w:eastAsia="Times New Roman" w:hAnsi="Times New Roman" w:cs="Times New Roman"/>
          <w:color w:val="000000" w:themeColor="text1"/>
          <w:sz w:val="24"/>
          <w:szCs w:val="24"/>
        </w:rPr>
        <w:t xml:space="preserve">00/month will dedicate 100% of their time to </w:t>
      </w:r>
      <w:r w:rsidR="7BE795A0" w:rsidRPr="005A4143">
        <w:rPr>
          <w:rFonts w:ascii="Times New Roman" w:eastAsia="Times New Roman" w:hAnsi="Times New Roman" w:cs="Times New Roman"/>
          <w:i/>
          <w:iCs/>
          <w:color w:val="000000" w:themeColor="text1"/>
          <w:sz w:val="24"/>
          <w:szCs w:val="24"/>
        </w:rPr>
        <w:t>Juntos Contra la Trata</w:t>
      </w:r>
      <w:r w:rsidR="7BE795A0">
        <w:rPr>
          <w:rFonts w:ascii="Times New Roman" w:eastAsia="Times New Roman" w:hAnsi="Times New Roman" w:cs="Times New Roman"/>
          <w:i/>
          <w:color w:val="000000" w:themeColor="text1"/>
          <w:sz w:val="24"/>
          <w:szCs w:val="24"/>
        </w:rPr>
        <w:t xml:space="preserve"> </w:t>
      </w:r>
      <w:r w:rsidR="7BE795A0" w:rsidRPr="005A4143">
        <w:rPr>
          <w:rFonts w:ascii="Times New Roman" w:eastAsia="Times New Roman" w:hAnsi="Times New Roman" w:cs="Times New Roman"/>
          <w:color w:val="000000" w:themeColor="text1"/>
          <w:sz w:val="24"/>
          <w:szCs w:val="24"/>
        </w:rPr>
        <w:t xml:space="preserve">with a </w:t>
      </w:r>
      <w:r w:rsidR="30B0BAAA" w:rsidRPr="005A4143">
        <w:rPr>
          <w:rFonts w:ascii="Times New Roman" w:eastAsia="Times New Roman" w:hAnsi="Times New Roman" w:cs="Times New Roman"/>
          <w:color w:val="000000" w:themeColor="text1"/>
          <w:sz w:val="24"/>
          <w:szCs w:val="24"/>
        </w:rPr>
        <w:t xml:space="preserve">4% increase each additional year to account for inflation and merit. The Project Coordinator will lead the implementation of </w:t>
      </w:r>
      <w:r w:rsidR="30B0BAAA" w:rsidRPr="005A4143">
        <w:rPr>
          <w:rFonts w:ascii="Times New Roman" w:eastAsia="Times New Roman" w:hAnsi="Times New Roman" w:cs="Times New Roman"/>
          <w:i/>
          <w:color w:val="000000" w:themeColor="text1"/>
          <w:sz w:val="24"/>
          <w:szCs w:val="24"/>
        </w:rPr>
        <w:t xml:space="preserve">Juntos Contra la Trata, </w:t>
      </w:r>
      <w:r w:rsidR="30B0BAAA" w:rsidRPr="005A4143">
        <w:rPr>
          <w:rFonts w:ascii="Times New Roman" w:eastAsia="Times New Roman" w:hAnsi="Times New Roman" w:cs="Times New Roman"/>
          <w:color w:val="000000" w:themeColor="text1"/>
          <w:sz w:val="24"/>
          <w:szCs w:val="24"/>
        </w:rPr>
        <w:t>overseeing all the technical, administrative, and financial components of the project. The Project Coordinator is budgeted for 12 mo</w:t>
      </w:r>
      <w:r w:rsidR="2DB8A9C9" w:rsidRPr="005A4143">
        <w:rPr>
          <w:rFonts w:ascii="Times New Roman" w:eastAsia="Times New Roman" w:hAnsi="Times New Roman" w:cs="Times New Roman"/>
          <w:color w:val="000000" w:themeColor="text1"/>
          <w:sz w:val="24"/>
          <w:szCs w:val="24"/>
        </w:rPr>
        <w:t xml:space="preserve">nths from Year 1 to Year 3. The total estimated cost is </w:t>
      </w:r>
      <w:r w:rsidR="2DB8A9C9" w:rsidRPr="005A4143">
        <w:rPr>
          <w:rFonts w:ascii="Times New Roman" w:eastAsia="Times New Roman" w:hAnsi="Times New Roman" w:cs="Times New Roman"/>
          <w:b/>
          <w:color w:val="000000" w:themeColor="text1"/>
          <w:sz w:val="24"/>
          <w:szCs w:val="24"/>
        </w:rPr>
        <w:t>$2</w:t>
      </w:r>
      <w:r w:rsidR="7E051BBE" w:rsidRPr="005A4143">
        <w:rPr>
          <w:rFonts w:ascii="Times New Roman" w:eastAsia="Times New Roman" w:hAnsi="Times New Roman" w:cs="Times New Roman"/>
          <w:b/>
          <w:color w:val="000000" w:themeColor="text1"/>
          <w:sz w:val="24"/>
          <w:szCs w:val="24"/>
        </w:rPr>
        <w:t>73,452.</w:t>
      </w:r>
    </w:p>
    <w:p w14:paraId="5267A1E6" w14:textId="7E0CDEDA"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04C89E33" w14:textId="02DC7113" w:rsidR="007E04C8" w:rsidRPr="005A4143" w:rsidRDefault="4DE3A713"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color w:val="000000" w:themeColor="text1"/>
          <w:sz w:val="24"/>
          <w:szCs w:val="24"/>
        </w:rPr>
        <w:t xml:space="preserve">M&amp;E Specialist: </w:t>
      </w:r>
      <w:r w:rsidR="510262B2" w:rsidRPr="4FEAB84D">
        <w:rPr>
          <w:rFonts w:ascii="Times New Roman" w:eastAsia="Times New Roman" w:hAnsi="Times New Roman" w:cs="Times New Roman"/>
          <w:color w:val="000000" w:themeColor="text1"/>
          <w:sz w:val="24"/>
          <w:szCs w:val="24"/>
        </w:rPr>
        <w:t xml:space="preserve">Based in Mexico City, Mexico, the M&amp;E Specialist with an annual salary of </w:t>
      </w:r>
      <w:r w:rsidR="5B19D85D" w:rsidRPr="4FEAB84D">
        <w:rPr>
          <w:rFonts w:ascii="Times New Roman" w:eastAsia="Times New Roman" w:hAnsi="Times New Roman" w:cs="Times New Roman"/>
          <w:color w:val="000000" w:themeColor="text1"/>
          <w:sz w:val="24"/>
          <w:szCs w:val="24"/>
        </w:rPr>
        <w:t>$</w:t>
      </w:r>
      <w:r w:rsidR="4EB7EC2F" w:rsidRPr="4FEAB84D">
        <w:rPr>
          <w:rFonts w:ascii="Times New Roman" w:eastAsia="Times New Roman" w:hAnsi="Times New Roman" w:cs="Times New Roman"/>
          <w:color w:val="000000" w:themeColor="text1"/>
          <w:sz w:val="24"/>
          <w:szCs w:val="24"/>
        </w:rPr>
        <w:t>38,</w:t>
      </w:r>
      <w:r w:rsidR="00B270F2">
        <w:rPr>
          <w:rFonts w:ascii="Times New Roman" w:eastAsia="Times New Roman" w:hAnsi="Times New Roman" w:cs="Times New Roman"/>
          <w:color w:val="000000" w:themeColor="text1"/>
          <w:sz w:val="24"/>
          <w:szCs w:val="24"/>
        </w:rPr>
        <w:t>4</w:t>
      </w:r>
      <w:r w:rsidR="4EB7EC2F" w:rsidRPr="00735B02">
        <w:rPr>
          <w:rFonts w:ascii="Times New Roman" w:eastAsia="Times New Roman" w:hAnsi="Times New Roman" w:cs="Times New Roman"/>
          <w:color w:val="000000" w:themeColor="text1"/>
          <w:sz w:val="24"/>
          <w:szCs w:val="24"/>
        </w:rPr>
        <w:t>00</w:t>
      </w:r>
      <w:r w:rsidR="00972450">
        <w:rPr>
          <w:rFonts w:ascii="Times New Roman" w:eastAsia="Times New Roman" w:hAnsi="Times New Roman" w:cs="Times New Roman"/>
          <w:color w:val="000000" w:themeColor="text1"/>
          <w:sz w:val="24"/>
          <w:szCs w:val="24"/>
        </w:rPr>
        <w:t xml:space="preserve"> </w:t>
      </w:r>
      <w:r w:rsidR="5B19D85D" w:rsidRPr="00735B02">
        <w:rPr>
          <w:rFonts w:ascii="Times New Roman" w:eastAsia="Times New Roman" w:hAnsi="Times New Roman" w:cs="Times New Roman"/>
          <w:color w:val="000000" w:themeColor="text1"/>
          <w:sz w:val="24"/>
          <w:szCs w:val="24"/>
        </w:rPr>
        <w:t>or</w:t>
      </w:r>
      <w:r w:rsidR="5B19D85D" w:rsidRPr="4FEAB84D">
        <w:rPr>
          <w:rFonts w:ascii="Times New Roman" w:eastAsia="Times New Roman" w:hAnsi="Times New Roman" w:cs="Times New Roman"/>
          <w:color w:val="000000" w:themeColor="text1"/>
          <w:sz w:val="24"/>
          <w:szCs w:val="24"/>
        </w:rPr>
        <w:t xml:space="preserve"> $</w:t>
      </w:r>
      <w:r w:rsidR="61677D39" w:rsidRPr="4FEAB84D">
        <w:rPr>
          <w:rFonts w:ascii="Times New Roman" w:eastAsia="Times New Roman" w:hAnsi="Times New Roman" w:cs="Times New Roman"/>
          <w:color w:val="000000" w:themeColor="text1"/>
          <w:sz w:val="24"/>
          <w:szCs w:val="24"/>
        </w:rPr>
        <w:t>3,200</w:t>
      </w:r>
      <w:r w:rsidR="5B19D85D" w:rsidRPr="4FEAB84D">
        <w:rPr>
          <w:rFonts w:ascii="Times New Roman" w:eastAsia="Times New Roman" w:hAnsi="Times New Roman" w:cs="Times New Roman"/>
          <w:color w:val="000000" w:themeColor="text1"/>
          <w:sz w:val="24"/>
          <w:szCs w:val="24"/>
        </w:rPr>
        <w:t xml:space="preserve">/month will dedicate 100% of their time to </w:t>
      </w:r>
      <w:r w:rsidR="5B19D85D" w:rsidRPr="4FEAB84D">
        <w:rPr>
          <w:rFonts w:ascii="Times New Roman" w:eastAsia="Times New Roman" w:hAnsi="Times New Roman" w:cs="Times New Roman"/>
          <w:i/>
          <w:iCs/>
          <w:color w:val="000000" w:themeColor="text1"/>
          <w:sz w:val="24"/>
          <w:szCs w:val="24"/>
        </w:rPr>
        <w:t>Juntos Contra la Trata</w:t>
      </w:r>
      <w:r w:rsidR="26734AA1">
        <w:rPr>
          <w:rFonts w:ascii="Times New Roman" w:eastAsia="Times New Roman" w:hAnsi="Times New Roman" w:cs="Times New Roman"/>
          <w:i/>
          <w:color w:val="000000" w:themeColor="text1"/>
          <w:sz w:val="24"/>
          <w:szCs w:val="24"/>
        </w:rPr>
        <w:t xml:space="preserve"> </w:t>
      </w:r>
      <w:r w:rsidR="26734AA1" w:rsidRPr="4FEAB84D">
        <w:rPr>
          <w:rFonts w:ascii="Times New Roman" w:eastAsia="Times New Roman" w:hAnsi="Times New Roman" w:cs="Times New Roman"/>
          <w:color w:val="000000" w:themeColor="text1"/>
          <w:sz w:val="24"/>
          <w:szCs w:val="24"/>
        </w:rPr>
        <w:t xml:space="preserve">with a 4% increase each additional year to account for inflation and merit. The M&amp;E Specialist will </w:t>
      </w:r>
      <w:r w:rsidR="135C29C1" w:rsidRPr="4FEAB84D">
        <w:rPr>
          <w:rFonts w:ascii="Times New Roman" w:eastAsia="Times New Roman" w:hAnsi="Times New Roman" w:cs="Times New Roman"/>
          <w:color w:val="000000" w:themeColor="text1"/>
          <w:sz w:val="24"/>
          <w:szCs w:val="24"/>
        </w:rPr>
        <w:t xml:space="preserve">lead </w:t>
      </w:r>
      <w:r w:rsidR="00BC14C0" w:rsidRPr="4FEAB84D">
        <w:rPr>
          <w:rFonts w:ascii="Times New Roman" w:eastAsia="Times New Roman" w:hAnsi="Times New Roman" w:cs="Times New Roman"/>
          <w:color w:val="000000" w:themeColor="text1"/>
          <w:sz w:val="24"/>
          <w:szCs w:val="24"/>
        </w:rPr>
        <w:t xml:space="preserve">overall project </w:t>
      </w:r>
      <w:r w:rsidR="00D855B3" w:rsidRPr="4FEAB84D">
        <w:rPr>
          <w:rFonts w:ascii="Times New Roman" w:eastAsia="Times New Roman" w:hAnsi="Times New Roman" w:cs="Times New Roman"/>
          <w:color w:val="000000" w:themeColor="text1"/>
          <w:sz w:val="24"/>
          <w:szCs w:val="24"/>
        </w:rPr>
        <w:t>performance</w:t>
      </w:r>
      <w:r w:rsidR="00C12784" w:rsidRPr="4FEAB84D">
        <w:rPr>
          <w:rFonts w:ascii="Times New Roman" w:eastAsia="Times New Roman" w:hAnsi="Times New Roman" w:cs="Times New Roman"/>
          <w:color w:val="000000" w:themeColor="text1"/>
          <w:sz w:val="24"/>
          <w:szCs w:val="24"/>
        </w:rPr>
        <w:t xml:space="preserve"> monitoring </w:t>
      </w:r>
      <w:r w:rsidR="005D13CC">
        <w:rPr>
          <w:rFonts w:ascii="Times New Roman" w:eastAsia="Times New Roman" w:hAnsi="Times New Roman" w:cs="Times New Roman"/>
          <w:color w:val="000000" w:themeColor="text1"/>
          <w:sz w:val="24"/>
          <w:szCs w:val="24"/>
        </w:rPr>
        <w:t>and evaluation of project,</w:t>
      </w:r>
      <w:r w:rsidR="00C12784" w:rsidRPr="00735B02">
        <w:rPr>
          <w:rFonts w:ascii="Times New Roman" w:eastAsia="Times New Roman" w:hAnsi="Times New Roman" w:cs="Times New Roman"/>
          <w:color w:val="000000" w:themeColor="text1"/>
          <w:sz w:val="24"/>
          <w:szCs w:val="24"/>
        </w:rPr>
        <w:t xml:space="preserve"> </w:t>
      </w:r>
      <w:r w:rsidR="19B659D6" w:rsidRPr="4FEAB84D">
        <w:rPr>
          <w:rFonts w:ascii="Times New Roman" w:eastAsia="Times New Roman" w:hAnsi="Times New Roman" w:cs="Times New Roman"/>
          <w:color w:val="000000" w:themeColor="text1"/>
          <w:sz w:val="24"/>
          <w:szCs w:val="24"/>
        </w:rPr>
        <w:t>including</w:t>
      </w:r>
      <w:r w:rsidR="135C29C1" w:rsidRPr="4FEAB84D">
        <w:rPr>
          <w:rFonts w:ascii="Times New Roman" w:eastAsia="Times New Roman" w:hAnsi="Times New Roman" w:cs="Times New Roman"/>
          <w:color w:val="000000" w:themeColor="text1"/>
          <w:sz w:val="24"/>
          <w:szCs w:val="24"/>
        </w:rPr>
        <w:t xml:space="preserve"> grants</w:t>
      </w:r>
      <w:r w:rsidR="005D13CC">
        <w:rPr>
          <w:rFonts w:ascii="Times New Roman" w:eastAsia="Times New Roman" w:hAnsi="Times New Roman" w:cs="Times New Roman"/>
          <w:color w:val="000000" w:themeColor="text1"/>
          <w:sz w:val="24"/>
          <w:szCs w:val="24"/>
        </w:rPr>
        <w:t xml:space="preserve"> </w:t>
      </w:r>
      <w:r w:rsidR="001F4594">
        <w:rPr>
          <w:rFonts w:ascii="Times New Roman" w:eastAsia="Times New Roman" w:hAnsi="Times New Roman" w:cs="Times New Roman"/>
          <w:color w:val="000000" w:themeColor="text1"/>
          <w:sz w:val="24"/>
          <w:szCs w:val="24"/>
        </w:rPr>
        <w:t>M</w:t>
      </w:r>
      <w:r w:rsidR="005D13CC">
        <w:rPr>
          <w:rFonts w:ascii="Times New Roman" w:eastAsia="Times New Roman" w:hAnsi="Times New Roman" w:cs="Times New Roman"/>
          <w:color w:val="000000" w:themeColor="text1"/>
          <w:sz w:val="24"/>
          <w:szCs w:val="24"/>
        </w:rPr>
        <w:t>&amp;E</w:t>
      </w:r>
      <w:r w:rsidR="135C29C1" w:rsidRPr="00735B02">
        <w:rPr>
          <w:rFonts w:ascii="Times New Roman" w:eastAsia="Times New Roman" w:hAnsi="Times New Roman" w:cs="Times New Roman"/>
          <w:color w:val="000000" w:themeColor="text1"/>
          <w:sz w:val="24"/>
          <w:szCs w:val="24"/>
        </w:rPr>
        <w:t xml:space="preserve">, </w:t>
      </w:r>
      <w:r w:rsidR="00FD2A7E">
        <w:rPr>
          <w:rFonts w:ascii="Times New Roman" w:eastAsia="Times New Roman" w:hAnsi="Times New Roman" w:cs="Times New Roman"/>
          <w:color w:val="000000" w:themeColor="text1"/>
          <w:sz w:val="24"/>
          <w:szCs w:val="24"/>
        </w:rPr>
        <w:t>M&amp;E database development</w:t>
      </w:r>
      <w:r w:rsidR="000228FE">
        <w:rPr>
          <w:rFonts w:ascii="Times New Roman" w:eastAsia="Times New Roman" w:hAnsi="Times New Roman" w:cs="Times New Roman"/>
          <w:color w:val="000000" w:themeColor="text1"/>
          <w:sz w:val="24"/>
          <w:szCs w:val="24"/>
        </w:rPr>
        <w:t>,</w:t>
      </w:r>
      <w:r w:rsidR="135C29C1">
        <w:rPr>
          <w:rFonts w:ascii="Times New Roman" w:eastAsia="Times New Roman" w:hAnsi="Times New Roman" w:cs="Times New Roman"/>
          <w:color w:val="000000" w:themeColor="text1"/>
          <w:sz w:val="24"/>
          <w:szCs w:val="24"/>
        </w:rPr>
        <w:t xml:space="preserve"> and </w:t>
      </w:r>
      <w:r w:rsidR="000228FE">
        <w:rPr>
          <w:rFonts w:ascii="Times New Roman" w:eastAsia="Times New Roman" w:hAnsi="Times New Roman" w:cs="Times New Roman"/>
          <w:color w:val="000000" w:themeColor="text1"/>
          <w:sz w:val="24"/>
          <w:szCs w:val="24"/>
        </w:rPr>
        <w:t xml:space="preserve">creation of M&amp;E tools. </w:t>
      </w:r>
      <w:r w:rsidR="5531A907" w:rsidRPr="4FEAB84D">
        <w:rPr>
          <w:rFonts w:ascii="Times New Roman" w:eastAsia="Times New Roman" w:hAnsi="Times New Roman" w:cs="Times New Roman"/>
          <w:color w:val="000000" w:themeColor="text1"/>
          <w:sz w:val="24"/>
          <w:szCs w:val="24"/>
        </w:rPr>
        <w:t xml:space="preserve">The M&amp;E Specialist is budgeted for 10 months in Year 1 and 12 months in Years 2 and 3. </w:t>
      </w:r>
      <w:r w:rsidR="64EFA7D8" w:rsidRPr="4FEAB84D">
        <w:rPr>
          <w:rFonts w:ascii="Times New Roman" w:eastAsia="Times New Roman" w:hAnsi="Times New Roman" w:cs="Times New Roman"/>
          <w:color w:val="000000" w:themeColor="text1"/>
          <w:sz w:val="24"/>
          <w:szCs w:val="24"/>
        </w:rPr>
        <w:t xml:space="preserve">The total estimated cost is </w:t>
      </w:r>
      <w:r w:rsidR="396E1EDC" w:rsidRPr="4FEAB84D">
        <w:rPr>
          <w:rFonts w:ascii="Times New Roman" w:eastAsia="Times New Roman" w:hAnsi="Times New Roman" w:cs="Times New Roman"/>
          <w:b/>
          <w:bCs/>
          <w:color w:val="000000" w:themeColor="text1"/>
          <w:sz w:val="24"/>
          <w:szCs w:val="24"/>
        </w:rPr>
        <w:t>$</w:t>
      </w:r>
      <w:r w:rsidR="3718F1AF" w:rsidRPr="4FEAB84D">
        <w:rPr>
          <w:rFonts w:ascii="Times New Roman" w:eastAsia="Times New Roman" w:hAnsi="Times New Roman" w:cs="Times New Roman"/>
          <w:b/>
          <w:bCs/>
          <w:color w:val="000000" w:themeColor="text1"/>
          <w:sz w:val="24"/>
          <w:szCs w:val="24"/>
        </w:rPr>
        <w:t>113,469</w:t>
      </w:r>
      <w:r w:rsidR="396E1EDC" w:rsidRPr="4FEAB84D">
        <w:rPr>
          <w:rFonts w:ascii="Times New Roman" w:eastAsia="Times New Roman" w:hAnsi="Times New Roman" w:cs="Times New Roman"/>
          <w:b/>
          <w:bCs/>
          <w:color w:val="000000" w:themeColor="text1"/>
          <w:sz w:val="24"/>
          <w:szCs w:val="24"/>
        </w:rPr>
        <w:t>.</w:t>
      </w:r>
    </w:p>
    <w:p w14:paraId="564FCA70" w14:textId="217EBD7F"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3FEC5FA7" w14:textId="4F46A51A"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6E17969" w14:textId="3A40E9A1" w:rsidR="007E04C8" w:rsidRPr="005A4143" w:rsidRDefault="39CBECAE"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b/>
          <w:bCs/>
          <w:color w:val="000000" w:themeColor="text1"/>
          <w:sz w:val="24"/>
          <w:szCs w:val="24"/>
        </w:rPr>
        <w:t>Project Manager (HQ):</w:t>
      </w:r>
      <w:r w:rsidRPr="005A4143">
        <w:rPr>
          <w:rFonts w:ascii="Times New Roman" w:eastAsia="Times New Roman" w:hAnsi="Times New Roman" w:cs="Times New Roman"/>
          <w:color w:val="000000" w:themeColor="text1"/>
          <w:sz w:val="24"/>
          <w:szCs w:val="24"/>
        </w:rPr>
        <w:t xml:space="preserve"> Based in Washington, DC, the Program Manager with an annual salary</w:t>
      </w:r>
      <w:r w:rsidR="15A99522" w:rsidRPr="005A4143">
        <w:rPr>
          <w:rFonts w:ascii="Times New Roman" w:eastAsia="Times New Roman" w:hAnsi="Times New Roman" w:cs="Times New Roman"/>
          <w:color w:val="000000" w:themeColor="text1"/>
          <w:sz w:val="24"/>
          <w:szCs w:val="24"/>
        </w:rPr>
        <w:t xml:space="preserve"> of $60,000 or $5,000/month will dedicate 30% of their time to </w:t>
      </w:r>
      <w:r w:rsidR="15A99522" w:rsidRPr="005A4143">
        <w:rPr>
          <w:rFonts w:ascii="Times New Roman" w:eastAsia="Times New Roman" w:hAnsi="Times New Roman" w:cs="Times New Roman"/>
          <w:i/>
          <w:iCs/>
          <w:color w:val="000000" w:themeColor="text1"/>
          <w:sz w:val="24"/>
          <w:szCs w:val="24"/>
        </w:rPr>
        <w:t xml:space="preserve">Juntos Contra la Trata. </w:t>
      </w:r>
      <w:r w:rsidR="15A99522" w:rsidRPr="005A4143">
        <w:rPr>
          <w:rFonts w:ascii="Times New Roman" w:eastAsia="Times New Roman" w:hAnsi="Times New Roman" w:cs="Times New Roman"/>
          <w:color w:val="000000" w:themeColor="text1"/>
          <w:sz w:val="24"/>
          <w:szCs w:val="24"/>
        </w:rPr>
        <w:t xml:space="preserve">This equals $18,000 </w:t>
      </w:r>
      <w:r w:rsidR="090916BA" w:rsidRPr="005A4143">
        <w:rPr>
          <w:rFonts w:ascii="Times New Roman" w:eastAsia="Times New Roman" w:hAnsi="Times New Roman" w:cs="Times New Roman"/>
          <w:color w:val="000000" w:themeColor="text1"/>
          <w:sz w:val="24"/>
          <w:szCs w:val="24"/>
        </w:rPr>
        <w:t xml:space="preserve">in Year 1 with a 4% increase each additional year to account for inflation and merit. The Project Manager </w:t>
      </w:r>
      <w:r w:rsidRPr="005A4143">
        <w:rPr>
          <w:rFonts w:ascii="Times New Roman" w:eastAsia="Times New Roman" w:hAnsi="Times New Roman" w:cs="Times New Roman"/>
          <w:color w:val="000000" w:themeColor="text1"/>
          <w:sz w:val="24"/>
          <w:szCs w:val="24"/>
        </w:rPr>
        <w:t>is responsible for the backstopping function for the project, providing technical oversigh</w:t>
      </w:r>
      <w:r w:rsidR="67BEEFF6" w:rsidRPr="005A4143">
        <w:rPr>
          <w:rFonts w:ascii="Times New Roman" w:eastAsia="Times New Roman" w:hAnsi="Times New Roman" w:cs="Times New Roman"/>
          <w:color w:val="000000" w:themeColor="text1"/>
          <w:sz w:val="24"/>
          <w:szCs w:val="24"/>
        </w:rPr>
        <w:t xml:space="preserve">t. </w:t>
      </w:r>
      <w:r w:rsidRPr="005A4143">
        <w:rPr>
          <w:rFonts w:ascii="Times New Roman" w:eastAsia="Times New Roman" w:hAnsi="Times New Roman" w:cs="Times New Roman"/>
          <w:color w:val="000000" w:themeColor="text1"/>
          <w:sz w:val="24"/>
          <w:szCs w:val="24"/>
        </w:rPr>
        <w:t>providing daily support to in-country staff, assisting with the preparation of reports and other deliverables, overseeing compliance with USDOS rules and regulations and POA’s policies, and ensuring t</w:t>
      </w:r>
      <w:r w:rsidR="0D8D13E8" w:rsidRPr="005A4143">
        <w:rPr>
          <w:rFonts w:ascii="Times New Roman" w:eastAsia="Times New Roman" w:hAnsi="Times New Roman" w:cs="Times New Roman"/>
          <w:color w:val="000000" w:themeColor="text1"/>
          <w:sz w:val="24"/>
          <w:szCs w:val="24"/>
        </w:rPr>
        <w:t>he</w:t>
      </w:r>
      <w:r w:rsidRPr="005A4143">
        <w:rPr>
          <w:rFonts w:ascii="Times New Roman" w:eastAsia="Times New Roman" w:hAnsi="Times New Roman" w:cs="Times New Roman"/>
          <w:color w:val="000000" w:themeColor="text1"/>
          <w:sz w:val="24"/>
          <w:szCs w:val="24"/>
        </w:rPr>
        <w:t xml:space="preserve"> on-time reporting to USDOS, among other tasks. The Project Manager is budgeted for 12 months in Years 1</w:t>
      </w:r>
      <w:r w:rsidR="67ACFC9F" w:rsidRPr="005A4143">
        <w:rPr>
          <w:rFonts w:ascii="Times New Roman" w:eastAsia="Times New Roman" w:hAnsi="Times New Roman" w:cs="Times New Roman"/>
          <w:color w:val="000000" w:themeColor="text1"/>
          <w:sz w:val="24"/>
          <w:szCs w:val="24"/>
        </w:rPr>
        <w:t xml:space="preserve">-3. </w:t>
      </w:r>
      <w:r w:rsidRPr="005A4143">
        <w:rPr>
          <w:rFonts w:ascii="Times New Roman" w:eastAsia="Times New Roman" w:hAnsi="Times New Roman" w:cs="Times New Roman"/>
          <w:color w:val="000000" w:themeColor="text1"/>
          <w:sz w:val="24"/>
          <w:szCs w:val="24"/>
        </w:rPr>
        <w:t xml:space="preserve">The total estimated cost is </w:t>
      </w:r>
      <w:r w:rsidRPr="005A4143">
        <w:rPr>
          <w:rFonts w:ascii="Times New Roman" w:eastAsia="Times New Roman" w:hAnsi="Times New Roman" w:cs="Times New Roman"/>
          <w:b/>
          <w:bCs/>
          <w:color w:val="000000" w:themeColor="text1"/>
          <w:sz w:val="24"/>
          <w:szCs w:val="24"/>
        </w:rPr>
        <w:t>$</w:t>
      </w:r>
      <w:r w:rsidR="2BC62416" w:rsidRPr="005A4143">
        <w:rPr>
          <w:rFonts w:ascii="Times New Roman" w:eastAsia="Times New Roman" w:hAnsi="Times New Roman" w:cs="Times New Roman"/>
          <w:b/>
          <w:bCs/>
          <w:color w:val="000000" w:themeColor="text1"/>
          <w:sz w:val="24"/>
          <w:szCs w:val="24"/>
        </w:rPr>
        <w:t>56,189.</w:t>
      </w:r>
    </w:p>
    <w:p w14:paraId="3EFFA0FD" w14:textId="4240D69C"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31514345" w14:textId="7E87D2AE" w:rsidR="007E04C8" w:rsidRPr="005A4143" w:rsidRDefault="39CBECAE"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color w:val="000000" w:themeColor="text1"/>
          <w:sz w:val="24"/>
          <w:szCs w:val="24"/>
          <w:u w:val="single"/>
        </w:rPr>
        <w:t>Fringe Benefits</w:t>
      </w:r>
    </w:p>
    <w:p w14:paraId="15D252ED" w14:textId="03ECFCD4" w:rsidR="007E04C8" w:rsidRPr="005A4143" w:rsidRDefault="007E04C8" w:rsidP="00735B02">
      <w:pPr>
        <w:spacing w:after="120" w:line="240" w:lineRule="auto"/>
        <w:jc w:val="both"/>
        <w:rPr>
          <w:rFonts w:ascii="Times New Roman" w:eastAsia="Times New Roman" w:hAnsi="Times New Roman" w:cs="Times New Roman"/>
          <w:color w:val="000000" w:themeColor="text1"/>
          <w:sz w:val="24"/>
          <w:szCs w:val="24"/>
        </w:rPr>
      </w:pPr>
    </w:p>
    <w:p w14:paraId="6B073112" w14:textId="1A562F76" w:rsidR="007E04C8" w:rsidRPr="003C68BB" w:rsidRDefault="343294C3" w:rsidP="00735B02">
      <w:p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 xml:space="preserve">In </w:t>
      </w:r>
      <w:r w:rsidR="005107E0">
        <w:rPr>
          <w:rFonts w:ascii="Times New Roman" w:eastAsia="Times New Roman" w:hAnsi="Times New Roman" w:cs="Times New Roman"/>
          <w:color w:val="000000" w:themeColor="text1"/>
          <w:sz w:val="24"/>
          <w:szCs w:val="24"/>
        </w:rPr>
        <w:t>XXXX</w:t>
      </w:r>
      <w:r w:rsidRPr="003C68BB">
        <w:rPr>
          <w:rFonts w:ascii="Times New Roman" w:eastAsia="Times New Roman" w:hAnsi="Times New Roman" w:cs="Times New Roman"/>
          <w:color w:val="000000" w:themeColor="text1"/>
          <w:sz w:val="24"/>
          <w:szCs w:val="24"/>
        </w:rPr>
        <w:t>, POA staff have a fringe rate of</w:t>
      </w:r>
      <w:r w:rsidR="005107E0">
        <w:rPr>
          <w:rFonts w:ascii="Times New Roman" w:eastAsia="Times New Roman" w:hAnsi="Times New Roman" w:cs="Times New Roman"/>
          <w:color w:val="000000" w:themeColor="text1"/>
          <w:sz w:val="24"/>
          <w:szCs w:val="24"/>
        </w:rPr>
        <w:t xml:space="preserve"> XXX</w:t>
      </w:r>
      <w:r w:rsidR="2C289185" w:rsidRPr="003C68BB">
        <w:rPr>
          <w:rFonts w:ascii="Times New Roman" w:eastAsia="Times New Roman" w:hAnsi="Times New Roman" w:cs="Times New Roman"/>
          <w:color w:val="000000" w:themeColor="text1"/>
          <w:sz w:val="24"/>
          <w:szCs w:val="24"/>
        </w:rPr>
        <w:t xml:space="preserve">% charged on total salary. This includes the required benefits in Mexico as follows: </w:t>
      </w:r>
    </w:p>
    <w:p w14:paraId="1095FEFE" w14:textId="29C16F53" w:rsidR="007E04C8" w:rsidRPr="003C68BB" w:rsidRDefault="2C289185"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 xml:space="preserve">3.77% </w:t>
      </w:r>
      <w:r w:rsidR="00AD2347" w:rsidRPr="003C68BB">
        <w:rPr>
          <w:rFonts w:ascii="Times New Roman" w:eastAsia="Times New Roman" w:hAnsi="Times New Roman" w:cs="Times New Roman"/>
          <w:color w:val="000000" w:themeColor="text1"/>
          <w:sz w:val="24"/>
          <w:szCs w:val="24"/>
        </w:rPr>
        <w:t>V</w:t>
      </w:r>
      <w:r w:rsidRPr="003C68BB">
        <w:rPr>
          <w:rFonts w:ascii="Times New Roman" w:eastAsia="Times New Roman" w:hAnsi="Times New Roman" w:cs="Times New Roman"/>
          <w:color w:val="000000" w:themeColor="text1"/>
          <w:sz w:val="24"/>
          <w:szCs w:val="24"/>
        </w:rPr>
        <w:t xml:space="preserve">acation (10 days of vacation/265 working days a year) on annual income </w:t>
      </w:r>
    </w:p>
    <w:p w14:paraId="5D7CA2DC" w14:textId="63FDFBAC" w:rsidR="007E04C8" w:rsidRPr="003C68BB" w:rsidRDefault="624F0549"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4</w:t>
      </w:r>
      <w:r w:rsidR="001E6DAC">
        <w:rPr>
          <w:rFonts w:ascii="Times New Roman" w:eastAsia="Times New Roman" w:hAnsi="Times New Roman" w:cs="Times New Roman"/>
          <w:color w:val="000000" w:themeColor="text1"/>
          <w:sz w:val="24"/>
          <w:szCs w:val="24"/>
        </w:rPr>
        <w:t>.</w:t>
      </w:r>
      <w:r w:rsidRPr="003C68BB">
        <w:rPr>
          <w:rFonts w:ascii="Times New Roman" w:eastAsia="Times New Roman" w:hAnsi="Times New Roman" w:cs="Times New Roman"/>
          <w:color w:val="000000" w:themeColor="text1"/>
          <w:sz w:val="24"/>
          <w:szCs w:val="24"/>
        </w:rPr>
        <w:t>1</w:t>
      </w:r>
      <w:r w:rsidR="16FAC8DF" w:rsidRPr="003C68BB">
        <w:rPr>
          <w:rFonts w:ascii="Times New Roman" w:eastAsia="Times New Roman" w:hAnsi="Times New Roman" w:cs="Times New Roman"/>
          <w:color w:val="000000" w:themeColor="text1"/>
          <w:sz w:val="24"/>
          <w:szCs w:val="24"/>
        </w:rPr>
        <w:t>7</w:t>
      </w:r>
      <w:r w:rsidRPr="003C68BB">
        <w:rPr>
          <w:rFonts w:ascii="Times New Roman" w:eastAsia="Times New Roman" w:hAnsi="Times New Roman" w:cs="Times New Roman"/>
          <w:color w:val="000000" w:themeColor="text1"/>
          <w:sz w:val="24"/>
          <w:szCs w:val="24"/>
        </w:rPr>
        <w:t xml:space="preserve">% </w:t>
      </w:r>
      <w:r w:rsidR="00AD2347" w:rsidRPr="003C68BB">
        <w:rPr>
          <w:rFonts w:ascii="Times New Roman" w:eastAsia="Times New Roman" w:hAnsi="Times New Roman" w:cs="Times New Roman"/>
          <w:color w:val="000000" w:themeColor="text1"/>
          <w:sz w:val="24"/>
          <w:szCs w:val="24"/>
        </w:rPr>
        <w:t>A</w:t>
      </w:r>
      <w:r w:rsidR="0E1C081D" w:rsidRPr="003C68BB">
        <w:rPr>
          <w:rFonts w:ascii="Times New Roman" w:eastAsia="Times New Roman" w:hAnsi="Times New Roman" w:cs="Times New Roman"/>
          <w:color w:val="000000" w:themeColor="text1"/>
          <w:sz w:val="24"/>
          <w:szCs w:val="24"/>
        </w:rPr>
        <w:t xml:space="preserve">nnual Christmas bonus (Aguinaldo) </w:t>
      </w:r>
    </w:p>
    <w:p w14:paraId="7CA0EF5E" w14:textId="4B75BD8E" w:rsidR="007E04C8" w:rsidRPr="003C68BB" w:rsidRDefault="624F0549"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 xml:space="preserve">3.00% </w:t>
      </w:r>
      <w:r w:rsidR="00AD2347" w:rsidRPr="003C68BB">
        <w:rPr>
          <w:rFonts w:ascii="Times New Roman" w:eastAsia="Times New Roman" w:hAnsi="Times New Roman" w:cs="Times New Roman"/>
          <w:color w:val="000000" w:themeColor="text1"/>
          <w:sz w:val="24"/>
          <w:szCs w:val="24"/>
        </w:rPr>
        <w:t>M</w:t>
      </w:r>
      <w:r w:rsidRPr="003C68BB">
        <w:rPr>
          <w:rFonts w:ascii="Times New Roman" w:eastAsia="Times New Roman" w:hAnsi="Times New Roman" w:cs="Times New Roman"/>
          <w:color w:val="000000" w:themeColor="text1"/>
          <w:sz w:val="24"/>
          <w:szCs w:val="24"/>
        </w:rPr>
        <w:t xml:space="preserve">ajor </w:t>
      </w:r>
      <w:r w:rsidR="5D63B715" w:rsidRPr="003C68BB">
        <w:rPr>
          <w:rFonts w:ascii="Times New Roman" w:eastAsia="Times New Roman" w:hAnsi="Times New Roman" w:cs="Times New Roman"/>
          <w:color w:val="000000" w:themeColor="text1"/>
          <w:sz w:val="24"/>
          <w:szCs w:val="24"/>
        </w:rPr>
        <w:t>m</w:t>
      </w:r>
      <w:r w:rsidRPr="003C68BB">
        <w:rPr>
          <w:rFonts w:ascii="Times New Roman" w:eastAsia="Times New Roman" w:hAnsi="Times New Roman" w:cs="Times New Roman"/>
          <w:color w:val="000000" w:themeColor="text1"/>
          <w:sz w:val="24"/>
          <w:szCs w:val="24"/>
        </w:rPr>
        <w:t xml:space="preserve">edical </w:t>
      </w:r>
      <w:r w:rsidR="5737AA1A" w:rsidRPr="003C68BB">
        <w:rPr>
          <w:rFonts w:ascii="Times New Roman" w:eastAsia="Times New Roman" w:hAnsi="Times New Roman" w:cs="Times New Roman"/>
          <w:color w:val="000000" w:themeColor="text1"/>
          <w:sz w:val="24"/>
          <w:szCs w:val="24"/>
        </w:rPr>
        <w:t>e</w:t>
      </w:r>
      <w:r w:rsidRPr="003C68BB">
        <w:rPr>
          <w:rFonts w:ascii="Times New Roman" w:eastAsia="Times New Roman" w:hAnsi="Times New Roman" w:cs="Times New Roman"/>
          <w:color w:val="000000" w:themeColor="text1"/>
          <w:sz w:val="24"/>
          <w:szCs w:val="24"/>
        </w:rPr>
        <w:t xml:space="preserve">xpenses </w:t>
      </w:r>
      <w:r w:rsidR="1E471D22" w:rsidRPr="003C68BB">
        <w:rPr>
          <w:rFonts w:ascii="Times New Roman" w:eastAsia="Times New Roman" w:hAnsi="Times New Roman" w:cs="Times New Roman"/>
          <w:color w:val="000000" w:themeColor="text1"/>
          <w:sz w:val="24"/>
          <w:szCs w:val="24"/>
        </w:rPr>
        <w:t>i</w:t>
      </w:r>
      <w:r w:rsidRPr="003C68BB">
        <w:rPr>
          <w:rFonts w:ascii="Times New Roman" w:eastAsia="Times New Roman" w:hAnsi="Times New Roman" w:cs="Times New Roman"/>
          <w:color w:val="000000" w:themeColor="text1"/>
          <w:sz w:val="24"/>
          <w:szCs w:val="24"/>
        </w:rPr>
        <w:t xml:space="preserve">nsurance </w:t>
      </w:r>
    </w:p>
    <w:p w14:paraId="234C1210" w14:textId="37BC79C0" w:rsidR="007E04C8" w:rsidRPr="003C68BB" w:rsidRDefault="624F0549"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11.3</w:t>
      </w:r>
      <w:r w:rsidR="66160B79" w:rsidRPr="003C68BB">
        <w:rPr>
          <w:rFonts w:ascii="Times New Roman" w:eastAsia="Times New Roman" w:hAnsi="Times New Roman" w:cs="Times New Roman"/>
          <w:color w:val="000000" w:themeColor="text1"/>
          <w:sz w:val="24"/>
          <w:szCs w:val="24"/>
        </w:rPr>
        <w:t xml:space="preserve">2% </w:t>
      </w:r>
      <w:r w:rsidR="00AD2347" w:rsidRPr="003C68BB">
        <w:rPr>
          <w:rFonts w:ascii="Times New Roman" w:eastAsia="Times New Roman" w:hAnsi="Times New Roman" w:cs="Times New Roman"/>
          <w:color w:val="000000" w:themeColor="text1"/>
          <w:sz w:val="24"/>
          <w:szCs w:val="24"/>
        </w:rPr>
        <w:t>I</w:t>
      </w:r>
      <w:r w:rsidR="7E674ED2" w:rsidRPr="003C68BB">
        <w:rPr>
          <w:rFonts w:ascii="Times New Roman" w:eastAsia="Times New Roman" w:hAnsi="Times New Roman" w:cs="Times New Roman"/>
          <w:color w:val="000000" w:themeColor="text1"/>
          <w:sz w:val="24"/>
          <w:szCs w:val="24"/>
        </w:rPr>
        <w:t xml:space="preserve">ndemnification </w:t>
      </w:r>
      <w:r w:rsidR="1ED55DEA" w:rsidRPr="003C68BB">
        <w:rPr>
          <w:rFonts w:ascii="Times New Roman" w:eastAsia="Times New Roman" w:hAnsi="Times New Roman" w:cs="Times New Roman"/>
          <w:color w:val="000000" w:themeColor="text1"/>
          <w:sz w:val="24"/>
          <w:szCs w:val="24"/>
        </w:rPr>
        <w:t>in adherence to</w:t>
      </w:r>
      <w:r w:rsidRPr="003C68BB">
        <w:rPr>
          <w:rFonts w:ascii="Times New Roman" w:eastAsia="Times New Roman" w:hAnsi="Times New Roman" w:cs="Times New Roman"/>
          <w:color w:val="000000" w:themeColor="text1"/>
          <w:sz w:val="24"/>
          <w:szCs w:val="24"/>
        </w:rPr>
        <w:t xml:space="preserve"> the</w:t>
      </w:r>
      <w:r w:rsidR="7948E848" w:rsidRPr="003C68BB">
        <w:rPr>
          <w:rFonts w:ascii="Times New Roman" w:eastAsia="Times New Roman" w:hAnsi="Times New Roman" w:cs="Times New Roman"/>
          <w:color w:val="000000" w:themeColor="text1"/>
          <w:sz w:val="24"/>
          <w:szCs w:val="24"/>
        </w:rPr>
        <w:t xml:space="preserve"> Mexican</w:t>
      </w:r>
      <w:r w:rsidRPr="003C68BB">
        <w:rPr>
          <w:rFonts w:ascii="Times New Roman" w:eastAsia="Times New Roman" w:hAnsi="Times New Roman" w:cs="Times New Roman"/>
          <w:color w:val="000000" w:themeColor="text1"/>
          <w:sz w:val="24"/>
          <w:szCs w:val="24"/>
        </w:rPr>
        <w:t xml:space="preserve"> </w:t>
      </w:r>
      <w:r w:rsidR="4FE11289" w:rsidRPr="003C68BB">
        <w:rPr>
          <w:rFonts w:ascii="Times New Roman" w:eastAsia="Times New Roman" w:hAnsi="Times New Roman" w:cs="Times New Roman"/>
          <w:color w:val="000000" w:themeColor="text1"/>
          <w:sz w:val="24"/>
          <w:szCs w:val="24"/>
        </w:rPr>
        <w:t>L</w:t>
      </w:r>
      <w:r w:rsidRPr="003C68BB">
        <w:rPr>
          <w:rFonts w:ascii="Times New Roman" w:eastAsia="Times New Roman" w:hAnsi="Times New Roman" w:cs="Times New Roman"/>
          <w:color w:val="000000" w:themeColor="text1"/>
          <w:sz w:val="24"/>
          <w:szCs w:val="24"/>
        </w:rPr>
        <w:t xml:space="preserve">abor </w:t>
      </w:r>
      <w:r w:rsidR="02ED40D6" w:rsidRPr="003C68BB">
        <w:rPr>
          <w:rFonts w:ascii="Times New Roman" w:eastAsia="Times New Roman" w:hAnsi="Times New Roman" w:cs="Times New Roman"/>
          <w:color w:val="000000" w:themeColor="text1"/>
          <w:sz w:val="24"/>
          <w:szCs w:val="24"/>
        </w:rPr>
        <w:t>L</w:t>
      </w:r>
      <w:r w:rsidRPr="003C68BB">
        <w:rPr>
          <w:rFonts w:ascii="Times New Roman" w:eastAsia="Times New Roman" w:hAnsi="Times New Roman" w:cs="Times New Roman"/>
          <w:color w:val="000000" w:themeColor="text1"/>
          <w:sz w:val="24"/>
          <w:szCs w:val="24"/>
        </w:rPr>
        <w:t>aw</w:t>
      </w:r>
    </w:p>
    <w:p w14:paraId="79311C97" w14:textId="56C1AFCD" w:rsidR="007E04C8" w:rsidRPr="003C68BB" w:rsidRDefault="75CFE2E3"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 xml:space="preserve">0.95% </w:t>
      </w:r>
      <w:r w:rsidR="00AD2347" w:rsidRPr="003C68BB">
        <w:rPr>
          <w:rFonts w:ascii="Times New Roman" w:eastAsia="Times New Roman" w:hAnsi="Times New Roman" w:cs="Times New Roman"/>
          <w:color w:val="000000" w:themeColor="text1"/>
          <w:sz w:val="24"/>
          <w:szCs w:val="24"/>
        </w:rPr>
        <w:t>V</w:t>
      </w:r>
      <w:r w:rsidRPr="003C68BB">
        <w:rPr>
          <w:rFonts w:ascii="Times New Roman" w:eastAsia="Times New Roman" w:hAnsi="Times New Roman" w:cs="Times New Roman"/>
          <w:color w:val="000000" w:themeColor="text1"/>
          <w:sz w:val="24"/>
          <w:szCs w:val="24"/>
        </w:rPr>
        <w:t xml:space="preserve">acation bonus </w:t>
      </w:r>
    </w:p>
    <w:p w14:paraId="7FE14DE5" w14:textId="212E6518" w:rsidR="007E04C8" w:rsidRPr="003C68BB" w:rsidRDefault="75CFE2E3"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sidRPr="003C68BB">
        <w:rPr>
          <w:rFonts w:ascii="Times New Roman" w:eastAsia="Times New Roman" w:hAnsi="Times New Roman" w:cs="Times New Roman"/>
          <w:color w:val="000000" w:themeColor="text1"/>
          <w:sz w:val="24"/>
          <w:szCs w:val="24"/>
        </w:rPr>
        <w:t xml:space="preserve">3% </w:t>
      </w:r>
      <w:r w:rsidR="00AD2347" w:rsidRPr="003C68BB">
        <w:rPr>
          <w:rFonts w:ascii="Times New Roman" w:eastAsia="Times New Roman" w:hAnsi="Times New Roman" w:cs="Times New Roman"/>
          <w:color w:val="000000" w:themeColor="text1"/>
          <w:sz w:val="24"/>
          <w:szCs w:val="24"/>
        </w:rPr>
        <w:t>P</w:t>
      </w:r>
      <w:r w:rsidRPr="003C68BB">
        <w:rPr>
          <w:rFonts w:ascii="Times New Roman" w:eastAsia="Times New Roman" w:hAnsi="Times New Roman" w:cs="Times New Roman"/>
          <w:color w:val="000000" w:themeColor="text1"/>
          <w:sz w:val="24"/>
          <w:szCs w:val="24"/>
        </w:rPr>
        <w:t xml:space="preserve">ayroll tax </w:t>
      </w:r>
    </w:p>
    <w:p w14:paraId="63FD107D" w14:textId="028C4D4E" w:rsidR="007E04C8" w:rsidRPr="005A4143" w:rsidRDefault="00217DEE" w:rsidP="00735B02">
      <w:pPr>
        <w:pStyle w:val="ListParagraph"/>
        <w:numPr>
          <w:ilvl w:val="0"/>
          <w:numId w:val="2"/>
        </w:numPr>
        <w:spacing w:after="12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r w:rsidR="36E1354D" w:rsidRPr="00735B02">
        <w:rPr>
          <w:rFonts w:ascii="Times New Roman" w:eastAsia="Times New Roman" w:hAnsi="Times New Roman" w:cs="Times New Roman"/>
          <w:color w:val="000000" w:themeColor="text1"/>
          <w:sz w:val="24"/>
          <w:szCs w:val="24"/>
        </w:rPr>
        <w:t xml:space="preserve">% </w:t>
      </w:r>
      <w:r w:rsidR="00EE5B43">
        <w:rPr>
          <w:rFonts w:ascii="Times New Roman" w:eastAsia="Times New Roman" w:hAnsi="Times New Roman" w:cs="Times New Roman"/>
          <w:color w:val="000000" w:themeColor="text1"/>
          <w:sz w:val="24"/>
          <w:szCs w:val="24"/>
        </w:rPr>
        <w:t>Social security scheme, retirement &amp;</w:t>
      </w:r>
      <w:r w:rsidR="36E1354D" w:rsidRPr="003C68BB">
        <w:rPr>
          <w:rFonts w:ascii="Times New Roman" w:eastAsia="Times New Roman" w:hAnsi="Times New Roman" w:cs="Times New Roman"/>
          <w:color w:val="000000" w:themeColor="text1"/>
          <w:sz w:val="24"/>
          <w:szCs w:val="24"/>
        </w:rPr>
        <w:t xml:space="preserve"> National Housing Fund (INFONAVIT)</w:t>
      </w:r>
    </w:p>
    <w:p w14:paraId="2162F79E" w14:textId="3E18A638" w:rsidR="007E04C8" w:rsidRPr="005A4143"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 xml:space="preserve">Project Coordinator: </w:t>
      </w:r>
      <w:r w:rsidR="3C58B05F" w:rsidRPr="005A4143">
        <w:rPr>
          <w:rFonts w:ascii="Times New Roman" w:eastAsia="Times New Roman" w:hAnsi="Times New Roman" w:cs="Times New Roman"/>
          <w:color w:val="000000" w:themeColor="text1"/>
          <w:sz w:val="24"/>
          <w:szCs w:val="24"/>
        </w:rPr>
        <w:t xml:space="preserve">In accordance with labor laws, POA has budgeted a </w:t>
      </w:r>
      <w:r w:rsidR="23C7F5A7" w:rsidRPr="005A4143">
        <w:rPr>
          <w:rFonts w:ascii="Times New Roman" w:eastAsia="Times New Roman" w:hAnsi="Times New Roman" w:cs="Times New Roman"/>
          <w:color w:val="000000" w:themeColor="text1"/>
          <w:sz w:val="24"/>
          <w:szCs w:val="24"/>
        </w:rPr>
        <w:t>36.21%</w:t>
      </w:r>
      <w:r w:rsidR="3C58B05F" w:rsidRPr="005A4143">
        <w:rPr>
          <w:rFonts w:ascii="Times New Roman" w:eastAsia="Times New Roman" w:hAnsi="Times New Roman" w:cs="Times New Roman"/>
          <w:color w:val="000000" w:themeColor="text1"/>
          <w:sz w:val="24"/>
          <w:szCs w:val="24"/>
        </w:rPr>
        <w:t xml:space="preserve"> rate on the salary of the Project Coordinator to account for fringe benefits. The total estimated cost is </w:t>
      </w:r>
      <w:r w:rsidR="3B3390C2" w:rsidRPr="005A4143">
        <w:rPr>
          <w:rFonts w:ascii="Times New Roman" w:eastAsia="Times New Roman" w:hAnsi="Times New Roman" w:cs="Times New Roman"/>
          <w:b/>
          <w:bCs/>
          <w:color w:val="000000" w:themeColor="text1"/>
          <w:sz w:val="24"/>
          <w:szCs w:val="24"/>
        </w:rPr>
        <w:t>$</w:t>
      </w:r>
      <w:r w:rsidR="01085ED4" w:rsidRPr="005A4143">
        <w:rPr>
          <w:rFonts w:ascii="Times New Roman" w:eastAsia="Times New Roman" w:hAnsi="Times New Roman" w:cs="Times New Roman"/>
          <w:b/>
          <w:bCs/>
          <w:color w:val="000000" w:themeColor="text1"/>
          <w:sz w:val="24"/>
          <w:szCs w:val="24"/>
        </w:rPr>
        <w:t>99,017</w:t>
      </w:r>
      <w:r w:rsidR="3C58B05F" w:rsidRPr="005A4143">
        <w:rPr>
          <w:rFonts w:ascii="Times New Roman" w:eastAsia="Times New Roman" w:hAnsi="Times New Roman" w:cs="Times New Roman"/>
          <w:b/>
          <w:bCs/>
          <w:color w:val="000000" w:themeColor="text1"/>
          <w:sz w:val="24"/>
          <w:szCs w:val="24"/>
        </w:rPr>
        <w:t>.</w:t>
      </w:r>
      <w:r w:rsidR="3C58B05F" w:rsidRPr="005A4143">
        <w:rPr>
          <w:rFonts w:ascii="Times New Roman" w:eastAsia="Times New Roman" w:hAnsi="Times New Roman" w:cs="Times New Roman"/>
          <w:color w:val="000000" w:themeColor="text1"/>
          <w:sz w:val="24"/>
          <w:szCs w:val="24"/>
        </w:rPr>
        <w:t xml:space="preserve"> </w:t>
      </w:r>
    </w:p>
    <w:p w14:paraId="0FB38E98" w14:textId="08C97C61"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57850941" w14:textId="77777777" w:rsidR="007E04C8" w:rsidRPr="005A4143" w:rsidRDefault="3A6A9CB4" w:rsidP="00DC7FB7">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M&amp;E Specialist:</w:t>
      </w:r>
      <w:r w:rsidR="175F1BB4" w:rsidRPr="005A4143">
        <w:rPr>
          <w:rFonts w:ascii="Times New Roman" w:eastAsia="Times New Roman" w:hAnsi="Times New Roman" w:cs="Times New Roman"/>
          <w:b/>
          <w:bCs/>
          <w:color w:val="000000" w:themeColor="text1"/>
          <w:sz w:val="24"/>
          <w:szCs w:val="24"/>
        </w:rPr>
        <w:t xml:space="preserve"> </w:t>
      </w:r>
      <w:r w:rsidR="175F1BB4" w:rsidRPr="005A4143">
        <w:rPr>
          <w:rFonts w:ascii="Times New Roman" w:eastAsia="Times New Roman" w:hAnsi="Times New Roman" w:cs="Times New Roman"/>
          <w:color w:val="000000" w:themeColor="text1"/>
          <w:sz w:val="24"/>
          <w:szCs w:val="24"/>
        </w:rPr>
        <w:t xml:space="preserve">In accordance with labor laws, POA has budgeted a </w:t>
      </w:r>
      <w:r w:rsidR="55F6E18C" w:rsidRPr="005A4143">
        <w:rPr>
          <w:rFonts w:ascii="Times New Roman" w:eastAsia="Times New Roman" w:hAnsi="Times New Roman" w:cs="Times New Roman"/>
          <w:color w:val="000000" w:themeColor="text1"/>
          <w:sz w:val="24"/>
          <w:szCs w:val="24"/>
        </w:rPr>
        <w:t>36.21%</w:t>
      </w:r>
      <w:r w:rsidR="175F1BB4" w:rsidRPr="005A4143">
        <w:rPr>
          <w:rFonts w:ascii="Times New Roman" w:eastAsia="Times New Roman" w:hAnsi="Times New Roman" w:cs="Times New Roman"/>
          <w:color w:val="000000" w:themeColor="text1"/>
          <w:sz w:val="24"/>
          <w:szCs w:val="24"/>
        </w:rPr>
        <w:t xml:space="preserve"> rate on the salary of the M&amp;E Specialist to account for fringe benefits. The total estimated cost is </w:t>
      </w:r>
      <w:r w:rsidR="175F1BB4" w:rsidRPr="005A4143">
        <w:rPr>
          <w:rFonts w:ascii="Times New Roman" w:eastAsia="Times New Roman" w:hAnsi="Times New Roman" w:cs="Times New Roman"/>
          <w:b/>
          <w:bCs/>
          <w:color w:val="000000" w:themeColor="text1"/>
          <w:sz w:val="24"/>
          <w:szCs w:val="24"/>
        </w:rPr>
        <w:t>$4</w:t>
      </w:r>
      <w:r w:rsidR="684F3F1A" w:rsidRPr="005A4143">
        <w:rPr>
          <w:rFonts w:ascii="Times New Roman" w:eastAsia="Times New Roman" w:hAnsi="Times New Roman" w:cs="Times New Roman"/>
          <w:b/>
          <w:bCs/>
          <w:color w:val="000000" w:themeColor="text1"/>
          <w:sz w:val="24"/>
          <w:szCs w:val="24"/>
        </w:rPr>
        <w:t>1,087</w:t>
      </w:r>
      <w:r w:rsidR="175F1BB4" w:rsidRPr="005A4143">
        <w:rPr>
          <w:rFonts w:ascii="Times New Roman" w:eastAsia="Times New Roman" w:hAnsi="Times New Roman" w:cs="Times New Roman"/>
          <w:b/>
          <w:bCs/>
          <w:color w:val="000000" w:themeColor="text1"/>
          <w:sz w:val="24"/>
          <w:szCs w:val="24"/>
        </w:rPr>
        <w:t>.</w:t>
      </w:r>
    </w:p>
    <w:p w14:paraId="0F8A00DE" w14:textId="0DDDBF61" w:rsidR="007E04C8" w:rsidRPr="005A4143" w:rsidRDefault="39CBECAE" w:rsidP="00735B02">
      <w:pPr>
        <w:spacing w:before="240"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Project Manager (HQ):</w:t>
      </w:r>
      <w:r w:rsidRPr="005A4143">
        <w:rPr>
          <w:rFonts w:ascii="Times New Roman" w:eastAsia="Times New Roman" w:hAnsi="Times New Roman" w:cs="Times New Roman"/>
          <w:color w:val="000000" w:themeColor="text1"/>
          <w:sz w:val="24"/>
          <w:szCs w:val="24"/>
        </w:rPr>
        <w:t xml:space="preserve"> In accordance with POA’s personnel policy and NICRA letter, POA has charged a </w:t>
      </w:r>
      <w:r w:rsidR="005107E0">
        <w:rPr>
          <w:rFonts w:ascii="Times New Roman" w:eastAsia="Times New Roman" w:hAnsi="Times New Roman" w:cs="Times New Roman"/>
          <w:color w:val="000000" w:themeColor="text1"/>
          <w:sz w:val="24"/>
          <w:szCs w:val="24"/>
        </w:rPr>
        <w:t>23</w:t>
      </w:r>
      <w:r w:rsidRPr="005A4143">
        <w:rPr>
          <w:rFonts w:ascii="Times New Roman" w:eastAsia="Times New Roman" w:hAnsi="Times New Roman" w:cs="Times New Roman"/>
          <w:color w:val="000000" w:themeColor="text1"/>
          <w:sz w:val="24"/>
          <w:szCs w:val="24"/>
        </w:rPr>
        <w:t>.</w:t>
      </w:r>
      <w:r w:rsidR="005107E0">
        <w:rPr>
          <w:rFonts w:ascii="Times New Roman" w:eastAsia="Times New Roman" w:hAnsi="Times New Roman" w:cs="Times New Roman"/>
          <w:color w:val="000000" w:themeColor="text1"/>
          <w:sz w:val="24"/>
          <w:szCs w:val="24"/>
        </w:rPr>
        <w:t>47</w:t>
      </w:r>
      <w:r w:rsidRPr="005A4143">
        <w:rPr>
          <w:rFonts w:ascii="Times New Roman" w:eastAsia="Times New Roman" w:hAnsi="Times New Roman" w:cs="Times New Roman"/>
          <w:color w:val="000000" w:themeColor="text1"/>
          <w:sz w:val="24"/>
          <w:szCs w:val="24"/>
        </w:rPr>
        <w:t xml:space="preserve">% fringe rate on the base salary of the Project Manager. Fringe benefits include insurance, mandatory taxes, pension, and other employee benefits. Please see attached NICRA and Fringe Benefit rate justification. The total estimated cost is </w:t>
      </w:r>
      <w:r w:rsidRPr="005A4143">
        <w:rPr>
          <w:rFonts w:ascii="Times New Roman" w:eastAsia="Times New Roman" w:hAnsi="Times New Roman" w:cs="Times New Roman"/>
          <w:b/>
          <w:bCs/>
          <w:color w:val="000000" w:themeColor="text1"/>
          <w:sz w:val="24"/>
          <w:szCs w:val="24"/>
        </w:rPr>
        <w:t>$</w:t>
      </w:r>
      <w:r w:rsidR="35DA4455" w:rsidRPr="005A4143">
        <w:rPr>
          <w:rFonts w:ascii="Times New Roman" w:eastAsia="Times New Roman" w:hAnsi="Times New Roman" w:cs="Times New Roman"/>
          <w:b/>
          <w:bCs/>
          <w:color w:val="000000" w:themeColor="text1"/>
          <w:sz w:val="24"/>
          <w:szCs w:val="24"/>
        </w:rPr>
        <w:t>40,849.</w:t>
      </w:r>
    </w:p>
    <w:p w14:paraId="1D7EF370" w14:textId="52D1A17A"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A38749D" w14:textId="05C3BC6E" w:rsidR="007E04C8" w:rsidRPr="00B85438" w:rsidRDefault="39CBECAE" w:rsidP="00735B02">
      <w:pPr>
        <w:spacing w:after="0" w:line="240" w:lineRule="auto"/>
        <w:jc w:val="both"/>
        <w:rPr>
          <w:rFonts w:ascii="Times New Roman" w:eastAsia="Times New Roman" w:hAnsi="Times New Roman" w:cs="Times New Roman"/>
          <w:color w:val="000000" w:themeColor="text1"/>
          <w:sz w:val="24"/>
          <w:szCs w:val="24"/>
        </w:rPr>
      </w:pPr>
      <w:r w:rsidRPr="00B85438">
        <w:rPr>
          <w:rFonts w:ascii="Times New Roman" w:eastAsia="Times New Roman" w:hAnsi="Times New Roman" w:cs="Times New Roman"/>
          <w:b/>
          <w:color w:val="000000" w:themeColor="text1"/>
          <w:sz w:val="24"/>
          <w:szCs w:val="24"/>
          <w:u w:val="single"/>
        </w:rPr>
        <w:t>Travel</w:t>
      </w:r>
    </w:p>
    <w:p w14:paraId="0AA2BCB0" w14:textId="777D13F0"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0765C7D" w14:textId="7DF55D4F" w:rsidR="007E04C8" w:rsidRPr="005A4143" w:rsidRDefault="39CBECAE" w:rsidP="00735B02">
      <w:pPr>
        <w:pStyle w:val="ListParagraph"/>
        <w:numPr>
          <w:ilvl w:val="0"/>
          <w:numId w:val="3"/>
        </w:numPr>
        <w:tabs>
          <w:tab w:val="left" w:pos="360"/>
        </w:tabs>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color w:val="000000" w:themeColor="text1"/>
          <w:sz w:val="24"/>
          <w:szCs w:val="24"/>
        </w:rPr>
        <w:t>All travel costs after Year 1 include a 3% increase for inflation for locally purchased goods/services</w:t>
      </w:r>
      <w:r w:rsidR="4CC2C4E0" w:rsidRPr="00735B02">
        <w:rPr>
          <w:rFonts w:ascii="Times New Roman" w:eastAsia="Times New Roman" w:hAnsi="Times New Roman" w:cs="Times New Roman"/>
          <w:color w:val="000000" w:themeColor="text1"/>
          <w:sz w:val="24"/>
          <w:szCs w:val="24"/>
        </w:rPr>
        <w:t>.</w:t>
      </w:r>
    </w:p>
    <w:p w14:paraId="36AC1CF0" w14:textId="4A9DE9BA"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470EE35C" w14:textId="294E702D" w:rsidR="007E04C8" w:rsidRPr="005A4143"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lastRenderedPageBreak/>
        <w:t>HQ Staff Internation</w:t>
      </w:r>
      <w:r w:rsidR="523C7073" w:rsidRPr="005A4143">
        <w:rPr>
          <w:rFonts w:ascii="Times New Roman" w:eastAsia="Times New Roman" w:hAnsi="Times New Roman" w:cs="Times New Roman"/>
          <w:b/>
          <w:bCs/>
          <w:color w:val="000000" w:themeColor="text1"/>
          <w:sz w:val="24"/>
          <w:szCs w:val="24"/>
        </w:rPr>
        <w:t xml:space="preserve">al Travel </w:t>
      </w:r>
    </w:p>
    <w:p w14:paraId="0D4BBF8D" w14:textId="71BAF763"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rPr>
      </w:pPr>
    </w:p>
    <w:p w14:paraId="65C68C6E" w14:textId="0737D392" w:rsidR="007E04C8" w:rsidRPr="005A4143"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International Airfare (</w:t>
      </w:r>
      <w:r w:rsidR="19E28D19" w:rsidRPr="005A4143">
        <w:rPr>
          <w:rFonts w:ascii="Times New Roman" w:eastAsia="Times New Roman" w:hAnsi="Times New Roman" w:cs="Times New Roman"/>
          <w:b/>
          <w:bCs/>
          <w:color w:val="000000" w:themeColor="text1"/>
          <w:sz w:val="24"/>
          <w:szCs w:val="24"/>
        </w:rPr>
        <w:t>Washington, DC- Mexico City, MX):</w:t>
      </w:r>
      <w:r w:rsidRPr="005A4143">
        <w:rPr>
          <w:rFonts w:ascii="Times New Roman" w:eastAsia="Times New Roman" w:hAnsi="Times New Roman" w:cs="Times New Roman"/>
          <w:b/>
          <w:bCs/>
          <w:color w:val="000000" w:themeColor="text1"/>
          <w:sz w:val="24"/>
          <w:szCs w:val="24"/>
        </w:rPr>
        <w:t xml:space="preserve"> </w:t>
      </w:r>
      <w:r w:rsidRPr="005A4143">
        <w:rPr>
          <w:rFonts w:ascii="Times New Roman" w:eastAsia="Times New Roman" w:hAnsi="Times New Roman" w:cs="Times New Roman"/>
          <w:color w:val="000000" w:themeColor="text1"/>
          <w:sz w:val="24"/>
          <w:szCs w:val="24"/>
        </w:rPr>
        <w:t xml:space="preserve">POA is budgeting for airfare for the Project Manger to fly from Washington, DC to </w:t>
      </w:r>
      <w:r w:rsidR="392163F4" w:rsidRPr="005A4143">
        <w:rPr>
          <w:rFonts w:ascii="Times New Roman" w:eastAsia="Times New Roman" w:hAnsi="Times New Roman" w:cs="Times New Roman"/>
          <w:color w:val="000000" w:themeColor="text1"/>
          <w:sz w:val="24"/>
          <w:szCs w:val="24"/>
        </w:rPr>
        <w:t>Mexico City, Mexico</w:t>
      </w:r>
      <w:r w:rsidRPr="005A4143">
        <w:rPr>
          <w:rFonts w:ascii="Times New Roman" w:eastAsia="Times New Roman" w:hAnsi="Times New Roman" w:cs="Times New Roman"/>
          <w:color w:val="000000" w:themeColor="text1"/>
          <w:sz w:val="24"/>
          <w:szCs w:val="24"/>
        </w:rPr>
        <w:t xml:space="preserve"> for </w:t>
      </w:r>
      <w:r w:rsidR="0D43100A" w:rsidRPr="005A4143">
        <w:rPr>
          <w:rFonts w:ascii="Times New Roman" w:eastAsia="Times New Roman" w:hAnsi="Times New Roman" w:cs="Times New Roman"/>
          <w:color w:val="000000" w:themeColor="text1"/>
          <w:sz w:val="24"/>
          <w:szCs w:val="24"/>
        </w:rPr>
        <w:t xml:space="preserve">two (2) </w:t>
      </w:r>
      <w:r w:rsidRPr="005A4143">
        <w:rPr>
          <w:rFonts w:ascii="Times New Roman" w:eastAsia="Times New Roman" w:hAnsi="Times New Roman" w:cs="Times New Roman"/>
          <w:color w:val="000000" w:themeColor="text1"/>
          <w:sz w:val="24"/>
          <w:szCs w:val="24"/>
        </w:rPr>
        <w:t>trip</w:t>
      </w:r>
      <w:r w:rsidR="48E77144" w:rsidRPr="005A4143">
        <w:rPr>
          <w:rFonts w:ascii="Times New Roman" w:eastAsia="Times New Roman" w:hAnsi="Times New Roman" w:cs="Times New Roman"/>
          <w:color w:val="000000" w:themeColor="text1"/>
          <w:sz w:val="24"/>
          <w:szCs w:val="24"/>
        </w:rPr>
        <w:t>s</w:t>
      </w:r>
      <w:r w:rsidRPr="005A4143">
        <w:rPr>
          <w:rFonts w:ascii="Times New Roman" w:eastAsia="Times New Roman" w:hAnsi="Times New Roman" w:cs="Times New Roman"/>
          <w:color w:val="000000" w:themeColor="text1"/>
          <w:sz w:val="24"/>
          <w:szCs w:val="24"/>
        </w:rPr>
        <w:t xml:space="preserve"> </w:t>
      </w:r>
      <w:r w:rsidR="74B3FD61" w:rsidRPr="005A4143">
        <w:rPr>
          <w:rFonts w:ascii="Times New Roman" w:eastAsia="Times New Roman" w:hAnsi="Times New Roman" w:cs="Times New Roman"/>
          <w:color w:val="000000" w:themeColor="text1"/>
          <w:sz w:val="24"/>
          <w:szCs w:val="24"/>
        </w:rPr>
        <w:t xml:space="preserve">per year </w:t>
      </w:r>
      <w:r w:rsidRPr="005A4143">
        <w:rPr>
          <w:rFonts w:ascii="Times New Roman" w:eastAsia="Times New Roman" w:hAnsi="Times New Roman" w:cs="Times New Roman"/>
          <w:color w:val="000000" w:themeColor="text1"/>
          <w:sz w:val="24"/>
          <w:szCs w:val="24"/>
        </w:rPr>
        <w:t>in Year</w:t>
      </w:r>
      <w:r w:rsidR="54A4C40E" w:rsidRPr="005A4143">
        <w:rPr>
          <w:rFonts w:ascii="Times New Roman" w:eastAsia="Times New Roman" w:hAnsi="Times New Roman" w:cs="Times New Roman"/>
          <w:color w:val="000000" w:themeColor="text1"/>
          <w:sz w:val="24"/>
          <w:szCs w:val="24"/>
        </w:rPr>
        <w:t>s 1-3.</w:t>
      </w:r>
      <w:r w:rsidRPr="005A4143">
        <w:rPr>
          <w:rFonts w:ascii="Times New Roman" w:eastAsia="Times New Roman" w:hAnsi="Times New Roman" w:cs="Times New Roman"/>
          <w:color w:val="000000" w:themeColor="text1"/>
          <w:sz w:val="24"/>
          <w:szCs w:val="24"/>
        </w:rPr>
        <w:t xml:space="preserve"> The purpose of the trip is for project management activities, capacity building and training, compliance spot checks, and oversight and monitoring. Based on average market price flight, POA estimates $</w:t>
      </w:r>
      <w:r w:rsidR="28EB5D18" w:rsidRPr="005A4143">
        <w:rPr>
          <w:rFonts w:ascii="Times New Roman" w:eastAsia="Times New Roman" w:hAnsi="Times New Roman" w:cs="Times New Roman"/>
          <w:color w:val="000000" w:themeColor="text1"/>
          <w:sz w:val="24"/>
          <w:szCs w:val="24"/>
        </w:rPr>
        <w:t>9</w:t>
      </w:r>
      <w:r w:rsidRPr="005A4143">
        <w:rPr>
          <w:rFonts w:ascii="Times New Roman" w:eastAsia="Times New Roman" w:hAnsi="Times New Roman" w:cs="Times New Roman"/>
          <w:color w:val="000000" w:themeColor="text1"/>
          <w:sz w:val="24"/>
          <w:szCs w:val="24"/>
        </w:rPr>
        <w:t xml:space="preserve">00/trip. Round trip rates are based on coach/economy class airfares and compliance with Fly America. The total estimated cost for </w:t>
      </w:r>
      <w:r w:rsidR="548335AE" w:rsidRPr="005A4143">
        <w:rPr>
          <w:rFonts w:ascii="Times New Roman" w:eastAsia="Times New Roman" w:hAnsi="Times New Roman" w:cs="Times New Roman"/>
          <w:color w:val="000000" w:themeColor="text1"/>
          <w:sz w:val="24"/>
          <w:szCs w:val="24"/>
        </w:rPr>
        <w:t>six (6)</w:t>
      </w:r>
      <w:r w:rsidRPr="005A4143">
        <w:rPr>
          <w:rFonts w:ascii="Times New Roman" w:eastAsia="Times New Roman" w:hAnsi="Times New Roman" w:cs="Times New Roman"/>
          <w:color w:val="000000" w:themeColor="text1"/>
          <w:sz w:val="24"/>
          <w:szCs w:val="24"/>
        </w:rPr>
        <w:t xml:space="preserve"> trips is</w:t>
      </w:r>
      <w:r w:rsidR="283D6A6A" w:rsidRPr="005A4143">
        <w:rPr>
          <w:rFonts w:ascii="Times New Roman" w:eastAsia="Times New Roman" w:hAnsi="Times New Roman" w:cs="Times New Roman"/>
          <w:color w:val="000000" w:themeColor="text1"/>
          <w:sz w:val="24"/>
          <w:szCs w:val="24"/>
        </w:rPr>
        <w:t xml:space="preserve"> </w:t>
      </w:r>
      <w:r w:rsidR="283D6A6A" w:rsidRPr="005A4143">
        <w:rPr>
          <w:rFonts w:ascii="Times New Roman" w:eastAsia="Times New Roman" w:hAnsi="Times New Roman" w:cs="Times New Roman"/>
          <w:b/>
          <w:bCs/>
          <w:color w:val="000000" w:themeColor="text1"/>
          <w:sz w:val="24"/>
          <w:szCs w:val="24"/>
        </w:rPr>
        <w:t>$5,564.</w:t>
      </w:r>
    </w:p>
    <w:p w14:paraId="6E2452D0" w14:textId="460951D2"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0B8440EE" w14:textId="6B80E96B" w:rsidR="007E04C8" w:rsidRPr="005A4143" w:rsidRDefault="30871706"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Domestic Airfare</w:t>
      </w:r>
      <w:r w:rsidR="2B2F85CA" w:rsidRPr="005A4143">
        <w:rPr>
          <w:rFonts w:ascii="Times New Roman" w:eastAsia="Times New Roman" w:hAnsi="Times New Roman" w:cs="Times New Roman"/>
          <w:b/>
          <w:bCs/>
          <w:color w:val="000000" w:themeColor="text1"/>
          <w:sz w:val="24"/>
          <w:szCs w:val="24"/>
        </w:rPr>
        <w:t xml:space="preserve"> (Mexico City-Tijuana/Tapachula):</w:t>
      </w:r>
      <w:r w:rsidR="4D08855A" w:rsidRPr="005A4143">
        <w:rPr>
          <w:rFonts w:ascii="Times New Roman" w:eastAsia="Times New Roman" w:hAnsi="Times New Roman" w:cs="Times New Roman"/>
          <w:color w:val="000000" w:themeColor="text1"/>
          <w:sz w:val="24"/>
          <w:szCs w:val="24"/>
        </w:rPr>
        <w:t xml:space="preserve"> POA is budgeting for airfare for the Project Manger to fly from Mexico City to Tijuana/Tapachula for</w:t>
      </w:r>
      <w:r w:rsidR="3ED3B76D" w:rsidRPr="005A4143">
        <w:rPr>
          <w:rFonts w:ascii="Times New Roman" w:eastAsia="Times New Roman" w:hAnsi="Times New Roman" w:cs="Times New Roman"/>
          <w:color w:val="000000" w:themeColor="text1"/>
          <w:sz w:val="24"/>
          <w:szCs w:val="24"/>
        </w:rPr>
        <w:t xml:space="preserve"> two (2) trips per year in Years 1-3. The purpose of the trip is for</w:t>
      </w:r>
      <w:r w:rsidR="4D08855A" w:rsidRPr="005A4143">
        <w:rPr>
          <w:rFonts w:ascii="Times New Roman" w:eastAsia="Times New Roman" w:hAnsi="Times New Roman" w:cs="Times New Roman"/>
          <w:color w:val="000000" w:themeColor="text1"/>
          <w:sz w:val="24"/>
          <w:szCs w:val="24"/>
        </w:rPr>
        <w:t xml:space="preserve"> project management activities, capacity building and training, compliance spot checks, and oversight monitoring</w:t>
      </w:r>
      <w:r w:rsidR="7CCEBF08" w:rsidRPr="005A4143">
        <w:rPr>
          <w:rFonts w:ascii="Times New Roman" w:eastAsia="Times New Roman" w:hAnsi="Times New Roman" w:cs="Times New Roman"/>
          <w:color w:val="000000" w:themeColor="text1"/>
          <w:sz w:val="24"/>
          <w:szCs w:val="24"/>
        </w:rPr>
        <w:t xml:space="preserve"> in the target regions of Tijuana and Tapachula. </w:t>
      </w:r>
      <w:r w:rsidR="5017513B" w:rsidRPr="005A4143">
        <w:rPr>
          <w:rFonts w:ascii="Times New Roman" w:eastAsia="Times New Roman" w:hAnsi="Times New Roman" w:cs="Times New Roman"/>
          <w:color w:val="000000" w:themeColor="text1"/>
          <w:sz w:val="24"/>
          <w:szCs w:val="24"/>
        </w:rPr>
        <w:t xml:space="preserve">Based on average market price flight, POA estimates $175/trip. Round trip rates are based on coach/economy class airfares and compliance with Fly America. The total estimated cost for six (6) trips is </w:t>
      </w:r>
      <w:r w:rsidR="6FAE0A49" w:rsidRPr="005A4143">
        <w:rPr>
          <w:rFonts w:ascii="Times New Roman" w:eastAsia="Times New Roman" w:hAnsi="Times New Roman" w:cs="Times New Roman"/>
          <w:b/>
          <w:bCs/>
          <w:color w:val="000000" w:themeColor="text1"/>
          <w:sz w:val="24"/>
          <w:szCs w:val="24"/>
        </w:rPr>
        <w:t>$1,082.</w:t>
      </w:r>
    </w:p>
    <w:p w14:paraId="1E358C36" w14:textId="130B4809"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highlight w:val="yellow"/>
        </w:rPr>
      </w:pPr>
    </w:p>
    <w:p w14:paraId="42A28B03" w14:textId="39F4324E" w:rsidR="007E04C8" w:rsidRPr="005A4143" w:rsidRDefault="5950E4C2"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b/>
          <w:bCs/>
          <w:color w:val="000000" w:themeColor="text1"/>
          <w:sz w:val="24"/>
          <w:szCs w:val="24"/>
        </w:rPr>
        <w:t>Ground Transportation</w:t>
      </w:r>
      <w:r w:rsidR="39CBECAE" w:rsidRPr="005A4143">
        <w:rPr>
          <w:rFonts w:ascii="Times New Roman" w:eastAsia="Times New Roman" w:hAnsi="Times New Roman" w:cs="Times New Roman"/>
          <w:b/>
          <w:bCs/>
          <w:color w:val="000000" w:themeColor="text1"/>
          <w:sz w:val="24"/>
          <w:szCs w:val="24"/>
        </w:rPr>
        <w:t xml:space="preserve">: </w:t>
      </w:r>
      <w:r w:rsidR="4DD585F7" w:rsidRPr="005A4143">
        <w:rPr>
          <w:rFonts w:ascii="Times New Roman" w:eastAsia="Times New Roman" w:hAnsi="Times New Roman" w:cs="Times New Roman"/>
          <w:color w:val="000000" w:themeColor="text1"/>
          <w:sz w:val="24"/>
          <w:szCs w:val="24"/>
        </w:rPr>
        <w:t>Based on prior experience POA estimates $</w:t>
      </w:r>
      <w:r w:rsidR="53227733" w:rsidRPr="005A4143">
        <w:rPr>
          <w:rFonts w:ascii="Times New Roman" w:eastAsia="Times New Roman" w:hAnsi="Times New Roman" w:cs="Times New Roman"/>
          <w:color w:val="000000" w:themeColor="text1"/>
          <w:sz w:val="24"/>
          <w:szCs w:val="24"/>
        </w:rPr>
        <w:t>250</w:t>
      </w:r>
      <w:r w:rsidR="4DD585F7" w:rsidRPr="005A4143">
        <w:rPr>
          <w:rFonts w:ascii="Times New Roman" w:eastAsia="Times New Roman" w:hAnsi="Times New Roman" w:cs="Times New Roman"/>
          <w:color w:val="000000" w:themeColor="text1"/>
          <w:sz w:val="24"/>
          <w:szCs w:val="24"/>
        </w:rPr>
        <w:t xml:space="preserve">/trip for ground transportation for a total of </w:t>
      </w:r>
      <w:r w:rsidR="504DE0EB" w:rsidRPr="005A4143">
        <w:rPr>
          <w:rFonts w:ascii="Times New Roman" w:eastAsia="Times New Roman" w:hAnsi="Times New Roman" w:cs="Times New Roman"/>
          <w:color w:val="000000" w:themeColor="text1"/>
          <w:sz w:val="24"/>
          <w:szCs w:val="24"/>
        </w:rPr>
        <w:t>six</w:t>
      </w:r>
      <w:r w:rsidR="4DD585F7" w:rsidRPr="005A4143">
        <w:rPr>
          <w:rFonts w:ascii="Times New Roman" w:eastAsia="Times New Roman" w:hAnsi="Times New Roman" w:cs="Times New Roman"/>
          <w:color w:val="000000" w:themeColor="text1"/>
          <w:sz w:val="24"/>
          <w:szCs w:val="24"/>
        </w:rPr>
        <w:t xml:space="preserve"> (</w:t>
      </w:r>
      <w:r w:rsidR="495ECDDF" w:rsidRPr="005A4143">
        <w:rPr>
          <w:rFonts w:ascii="Times New Roman" w:eastAsia="Times New Roman" w:hAnsi="Times New Roman" w:cs="Times New Roman"/>
          <w:color w:val="000000" w:themeColor="text1"/>
          <w:sz w:val="24"/>
          <w:szCs w:val="24"/>
        </w:rPr>
        <w:t>6</w:t>
      </w:r>
      <w:r w:rsidR="4DD585F7" w:rsidRPr="005A4143">
        <w:rPr>
          <w:rFonts w:ascii="Times New Roman" w:eastAsia="Times New Roman" w:hAnsi="Times New Roman" w:cs="Times New Roman"/>
          <w:color w:val="000000" w:themeColor="text1"/>
          <w:sz w:val="24"/>
          <w:szCs w:val="24"/>
        </w:rPr>
        <w:t>) trips for the life of the project. Ground transportation includes transport to and from airports and some local transportation. The total estimated cost is</w:t>
      </w:r>
      <w:r w:rsidR="4DD585F7" w:rsidRPr="005A4143">
        <w:rPr>
          <w:rFonts w:ascii="Times New Roman" w:eastAsia="Times New Roman" w:hAnsi="Times New Roman" w:cs="Times New Roman"/>
          <w:b/>
          <w:bCs/>
          <w:color w:val="000000" w:themeColor="text1"/>
          <w:sz w:val="24"/>
          <w:szCs w:val="24"/>
        </w:rPr>
        <w:t xml:space="preserve"> $</w:t>
      </w:r>
      <w:r w:rsidR="5D9662CE" w:rsidRPr="005A4143">
        <w:rPr>
          <w:rFonts w:ascii="Times New Roman" w:eastAsia="Times New Roman" w:hAnsi="Times New Roman" w:cs="Times New Roman"/>
          <w:b/>
          <w:bCs/>
          <w:color w:val="000000" w:themeColor="text1"/>
          <w:sz w:val="24"/>
          <w:szCs w:val="24"/>
        </w:rPr>
        <w:t>1,545</w:t>
      </w:r>
      <w:r w:rsidR="4DD585F7" w:rsidRPr="005A4143">
        <w:rPr>
          <w:rFonts w:ascii="Times New Roman" w:eastAsia="Times New Roman" w:hAnsi="Times New Roman" w:cs="Times New Roman"/>
          <w:b/>
          <w:bCs/>
          <w:color w:val="000000" w:themeColor="text1"/>
          <w:sz w:val="24"/>
          <w:szCs w:val="24"/>
        </w:rPr>
        <w:t>.</w:t>
      </w:r>
    </w:p>
    <w:p w14:paraId="57EDBD5C" w14:textId="009FD18B"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rPr>
      </w:pPr>
    </w:p>
    <w:p w14:paraId="20D88EB7" w14:textId="213CFCFD" w:rsidR="007E04C8" w:rsidRPr="005A4143" w:rsidRDefault="6045C440"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b/>
          <w:bCs/>
          <w:color w:val="000000" w:themeColor="text1"/>
          <w:sz w:val="24"/>
          <w:szCs w:val="24"/>
        </w:rPr>
        <w:t>Lodging in Mexico</w:t>
      </w:r>
      <w:r w:rsidR="39CBECAE" w:rsidRPr="005A4143">
        <w:rPr>
          <w:rFonts w:ascii="Times New Roman" w:eastAsia="Times New Roman" w:hAnsi="Times New Roman" w:cs="Times New Roman"/>
          <w:b/>
          <w:bCs/>
          <w:color w:val="000000" w:themeColor="text1"/>
          <w:sz w:val="24"/>
          <w:szCs w:val="24"/>
        </w:rPr>
        <w:t xml:space="preserve">: </w:t>
      </w:r>
      <w:r w:rsidR="2CEFFA4F" w:rsidRPr="005A4143">
        <w:rPr>
          <w:rFonts w:ascii="Times New Roman" w:eastAsia="Times New Roman" w:hAnsi="Times New Roman" w:cs="Times New Roman"/>
          <w:color w:val="000000" w:themeColor="text1"/>
          <w:sz w:val="24"/>
          <w:szCs w:val="24"/>
        </w:rPr>
        <w:t>POA is budgeting lodging at a</w:t>
      </w:r>
      <w:r w:rsidR="3CD410E8" w:rsidRPr="005A4143">
        <w:rPr>
          <w:rFonts w:ascii="Times New Roman" w:eastAsia="Times New Roman" w:hAnsi="Times New Roman" w:cs="Times New Roman"/>
          <w:color w:val="000000" w:themeColor="text1"/>
          <w:sz w:val="24"/>
          <w:szCs w:val="24"/>
        </w:rPr>
        <w:t>n average</w:t>
      </w:r>
      <w:r w:rsidR="2CEFFA4F" w:rsidRPr="005A4143">
        <w:rPr>
          <w:rFonts w:ascii="Times New Roman" w:eastAsia="Times New Roman" w:hAnsi="Times New Roman" w:cs="Times New Roman"/>
          <w:color w:val="000000" w:themeColor="text1"/>
          <w:sz w:val="24"/>
          <w:szCs w:val="24"/>
        </w:rPr>
        <w:t xml:space="preserve"> rate of $1</w:t>
      </w:r>
      <w:r w:rsidR="4EE847C4" w:rsidRPr="005A4143">
        <w:rPr>
          <w:rFonts w:ascii="Times New Roman" w:eastAsia="Times New Roman" w:hAnsi="Times New Roman" w:cs="Times New Roman"/>
          <w:color w:val="000000" w:themeColor="text1"/>
          <w:sz w:val="24"/>
          <w:szCs w:val="24"/>
        </w:rPr>
        <w:t>25</w:t>
      </w:r>
      <w:r w:rsidR="2CEFFA4F" w:rsidRPr="005A4143">
        <w:rPr>
          <w:rFonts w:ascii="Times New Roman" w:eastAsia="Times New Roman" w:hAnsi="Times New Roman" w:cs="Times New Roman"/>
          <w:color w:val="000000" w:themeColor="text1"/>
          <w:sz w:val="24"/>
          <w:szCs w:val="24"/>
        </w:rPr>
        <w:t xml:space="preserve">/night in </w:t>
      </w:r>
      <w:r w:rsidR="06FFB4AE" w:rsidRPr="005A4143">
        <w:rPr>
          <w:rFonts w:ascii="Times New Roman" w:eastAsia="Times New Roman" w:hAnsi="Times New Roman" w:cs="Times New Roman"/>
          <w:color w:val="000000" w:themeColor="text1"/>
          <w:sz w:val="24"/>
          <w:szCs w:val="24"/>
        </w:rPr>
        <w:t>Mexico</w:t>
      </w:r>
      <w:r w:rsidR="3A8A9BA6" w:rsidRPr="005A4143">
        <w:rPr>
          <w:rFonts w:ascii="Times New Roman" w:eastAsia="Times New Roman" w:hAnsi="Times New Roman" w:cs="Times New Roman"/>
          <w:color w:val="000000" w:themeColor="text1"/>
          <w:sz w:val="24"/>
          <w:szCs w:val="24"/>
        </w:rPr>
        <w:t xml:space="preserve"> for a</w:t>
      </w:r>
      <w:r w:rsidR="06FFB4AE" w:rsidRPr="005A4143">
        <w:rPr>
          <w:rFonts w:ascii="Times New Roman" w:eastAsia="Times New Roman" w:hAnsi="Times New Roman" w:cs="Times New Roman"/>
          <w:color w:val="000000" w:themeColor="text1"/>
          <w:sz w:val="24"/>
          <w:szCs w:val="24"/>
        </w:rPr>
        <w:t xml:space="preserve"> </w:t>
      </w:r>
      <w:r w:rsidR="2CEFFA4F" w:rsidRPr="005A4143">
        <w:rPr>
          <w:rFonts w:ascii="Times New Roman" w:eastAsia="Times New Roman" w:hAnsi="Times New Roman" w:cs="Times New Roman"/>
          <w:color w:val="000000" w:themeColor="text1"/>
          <w:sz w:val="24"/>
          <w:szCs w:val="24"/>
        </w:rPr>
        <w:t xml:space="preserve">total of </w:t>
      </w:r>
      <w:r w:rsidR="682CD2DD" w:rsidRPr="005A4143">
        <w:rPr>
          <w:rFonts w:ascii="Times New Roman" w:eastAsia="Times New Roman" w:hAnsi="Times New Roman" w:cs="Times New Roman"/>
          <w:color w:val="000000" w:themeColor="text1"/>
          <w:sz w:val="24"/>
          <w:szCs w:val="24"/>
        </w:rPr>
        <w:t>42</w:t>
      </w:r>
      <w:r w:rsidR="2CEFFA4F" w:rsidRPr="005A4143">
        <w:rPr>
          <w:rFonts w:ascii="Times New Roman" w:eastAsia="Times New Roman" w:hAnsi="Times New Roman" w:cs="Times New Roman"/>
          <w:color w:val="000000" w:themeColor="text1"/>
          <w:sz w:val="24"/>
          <w:szCs w:val="24"/>
        </w:rPr>
        <w:t xml:space="preserve"> nights (an average of seven nights per trip) for the life of the project. The lodging rate is based on hotel quotes, market research and an average reduced rate of the USG allowable rate. The total estimated cost is</w:t>
      </w:r>
      <w:r w:rsidR="2CEFFA4F" w:rsidRPr="005A4143">
        <w:rPr>
          <w:rFonts w:ascii="Times New Roman" w:eastAsia="Times New Roman" w:hAnsi="Times New Roman" w:cs="Times New Roman"/>
          <w:b/>
          <w:bCs/>
          <w:color w:val="000000" w:themeColor="text1"/>
          <w:sz w:val="24"/>
          <w:szCs w:val="24"/>
        </w:rPr>
        <w:t xml:space="preserve"> </w:t>
      </w:r>
      <w:r w:rsidR="2549E476" w:rsidRPr="005A4143">
        <w:rPr>
          <w:rFonts w:ascii="Times New Roman" w:eastAsia="Times New Roman" w:hAnsi="Times New Roman" w:cs="Times New Roman"/>
          <w:b/>
          <w:bCs/>
          <w:color w:val="000000" w:themeColor="text1"/>
          <w:sz w:val="24"/>
          <w:szCs w:val="24"/>
        </w:rPr>
        <w:t>$5,409.</w:t>
      </w:r>
    </w:p>
    <w:p w14:paraId="516E4741" w14:textId="6A9352BD"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rPr>
      </w:pPr>
    </w:p>
    <w:p w14:paraId="5480A8C8" w14:textId="4F4BA34E" w:rsidR="00760C8C" w:rsidRPr="00AA7739" w:rsidRDefault="0729F63C"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b/>
          <w:bCs/>
          <w:color w:val="000000" w:themeColor="text1"/>
          <w:sz w:val="24"/>
          <w:szCs w:val="24"/>
        </w:rPr>
        <w:t>M&amp;IE in Mexico:</w:t>
      </w:r>
      <w:r w:rsidR="59AAF6E3" w:rsidRPr="005A4143">
        <w:rPr>
          <w:rFonts w:ascii="Times New Roman" w:eastAsia="Times New Roman" w:hAnsi="Times New Roman" w:cs="Times New Roman"/>
          <w:color w:val="000000" w:themeColor="text1"/>
          <w:sz w:val="24"/>
          <w:szCs w:val="24"/>
        </w:rPr>
        <w:t xml:space="preserve"> POA is budgeting meals and incidental expenses at a</w:t>
      </w:r>
      <w:r w:rsidR="2C862368" w:rsidRPr="005A4143">
        <w:rPr>
          <w:rFonts w:ascii="Times New Roman" w:eastAsia="Times New Roman" w:hAnsi="Times New Roman" w:cs="Times New Roman"/>
          <w:color w:val="000000" w:themeColor="text1"/>
          <w:sz w:val="24"/>
          <w:szCs w:val="24"/>
        </w:rPr>
        <w:t>n average</w:t>
      </w:r>
      <w:r w:rsidR="59AAF6E3" w:rsidRPr="005A4143">
        <w:rPr>
          <w:rFonts w:ascii="Times New Roman" w:eastAsia="Times New Roman" w:hAnsi="Times New Roman" w:cs="Times New Roman"/>
          <w:color w:val="000000" w:themeColor="text1"/>
          <w:sz w:val="24"/>
          <w:szCs w:val="24"/>
        </w:rPr>
        <w:t xml:space="preserve"> rate of $9</w:t>
      </w:r>
      <w:r w:rsidR="7DA4A215" w:rsidRPr="005A4143">
        <w:rPr>
          <w:rFonts w:ascii="Times New Roman" w:eastAsia="Times New Roman" w:hAnsi="Times New Roman" w:cs="Times New Roman"/>
          <w:color w:val="000000" w:themeColor="text1"/>
          <w:sz w:val="24"/>
          <w:szCs w:val="24"/>
        </w:rPr>
        <w:t>5</w:t>
      </w:r>
      <w:r w:rsidR="59AAF6E3" w:rsidRPr="005A4143">
        <w:rPr>
          <w:rFonts w:ascii="Times New Roman" w:eastAsia="Times New Roman" w:hAnsi="Times New Roman" w:cs="Times New Roman"/>
          <w:color w:val="000000" w:themeColor="text1"/>
          <w:sz w:val="24"/>
          <w:szCs w:val="24"/>
        </w:rPr>
        <w:t xml:space="preserve">/day in </w:t>
      </w:r>
      <w:r w:rsidR="690AB3BC" w:rsidRPr="005A4143">
        <w:rPr>
          <w:rFonts w:ascii="Times New Roman" w:eastAsia="Times New Roman" w:hAnsi="Times New Roman" w:cs="Times New Roman"/>
          <w:color w:val="000000" w:themeColor="text1"/>
          <w:sz w:val="24"/>
          <w:szCs w:val="24"/>
        </w:rPr>
        <w:t>Mexico</w:t>
      </w:r>
      <w:r w:rsidR="59AAF6E3" w:rsidRPr="005A4143">
        <w:rPr>
          <w:rFonts w:ascii="Times New Roman" w:eastAsia="Times New Roman" w:hAnsi="Times New Roman" w:cs="Times New Roman"/>
          <w:color w:val="000000" w:themeColor="text1"/>
          <w:sz w:val="24"/>
          <w:szCs w:val="24"/>
        </w:rPr>
        <w:t xml:space="preserve"> for a total of </w:t>
      </w:r>
      <w:r w:rsidR="3CAE7EEF" w:rsidRPr="005A4143">
        <w:rPr>
          <w:rFonts w:ascii="Times New Roman" w:eastAsia="Times New Roman" w:hAnsi="Times New Roman" w:cs="Times New Roman"/>
          <w:color w:val="000000" w:themeColor="text1"/>
          <w:sz w:val="24"/>
          <w:szCs w:val="24"/>
        </w:rPr>
        <w:t>42</w:t>
      </w:r>
      <w:r w:rsidR="59AAF6E3" w:rsidRPr="005A4143">
        <w:rPr>
          <w:rFonts w:ascii="Times New Roman" w:eastAsia="Times New Roman" w:hAnsi="Times New Roman" w:cs="Times New Roman"/>
          <w:color w:val="000000" w:themeColor="text1"/>
          <w:sz w:val="24"/>
          <w:szCs w:val="24"/>
        </w:rPr>
        <w:t xml:space="preserve"> days (an average of seven days per trip) for the life of the project. The per-diem rate is in accordance with POA policies and is based on an average reduced rate of USG allowable per-</w:t>
      </w:r>
      <w:r w:rsidR="7A953E5C" w:rsidRPr="005A4143">
        <w:rPr>
          <w:rFonts w:ascii="Times New Roman" w:eastAsia="Times New Roman" w:hAnsi="Times New Roman" w:cs="Times New Roman"/>
          <w:color w:val="000000" w:themeColor="text1"/>
          <w:sz w:val="24"/>
          <w:szCs w:val="24"/>
        </w:rPr>
        <w:t>diem</w:t>
      </w:r>
      <w:r w:rsidR="59AAF6E3" w:rsidRPr="005A4143">
        <w:rPr>
          <w:rFonts w:ascii="Times New Roman" w:eastAsia="Times New Roman" w:hAnsi="Times New Roman" w:cs="Times New Roman"/>
          <w:color w:val="000000" w:themeColor="text1"/>
          <w:sz w:val="24"/>
          <w:szCs w:val="24"/>
        </w:rPr>
        <w:t xml:space="preserve">. The total estimated cost is </w:t>
      </w:r>
      <w:r w:rsidR="59AAF6E3" w:rsidRPr="005A4143">
        <w:rPr>
          <w:rFonts w:ascii="Times New Roman" w:eastAsia="Times New Roman" w:hAnsi="Times New Roman" w:cs="Times New Roman"/>
          <w:b/>
          <w:bCs/>
          <w:color w:val="000000" w:themeColor="text1"/>
          <w:sz w:val="24"/>
          <w:szCs w:val="24"/>
        </w:rPr>
        <w:t>$</w:t>
      </w:r>
      <w:r w:rsidR="299E2543" w:rsidRPr="005A4143">
        <w:rPr>
          <w:rFonts w:ascii="Times New Roman" w:eastAsia="Times New Roman" w:hAnsi="Times New Roman" w:cs="Times New Roman"/>
          <w:b/>
          <w:bCs/>
          <w:color w:val="000000" w:themeColor="text1"/>
          <w:sz w:val="24"/>
          <w:szCs w:val="24"/>
        </w:rPr>
        <w:t>4,111.</w:t>
      </w:r>
    </w:p>
    <w:p w14:paraId="022B08B5" w14:textId="77777777" w:rsidR="00760C8C" w:rsidRDefault="00760C8C" w:rsidP="00735B02">
      <w:pPr>
        <w:spacing w:after="0" w:line="240" w:lineRule="auto"/>
        <w:jc w:val="both"/>
        <w:rPr>
          <w:rFonts w:ascii="Times New Roman" w:eastAsia="Times New Roman" w:hAnsi="Times New Roman" w:cs="Times New Roman"/>
          <w:b/>
          <w:bCs/>
          <w:i/>
          <w:iCs/>
          <w:color w:val="000000" w:themeColor="text1"/>
          <w:sz w:val="24"/>
          <w:szCs w:val="24"/>
        </w:rPr>
      </w:pPr>
    </w:p>
    <w:p w14:paraId="2EA8742C" w14:textId="66D7DC4B" w:rsidR="007E04C8" w:rsidRPr="005A4143" w:rsidRDefault="39CBECAE" w:rsidP="00735B02">
      <w:pPr>
        <w:spacing w:after="0" w:line="240" w:lineRule="auto"/>
        <w:jc w:val="both"/>
        <w:rPr>
          <w:rFonts w:ascii="Times New Roman" w:eastAsia="Times New Roman" w:hAnsi="Times New Roman" w:cs="Times New Roman"/>
          <w:i/>
          <w:iCs/>
          <w:color w:val="000000" w:themeColor="text1"/>
          <w:sz w:val="24"/>
          <w:szCs w:val="24"/>
        </w:rPr>
      </w:pPr>
      <w:r w:rsidRPr="005A4143">
        <w:rPr>
          <w:rFonts w:ascii="Times New Roman" w:eastAsia="Times New Roman" w:hAnsi="Times New Roman" w:cs="Times New Roman"/>
          <w:b/>
          <w:bCs/>
          <w:i/>
          <w:iCs/>
          <w:color w:val="000000" w:themeColor="text1"/>
          <w:sz w:val="24"/>
          <w:szCs w:val="24"/>
        </w:rPr>
        <w:t>Local Staff In-Country Travel</w:t>
      </w:r>
    </w:p>
    <w:p w14:paraId="1E9F59FC" w14:textId="6C1C5129"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758B019" w14:textId="25B1A549" w:rsidR="007E04C8" w:rsidRPr="005A4143" w:rsidRDefault="73713F1A"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 xml:space="preserve">Domestic Airfare (Mexico City- </w:t>
      </w:r>
      <w:r w:rsidR="4B5852D9" w:rsidRPr="0E9ED0E7">
        <w:rPr>
          <w:rFonts w:ascii="Times New Roman" w:eastAsia="Times New Roman" w:hAnsi="Times New Roman" w:cs="Times New Roman"/>
          <w:b/>
          <w:bCs/>
          <w:color w:val="000000" w:themeColor="text1"/>
          <w:sz w:val="24"/>
          <w:szCs w:val="24"/>
        </w:rPr>
        <w:t>Tijuana</w:t>
      </w:r>
      <w:r w:rsidRPr="005A4143">
        <w:rPr>
          <w:rFonts w:ascii="Times New Roman" w:eastAsia="Times New Roman" w:hAnsi="Times New Roman" w:cs="Times New Roman"/>
          <w:b/>
          <w:bCs/>
          <w:color w:val="000000" w:themeColor="text1"/>
          <w:sz w:val="24"/>
          <w:szCs w:val="24"/>
        </w:rPr>
        <w:t>/Tapachula)</w:t>
      </w:r>
      <w:r w:rsidR="39CBECAE" w:rsidRPr="005A4143">
        <w:rPr>
          <w:rFonts w:ascii="Times New Roman" w:eastAsia="Times New Roman" w:hAnsi="Times New Roman" w:cs="Times New Roman"/>
          <w:b/>
          <w:bCs/>
          <w:color w:val="000000" w:themeColor="text1"/>
          <w:sz w:val="24"/>
          <w:szCs w:val="24"/>
        </w:rPr>
        <w:t xml:space="preserve">: </w:t>
      </w:r>
      <w:r w:rsidR="39CBECAE" w:rsidRPr="005A4143">
        <w:rPr>
          <w:rFonts w:ascii="Times New Roman" w:eastAsia="Times New Roman" w:hAnsi="Times New Roman" w:cs="Times New Roman"/>
          <w:color w:val="000000" w:themeColor="text1"/>
          <w:sz w:val="24"/>
          <w:szCs w:val="24"/>
        </w:rPr>
        <w:t xml:space="preserve">POA is budgeting for airfare for the Project Coordinator </w:t>
      </w:r>
      <w:r w:rsidR="008B2643">
        <w:rPr>
          <w:rFonts w:ascii="Times New Roman" w:eastAsia="Times New Roman" w:hAnsi="Times New Roman" w:cs="Times New Roman"/>
          <w:color w:val="000000" w:themeColor="text1"/>
          <w:sz w:val="24"/>
          <w:szCs w:val="24"/>
        </w:rPr>
        <w:t>or</w:t>
      </w:r>
      <w:r w:rsidR="00FE40F5">
        <w:rPr>
          <w:rFonts w:ascii="Times New Roman" w:eastAsia="Times New Roman" w:hAnsi="Times New Roman" w:cs="Times New Roman"/>
          <w:color w:val="000000" w:themeColor="text1"/>
          <w:sz w:val="24"/>
          <w:szCs w:val="24"/>
        </w:rPr>
        <w:t xml:space="preserve"> the M&amp;E Specialist</w:t>
      </w:r>
      <w:r w:rsidR="39CBECAE" w:rsidRPr="00735B02">
        <w:rPr>
          <w:rFonts w:ascii="Times New Roman" w:eastAsia="Times New Roman" w:hAnsi="Times New Roman" w:cs="Times New Roman"/>
          <w:color w:val="000000" w:themeColor="text1"/>
          <w:sz w:val="24"/>
          <w:szCs w:val="24"/>
        </w:rPr>
        <w:t xml:space="preserve"> </w:t>
      </w:r>
      <w:r w:rsidR="39CBECAE" w:rsidRPr="005A4143">
        <w:rPr>
          <w:rFonts w:ascii="Times New Roman" w:eastAsia="Times New Roman" w:hAnsi="Times New Roman" w:cs="Times New Roman"/>
          <w:color w:val="000000" w:themeColor="text1"/>
          <w:sz w:val="24"/>
          <w:szCs w:val="24"/>
        </w:rPr>
        <w:t xml:space="preserve">to fly from </w:t>
      </w:r>
      <w:r w:rsidR="467F9360" w:rsidRPr="005A4143">
        <w:rPr>
          <w:rFonts w:ascii="Times New Roman" w:eastAsia="Times New Roman" w:hAnsi="Times New Roman" w:cs="Times New Roman"/>
          <w:color w:val="000000" w:themeColor="text1"/>
          <w:sz w:val="24"/>
          <w:szCs w:val="24"/>
        </w:rPr>
        <w:t xml:space="preserve">Mexico City </w:t>
      </w:r>
      <w:r w:rsidR="39CBECAE" w:rsidRPr="005A4143">
        <w:rPr>
          <w:rFonts w:ascii="Times New Roman" w:eastAsia="Times New Roman" w:hAnsi="Times New Roman" w:cs="Times New Roman"/>
          <w:color w:val="000000" w:themeColor="text1"/>
          <w:sz w:val="24"/>
          <w:szCs w:val="24"/>
        </w:rPr>
        <w:t xml:space="preserve">to </w:t>
      </w:r>
      <w:r w:rsidR="65C5D8A5" w:rsidRPr="005A4143">
        <w:rPr>
          <w:rFonts w:ascii="Times New Roman" w:eastAsia="Times New Roman" w:hAnsi="Times New Roman" w:cs="Times New Roman"/>
          <w:color w:val="000000" w:themeColor="text1"/>
          <w:sz w:val="24"/>
          <w:szCs w:val="24"/>
        </w:rPr>
        <w:t>Tijuana and Tapachula</w:t>
      </w:r>
      <w:r w:rsidR="39CBECAE" w:rsidRPr="005A4143">
        <w:rPr>
          <w:rFonts w:ascii="Times New Roman" w:eastAsia="Times New Roman" w:hAnsi="Times New Roman" w:cs="Times New Roman"/>
          <w:color w:val="000000" w:themeColor="text1"/>
          <w:sz w:val="24"/>
          <w:szCs w:val="24"/>
        </w:rPr>
        <w:t xml:space="preserve"> to meet with</w:t>
      </w:r>
      <w:r w:rsidR="6E73BE9B" w:rsidRPr="005A4143">
        <w:rPr>
          <w:rFonts w:ascii="Times New Roman" w:eastAsia="Times New Roman" w:hAnsi="Times New Roman" w:cs="Times New Roman"/>
          <w:color w:val="000000" w:themeColor="text1"/>
          <w:sz w:val="24"/>
          <w:szCs w:val="24"/>
        </w:rPr>
        <w:t xml:space="preserve"> regional </w:t>
      </w:r>
      <w:r w:rsidR="35F8BFC5" w:rsidRPr="00735B02">
        <w:rPr>
          <w:rFonts w:ascii="Times New Roman" w:eastAsia="Times New Roman" w:hAnsi="Times New Roman" w:cs="Times New Roman"/>
          <w:color w:val="000000" w:themeColor="text1"/>
          <w:sz w:val="24"/>
          <w:szCs w:val="24"/>
        </w:rPr>
        <w:t>specialists</w:t>
      </w:r>
      <w:r w:rsidR="6E73BE9B" w:rsidRPr="005A4143">
        <w:rPr>
          <w:rFonts w:ascii="Times New Roman" w:eastAsia="Times New Roman" w:hAnsi="Times New Roman" w:cs="Times New Roman"/>
          <w:color w:val="000000" w:themeColor="text1"/>
          <w:sz w:val="24"/>
          <w:szCs w:val="24"/>
        </w:rPr>
        <w:t xml:space="preserve"> and</w:t>
      </w:r>
      <w:r w:rsidR="0DE42088" w:rsidRPr="005A4143">
        <w:rPr>
          <w:rFonts w:ascii="Times New Roman" w:eastAsia="Times New Roman" w:hAnsi="Times New Roman" w:cs="Times New Roman"/>
          <w:color w:val="000000" w:themeColor="text1"/>
          <w:sz w:val="24"/>
          <w:szCs w:val="24"/>
        </w:rPr>
        <w:t xml:space="preserve"> local implementing partners to support and oversee project implementation </w:t>
      </w:r>
      <w:r w:rsidR="00FE40F5">
        <w:rPr>
          <w:rFonts w:ascii="Times New Roman" w:eastAsia="Times New Roman" w:hAnsi="Times New Roman" w:cs="Times New Roman"/>
          <w:color w:val="000000" w:themeColor="text1"/>
          <w:sz w:val="24"/>
          <w:szCs w:val="24"/>
        </w:rPr>
        <w:t xml:space="preserve">and for M&amp;E </w:t>
      </w:r>
      <w:r w:rsidR="2E5EC78A" w:rsidRPr="005A4143">
        <w:rPr>
          <w:rFonts w:ascii="Times New Roman" w:eastAsia="Times New Roman" w:hAnsi="Times New Roman" w:cs="Times New Roman"/>
          <w:color w:val="000000" w:themeColor="text1"/>
          <w:sz w:val="24"/>
          <w:szCs w:val="24"/>
        </w:rPr>
        <w:t xml:space="preserve">for ten (10) trips </w:t>
      </w:r>
      <w:r w:rsidR="39CBECAE" w:rsidRPr="005A4143">
        <w:rPr>
          <w:rFonts w:ascii="Times New Roman" w:eastAsia="Times New Roman" w:hAnsi="Times New Roman" w:cs="Times New Roman"/>
          <w:color w:val="000000" w:themeColor="text1"/>
          <w:sz w:val="24"/>
          <w:szCs w:val="24"/>
        </w:rPr>
        <w:t xml:space="preserve">in Year </w:t>
      </w:r>
      <w:r w:rsidR="1B5BB63E" w:rsidRPr="005A4143">
        <w:rPr>
          <w:rFonts w:ascii="Times New Roman" w:eastAsia="Times New Roman" w:hAnsi="Times New Roman" w:cs="Times New Roman"/>
          <w:color w:val="000000" w:themeColor="text1"/>
          <w:sz w:val="24"/>
          <w:szCs w:val="24"/>
        </w:rPr>
        <w:t>1, and twelve (12) trips in Years 2 and 3.</w:t>
      </w:r>
      <w:r w:rsidR="39CBECAE" w:rsidRPr="005A4143">
        <w:rPr>
          <w:rFonts w:ascii="Times New Roman" w:eastAsia="Times New Roman" w:hAnsi="Times New Roman" w:cs="Times New Roman"/>
          <w:color w:val="000000" w:themeColor="text1"/>
          <w:sz w:val="24"/>
          <w:szCs w:val="24"/>
        </w:rPr>
        <w:t xml:space="preserve"> Based on average market price flight, POA estimates $</w:t>
      </w:r>
      <w:r w:rsidR="0A2F8530" w:rsidRPr="005A4143">
        <w:rPr>
          <w:rFonts w:ascii="Times New Roman" w:eastAsia="Times New Roman" w:hAnsi="Times New Roman" w:cs="Times New Roman"/>
          <w:color w:val="000000" w:themeColor="text1"/>
          <w:sz w:val="24"/>
          <w:szCs w:val="24"/>
        </w:rPr>
        <w:t>175</w:t>
      </w:r>
      <w:r w:rsidR="39CBECAE" w:rsidRPr="005A4143">
        <w:rPr>
          <w:rFonts w:ascii="Times New Roman" w:eastAsia="Times New Roman" w:hAnsi="Times New Roman" w:cs="Times New Roman"/>
          <w:color w:val="000000" w:themeColor="text1"/>
          <w:sz w:val="24"/>
          <w:szCs w:val="24"/>
        </w:rPr>
        <w:t>/trip. The total estimated cost is</w:t>
      </w:r>
      <w:r w:rsidR="39CBECAE" w:rsidRPr="005A4143">
        <w:rPr>
          <w:rFonts w:ascii="Times New Roman" w:eastAsia="Times New Roman" w:hAnsi="Times New Roman" w:cs="Times New Roman"/>
          <w:b/>
          <w:bCs/>
          <w:color w:val="000000" w:themeColor="text1"/>
          <w:sz w:val="24"/>
          <w:szCs w:val="24"/>
        </w:rPr>
        <w:t xml:space="preserve"> </w:t>
      </w:r>
      <w:r w:rsidR="043F71DA" w:rsidRPr="005A4143">
        <w:rPr>
          <w:rFonts w:ascii="Times New Roman" w:eastAsia="Times New Roman" w:hAnsi="Times New Roman" w:cs="Times New Roman"/>
          <w:b/>
          <w:bCs/>
          <w:color w:val="000000" w:themeColor="text1"/>
          <w:sz w:val="24"/>
          <w:szCs w:val="24"/>
        </w:rPr>
        <w:t>$6,141.</w:t>
      </w:r>
    </w:p>
    <w:p w14:paraId="11B48A43" w14:textId="422BFA06"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1213D4E3" w14:textId="5F9D6EEA" w:rsidR="007E04C8" w:rsidRPr="005A4143"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Lodging</w:t>
      </w:r>
      <w:r w:rsidR="5C12CC7F" w:rsidRPr="005A4143">
        <w:rPr>
          <w:rFonts w:ascii="Times New Roman" w:eastAsia="Times New Roman" w:hAnsi="Times New Roman" w:cs="Times New Roman"/>
          <w:b/>
          <w:bCs/>
          <w:color w:val="000000" w:themeColor="text1"/>
          <w:sz w:val="24"/>
          <w:szCs w:val="24"/>
        </w:rPr>
        <w:t>-Tijuana</w:t>
      </w:r>
      <w:r w:rsidRPr="005A4143">
        <w:rPr>
          <w:rFonts w:ascii="Times New Roman" w:eastAsia="Times New Roman" w:hAnsi="Times New Roman" w:cs="Times New Roman"/>
          <w:b/>
          <w:bCs/>
          <w:color w:val="000000" w:themeColor="text1"/>
          <w:sz w:val="24"/>
          <w:szCs w:val="24"/>
        </w:rPr>
        <w:t xml:space="preserve">: </w:t>
      </w:r>
      <w:r w:rsidRPr="005A4143">
        <w:rPr>
          <w:rFonts w:ascii="Times New Roman" w:eastAsia="Times New Roman" w:hAnsi="Times New Roman" w:cs="Times New Roman"/>
          <w:color w:val="000000" w:themeColor="text1"/>
          <w:sz w:val="24"/>
          <w:szCs w:val="24"/>
        </w:rPr>
        <w:t xml:space="preserve">POA is budgeting lodging in </w:t>
      </w:r>
      <w:r w:rsidR="5995435E" w:rsidRPr="005A4143">
        <w:rPr>
          <w:rFonts w:ascii="Times New Roman" w:eastAsia="Times New Roman" w:hAnsi="Times New Roman" w:cs="Times New Roman"/>
          <w:color w:val="000000" w:themeColor="text1"/>
          <w:sz w:val="24"/>
          <w:szCs w:val="24"/>
        </w:rPr>
        <w:t>Tijuana</w:t>
      </w:r>
      <w:r w:rsidRPr="005A4143">
        <w:rPr>
          <w:rFonts w:ascii="Times New Roman" w:eastAsia="Times New Roman" w:hAnsi="Times New Roman" w:cs="Times New Roman"/>
          <w:color w:val="000000" w:themeColor="text1"/>
          <w:sz w:val="24"/>
          <w:szCs w:val="24"/>
        </w:rPr>
        <w:t xml:space="preserve"> for the Project Coordinator </w:t>
      </w:r>
      <w:r w:rsidR="008B2643">
        <w:rPr>
          <w:rFonts w:ascii="Times New Roman" w:eastAsia="Times New Roman" w:hAnsi="Times New Roman" w:cs="Times New Roman"/>
          <w:color w:val="000000" w:themeColor="text1"/>
          <w:sz w:val="24"/>
          <w:szCs w:val="24"/>
        </w:rPr>
        <w:t>or</w:t>
      </w:r>
      <w:r w:rsidR="008F2BA5">
        <w:rPr>
          <w:rFonts w:ascii="Times New Roman" w:eastAsia="Times New Roman" w:hAnsi="Times New Roman" w:cs="Times New Roman"/>
          <w:color w:val="000000" w:themeColor="text1"/>
          <w:sz w:val="24"/>
          <w:szCs w:val="24"/>
        </w:rPr>
        <w:t xml:space="preserve"> the M&amp;E </w:t>
      </w:r>
      <w:r w:rsidR="00EE4372">
        <w:rPr>
          <w:rFonts w:ascii="Times New Roman" w:eastAsia="Times New Roman" w:hAnsi="Times New Roman" w:cs="Times New Roman"/>
          <w:color w:val="000000" w:themeColor="text1"/>
          <w:sz w:val="24"/>
          <w:szCs w:val="24"/>
        </w:rPr>
        <w:t>Specialist</w:t>
      </w:r>
      <w:r w:rsidR="008F2BA5">
        <w:rPr>
          <w:rFonts w:ascii="Times New Roman" w:eastAsia="Times New Roman" w:hAnsi="Times New Roman" w:cs="Times New Roman"/>
          <w:color w:val="000000" w:themeColor="text1"/>
          <w:sz w:val="24"/>
          <w:szCs w:val="24"/>
        </w:rPr>
        <w:t xml:space="preserve"> </w:t>
      </w:r>
      <w:r w:rsidRPr="005A4143">
        <w:rPr>
          <w:rFonts w:ascii="Times New Roman" w:eastAsia="Times New Roman" w:hAnsi="Times New Roman" w:cs="Times New Roman"/>
          <w:color w:val="000000" w:themeColor="text1"/>
          <w:sz w:val="24"/>
          <w:szCs w:val="24"/>
        </w:rPr>
        <w:t xml:space="preserve">to meet with </w:t>
      </w:r>
      <w:r w:rsidR="4C95BD38" w:rsidRPr="005A4143">
        <w:rPr>
          <w:rFonts w:ascii="Times New Roman" w:eastAsia="Times New Roman" w:hAnsi="Times New Roman" w:cs="Times New Roman"/>
          <w:color w:val="000000" w:themeColor="text1"/>
          <w:sz w:val="24"/>
          <w:szCs w:val="24"/>
        </w:rPr>
        <w:t xml:space="preserve">regional </w:t>
      </w:r>
      <w:r w:rsidR="777850F5" w:rsidRPr="00735B02">
        <w:rPr>
          <w:rFonts w:ascii="Times New Roman" w:eastAsia="Times New Roman" w:hAnsi="Times New Roman" w:cs="Times New Roman"/>
          <w:color w:val="000000" w:themeColor="text1"/>
          <w:sz w:val="24"/>
          <w:szCs w:val="24"/>
        </w:rPr>
        <w:t>specialists</w:t>
      </w:r>
      <w:r w:rsidR="4C95BD38" w:rsidRPr="005A4143">
        <w:rPr>
          <w:rFonts w:ascii="Times New Roman" w:eastAsia="Times New Roman" w:hAnsi="Times New Roman" w:cs="Times New Roman"/>
          <w:color w:val="000000" w:themeColor="text1"/>
          <w:sz w:val="24"/>
          <w:szCs w:val="24"/>
        </w:rPr>
        <w:t xml:space="preserve"> and local implementing partners</w:t>
      </w:r>
      <w:r w:rsidRPr="005A4143">
        <w:rPr>
          <w:rFonts w:ascii="Times New Roman" w:eastAsia="Times New Roman" w:hAnsi="Times New Roman" w:cs="Times New Roman"/>
          <w:color w:val="000000" w:themeColor="text1"/>
          <w:sz w:val="24"/>
          <w:szCs w:val="24"/>
        </w:rPr>
        <w:t xml:space="preserve"> </w:t>
      </w:r>
      <w:r w:rsidR="0006390C">
        <w:rPr>
          <w:rFonts w:ascii="Times New Roman" w:eastAsia="Times New Roman" w:hAnsi="Times New Roman" w:cs="Times New Roman"/>
          <w:color w:val="000000" w:themeColor="text1"/>
          <w:sz w:val="24"/>
          <w:szCs w:val="24"/>
        </w:rPr>
        <w:t xml:space="preserve">and for M&amp;E </w:t>
      </w:r>
      <w:r w:rsidR="466C3FFA" w:rsidRPr="005A4143">
        <w:rPr>
          <w:rFonts w:ascii="Times New Roman" w:eastAsia="Times New Roman" w:hAnsi="Times New Roman" w:cs="Times New Roman"/>
          <w:color w:val="000000" w:themeColor="text1"/>
          <w:sz w:val="24"/>
          <w:szCs w:val="24"/>
        </w:rPr>
        <w:t>five (5) times in Year 1 and six (6) times</w:t>
      </w:r>
      <w:r w:rsidR="677B4240" w:rsidRPr="005A4143">
        <w:rPr>
          <w:rFonts w:ascii="Times New Roman" w:eastAsia="Times New Roman" w:hAnsi="Times New Roman" w:cs="Times New Roman"/>
          <w:color w:val="000000" w:themeColor="text1"/>
          <w:sz w:val="24"/>
          <w:szCs w:val="24"/>
        </w:rPr>
        <w:t xml:space="preserve"> per year</w:t>
      </w:r>
      <w:r w:rsidR="466C3FFA" w:rsidRPr="005A4143">
        <w:rPr>
          <w:rFonts w:ascii="Times New Roman" w:eastAsia="Times New Roman" w:hAnsi="Times New Roman" w:cs="Times New Roman"/>
          <w:color w:val="000000" w:themeColor="text1"/>
          <w:sz w:val="24"/>
          <w:szCs w:val="24"/>
        </w:rPr>
        <w:t xml:space="preserve"> in Years 2-3.</w:t>
      </w:r>
      <w:r w:rsidRPr="005A4143">
        <w:rPr>
          <w:rFonts w:ascii="Times New Roman" w:eastAsia="Times New Roman" w:hAnsi="Times New Roman" w:cs="Times New Roman"/>
          <w:color w:val="000000" w:themeColor="text1"/>
          <w:sz w:val="24"/>
          <w:szCs w:val="24"/>
        </w:rPr>
        <w:t xml:space="preserve"> POA estimates the trip</w:t>
      </w:r>
      <w:r w:rsidR="6804BE5D" w:rsidRPr="005A4143">
        <w:rPr>
          <w:rFonts w:ascii="Times New Roman" w:eastAsia="Times New Roman" w:hAnsi="Times New Roman" w:cs="Times New Roman"/>
          <w:color w:val="000000" w:themeColor="text1"/>
          <w:sz w:val="24"/>
          <w:szCs w:val="24"/>
        </w:rPr>
        <w:t>s</w:t>
      </w:r>
      <w:r w:rsidRPr="005A4143">
        <w:rPr>
          <w:rFonts w:ascii="Times New Roman" w:eastAsia="Times New Roman" w:hAnsi="Times New Roman" w:cs="Times New Roman"/>
          <w:color w:val="000000" w:themeColor="text1"/>
          <w:sz w:val="24"/>
          <w:szCs w:val="24"/>
        </w:rPr>
        <w:t xml:space="preserve"> to be for </w:t>
      </w:r>
      <w:r w:rsidR="5199E0BB" w:rsidRPr="005A4143">
        <w:rPr>
          <w:rFonts w:ascii="Times New Roman" w:eastAsia="Times New Roman" w:hAnsi="Times New Roman" w:cs="Times New Roman"/>
          <w:color w:val="000000" w:themeColor="text1"/>
          <w:sz w:val="24"/>
          <w:szCs w:val="24"/>
        </w:rPr>
        <w:t>five</w:t>
      </w:r>
      <w:r w:rsidRPr="005A4143">
        <w:rPr>
          <w:rFonts w:ascii="Times New Roman" w:eastAsia="Times New Roman" w:hAnsi="Times New Roman" w:cs="Times New Roman"/>
          <w:color w:val="000000" w:themeColor="text1"/>
          <w:sz w:val="24"/>
          <w:szCs w:val="24"/>
        </w:rPr>
        <w:t xml:space="preserve"> (</w:t>
      </w:r>
      <w:r w:rsidR="7C74E3F4" w:rsidRPr="005A4143">
        <w:rPr>
          <w:rFonts w:ascii="Times New Roman" w:eastAsia="Times New Roman" w:hAnsi="Times New Roman" w:cs="Times New Roman"/>
          <w:color w:val="000000" w:themeColor="text1"/>
          <w:sz w:val="24"/>
          <w:szCs w:val="24"/>
        </w:rPr>
        <w:t>5</w:t>
      </w:r>
      <w:r w:rsidRPr="005A4143">
        <w:rPr>
          <w:rFonts w:ascii="Times New Roman" w:eastAsia="Times New Roman" w:hAnsi="Times New Roman" w:cs="Times New Roman"/>
          <w:color w:val="000000" w:themeColor="text1"/>
          <w:sz w:val="24"/>
          <w:szCs w:val="24"/>
        </w:rPr>
        <w:t>) nights</w:t>
      </w:r>
      <w:r w:rsidR="08DDA294" w:rsidRPr="005A4143">
        <w:rPr>
          <w:rFonts w:ascii="Times New Roman" w:eastAsia="Times New Roman" w:hAnsi="Times New Roman" w:cs="Times New Roman"/>
          <w:color w:val="000000" w:themeColor="text1"/>
          <w:sz w:val="24"/>
          <w:szCs w:val="24"/>
        </w:rPr>
        <w:t xml:space="preserve"> each</w:t>
      </w:r>
      <w:r w:rsidRPr="005A4143">
        <w:rPr>
          <w:rFonts w:ascii="Times New Roman" w:eastAsia="Times New Roman" w:hAnsi="Times New Roman" w:cs="Times New Roman"/>
          <w:color w:val="000000" w:themeColor="text1"/>
          <w:sz w:val="24"/>
          <w:szCs w:val="24"/>
        </w:rPr>
        <w:t xml:space="preserve"> at an average market rate of $</w:t>
      </w:r>
      <w:r w:rsidR="3C4C2A4A" w:rsidRPr="005A4143">
        <w:rPr>
          <w:rFonts w:ascii="Times New Roman" w:eastAsia="Times New Roman" w:hAnsi="Times New Roman" w:cs="Times New Roman"/>
          <w:color w:val="000000" w:themeColor="text1"/>
          <w:sz w:val="24"/>
          <w:szCs w:val="24"/>
        </w:rPr>
        <w:t>130</w:t>
      </w:r>
      <w:r w:rsidRPr="005A4143">
        <w:rPr>
          <w:rFonts w:ascii="Times New Roman" w:eastAsia="Times New Roman" w:hAnsi="Times New Roman" w:cs="Times New Roman"/>
          <w:color w:val="000000" w:themeColor="text1"/>
          <w:sz w:val="24"/>
          <w:szCs w:val="24"/>
        </w:rPr>
        <w:t xml:space="preserve">/night. The total estimated cost is </w:t>
      </w:r>
      <w:r w:rsidRPr="005A4143">
        <w:rPr>
          <w:rFonts w:ascii="Times New Roman" w:eastAsia="Times New Roman" w:hAnsi="Times New Roman" w:cs="Times New Roman"/>
          <w:b/>
          <w:bCs/>
          <w:color w:val="000000" w:themeColor="text1"/>
          <w:sz w:val="24"/>
          <w:szCs w:val="24"/>
        </w:rPr>
        <w:t>$</w:t>
      </w:r>
      <w:r w:rsidR="58DB9FB3" w:rsidRPr="005A4143">
        <w:rPr>
          <w:rFonts w:ascii="Times New Roman" w:eastAsia="Times New Roman" w:hAnsi="Times New Roman" w:cs="Times New Roman"/>
          <w:b/>
          <w:bCs/>
          <w:color w:val="000000" w:themeColor="text1"/>
          <w:sz w:val="24"/>
          <w:szCs w:val="24"/>
        </w:rPr>
        <w:t>11,405.</w:t>
      </w:r>
    </w:p>
    <w:p w14:paraId="7A77DEF5" w14:textId="02F85DF8"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1444D83F" w14:textId="4AD63717" w:rsidR="007E04C8" w:rsidRPr="005A4143"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005A4143">
        <w:rPr>
          <w:rFonts w:ascii="Times New Roman" w:eastAsia="Times New Roman" w:hAnsi="Times New Roman" w:cs="Times New Roman"/>
          <w:b/>
          <w:bCs/>
          <w:color w:val="000000" w:themeColor="text1"/>
          <w:sz w:val="24"/>
          <w:szCs w:val="24"/>
        </w:rPr>
        <w:t>M&amp;IE</w:t>
      </w:r>
      <w:r w:rsidR="605315BA" w:rsidRPr="005A4143">
        <w:rPr>
          <w:rFonts w:ascii="Times New Roman" w:eastAsia="Times New Roman" w:hAnsi="Times New Roman" w:cs="Times New Roman"/>
          <w:b/>
          <w:bCs/>
          <w:color w:val="000000" w:themeColor="text1"/>
          <w:sz w:val="24"/>
          <w:szCs w:val="24"/>
        </w:rPr>
        <w:t>- Tijuana</w:t>
      </w:r>
      <w:r w:rsidRPr="005A4143">
        <w:rPr>
          <w:rFonts w:ascii="Times New Roman" w:eastAsia="Times New Roman" w:hAnsi="Times New Roman" w:cs="Times New Roman"/>
          <w:b/>
          <w:bCs/>
          <w:color w:val="000000" w:themeColor="text1"/>
          <w:sz w:val="24"/>
          <w:szCs w:val="24"/>
        </w:rPr>
        <w:t xml:space="preserve">: </w:t>
      </w:r>
      <w:r w:rsidRPr="005A4143">
        <w:rPr>
          <w:rFonts w:ascii="Times New Roman" w:eastAsia="Times New Roman" w:hAnsi="Times New Roman" w:cs="Times New Roman"/>
          <w:color w:val="000000" w:themeColor="text1"/>
          <w:sz w:val="24"/>
          <w:szCs w:val="24"/>
        </w:rPr>
        <w:t xml:space="preserve">POA is budgeting meals and incidental expenses in </w:t>
      </w:r>
      <w:r w:rsidR="0C13605C" w:rsidRPr="005A4143">
        <w:rPr>
          <w:rFonts w:ascii="Times New Roman" w:eastAsia="Times New Roman" w:hAnsi="Times New Roman" w:cs="Times New Roman"/>
          <w:color w:val="000000" w:themeColor="text1"/>
          <w:sz w:val="24"/>
          <w:szCs w:val="24"/>
        </w:rPr>
        <w:t>Tijuana</w:t>
      </w:r>
      <w:r w:rsidRPr="005A4143">
        <w:rPr>
          <w:rFonts w:ascii="Times New Roman" w:eastAsia="Times New Roman" w:hAnsi="Times New Roman" w:cs="Times New Roman"/>
          <w:color w:val="000000" w:themeColor="text1"/>
          <w:sz w:val="24"/>
          <w:szCs w:val="24"/>
        </w:rPr>
        <w:t xml:space="preserve"> </w:t>
      </w:r>
      <w:r w:rsidR="25CBB59D" w:rsidRPr="005A4143">
        <w:rPr>
          <w:rFonts w:ascii="Times New Roman" w:eastAsia="Times New Roman" w:hAnsi="Times New Roman" w:cs="Times New Roman"/>
          <w:color w:val="000000" w:themeColor="text1"/>
          <w:sz w:val="24"/>
          <w:szCs w:val="24"/>
        </w:rPr>
        <w:t xml:space="preserve">for the Project Coordinator </w:t>
      </w:r>
      <w:r w:rsidR="003A2330">
        <w:rPr>
          <w:rFonts w:ascii="Times New Roman" w:eastAsia="Times New Roman" w:hAnsi="Times New Roman" w:cs="Times New Roman"/>
          <w:color w:val="000000" w:themeColor="text1"/>
          <w:sz w:val="24"/>
          <w:szCs w:val="24"/>
        </w:rPr>
        <w:t>or the M&amp;E Specialist</w:t>
      </w:r>
      <w:r w:rsidR="25CBB59D" w:rsidRPr="00735B02">
        <w:rPr>
          <w:rFonts w:ascii="Times New Roman" w:eastAsia="Times New Roman" w:hAnsi="Times New Roman" w:cs="Times New Roman"/>
          <w:color w:val="000000" w:themeColor="text1"/>
          <w:sz w:val="24"/>
          <w:szCs w:val="24"/>
        </w:rPr>
        <w:t xml:space="preserve"> </w:t>
      </w:r>
      <w:r w:rsidR="25CBB59D" w:rsidRPr="005A4143">
        <w:rPr>
          <w:rFonts w:ascii="Times New Roman" w:eastAsia="Times New Roman" w:hAnsi="Times New Roman" w:cs="Times New Roman"/>
          <w:color w:val="000000" w:themeColor="text1"/>
          <w:sz w:val="24"/>
          <w:szCs w:val="24"/>
        </w:rPr>
        <w:t xml:space="preserve">to meet with regional </w:t>
      </w:r>
      <w:r w:rsidR="11E3BE5B" w:rsidRPr="00735B02">
        <w:rPr>
          <w:rFonts w:ascii="Times New Roman" w:eastAsia="Times New Roman" w:hAnsi="Times New Roman" w:cs="Times New Roman"/>
          <w:color w:val="000000" w:themeColor="text1"/>
          <w:sz w:val="24"/>
          <w:szCs w:val="24"/>
        </w:rPr>
        <w:t>specialists</w:t>
      </w:r>
      <w:r w:rsidR="25CBB59D" w:rsidRPr="005A4143">
        <w:rPr>
          <w:rFonts w:ascii="Times New Roman" w:eastAsia="Times New Roman" w:hAnsi="Times New Roman" w:cs="Times New Roman"/>
          <w:color w:val="000000" w:themeColor="text1"/>
          <w:sz w:val="24"/>
          <w:szCs w:val="24"/>
        </w:rPr>
        <w:t xml:space="preserve"> and local implementing </w:t>
      </w:r>
      <w:r w:rsidR="25CBB59D" w:rsidRPr="005A4143">
        <w:rPr>
          <w:rFonts w:ascii="Times New Roman" w:eastAsia="Times New Roman" w:hAnsi="Times New Roman" w:cs="Times New Roman"/>
          <w:color w:val="000000" w:themeColor="text1"/>
          <w:sz w:val="24"/>
          <w:szCs w:val="24"/>
        </w:rPr>
        <w:lastRenderedPageBreak/>
        <w:t>partners</w:t>
      </w:r>
      <w:r w:rsidRPr="005A4143">
        <w:rPr>
          <w:rFonts w:ascii="Times New Roman" w:eastAsia="Times New Roman" w:hAnsi="Times New Roman" w:cs="Times New Roman"/>
          <w:color w:val="000000" w:themeColor="text1"/>
          <w:sz w:val="24"/>
          <w:szCs w:val="24"/>
        </w:rPr>
        <w:t xml:space="preserve"> </w:t>
      </w:r>
      <w:r w:rsidR="00DB06A3">
        <w:rPr>
          <w:rFonts w:ascii="Times New Roman" w:eastAsia="Times New Roman" w:hAnsi="Times New Roman" w:cs="Times New Roman"/>
          <w:color w:val="000000" w:themeColor="text1"/>
          <w:sz w:val="24"/>
          <w:szCs w:val="24"/>
        </w:rPr>
        <w:t>and for M&amp;E</w:t>
      </w:r>
      <w:r w:rsidRPr="00735B02">
        <w:rPr>
          <w:rFonts w:ascii="Times New Roman" w:eastAsia="Times New Roman" w:hAnsi="Times New Roman" w:cs="Times New Roman"/>
          <w:color w:val="000000" w:themeColor="text1"/>
          <w:sz w:val="24"/>
          <w:szCs w:val="24"/>
        </w:rPr>
        <w:t xml:space="preserve"> </w:t>
      </w:r>
      <w:r w:rsidR="4DA50F60" w:rsidRPr="005A4143">
        <w:rPr>
          <w:rFonts w:ascii="Times New Roman" w:eastAsia="Times New Roman" w:hAnsi="Times New Roman" w:cs="Times New Roman"/>
          <w:color w:val="000000" w:themeColor="text1"/>
          <w:sz w:val="24"/>
          <w:szCs w:val="24"/>
        </w:rPr>
        <w:t>f</w:t>
      </w:r>
      <w:r w:rsidR="6E60C171" w:rsidRPr="005A4143">
        <w:rPr>
          <w:rFonts w:ascii="Times New Roman" w:eastAsia="Times New Roman" w:hAnsi="Times New Roman" w:cs="Times New Roman"/>
          <w:color w:val="000000" w:themeColor="text1"/>
          <w:sz w:val="24"/>
          <w:szCs w:val="24"/>
        </w:rPr>
        <w:t>ive (5) times in Year 1 and six (6) times</w:t>
      </w:r>
      <w:r w:rsidR="6C5662D0" w:rsidRPr="005A4143">
        <w:rPr>
          <w:rFonts w:ascii="Times New Roman" w:eastAsia="Times New Roman" w:hAnsi="Times New Roman" w:cs="Times New Roman"/>
          <w:color w:val="000000" w:themeColor="text1"/>
          <w:sz w:val="24"/>
          <w:szCs w:val="24"/>
        </w:rPr>
        <w:t xml:space="preserve"> per year</w:t>
      </w:r>
      <w:r w:rsidR="6E60C171" w:rsidRPr="005A4143">
        <w:rPr>
          <w:rFonts w:ascii="Times New Roman" w:eastAsia="Times New Roman" w:hAnsi="Times New Roman" w:cs="Times New Roman"/>
          <w:color w:val="000000" w:themeColor="text1"/>
          <w:sz w:val="24"/>
          <w:szCs w:val="24"/>
        </w:rPr>
        <w:t xml:space="preserve"> in Years 2-3.</w:t>
      </w:r>
      <w:r w:rsidRPr="005A4143">
        <w:rPr>
          <w:rFonts w:ascii="Times New Roman" w:eastAsia="Times New Roman" w:hAnsi="Times New Roman" w:cs="Times New Roman"/>
          <w:color w:val="000000" w:themeColor="text1"/>
          <w:sz w:val="24"/>
          <w:szCs w:val="24"/>
        </w:rPr>
        <w:t xml:space="preserve"> </w:t>
      </w:r>
      <w:r w:rsidR="02F385F4" w:rsidRPr="005A4143">
        <w:rPr>
          <w:rFonts w:ascii="Times New Roman" w:eastAsia="Times New Roman" w:hAnsi="Times New Roman" w:cs="Times New Roman"/>
          <w:color w:val="000000" w:themeColor="text1"/>
          <w:sz w:val="24"/>
          <w:szCs w:val="24"/>
        </w:rPr>
        <w:t xml:space="preserve">POA estimates five (5) days for each trip at a rate of $87/day. The total estimated </w:t>
      </w:r>
      <w:r w:rsidR="295D20CA" w:rsidRPr="005A4143">
        <w:rPr>
          <w:rFonts w:ascii="Times New Roman" w:eastAsia="Times New Roman" w:hAnsi="Times New Roman" w:cs="Times New Roman"/>
          <w:color w:val="000000" w:themeColor="text1"/>
          <w:sz w:val="24"/>
          <w:szCs w:val="24"/>
        </w:rPr>
        <w:t xml:space="preserve">cost is </w:t>
      </w:r>
      <w:r w:rsidR="295D20CA" w:rsidRPr="005A4143">
        <w:rPr>
          <w:rFonts w:ascii="Times New Roman" w:eastAsia="Times New Roman" w:hAnsi="Times New Roman" w:cs="Times New Roman"/>
          <w:b/>
          <w:bCs/>
          <w:color w:val="000000" w:themeColor="text1"/>
          <w:sz w:val="24"/>
          <w:szCs w:val="24"/>
        </w:rPr>
        <w:t>$7,632.</w:t>
      </w:r>
    </w:p>
    <w:p w14:paraId="22559417" w14:textId="31AF5739" w:rsidR="007E04C8" w:rsidRPr="005A4143" w:rsidRDefault="007E04C8" w:rsidP="00735B02">
      <w:pPr>
        <w:spacing w:after="0" w:line="240" w:lineRule="auto"/>
        <w:jc w:val="both"/>
        <w:rPr>
          <w:rFonts w:ascii="Times New Roman" w:eastAsia="Times New Roman" w:hAnsi="Times New Roman" w:cs="Times New Roman"/>
          <w:b/>
          <w:bCs/>
          <w:color w:val="000000" w:themeColor="text1"/>
          <w:sz w:val="24"/>
          <w:szCs w:val="24"/>
        </w:rPr>
      </w:pPr>
    </w:p>
    <w:p w14:paraId="44A9AA40" w14:textId="13B212F6" w:rsidR="007E04C8" w:rsidRPr="005A4143" w:rsidRDefault="4683AFFE"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color w:val="000000" w:themeColor="text1"/>
          <w:sz w:val="24"/>
          <w:szCs w:val="24"/>
        </w:rPr>
        <w:t xml:space="preserve">Transportation Stipend: </w:t>
      </w:r>
      <w:r w:rsidR="00B52879" w:rsidRPr="4FEAB84D">
        <w:rPr>
          <w:rFonts w:ascii="Times New Roman" w:eastAsia="Times New Roman" w:hAnsi="Times New Roman" w:cs="Times New Roman"/>
          <w:color w:val="000000" w:themeColor="text1"/>
          <w:sz w:val="24"/>
          <w:szCs w:val="24"/>
        </w:rPr>
        <w:t>To</w:t>
      </w:r>
      <w:r w:rsidR="69FF2C8B" w:rsidRPr="4FEAB84D">
        <w:rPr>
          <w:rFonts w:ascii="Times New Roman" w:eastAsia="Times New Roman" w:hAnsi="Times New Roman" w:cs="Times New Roman"/>
          <w:color w:val="000000" w:themeColor="text1"/>
          <w:sz w:val="24"/>
          <w:szCs w:val="24"/>
        </w:rPr>
        <w:t xml:space="preserve"> be equitable and inclusive</w:t>
      </w:r>
      <w:r w:rsidR="1D4E11E3" w:rsidRPr="4FEAB84D">
        <w:rPr>
          <w:rFonts w:ascii="Times New Roman" w:eastAsia="Times New Roman" w:hAnsi="Times New Roman" w:cs="Times New Roman"/>
          <w:color w:val="000000" w:themeColor="text1"/>
          <w:sz w:val="24"/>
          <w:szCs w:val="24"/>
        </w:rPr>
        <w:t>,</w:t>
      </w:r>
      <w:r w:rsidR="69FF2C8B" w:rsidRPr="4FEAB84D">
        <w:rPr>
          <w:rFonts w:ascii="Times New Roman" w:eastAsia="Times New Roman" w:hAnsi="Times New Roman" w:cs="Times New Roman"/>
          <w:color w:val="000000" w:themeColor="text1"/>
          <w:sz w:val="24"/>
          <w:szCs w:val="24"/>
        </w:rPr>
        <w:t xml:space="preserve"> POA is budgeting for travel stipends for service providers who due to financial constraints </w:t>
      </w:r>
      <w:r w:rsidR="549965E4" w:rsidRPr="4FEAB84D">
        <w:rPr>
          <w:rFonts w:ascii="Times New Roman" w:eastAsia="Times New Roman" w:hAnsi="Times New Roman" w:cs="Times New Roman"/>
          <w:color w:val="000000" w:themeColor="text1"/>
          <w:sz w:val="24"/>
          <w:szCs w:val="24"/>
        </w:rPr>
        <w:t xml:space="preserve">would otherwise be unable to attend the project’s trainings, </w:t>
      </w:r>
      <w:r w:rsidR="005A4143" w:rsidRPr="4FEAB84D">
        <w:rPr>
          <w:rFonts w:ascii="Times New Roman" w:eastAsia="Times New Roman" w:hAnsi="Times New Roman" w:cs="Times New Roman"/>
          <w:color w:val="000000" w:themeColor="text1"/>
          <w:sz w:val="24"/>
          <w:szCs w:val="24"/>
        </w:rPr>
        <w:t>workshops,</w:t>
      </w:r>
      <w:r w:rsidR="549965E4" w:rsidRPr="4FEAB84D">
        <w:rPr>
          <w:rFonts w:ascii="Times New Roman" w:eastAsia="Times New Roman" w:hAnsi="Times New Roman" w:cs="Times New Roman"/>
          <w:color w:val="000000" w:themeColor="text1"/>
          <w:sz w:val="24"/>
          <w:szCs w:val="24"/>
        </w:rPr>
        <w:t xml:space="preserve"> and meetings. The stipends w</w:t>
      </w:r>
      <w:r w:rsidR="7391F194" w:rsidRPr="4FEAB84D">
        <w:rPr>
          <w:rFonts w:ascii="Times New Roman" w:eastAsia="Times New Roman" w:hAnsi="Times New Roman" w:cs="Times New Roman"/>
          <w:color w:val="000000" w:themeColor="text1"/>
          <w:sz w:val="24"/>
          <w:szCs w:val="24"/>
        </w:rPr>
        <w:t xml:space="preserve">ill cover buses, taxes, and other transportation to and from the venue for participants </w:t>
      </w:r>
      <w:r w:rsidR="74D3A47C" w:rsidRPr="4FEAB84D">
        <w:rPr>
          <w:rFonts w:ascii="Times New Roman" w:eastAsia="Times New Roman" w:hAnsi="Times New Roman" w:cs="Times New Roman"/>
          <w:color w:val="000000" w:themeColor="text1"/>
          <w:sz w:val="24"/>
          <w:szCs w:val="24"/>
        </w:rPr>
        <w:t xml:space="preserve">whose companies </w:t>
      </w:r>
      <w:r w:rsidR="7391F194" w:rsidRPr="4FEAB84D">
        <w:rPr>
          <w:rFonts w:ascii="Times New Roman" w:eastAsia="Times New Roman" w:hAnsi="Times New Roman" w:cs="Times New Roman"/>
          <w:color w:val="000000" w:themeColor="text1"/>
          <w:sz w:val="24"/>
          <w:szCs w:val="24"/>
        </w:rPr>
        <w:t xml:space="preserve">are unable to cover these </w:t>
      </w:r>
      <w:r w:rsidR="74D3A47C" w:rsidRPr="4FEAB84D">
        <w:rPr>
          <w:rFonts w:ascii="Times New Roman" w:eastAsia="Times New Roman" w:hAnsi="Times New Roman" w:cs="Times New Roman"/>
          <w:color w:val="000000" w:themeColor="text1"/>
          <w:sz w:val="24"/>
          <w:szCs w:val="24"/>
        </w:rPr>
        <w:t>costs</w:t>
      </w:r>
      <w:r w:rsidR="7CA0847B" w:rsidRPr="4FEAB84D">
        <w:rPr>
          <w:rFonts w:ascii="Times New Roman" w:eastAsia="Times New Roman" w:hAnsi="Times New Roman" w:cs="Times New Roman"/>
          <w:color w:val="000000" w:themeColor="text1"/>
          <w:sz w:val="24"/>
          <w:szCs w:val="24"/>
        </w:rPr>
        <w:t>. POA is budgeting for stipends</w:t>
      </w:r>
      <w:r w:rsidR="6492C151" w:rsidRPr="4FEAB84D">
        <w:rPr>
          <w:rFonts w:ascii="Times New Roman" w:eastAsia="Times New Roman" w:hAnsi="Times New Roman" w:cs="Times New Roman"/>
          <w:color w:val="000000" w:themeColor="text1"/>
          <w:sz w:val="24"/>
          <w:szCs w:val="24"/>
        </w:rPr>
        <w:t xml:space="preserve"> of $30</w:t>
      </w:r>
      <w:r w:rsidR="7CA0847B" w:rsidRPr="4FEAB84D">
        <w:rPr>
          <w:rFonts w:ascii="Times New Roman" w:eastAsia="Times New Roman" w:hAnsi="Times New Roman" w:cs="Times New Roman"/>
          <w:color w:val="000000" w:themeColor="text1"/>
          <w:sz w:val="24"/>
          <w:szCs w:val="24"/>
        </w:rPr>
        <w:t xml:space="preserve"> for 25 people </w:t>
      </w:r>
      <w:r w:rsidR="05404EB9" w:rsidRPr="4FEAB84D">
        <w:rPr>
          <w:rFonts w:ascii="Times New Roman" w:eastAsia="Times New Roman" w:hAnsi="Times New Roman" w:cs="Times New Roman"/>
          <w:color w:val="000000" w:themeColor="text1"/>
          <w:sz w:val="24"/>
          <w:szCs w:val="24"/>
        </w:rPr>
        <w:t>per year in Years 1</w:t>
      </w:r>
      <w:r w:rsidR="53FD06EE" w:rsidRPr="4FEAB84D">
        <w:rPr>
          <w:rFonts w:ascii="Times New Roman" w:eastAsia="Times New Roman" w:hAnsi="Times New Roman" w:cs="Times New Roman"/>
          <w:color w:val="000000" w:themeColor="text1"/>
          <w:sz w:val="24"/>
          <w:szCs w:val="24"/>
        </w:rPr>
        <w:t xml:space="preserve"> through Year </w:t>
      </w:r>
      <w:r w:rsidR="05404EB9" w:rsidRPr="4FEAB84D">
        <w:rPr>
          <w:rFonts w:ascii="Times New Roman" w:eastAsia="Times New Roman" w:hAnsi="Times New Roman" w:cs="Times New Roman"/>
          <w:color w:val="000000" w:themeColor="text1"/>
          <w:sz w:val="24"/>
          <w:szCs w:val="24"/>
        </w:rPr>
        <w:t>3</w:t>
      </w:r>
      <w:r w:rsidR="3F6DED56" w:rsidRPr="4FEAB84D">
        <w:rPr>
          <w:rFonts w:ascii="Times New Roman" w:eastAsia="Times New Roman" w:hAnsi="Times New Roman" w:cs="Times New Roman"/>
          <w:color w:val="000000" w:themeColor="text1"/>
          <w:sz w:val="24"/>
          <w:szCs w:val="24"/>
        </w:rPr>
        <w:t xml:space="preserve">. The total estimated cost is </w:t>
      </w:r>
      <w:r w:rsidR="3F6DED56" w:rsidRPr="4FEAB84D">
        <w:rPr>
          <w:rFonts w:ascii="Times New Roman" w:eastAsia="Times New Roman" w:hAnsi="Times New Roman" w:cs="Times New Roman"/>
          <w:b/>
          <w:bCs/>
          <w:color w:val="000000" w:themeColor="text1"/>
          <w:sz w:val="24"/>
          <w:szCs w:val="24"/>
        </w:rPr>
        <w:t>$2,318.</w:t>
      </w:r>
    </w:p>
    <w:p w14:paraId="5CC2D626" w14:textId="1204042B" w:rsidR="00FD1A3F" w:rsidRPr="005A4143" w:rsidRDefault="00FD1A3F" w:rsidP="00735B02">
      <w:pPr>
        <w:spacing w:after="0" w:line="240" w:lineRule="auto"/>
        <w:jc w:val="both"/>
        <w:rPr>
          <w:rFonts w:ascii="Times New Roman" w:eastAsia="Times New Roman" w:hAnsi="Times New Roman" w:cs="Times New Roman"/>
          <w:color w:val="000000" w:themeColor="text1"/>
          <w:sz w:val="24"/>
          <w:szCs w:val="24"/>
        </w:rPr>
      </w:pPr>
    </w:p>
    <w:p w14:paraId="47BDAE0F" w14:textId="188C324F" w:rsidR="007E04C8" w:rsidRPr="005A4143" w:rsidRDefault="1368D24C" w:rsidP="00735B02">
      <w:pPr>
        <w:spacing w:after="0" w:line="240" w:lineRule="auto"/>
        <w:jc w:val="both"/>
        <w:rPr>
          <w:rFonts w:ascii="Times New Roman" w:eastAsia="Times New Roman" w:hAnsi="Times New Roman" w:cs="Times New Roman"/>
          <w:color w:val="000000" w:themeColor="text1"/>
          <w:sz w:val="24"/>
          <w:szCs w:val="24"/>
        </w:rPr>
      </w:pPr>
      <w:r w:rsidRPr="005A4143">
        <w:rPr>
          <w:rFonts w:ascii="Times New Roman" w:eastAsia="Times New Roman" w:hAnsi="Times New Roman" w:cs="Times New Roman"/>
          <w:b/>
          <w:bCs/>
          <w:color w:val="000000" w:themeColor="text1"/>
          <w:sz w:val="24"/>
          <w:szCs w:val="24"/>
        </w:rPr>
        <w:t>Ground Transportation:</w:t>
      </w:r>
      <w:r w:rsidR="11718FD6" w:rsidRPr="005A4143">
        <w:rPr>
          <w:rFonts w:ascii="Times New Roman" w:eastAsia="Times New Roman" w:hAnsi="Times New Roman" w:cs="Times New Roman"/>
          <w:b/>
          <w:bCs/>
          <w:color w:val="000000" w:themeColor="text1"/>
          <w:sz w:val="24"/>
          <w:szCs w:val="24"/>
        </w:rPr>
        <w:t xml:space="preserve"> </w:t>
      </w:r>
      <w:r w:rsidR="11718FD6" w:rsidRPr="005A4143">
        <w:rPr>
          <w:rFonts w:ascii="Times New Roman" w:eastAsia="Times New Roman" w:hAnsi="Times New Roman" w:cs="Times New Roman"/>
          <w:color w:val="000000" w:themeColor="text1"/>
          <w:sz w:val="24"/>
          <w:szCs w:val="24"/>
        </w:rPr>
        <w:t xml:space="preserve">POA is budgeting for ground transportation costs for local staff in-country travel for ten (10) months in Year 1 and twelve (12) months in Years 2 and 3. </w:t>
      </w:r>
      <w:r w:rsidR="70C4026E" w:rsidRPr="005A4143">
        <w:rPr>
          <w:rFonts w:ascii="Times New Roman" w:eastAsia="Times New Roman" w:hAnsi="Times New Roman" w:cs="Times New Roman"/>
          <w:color w:val="000000" w:themeColor="text1"/>
          <w:sz w:val="24"/>
          <w:szCs w:val="24"/>
        </w:rPr>
        <w:t xml:space="preserve">At a rate of $500/month, the total estimated cost is </w:t>
      </w:r>
      <w:r w:rsidR="70C4026E" w:rsidRPr="005A4143">
        <w:rPr>
          <w:rFonts w:ascii="Times New Roman" w:eastAsia="Times New Roman" w:hAnsi="Times New Roman" w:cs="Times New Roman"/>
          <w:b/>
          <w:bCs/>
          <w:color w:val="000000" w:themeColor="text1"/>
          <w:sz w:val="24"/>
          <w:szCs w:val="24"/>
        </w:rPr>
        <w:t>$17,545.</w:t>
      </w:r>
    </w:p>
    <w:p w14:paraId="78D35DEE" w14:textId="5BAB965E" w:rsidR="007E04C8" w:rsidRPr="005A414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BD8D5B1" w14:textId="0C667F64" w:rsidR="007E04C8" w:rsidRPr="00760C8C" w:rsidRDefault="39CBECAE" w:rsidP="00735B02">
      <w:pPr>
        <w:spacing w:after="0" w:line="240" w:lineRule="auto"/>
        <w:jc w:val="both"/>
        <w:rPr>
          <w:rFonts w:ascii="Times New Roman" w:eastAsia="Times New Roman" w:hAnsi="Times New Roman" w:cs="Times New Roman"/>
          <w:color w:val="000000" w:themeColor="text1"/>
          <w:sz w:val="24"/>
          <w:szCs w:val="24"/>
        </w:rPr>
      </w:pPr>
      <w:r w:rsidRPr="00760C8C">
        <w:rPr>
          <w:rFonts w:ascii="Times New Roman" w:eastAsia="Times New Roman" w:hAnsi="Times New Roman" w:cs="Times New Roman"/>
          <w:b/>
          <w:color w:val="000000" w:themeColor="text1"/>
          <w:sz w:val="24"/>
          <w:szCs w:val="24"/>
          <w:u w:val="single"/>
        </w:rPr>
        <w:t>Supplies</w:t>
      </w:r>
    </w:p>
    <w:p w14:paraId="1A40FAF0" w14:textId="7B3B9587" w:rsidR="007E04C8" w:rsidRPr="0051312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660FC1E0" w14:textId="6E682EBD" w:rsidR="007E04C8" w:rsidRPr="00513123" w:rsidRDefault="39CBECAE" w:rsidP="00735B02">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Office Supplies: </w:t>
      </w:r>
      <w:r w:rsidRPr="00513123">
        <w:rPr>
          <w:rFonts w:ascii="Times New Roman" w:eastAsia="Times New Roman" w:hAnsi="Times New Roman" w:cs="Times New Roman"/>
          <w:color w:val="000000" w:themeColor="text1"/>
          <w:sz w:val="24"/>
          <w:szCs w:val="24"/>
        </w:rPr>
        <w:t xml:space="preserve">Based on experience with similar programs in </w:t>
      </w:r>
      <w:r w:rsidR="006E73B2" w:rsidRPr="00513123">
        <w:rPr>
          <w:rFonts w:ascii="Times New Roman" w:eastAsia="Times New Roman" w:hAnsi="Times New Roman" w:cs="Times New Roman"/>
          <w:color w:val="000000" w:themeColor="text1"/>
          <w:sz w:val="24"/>
          <w:szCs w:val="24"/>
        </w:rPr>
        <w:t>Mexico</w:t>
      </w:r>
      <w:r w:rsidRPr="00513123">
        <w:rPr>
          <w:rFonts w:ascii="Times New Roman" w:eastAsia="Times New Roman" w:hAnsi="Times New Roman" w:cs="Times New Roman"/>
          <w:color w:val="000000" w:themeColor="text1"/>
          <w:sz w:val="24"/>
          <w:szCs w:val="24"/>
        </w:rPr>
        <w:t>, POA is estimating $</w:t>
      </w:r>
      <w:r w:rsidR="00F7791F" w:rsidRPr="00513123">
        <w:rPr>
          <w:rFonts w:ascii="Times New Roman" w:eastAsia="Times New Roman" w:hAnsi="Times New Roman" w:cs="Times New Roman"/>
          <w:color w:val="000000" w:themeColor="text1"/>
          <w:sz w:val="24"/>
          <w:szCs w:val="24"/>
        </w:rPr>
        <w:t>150</w:t>
      </w:r>
      <w:r w:rsidRPr="00513123">
        <w:rPr>
          <w:rFonts w:ascii="Times New Roman" w:eastAsia="Times New Roman" w:hAnsi="Times New Roman" w:cs="Times New Roman"/>
          <w:color w:val="000000" w:themeColor="text1"/>
          <w:sz w:val="24"/>
          <w:szCs w:val="24"/>
        </w:rPr>
        <w:t>/month for the purchase of program specific office supplies and training materials. Additionally, the cost will cover items such as masks, gel, alcohol, and hand sanitizer to ensure the safety of staff and the population that they interact with during the development of activities. POA is budgeting for 10 months in Year 1</w:t>
      </w:r>
      <w:r w:rsidR="00BE72CA" w:rsidRPr="00513123">
        <w:rPr>
          <w:rFonts w:ascii="Times New Roman" w:eastAsia="Times New Roman" w:hAnsi="Times New Roman" w:cs="Times New Roman"/>
          <w:color w:val="000000" w:themeColor="text1"/>
          <w:sz w:val="24"/>
          <w:szCs w:val="24"/>
        </w:rPr>
        <w:t xml:space="preserve">, 12 months in Year 2 and 10 months in Year 3. </w:t>
      </w:r>
      <w:r w:rsidRPr="00513123">
        <w:rPr>
          <w:rFonts w:ascii="Times New Roman" w:eastAsia="Times New Roman" w:hAnsi="Times New Roman" w:cs="Times New Roman"/>
          <w:color w:val="000000" w:themeColor="text1"/>
          <w:sz w:val="24"/>
          <w:szCs w:val="24"/>
        </w:rPr>
        <w:t xml:space="preserve"> The total estimated cost is </w:t>
      </w:r>
      <w:r w:rsidRPr="00513123">
        <w:rPr>
          <w:rFonts w:ascii="Times New Roman" w:eastAsia="Times New Roman" w:hAnsi="Times New Roman" w:cs="Times New Roman"/>
          <w:b/>
          <w:bCs/>
          <w:color w:val="000000" w:themeColor="text1"/>
          <w:sz w:val="24"/>
          <w:szCs w:val="24"/>
        </w:rPr>
        <w:t>$</w:t>
      </w:r>
      <w:r w:rsidR="008D3B3D" w:rsidRPr="00513123">
        <w:rPr>
          <w:rFonts w:ascii="Times New Roman" w:eastAsia="Times New Roman" w:hAnsi="Times New Roman" w:cs="Times New Roman"/>
          <w:b/>
          <w:bCs/>
          <w:color w:val="000000" w:themeColor="text1"/>
          <w:sz w:val="24"/>
          <w:szCs w:val="24"/>
        </w:rPr>
        <w:t>4,800.</w:t>
      </w:r>
    </w:p>
    <w:p w14:paraId="008FB167" w14:textId="7FC62559" w:rsidR="007E04C8" w:rsidRPr="0051312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5CE2B5C3" w14:textId="0BA53E3D" w:rsidR="007E04C8" w:rsidRPr="00513123" w:rsidRDefault="39CBECAE" w:rsidP="00735B02">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Laptop Computers &amp; Software</w:t>
      </w:r>
      <w:r w:rsidRPr="00513123">
        <w:rPr>
          <w:rFonts w:ascii="Times New Roman" w:eastAsia="Times New Roman" w:hAnsi="Times New Roman" w:cs="Times New Roman"/>
          <w:color w:val="000000" w:themeColor="text1"/>
          <w:sz w:val="24"/>
          <w:szCs w:val="24"/>
        </w:rPr>
        <w:t xml:space="preserve">: POA plans to procure </w:t>
      </w:r>
      <w:r w:rsidR="00F427BD" w:rsidRPr="00513123">
        <w:rPr>
          <w:rFonts w:ascii="Times New Roman" w:eastAsia="Times New Roman" w:hAnsi="Times New Roman" w:cs="Times New Roman"/>
          <w:color w:val="000000" w:themeColor="text1"/>
          <w:sz w:val="24"/>
          <w:szCs w:val="24"/>
        </w:rPr>
        <w:t>six</w:t>
      </w:r>
      <w:r w:rsidRPr="00513123">
        <w:rPr>
          <w:rFonts w:ascii="Times New Roman" w:eastAsia="Times New Roman" w:hAnsi="Times New Roman" w:cs="Times New Roman"/>
          <w:color w:val="000000" w:themeColor="text1"/>
          <w:sz w:val="24"/>
          <w:szCs w:val="24"/>
        </w:rPr>
        <w:t xml:space="preserve"> (</w:t>
      </w:r>
      <w:r w:rsidR="00F427BD" w:rsidRPr="00513123">
        <w:rPr>
          <w:rFonts w:ascii="Times New Roman" w:eastAsia="Times New Roman" w:hAnsi="Times New Roman" w:cs="Times New Roman"/>
          <w:color w:val="000000" w:themeColor="text1"/>
          <w:sz w:val="24"/>
          <w:szCs w:val="24"/>
        </w:rPr>
        <w:t>6</w:t>
      </w:r>
      <w:r w:rsidRPr="00513123">
        <w:rPr>
          <w:rFonts w:ascii="Times New Roman" w:eastAsia="Times New Roman" w:hAnsi="Times New Roman" w:cs="Times New Roman"/>
          <w:color w:val="000000" w:themeColor="text1"/>
          <w:sz w:val="24"/>
          <w:szCs w:val="24"/>
        </w:rPr>
        <w:t>) laptop computers and software, at $</w:t>
      </w:r>
      <w:r w:rsidR="00F427BD" w:rsidRPr="00513123">
        <w:rPr>
          <w:rFonts w:ascii="Times New Roman" w:eastAsia="Times New Roman" w:hAnsi="Times New Roman" w:cs="Times New Roman"/>
          <w:color w:val="000000" w:themeColor="text1"/>
          <w:sz w:val="24"/>
          <w:szCs w:val="24"/>
        </w:rPr>
        <w:t>1,185</w:t>
      </w:r>
      <w:r w:rsidRPr="00513123">
        <w:rPr>
          <w:rFonts w:ascii="Times New Roman" w:eastAsia="Times New Roman" w:hAnsi="Times New Roman" w:cs="Times New Roman"/>
          <w:color w:val="000000" w:themeColor="text1"/>
          <w:sz w:val="24"/>
          <w:szCs w:val="24"/>
        </w:rPr>
        <w:t xml:space="preserve">/unit. These computers will be purchased for the </w:t>
      </w:r>
      <w:r w:rsidR="00711157" w:rsidRPr="00513123">
        <w:rPr>
          <w:rFonts w:ascii="Times New Roman" w:eastAsia="Times New Roman" w:hAnsi="Times New Roman" w:cs="Times New Roman"/>
          <w:color w:val="000000" w:themeColor="text1"/>
          <w:sz w:val="24"/>
          <w:szCs w:val="24"/>
        </w:rPr>
        <w:t xml:space="preserve">Project coordinator, </w:t>
      </w:r>
      <w:r w:rsidR="00C13B34" w:rsidRPr="00513123">
        <w:rPr>
          <w:rFonts w:ascii="Times New Roman" w:eastAsia="Times New Roman" w:hAnsi="Times New Roman" w:cs="Times New Roman"/>
          <w:color w:val="000000" w:themeColor="text1"/>
          <w:sz w:val="24"/>
          <w:szCs w:val="24"/>
        </w:rPr>
        <w:t>M&amp;E specialist</w:t>
      </w:r>
      <w:r w:rsidR="00ED2AF1" w:rsidRPr="00513123">
        <w:rPr>
          <w:rFonts w:ascii="Times New Roman" w:eastAsia="Times New Roman" w:hAnsi="Times New Roman" w:cs="Times New Roman"/>
          <w:color w:val="000000" w:themeColor="text1"/>
          <w:sz w:val="24"/>
          <w:szCs w:val="24"/>
        </w:rPr>
        <w:t xml:space="preserve">, </w:t>
      </w:r>
      <w:r w:rsidR="00635828" w:rsidRPr="00513123">
        <w:rPr>
          <w:rFonts w:ascii="Times New Roman" w:eastAsia="Times New Roman" w:hAnsi="Times New Roman" w:cs="Times New Roman"/>
          <w:color w:val="000000" w:themeColor="text1"/>
          <w:sz w:val="24"/>
          <w:szCs w:val="24"/>
        </w:rPr>
        <w:t>regional</w:t>
      </w:r>
      <w:r w:rsidR="00ED2AF1" w:rsidRPr="00513123">
        <w:rPr>
          <w:rFonts w:ascii="Times New Roman" w:eastAsia="Times New Roman" w:hAnsi="Times New Roman" w:cs="Times New Roman"/>
          <w:color w:val="000000" w:themeColor="text1"/>
          <w:sz w:val="24"/>
          <w:szCs w:val="24"/>
        </w:rPr>
        <w:t xml:space="preserve"> </w:t>
      </w:r>
      <w:r w:rsidR="448B0A9B" w:rsidRPr="00735B02">
        <w:rPr>
          <w:rFonts w:ascii="Times New Roman" w:eastAsia="Times New Roman" w:hAnsi="Times New Roman" w:cs="Times New Roman"/>
          <w:color w:val="000000" w:themeColor="text1"/>
          <w:sz w:val="24"/>
          <w:szCs w:val="24"/>
        </w:rPr>
        <w:t>specialists</w:t>
      </w:r>
      <w:r w:rsidR="00153B7A" w:rsidRPr="00513123">
        <w:rPr>
          <w:rFonts w:ascii="Times New Roman" w:eastAsia="Times New Roman" w:hAnsi="Times New Roman" w:cs="Times New Roman"/>
          <w:color w:val="000000" w:themeColor="text1"/>
          <w:sz w:val="24"/>
          <w:szCs w:val="24"/>
        </w:rPr>
        <w:t xml:space="preserve"> of State of Mexico, Tijuana</w:t>
      </w:r>
      <w:r w:rsidR="00C7610F" w:rsidRPr="00513123">
        <w:rPr>
          <w:rFonts w:ascii="Times New Roman" w:eastAsia="Times New Roman" w:hAnsi="Times New Roman" w:cs="Times New Roman"/>
          <w:color w:val="000000" w:themeColor="text1"/>
          <w:sz w:val="24"/>
          <w:szCs w:val="24"/>
        </w:rPr>
        <w:t xml:space="preserve"> and Tapachula and for the Director of </w:t>
      </w:r>
      <w:r w:rsidR="00635828" w:rsidRPr="00513123">
        <w:rPr>
          <w:rFonts w:ascii="Times New Roman" w:eastAsia="Times New Roman" w:hAnsi="Times New Roman" w:cs="Times New Roman"/>
          <w:color w:val="000000" w:themeColor="text1"/>
          <w:sz w:val="24"/>
          <w:szCs w:val="24"/>
        </w:rPr>
        <w:t>Administration</w:t>
      </w:r>
      <w:r w:rsidR="00476653" w:rsidRPr="00513123">
        <w:rPr>
          <w:rFonts w:ascii="Times New Roman" w:eastAsia="Times New Roman" w:hAnsi="Times New Roman" w:cs="Times New Roman"/>
          <w:color w:val="000000" w:themeColor="text1"/>
          <w:sz w:val="24"/>
          <w:szCs w:val="24"/>
        </w:rPr>
        <w:t xml:space="preserve"> and Finance</w:t>
      </w:r>
      <w:r w:rsidR="00635828" w:rsidRPr="00513123">
        <w:rPr>
          <w:rFonts w:ascii="Times New Roman" w:eastAsia="Times New Roman" w:hAnsi="Times New Roman" w:cs="Times New Roman"/>
          <w:color w:val="000000" w:themeColor="text1"/>
          <w:sz w:val="24"/>
          <w:szCs w:val="24"/>
        </w:rPr>
        <w:t xml:space="preserve"> in</w:t>
      </w:r>
      <w:r w:rsidRPr="00513123">
        <w:rPr>
          <w:rFonts w:ascii="Times New Roman" w:eastAsia="Times New Roman" w:hAnsi="Times New Roman" w:cs="Times New Roman"/>
          <w:color w:val="000000" w:themeColor="text1"/>
          <w:sz w:val="24"/>
          <w:szCs w:val="24"/>
        </w:rPr>
        <w:t xml:space="preserve"> Year 1. The total estimated cost is </w:t>
      </w:r>
      <w:r w:rsidRPr="00513123">
        <w:rPr>
          <w:rFonts w:ascii="Times New Roman" w:eastAsia="Times New Roman" w:hAnsi="Times New Roman" w:cs="Times New Roman"/>
          <w:b/>
          <w:bCs/>
          <w:color w:val="000000" w:themeColor="text1"/>
          <w:sz w:val="24"/>
          <w:szCs w:val="24"/>
        </w:rPr>
        <w:t>$</w:t>
      </w:r>
      <w:r w:rsidR="00E340A2" w:rsidRPr="00513123">
        <w:rPr>
          <w:rFonts w:ascii="Times New Roman" w:eastAsia="Times New Roman" w:hAnsi="Times New Roman" w:cs="Times New Roman"/>
          <w:b/>
          <w:bCs/>
          <w:color w:val="000000" w:themeColor="text1"/>
          <w:sz w:val="24"/>
          <w:szCs w:val="24"/>
        </w:rPr>
        <w:t>7,110</w:t>
      </w:r>
    </w:p>
    <w:p w14:paraId="17714E4C" w14:textId="5DB2B1F0" w:rsidR="007E04C8" w:rsidRPr="00513123"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2B66D79" w14:textId="4064FAC5" w:rsidR="007E04C8" w:rsidRPr="00513123" w:rsidRDefault="39CBECAE" w:rsidP="00735B02">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Printer,</w:t>
      </w:r>
      <w:r w:rsidRPr="00513123">
        <w:rPr>
          <w:rFonts w:ascii="Times New Roman" w:eastAsia="Times New Roman" w:hAnsi="Times New Roman" w:cs="Times New Roman"/>
          <w:color w:val="000000" w:themeColor="text1"/>
          <w:sz w:val="24"/>
          <w:szCs w:val="24"/>
        </w:rPr>
        <w:t xml:space="preserve"> </w:t>
      </w:r>
      <w:r w:rsidRPr="00513123">
        <w:rPr>
          <w:rFonts w:ascii="Times New Roman" w:eastAsia="Times New Roman" w:hAnsi="Times New Roman" w:cs="Times New Roman"/>
          <w:b/>
          <w:bCs/>
          <w:color w:val="000000" w:themeColor="text1"/>
          <w:sz w:val="24"/>
          <w:szCs w:val="24"/>
        </w:rPr>
        <w:t>Photocopier &amp; Scanner:</w:t>
      </w:r>
      <w:r w:rsidRPr="00513123">
        <w:rPr>
          <w:rFonts w:ascii="Times New Roman" w:eastAsia="Times New Roman" w:hAnsi="Times New Roman" w:cs="Times New Roman"/>
          <w:color w:val="000000" w:themeColor="text1"/>
          <w:sz w:val="24"/>
          <w:szCs w:val="24"/>
        </w:rPr>
        <w:t xml:space="preserve"> POA plans to procure one (1) </w:t>
      </w:r>
      <w:r w:rsidR="6B9D84C9" w:rsidRPr="00513123">
        <w:rPr>
          <w:rFonts w:ascii="Times New Roman" w:eastAsia="Times New Roman" w:hAnsi="Times New Roman" w:cs="Times New Roman"/>
          <w:color w:val="000000" w:themeColor="text1"/>
          <w:sz w:val="24"/>
          <w:szCs w:val="24"/>
        </w:rPr>
        <w:t>all-in</w:t>
      </w:r>
      <w:r w:rsidRPr="00513123">
        <w:rPr>
          <w:rFonts w:ascii="Times New Roman" w:eastAsia="Times New Roman" w:hAnsi="Times New Roman" w:cs="Times New Roman"/>
          <w:color w:val="000000" w:themeColor="text1"/>
          <w:sz w:val="24"/>
          <w:szCs w:val="24"/>
        </w:rPr>
        <w:t xml:space="preserve">-one printer, photocopier, and scanner in Year 1. The total estimated cost is </w:t>
      </w:r>
      <w:r w:rsidRPr="00513123">
        <w:rPr>
          <w:rFonts w:ascii="Times New Roman" w:eastAsia="Times New Roman" w:hAnsi="Times New Roman" w:cs="Times New Roman"/>
          <w:b/>
          <w:bCs/>
          <w:color w:val="000000" w:themeColor="text1"/>
          <w:sz w:val="24"/>
          <w:szCs w:val="24"/>
        </w:rPr>
        <w:t>$</w:t>
      </w:r>
      <w:r w:rsidR="00C70B1C" w:rsidRPr="00513123">
        <w:rPr>
          <w:rFonts w:ascii="Times New Roman" w:eastAsia="Times New Roman" w:hAnsi="Times New Roman" w:cs="Times New Roman"/>
          <w:b/>
          <w:bCs/>
          <w:color w:val="000000" w:themeColor="text1"/>
          <w:sz w:val="24"/>
          <w:szCs w:val="24"/>
        </w:rPr>
        <w:t>785</w:t>
      </w:r>
      <w:r w:rsidRPr="00513123">
        <w:rPr>
          <w:rFonts w:ascii="Times New Roman" w:eastAsia="Times New Roman" w:hAnsi="Times New Roman" w:cs="Times New Roman"/>
          <w:b/>
          <w:bCs/>
          <w:color w:val="000000" w:themeColor="text1"/>
          <w:sz w:val="24"/>
          <w:szCs w:val="24"/>
        </w:rPr>
        <w:t>.</w:t>
      </w:r>
      <w:r w:rsidRPr="00513123">
        <w:rPr>
          <w:rFonts w:ascii="Times New Roman" w:eastAsia="Times New Roman" w:hAnsi="Times New Roman" w:cs="Times New Roman"/>
          <w:color w:val="000000" w:themeColor="text1"/>
          <w:sz w:val="24"/>
          <w:szCs w:val="24"/>
        </w:rPr>
        <w:t xml:space="preserve"> </w:t>
      </w:r>
    </w:p>
    <w:p w14:paraId="628A771F" w14:textId="6C8DDB46"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4A8FED2F" w14:textId="43B2E4ED" w:rsidR="007E04C8" w:rsidRPr="00764284" w:rsidRDefault="39CBECAE" w:rsidP="00735B02">
      <w:pPr>
        <w:spacing w:after="0" w:line="240" w:lineRule="auto"/>
        <w:jc w:val="both"/>
        <w:rPr>
          <w:rFonts w:ascii="Times New Roman" w:eastAsia="Times New Roman" w:hAnsi="Times New Roman" w:cs="Times New Roman"/>
          <w:color w:val="000000" w:themeColor="text1"/>
          <w:sz w:val="24"/>
          <w:szCs w:val="24"/>
        </w:rPr>
      </w:pPr>
      <w:r w:rsidRPr="00764284">
        <w:rPr>
          <w:rFonts w:ascii="Times New Roman" w:eastAsia="Times New Roman" w:hAnsi="Times New Roman" w:cs="Times New Roman"/>
          <w:b/>
          <w:color w:val="000000" w:themeColor="text1"/>
          <w:sz w:val="24"/>
          <w:szCs w:val="24"/>
          <w:u w:val="single"/>
        </w:rPr>
        <w:t>Contractual</w:t>
      </w:r>
    </w:p>
    <w:p w14:paraId="0D5F92BF" w14:textId="2C545B1F" w:rsidR="007E04C8" w:rsidRPr="00F844CB"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7DED3430" w14:textId="0FC7C67B" w:rsidR="007E04C8" w:rsidRPr="00F844CB" w:rsidRDefault="4E25AEC2" w:rsidP="00735B02">
      <w:pPr>
        <w:spacing w:after="0" w:line="240" w:lineRule="auto"/>
        <w:jc w:val="both"/>
        <w:rPr>
          <w:rFonts w:ascii="Times New Roman" w:eastAsia="Times New Roman" w:hAnsi="Times New Roman" w:cs="Times New Roman"/>
          <w:color w:val="000000" w:themeColor="text1"/>
          <w:sz w:val="24"/>
          <w:szCs w:val="24"/>
        </w:rPr>
      </w:pPr>
      <w:r w:rsidRPr="00F844CB">
        <w:rPr>
          <w:rFonts w:ascii="Times New Roman" w:eastAsia="Times New Roman" w:hAnsi="Times New Roman" w:cs="Times New Roman"/>
          <w:b/>
          <w:bCs/>
          <w:color w:val="000000" w:themeColor="text1"/>
          <w:sz w:val="24"/>
          <w:szCs w:val="24"/>
        </w:rPr>
        <w:t xml:space="preserve">Consultants to establish </w:t>
      </w:r>
      <w:r w:rsidR="5F2F957F" w:rsidRPr="00F844CB">
        <w:rPr>
          <w:rFonts w:ascii="Times New Roman" w:eastAsia="Times New Roman" w:hAnsi="Times New Roman" w:cs="Times New Roman"/>
          <w:b/>
          <w:bCs/>
          <w:color w:val="000000" w:themeColor="text1"/>
          <w:sz w:val="24"/>
          <w:szCs w:val="24"/>
        </w:rPr>
        <w:t>n</w:t>
      </w:r>
      <w:r w:rsidR="3A2289EF" w:rsidRPr="00F844CB">
        <w:rPr>
          <w:rFonts w:ascii="Times New Roman" w:eastAsia="Times New Roman" w:hAnsi="Times New Roman" w:cs="Times New Roman"/>
          <w:b/>
          <w:bCs/>
          <w:color w:val="000000" w:themeColor="text1"/>
          <w:sz w:val="24"/>
          <w:szCs w:val="24"/>
        </w:rPr>
        <w:t xml:space="preserve">ational </w:t>
      </w:r>
      <w:r w:rsidR="43311CD6" w:rsidRPr="00F844CB">
        <w:rPr>
          <w:rFonts w:ascii="Times New Roman" w:eastAsia="Times New Roman" w:hAnsi="Times New Roman" w:cs="Times New Roman"/>
          <w:b/>
          <w:bCs/>
          <w:color w:val="000000" w:themeColor="text1"/>
          <w:sz w:val="24"/>
          <w:szCs w:val="24"/>
        </w:rPr>
        <w:t>r</w:t>
      </w:r>
      <w:r w:rsidR="3A2289EF" w:rsidRPr="00F844CB">
        <w:rPr>
          <w:rFonts w:ascii="Times New Roman" w:eastAsia="Times New Roman" w:hAnsi="Times New Roman" w:cs="Times New Roman"/>
          <w:b/>
          <w:bCs/>
          <w:color w:val="000000" w:themeColor="text1"/>
          <w:sz w:val="24"/>
          <w:szCs w:val="24"/>
        </w:rPr>
        <w:t xml:space="preserve">eferral </w:t>
      </w:r>
      <w:r w:rsidR="2EEC8472" w:rsidRPr="00F844CB">
        <w:rPr>
          <w:rFonts w:ascii="Times New Roman" w:eastAsia="Times New Roman" w:hAnsi="Times New Roman" w:cs="Times New Roman"/>
          <w:b/>
          <w:bCs/>
          <w:color w:val="000000" w:themeColor="text1"/>
          <w:sz w:val="24"/>
          <w:szCs w:val="24"/>
        </w:rPr>
        <w:t>m</w:t>
      </w:r>
      <w:r w:rsidR="3A2289EF" w:rsidRPr="00F844CB">
        <w:rPr>
          <w:rFonts w:ascii="Times New Roman" w:eastAsia="Times New Roman" w:hAnsi="Times New Roman" w:cs="Times New Roman"/>
          <w:b/>
          <w:bCs/>
          <w:color w:val="000000" w:themeColor="text1"/>
          <w:sz w:val="24"/>
          <w:szCs w:val="24"/>
        </w:rPr>
        <w:t xml:space="preserve">echanism: </w:t>
      </w:r>
      <w:r w:rsidR="19760FEE" w:rsidRPr="00F844CB">
        <w:rPr>
          <w:rFonts w:ascii="Times New Roman" w:eastAsia="Times New Roman" w:hAnsi="Times New Roman" w:cs="Times New Roman"/>
          <w:color w:val="000000" w:themeColor="text1"/>
          <w:sz w:val="24"/>
          <w:szCs w:val="24"/>
        </w:rPr>
        <w:t xml:space="preserve">POA </w:t>
      </w:r>
      <w:r w:rsidR="06E9812D" w:rsidRPr="00F844CB">
        <w:rPr>
          <w:rFonts w:ascii="Times New Roman" w:eastAsia="Times New Roman" w:hAnsi="Times New Roman" w:cs="Times New Roman"/>
          <w:color w:val="000000" w:themeColor="text1"/>
          <w:sz w:val="24"/>
          <w:szCs w:val="24"/>
        </w:rPr>
        <w:t>plans</w:t>
      </w:r>
      <w:r w:rsidR="19760FEE" w:rsidRPr="00F844CB">
        <w:rPr>
          <w:rFonts w:ascii="Times New Roman" w:eastAsia="Times New Roman" w:hAnsi="Times New Roman" w:cs="Times New Roman"/>
          <w:color w:val="000000" w:themeColor="text1"/>
          <w:sz w:val="24"/>
          <w:szCs w:val="24"/>
        </w:rPr>
        <w:t xml:space="preserve"> to hire consultants to support in the development of a national referral mechanism </w:t>
      </w:r>
      <w:r w:rsidR="1CADB0B0" w:rsidRPr="00F844CB">
        <w:rPr>
          <w:rFonts w:ascii="Times New Roman" w:eastAsia="Times New Roman" w:hAnsi="Times New Roman" w:cs="Times New Roman"/>
          <w:color w:val="000000" w:themeColor="text1"/>
          <w:sz w:val="24"/>
          <w:szCs w:val="24"/>
        </w:rPr>
        <w:t>to identify TIP victims and refer them for appropriate multi-agency support,</w:t>
      </w:r>
      <w:r w:rsidR="19760FEE" w:rsidRPr="00F844CB">
        <w:rPr>
          <w:rFonts w:ascii="Times New Roman" w:eastAsia="Times New Roman" w:hAnsi="Times New Roman" w:cs="Times New Roman"/>
          <w:color w:val="000000" w:themeColor="text1"/>
          <w:sz w:val="24"/>
          <w:szCs w:val="24"/>
        </w:rPr>
        <w:t xml:space="preserve"> to be informed by developed and piloted state-level referral mechanisms</w:t>
      </w:r>
      <w:r w:rsidR="7E9AA748" w:rsidRPr="00F844CB">
        <w:rPr>
          <w:rFonts w:ascii="Times New Roman" w:eastAsia="Times New Roman" w:hAnsi="Times New Roman" w:cs="Times New Roman"/>
          <w:color w:val="000000" w:themeColor="text1"/>
          <w:sz w:val="24"/>
          <w:szCs w:val="24"/>
        </w:rPr>
        <w:t xml:space="preserve">. </w:t>
      </w:r>
      <w:r w:rsidR="00717EC1">
        <w:rPr>
          <w:rFonts w:ascii="Times New Roman" w:eastAsia="Times New Roman" w:hAnsi="Times New Roman" w:cs="Times New Roman"/>
          <w:color w:val="000000" w:themeColor="text1"/>
          <w:sz w:val="24"/>
          <w:szCs w:val="24"/>
        </w:rPr>
        <w:t xml:space="preserve">POA is estimating three (3) months of consultant time per state for a total of four </w:t>
      </w:r>
      <w:r w:rsidR="00A923E7">
        <w:rPr>
          <w:rFonts w:ascii="Times New Roman" w:eastAsia="Times New Roman" w:hAnsi="Times New Roman" w:cs="Times New Roman"/>
          <w:color w:val="000000" w:themeColor="text1"/>
          <w:sz w:val="24"/>
          <w:szCs w:val="24"/>
        </w:rPr>
        <w:t>(4) states</w:t>
      </w:r>
      <w:r w:rsidR="00534725">
        <w:rPr>
          <w:rFonts w:ascii="Times New Roman" w:eastAsia="Times New Roman" w:hAnsi="Times New Roman" w:cs="Times New Roman"/>
          <w:color w:val="000000" w:themeColor="text1"/>
          <w:sz w:val="24"/>
          <w:szCs w:val="24"/>
        </w:rPr>
        <w:t xml:space="preserve">  or 12 months. </w:t>
      </w:r>
      <w:r w:rsidR="7446CE54" w:rsidRPr="00F844CB">
        <w:rPr>
          <w:rFonts w:ascii="Times New Roman" w:eastAsia="Times New Roman" w:hAnsi="Times New Roman" w:cs="Times New Roman"/>
          <w:color w:val="000000" w:themeColor="text1"/>
          <w:sz w:val="24"/>
          <w:szCs w:val="24"/>
        </w:rPr>
        <w:t>POA is budgeting for six (6) months</w:t>
      </w:r>
      <w:r w:rsidR="7E9AA748" w:rsidRPr="00F844CB">
        <w:rPr>
          <w:rFonts w:ascii="Times New Roman" w:eastAsia="Times New Roman" w:hAnsi="Times New Roman" w:cs="Times New Roman"/>
          <w:color w:val="000000" w:themeColor="text1"/>
          <w:sz w:val="24"/>
          <w:szCs w:val="24"/>
        </w:rPr>
        <w:t xml:space="preserve"> </w:t>
      </w:r>
      <w:r w:rsidR="1ACE1850" w:rsidRPr="00F844CB">
        <w:rPr>
          <w:rFonts w:ascii="Times New Roman" w:eastAsia="Times New Roman" w:hAnsi="Times New Roman" w:cs="Times New Roman"/>
          <w:color w:val="000000" w:themeColor="text1"/>
          <w:sz w:val="24"/>
          <w:szCs w:val="24"/>
        </w:rPr>
        <w:t>in Year and Year 2 at a rate of $3,000/month</w:t>
      </w:r>
      <w:r w:rsidR="00534725">
        <w:rPr>
          <w:rFonts w:ascii="Times New Roman" w:eastAsia="Times New Roman" w:hAnsi="Times New Roman" w:cs="Times New Roman"/>
          <w:color w:val="000000" w:themeColor="text1"/>
          <w:sz w:val="24"/>
          <w:szCs w:val="24"/>
        </w:rPr>
        <w:t xml:space="preserve"> based upon similar services</w:t>
      </w:r>
      <w:r w:rsidR="1ACE1850" w:rsidRPr="00735B02">
        <w:rPr>
          <w:rFonts w:ascii="Times New Roman" w:eastAsia="Times New Roman" w:hAnsi="Times New Roman" w:cs="Times New Roman"/>
          <w:color w:val="000000" w:themeColor="text1"/>
          <w:sz w:val="24"/>
          <w:szCs w:val="24"/>
        </w:rPr>
        <w:t>.</w:t>
      </w:r>
      <w:r w:rsidR="1ACE1850" w:rsidRPr="00F844CB">
        <w:rPr>
          <w:rFonts w:ascii="Times New Roman" w:eastAsia="Times New Roman" w:hAnsi="Times New Roman" w:cs="Times New Roman"/>
          <w:color w:val="000000" w:themeColor="text1"/>
          <w:sz w:val="24"/>
          <w:szCs w:val="24"/>
        </w:rPr>
        <w:t xml:space="preserve"> The total estimated cost is </w:t>
      </w:r>
      <w:r w:rsidR="1ACE1850" w:rsidRPr="00F844CB">
        <w:rPr>
          <w:rFonts w:ascii="Times New Roman" w:eastAsia="Times New Roman" w:hAnsi="Times New Roman" w:cs="Times New Roman"/>
          <w:b/>
          <w:bCs/>
          <w:color w:val="000000" w:themeColor="text1"/>
          <w:sz w:val="24"/>
          <w:szCs w:val="24"/>
        </w:rPr>
        <w:t>$36,000.</w:t>
      </w:r>
    </w:p>
    <w:p w14:paraId="0D0B0FCF" w14:textId="20C7646E" w:rsidR="17B1C1B7" w:rsidRPr="00F844CB" w:rsidRDefault="17B1C1B7" w:rsidP="00735B02">
      <w:pPr>
        <w:spacing w:after="0" w:line="240" w:lineRule="auto"/>
        <w:jc w:val="both"/>
        <w:rPr>
          <w:rFonts w:ascii="Times New Roman" w:eastAsia="Times New Roman" w:hAnsi="Times New Roman" w:cs="Times New Roman"/>
          <w:color w:val="000000" w:themeColor="text1"/>
          <w:sz w:val="24"/>
          <w:szCs w:val="24"/>
        </w:rPr>
      </w:pPr>
    </w:p>
    <w:p w14:paraId="77BA537C" w14:textId="12144B8D" w:rsidR="2D6A714F" w:rsidRPr="00F844CB" w:rsidRDefault="2D6A714F"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color w:val="000000" w:themeColor="text1"/>
          <w:sz w:val="24"/>
          <w:szCs w:val="24"/>
        </w:rPr>
        <w:t>Expert consultant on screening and referral:</w:t>
      </w:r>
      <w:r w:rsidR="39CBECAE" w:rsidRPr="4FEAB84D">
        <w:rPr>
          <w:rFonts w:ascii="Times New Roman" w:eastAsia="Times New Roman" w:hAnsi="Times New Roman" w:cs="Times New Roman"/>
          <w:b/>
          <w:bCs/>
          <w:color w:val="000000" w:themeColor="text1"/>
          <w:sz w:val="24"/>
          <w:szCs w:val="24"/>
        </w:rPr>
        <w:t xml:space="preserve"> </w:t>
      </w:r>
      <w:r w:rsidR="39CBECAE" w:rsidRPr="4FEAB84D">
        <w:rPr>
          <w:rFonts w:ascii="Times New Roman" w:eastAsia="Times New Roman" w:hAnsi="Times New Roman" w:cs="Times New Roman"/>
          <w:color w:val="000000" w:themeColor="text1"/>
          <w:sz w:val="24"/>
          <w:szCs w:val="24"/>
        </w:rPr>
        <w:t xml:space="preserve">POA </w:t>
      </w:r>
      <w:r w:rsidR="4D2CE10C" w:rsidRPr="4FEAB84D">
        <w:rPr>
          <w:rFonts w:ascii="Times New Roman" w:eastAsia="Times New Roman" w:hAnsi="Times New Roman" w:cs="Times New Roman"/>
          <w:color w:val="000000" w:themeColor="text1"/>
          <w:sz w:val="24"/>
          <w:szCs w:val="24"/>
        </w:rPr>
        <w:t>plans</w:t>
      </w:r>
      <w:r w:rsidR="39CBECAE" w:rsidRPr="4FEAB84D">
        <w:rPr>
          <w:rFonts w:ascii="Times New Roman" w:eastAsia="Times New Roman" w:hAnsi="Times New Roman" w:cs="Times New Roman"/>
          <w:color w:val="000000" w:themeColor="text1"/>
          <w:sz w:val="24"/>
          <w:szCs w:val="24"/>
        </w:rPr>
        <w:t xml:space="preserve"> to</w:t>
      </w:r>
      <w:r w:rsidR="25399D6A" w:rsidRPr="4FEAB84D">
        <w:rPr>
          <w:rFonts w:ascii="Times New Roman" w:eastAsia="Times New Roman" w:hAnsi="Times New Roman" w:cs="Times New Roman"/>
          <w:color w:val="000000" w:themeColor="text1"/>
          <w:sz w:val="24"/>
          <w:szCs w:val="24"/>
        </w:rPr>
        <w:t xml:space="preserve"> hire an expert consultant on screening and referral for six (6) months in Year 1 to </w:t>
      </w:r>
      <w:r w:rsidR="230BB75D" w:rsidRPr="4FEAB84D">
        <w:rPr>
          <w:rFonts w:ascii="Times New Roman" w:eastAsia="Times New Roman" w:hAnsi="Times New Roman" w:cs="Times New Roman"/>
          <w:color w:val="000000" w:themeColor="text1"/>
          <w:sz w:val="24"/>
          <w:szCs w:val="24"/>
        </w:rPr>
        <w:t xml:space="preserve">support the project in </w:t>
      </w:r>
      <w:r w:rsidR="404C13B4" w:rsidRPr="4FEAB84D">
        <w:rPr>
          <w:rFonts w:ascii="Times New Roman" w:eastAsia="Times New Roman" w:hAnsi="Times New Roman" w:cs="Times New Roman"/>
          <w:color w:val="000000" w:themeColor="text1"/>
          <w:sz w:val="24"/>
          <w:szCs w:val="24"/>
        </w:rPr>
        <w:t>reviewing and updating SOPs and tools to proactively identify potential victims in a trauma-</w:t>
      </w:r>
      <w:r w:rsidR="60235872" w:rsidRPr="4FEAB84D">
        <w:rPr>
          <w:rFonts w:ascii="Times New Roman" w:eastAsia="Times New Roman" w:hAnsi="Times New Roman" w:cs="Times New Roman"/>
          <w:color w:val="000000" w:themeColor="text1"/>
          <w:sz w:val="24"/>
          <w:szCs w:val="24"/>
        </w:rPr>
        <w:t>informed</w:t>
      </w:r>
      <w:r w:rsidR="404C13B4" w:rsidRPr="4FEAB84D">
        <w:rPr>
          <w:rFonts w:ascii="Times New Roman" w:eastAsia="Times New Roman" w:hAnsi="Times New Roman" w:cs="Times New Roman"/>
          <w:color w:val="000000" w:themeColor="text1"/>
          <w:sz w:val="24"/>
          <w:szCs w:val="24"/>
        </w:rPr>
        <w:t xml:space="preserve"> manner, accurately screen them, and refer them to </w:t>
      </w:r>
      <w:r w:rsidR="6EC84B7D" w:rsidRPr="4FEAB84D">
        <w:rPr>
          <w:rFonts w:ascii="Times New Roman" w:eastAsia="Times New Roman" w:hAnsi="Times New Roman" w:cs="Times New Roman"/>
          <w:color w:val="000000" w:themeColor="text1"/>
          <w:sz w:val="24"/>
          <w:szCs w:val="24"/>
        </w:rPr>
        <w:t>appropriate</w:t>
      </w:r>
      <w:r w:rsidR="404C13B4" w:rsidRPr="4FEAB84D">
        <w:rPr>
          <w:rFonts w:ascii="Times New Roman" w:eastAsia="Times New Roman" w:hAnsi="Times New Roman" w:cs="Times New Roman"/>
          <w:color w:val="000000" w:themeColor="text1"/>
          <w:sz w:val="24"/>
          <w:szCs w:val="24"/>
        </w:rPr>
        <w:t xml:space="preserve"> services</w:t>
      </w:r>
      <w:r w:rsidR="6EC84B7D" w:rsidRPr="4FEAB84D">
        <w:rPr>
          <w:rFonts w:ascii="Times New Roman" w:eastAsia="Times New Roman" w:hAnsi="Times New Roman" w:cs="Times New Roman"/>
          <w:color w:val="000000" w:themeColor="text1"/>
          <w:sz w:val="24"/>
          <w:szCs w:val="24"/>
        </w:rPr>
        <w:t xml:space="preserve">. At a rate of </w:t>
      </w:r>
      <w:r w:rsidR="735ADC44" w:rsidRPr="4FEAB84D">
        <w:rPr>
          <w:rFonts w:ascii="Times New Roman" w:eastAsia="Times New Roman" w:hAnsi="Times New Roman" w:cs="Times New Roman"/>
          <w:color w:val="000000" w:themeColor="text1"/>
          <w:sz w:val="24"/>
          <w:szCs w:val="24"/>
        </w:rPr>
        <w:t>$4,000/month</w:t>
      </w:r>
      <w:r w:rsidR="00126F39">
        <w:rPr>
          <w:rFonts w:ascii="Times New Roman" w:eastAsia="Times New Roman" w:hAnsi="Times New Roman" w:cs="Times New Roman"/>
          <w:color w:val="000000" w:themeColor="text1"/>
          <w:sz w:val="24"/>
          <w:szCs w:val="24"/>
        </w:rPr>
        <w:t xml:space="preserve"> which is based on expert quotes</w:t>
      </w:r>
      <w:r w:rsidR="735ADC44" w:rsidRPr="4FEAB84D">
        <w:rPr>
          <w:rFonts w:ascii="Times New Roman" w:eastAsia="Times New Roman" w:hAnsi="Times New Roman" w:cs="Times New Roman"/>
          <w:color w:val="000000" w:themeColor="text1"/>
          <w:sz w:val="24"/>
          <w:szCs w:val="24"/>
        </w:rPr>
        <w:t xml:space="preserve">, the total estimated cost is </w:t>
      </w:r>
      <w:r w:rsidR="735ADC44" w:rsidRPr="4FEAB84D">
        <w:rPr>
          <w:rFonts w:ascii="Times New Roman" w:eastAsia="Times New Roman" w:hAnsi="Times New Roman" w:cs="Times New Roman"/>
          <w:b/>
          <w:bCs/>
          <w:color w:val="000000" w:themeColor="text1"/>
          <w:sz w:val="24"/>
          <w:szCs w:val="24"/>
        </w:rPr>
        <w:t>$24,000.</w:t>
      </w:r>
    </w:p>
    <w:p w14:paraId="5A28773F" w14:textId="0DDAD4A1" w:rsidR="007E04C8" w:rsidRDefault="007E04C8" w:rsidP="00735B02">
      <w:pPr>
        <w:spacing w:after="0" w:line="240" w:lineRule="auto"/>
        <w:jc w:val="both"/>
        <w:rPr>
          <w:rFonts w:ascii="Times New Roman" w:eastAsia="Times New Roman" w:hAnsi="Times New Roman" w:cs="Times New Roman"/>
          <w:b/>
          <w:bCs/>
          <w:color w:val="F029C8"/>
          <w:sz w:val="24"/>
          <w:szCs w:val="24"/>
        </w:rPr>
      </w:pPr>
    </w:p>
    <w:p w14:paraId="671E488A" w14:textId="0AD939A5"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u w:val="single"/>
        </w:rPr>
        <w:lastRenderedPageBreak/>
        <w:t>Objectives and Activities</w:t>
      </w:r>
    </w:p>
    <w:p w14:paraId="512DEF85" w14:textId="213EB20C" w:rsidR="007E04C8" w:rsidRDefault="007E04C8" w:rsidP="00735B02">
      <w:pPr>
        <w:spacing w:after="0" w:line="240" w:lineRule="auto"/>
        <w:jc w:val="both"/>
        <w:rPr>
          <w:rFonts w:ascii="Times New Roman" w:eastAsia="Times New Roman" w:hAnsi="Times New Roman" w:cs="Times New Roman"/>
          <w:sz w:val="24"/>
          <w:szCs w:val="24"/>
        </w:rPr>
      </w:pPr>
    </w:p>
    <w:p w14:paraId="5BF90102"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Banking and Cash Handling Fees</w:t>
      </w:r>
      <w:r w:rsidRPr="00513123">
        <w:rPr>
          <w:rFonts w:ascii="Times New Roman" w:eastAsia="Times New Roman" w:hAnsi="Times New Roman" w:cs="Times New Roman"/>
          <w:color w:val="000000" w:themeColor="text1"/>
          <w:sz w:val="24"/>
          <w:szCs w:val="24"/>
        </w:rPr>
        <w:t xml:space="preserve">: Based on POA experience in Mexico, </w:t>
      </w:r>
      <w:r>
        <w:rPr>
          <w:rFonts w:ascii="Times New Roman" w:eastAsia="Times New Roman" w:hAnsi="Times New Roman" w:cs="Times New Roman"/>
          <w:color w:val="000000" w:themeColor="text1"/>
          <w:sz w:val="24"/>
          <w:szCs w:val="24"/>
        </w:rPr>
        <w:t>bank</w:t>
      </w:r>
      <w:r w:rsidRPr="00513123">
        <w:rPr>
          <w:rFonts w:ascii="Times New Roman" w:eastAsia="Times New Roman" w:hAnsi="Times New Roman" w:cs="Times New Roman"/>
          <w:color w:val="000000" w:themeColor="text1"/>
          <w:sz w:val="24"/>
          <w:szCs w:val="24"/>
        </w:rPr>
        <w:t xml:space="preserve"> and </w:t>
      </w:r>
      <w:r>
        <w:rPr>
          <w:rFonts w:ascii="Times New Roman" w:eastAsia="Times New Roman" w:hAnsi="Times New Roman" w:cs="Times New Roman"/>
          <w:color w:val="000000" w:themeColor="text1"/>
          <w:sz w:val="24"/>
          <w:szCs w:val="24"/>
        </w:rPr>
        <w:t>other service fees</w:t>
      </w:r>
      <w:r w:rsidRPr="00513123">
        <w:rPr>
          <w:rFonts w:ascii="Times New Roman" w:eastAsia="Times New Roman" w:hAnsi="Times New Roman" w:cs="Times New Roman"/>
          <w:color w:val="000000" w:themeColor="text1"/>
          <w:sz w:val="24"/>
          <w:szCs w:val="24"/>
        </w:rPr>
        <w:t xml:space="preserve"> are budgeted at $50/month for 10 months in Year 1, 12 months in Year 2 and Year 3. The total estimated cost is </w:t>
      </w:r>
      <w:r w:rsidRPr="00513123">
        <w:rPr>
          <w:rFonts w:ascii="Times New Roman" w:eastAsia="Times New Roman" w:hAnsi="Times New Roman" w:cs="Times New Roman"/>
          <w:b/>
          <w:bCs/>
          <w:color w:val="000000" w:themeColor="text1"/>
          <w:sz w:val="24"/>
          <w:szCs w:val="24"/>
        </w:rPr>
        <w:t>$1,700.</w:t>
      </w:r>
    </w:p>
    <w:p w14:paraId="3FAFF28E" w14:textId="77777777" w:rsidR="005107E0" w:rsidRDefault="005107E0" w:rsidP="005107E0">
      <w:pPr>
        <w:spacing w:after="0" w:line="240" w:lineRule="auto"/>
        <w:jc w:val="both"/>
        <w:rPr>
          <w:rFonts w:ascii="Times New Roman" w:eastAsia="Times New Roman" w:hAnsi="Times New Roman" w:cs="Times New Roman"/>
          <w:b/>
          <w:bCs/>
          <w:color w:val="000000" w:themeColor="text1"/>
          <w:sz w:val="24"/>
          <w:szCs w:val="24"/>
        </w:rPr>
      </w:pPr>
    </w:p>
    <w:p w14:paraId="4C7DD3E8" w14:textId="4B596622"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Courier Fees/Services: </w:t>
      </w:r>
      <w:r w:rsidRPr="00513123">
        <w:rPr>
          <w:rFonts w:ascii="Times New Roman" w:eastAsia="Times New Roman" w:hAnsi="Times New Roman" w:cs="Times New Roman"/>
          <w:color w:val="000000" w:themeColor="text1"/>
          <w:sz w:val="24"/>
          <w:szCs w:val="24"/>
        </w:rPr>
        <w:t xml:space="preserve">Courier fees/services for all project-related activities are estimated at $10/month for 10 months in Year 1,12 months in Year 2, and 10 months in Year 3. The total estimated cost of courier fees/services for the duration of the project is </w:t>
      </w:r>
      <w:r w:rsidRPr="00513123">
        <w:rPr>
          <w:rFonts w:ascii="Times New Roman" w:eastAsia="Times New Roman" w:hAnsi="Times New Roman" w:cs="Times New Roman"/>
          <w:b/>
          <w:bCs/>
          <w:color w:val="000000" w:themeColor="text1"/>
          <w:sz w:val="24"/>
          <w:szCs w:val="24"/>
        </w:rPr>
        <w:t>$320.</w:t>
      </w:r>
    </w:p>
    <w:p w14:paraId="12375382"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p>
    <w:p w14:paraId="6F8B6F1A"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Communication Costs (Internet, Data, Phones): </w:t>
      </w:r>
      <w:r w:rsidRPr="00513123">
        <w:rPr>
          <w:rFonts w:ascii="Times New Roman" w:eastAsia="Times New Roman" w:hAnsi="Times New Roman" w:cs="Times New Roman"/>
          <w:color w:val="000000" w:themeColor="text1"/>
          <w:sz w:val="24"/>
          <w:szCs w:val="24"/>
        </w:rPr>
        <w:t xml:space="preserve">Based on prior experience, POA estimates $50/month for communication costs. This cost will cover internet, data, </w:t>
      </w:r>
      <w:r>
        <w:rPr>
          <w:rFonts w:ascii="Times New Roman" w:eastAsia="Times New Roman" w:hAnsi="Times New Roman" w:cs="Times New Roman"/>
          <w:color w:val="000000" w:themeColor="text1"/>
          <w:sz w:val="24"/>
          <w:szCs w:val="24"/>
        </w:rPr>
        <w:t xml:space="preserve">internet hot spot, </w:t>
      </w:r>
      <w:r w:rsidRPr="00513123">
        <w:rPr>
          <w:rFonts w:ascii="Times New Roman" w:eastAsia="Times New Roman" w:hAnsi="Times New Roman" w:cs="Times New Roman"/>
          <w:color w:val="000000" w:themeColor="text1"/>
          <w:sz w:val="24"/>
          <w:szCs w:val="24"/>
        </w:rPr>
        <w:t xml:space="preserve">email, and telephone costs for programmatic implementation. POA is budgeting for 10 months in Year 1, 12 months in Year 2 and Year 3. The total estimated cost is </w:t>
      </w:r>
      <w:r w:rsidRPr="00513123">
        <w:rPr>
          <w:rFonts w:ascii="Times New Roman" w:eastAsia="Times New Roman" w:hAnsi="Times New Roman" w:cs="Times New Roman"/>
          <w:b/>
          <w:bCs/>
          <w:color w:val="000000" w:themeColor="text1"/>
          <w:sz w:val="24"/>
          <w:szCs w:val="24"/>
        </w:rPr>
        <w:t>$1,700</w:t>
      </w:r>
      <w:r w:rsidRPr="00513123">
        <w:rPr>
          <w:rFonts w:ascii="Times New Roman" w:eastAsia="Times New Roman" w:hAnsi="Times New Roman" w:cs="Times New Roman"/>
          <w:color w:val="000000" w:themeColor="text1"/>
          <w:sz w:val="24"/>
          <w:szCs w:val="24"/>
        </w:rPr>
        <w:t>.</w:t>
      </w:r>
    </w:p>
    <w:p w14:paraId="53322038"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p>
    <w:p w14:paraId="450AF436" w14:textId="7BAA673C" w:rsidR="005107E0"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Timekeeping and Expense Reporting Platform and Other Subscriptions: </w:t>
      </w:r>
      <w:r w:rsidRPr="00513123">
        <w:rPr>
          <w:rFonts w:ascii="Times New Roman" w:eastAsia="Times New Roman" w:hAnsi="Times New Roman" w:cs="Times New Roman"/>
          <w:color w:val="000000" w:themeColor="text1"/>
          <w:sz w:val="24"/>
          <w:szCs w:val="24"/>
        </w:rPr>
        <w:t xml:space="preserve">Based on provider quotes, POA estimates $100/month for Replicon which is platform that provides for timekeeping, accruals, and expense reporting for all programmatic expenses. POA is budgeting for 12 months for Years 1 through Year 3. The total estimated cost is </w:t>
      </w:r>
      <w:r w:rsidRPr="00513123">
        <w:rPr>
          <w:rFonts w:ascii="Times New Roman" w:eastAsia="Times New Roman" w:hAnsi="Times New Roman" w:cs="Times New Roman"/>
          <w:b/>
          <w:bCs/>
          <w:color w:val="000000" w:themeColor="text1"/>
          <w:sz w:val="24"/>
          <w:szCs w:val="24"/>
        </w:rPr>
        <w:t>$3,600</w:t>
      </w:r>
      <w:r w:rsidRPr="00513123">
        <w:rPr>
          <w:rFonts w:ascii="Times New Roman" w:eastAsia="Times New Roman" w:hAnsi="Times New Roman" w:cs="Times New Roman"/>
          <w:color w:val="000000" w:themeColor="text1"/>
          <w:sz w:val="24"/>
          <w:szCs w:val="24"/>
        </w:rPr>
        <w:t>.</w:t>
      </w:r>
    </w:p>
    <w:p w14:paraId="5347761C" w14:textId="77777777" w:rsidR="005107E0" w:rsidRDefault="005107E0" w:rsidP="005107E0">
      <w:pPr>
        <w:spacing w:after="0" w:line="240" w:lineRule="auto"/>
        <w:jc w:val="both"/>
        <w:rPr>
          <w:rFonts w:ascii="Times New Roman" w:eastAsia="Times New Roman" w:hAnsi="Times New Roman" w:cs="Times New Roman"/>
          <w:color w:val="000000" w:themeColor="text1"/>
          <w:sz w:val="24"/>
          <w:szCs w:val="24"/>
        </w:rPr>
      </w:pPr>
    </w:p>
    <w:p w14:paraId="7E68C090"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Recruitment, Procurement and Advertising Fees: </w:t>
      </w:r>
      <w:r w:rsidRPr="00513123">
        <w:rPr>
          <w:rFonts w:ascii="Times New Roman" w:eastAsia="Times New Roman" w:hAnsi="Times New Roman" w:cs="Times New Roman"/>
          <w:b/>
          <w:color w:val="000000" w:themeColor="text1"/>
          <w:sz w:val="24"/>
          <w:szCs w:val="24"/>
        </w:rPr>
        <w:t>POA</w:t>
      </w:r>
      <w:r w:rsidRPr="00513123">
        <w:rPr>
          <w:rFonts w:ascii="Times New Roman" w:eastAsia="Times New Roman" w:hAnsi="Times New Roman" w:cs="Times New Roman"/>
          <w:color w:val="000000" w:themeColor="text1"/>
          <w:sz w:val="24"/>
          <w:szCs w:val="24"/>
        </w:rPr>
        <w:t xml:space="preserve"> is estimating $750/year for program </w:t>
      </w:r>
      <w:r>
        <w:rPr>
          <w:rFonts w:ascii="Times New Roman" w:eastAsia="Times New Roman" w:hAnsi="Times New Roman" w:cs="Times New Roman"/>
          <w:color w:val="000000" w:themeColor="text1"/>
          <w:sz w:val="24"/>
          <w:szCs w:val="24"/>
        </w:rPr>
        <w:t>recruitment</w:t>
      </w:r>
      <w:r w:rsidRPr="00513123">
        <w:rPr>
          <w:rFonts w:ascii="Times New Roman" w:eastAsia="Times New Roman" w:hAnsi="Times New Roman" w:cs="Times New Roman"/>
          <w:color w:val="000000" w:themeColor="text1"/>
          <w:sz w:val="24"/>
          <w:szCs w:val="24"/>
        </w:rPr>
        <w:t xml:space="preserve"> and </w:t>
      </w:r>
      <w:r>
        <w:rPr>
          <w:rFonts w:ascii="Times New Roman" w:eastAsia="Times New Roman" w:hAnsi="Times New Roman" w:cs="Times New Roman"/>
          <w:color w:val="000000" w:themeColor="text1"/>
          <w:sz w:val="24"/>
          <w:szCs w:val="24"/>
        </w:rPr>
        <w:t>other procurement advertising</w:t>
      </w:r>
      <w:r w:rsidRPr="00735B02">
        <w:rPr>
          <w:rFonts w:ascii="Times New Roman" w:eastAsia="Times New Roman" w:hAnsi="Times New Roman" w:cs="Times New Roman"/>
          <w:color w:val="000000" w:themeColor="text1"/>
          <w:sz w:val="24"/>
          <w:szCs w:val="24"/>
        </w:rPr>
        <w:t>.</w:t>
      </w:r>
      <w:r w:rsidRPr="00513123">
        <w:rPr>
          <w:rFonts w:ascii="Times New Roman" w:eastAsia="Times New Roman" w:hAnsi="Times New Roman" w:cs="Times New Roman"/>
          <w:color w:val="000000" w:themeColor="text1"/>
          <w:sz w:val="24"/>
          <w:szCs w:val="24"/>
        </w:rPr>
        <w:t xml:space="preserve"> The total estimated cost is </w:t>
      </w:r>
      <w:r w:rsidRPr="00513123">
        <w:rPr>
          <w:rFonts w:ascii="Times New Roman" w:eastAsia="Times New Roman" w:hAnsi="Times New Roman" w:cs="Times New Roman"/>
          <w:b/>
          <w:bCs/>
          <w:color w:val="000000" w:themeColor="text1"/>
          <w:sz w:val="24"/>
          <w:szCs w:val="24"/>
        </w:rPr>
        <w:t>$2,250.</w:t>
      </w:r>
    </w:p>
    <w:p w14:paraId="13B05E8F"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p>
    <w:p w14:paraId="656C14D9" w14:textId="5506A9BC"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r w:rsidRPr="00513123">
        <w:rPr>
          <w:rFonts w:ascii="Times New Roman" w:eastAsia="Times New Roman" w:hAnsi="Times New Roman" w:cs="Times New Roman"/>
          <w:b/>
          <w:bCs/>
          <w:color w:val="000000" w:themeColor="text1"/>
          <w:sz w:val="24"/>
          <w:szCs w:val="24"/>
        </w:rPr>
        <w:t xml:space="preserve">Legal Fees: </w:t>
      </w:r>
      <w:r w:rsidRPr="00513123">
        <w:rPr>
          <w:rFonts w:ascii="Times New Roman" w:eastAsia="Times New Roman" w:hAnsi="Times New Roman" w:cs="Times New Roman"/>
          <w:color w:val="000000" w:themeColor="text1"/>
          <w:sz w:val="24"/>
          <w:szCs w:val="24"/>
        </w:rPr>
        <w:t xml:space="preserve">POA is estimating $500/year for legal fees specifically related to the implementation of the project. The total estimated cost is </w:t>
      </w:r>
      <w:r w:rsidRPr="00513123">
        <w:rPr>
          <w:rFonts w:ascii="Times New Roman" w:eastAsia="Times New Roman" w:hAnsi="Times New Roman" w:cs="Times New Roman"/>
          <w:b/>
          <w:bCs/>
          <w:color w:val="000000" w:themeColor="text1"/>
          <w:sz w:val="24"/>
          <w:szCs w:val="24"/>
        </w:rPr>
        <w:t>$1,500.</w:t>
      </w:r>
    </w:p>
    <w:p w14:paraId="50479CB9" w14:textId="77777777" w:rsidR="005107E0" w:rsidRPr="00513123" w:rsidRDefault="005107E0" w:rsidP="005107E0">
      <w:pPr>
        <w:spacing w:after="0" w:line="240" w:lineRule="auto"/>
        <w:jc w:val="both"/>
        <w:rPr>
          <w:rFonts w:ascii="Times New Roman" w:eastAsia="Times New Roman" w:hAnsi="Times New Roman" w:cs="Times New Roman"/>
          <w:color w:val="000000" w:themeColor="text1"/>
          <w:sz w:val="24"/>
          <w:szCs w:val="24"/>
        </w:rPr>
      </w:pPr>
    </w:p>
    <w:p w14:paraId="7D414841" w14:textId="77777777" w:rsidR="005107E0" w:rsidRDefault="005107E0" w:rsidP="00735B02">
      <w:pPr>
        <w:spacing w:after="0" w:line="240" w:lineRule="auto"/>
        <w:jc w:val="both"/>
        <w:rPr>
          <w:rFonts w:ascii="Times New Roman" w:eastAsia="Times New Roman" w:hAnsi="Times New Roman" w:cs="Times New Roman"/>
          <w:sz w:val="24"/>
          <w:szCs w:val="24"/>
        </w:rPr>
      </w:pPr>
    </w:p>
    <w:p w14:paraId="5BF346DB" w14:textId="67926466" w:rsidR="007E04C8" w:rsidRDefault="39CBECAE" w:rsidP="00735B02">
      <w:pPr>
        <w:spacing w:after="0" w:line="240" w:lineRule="auto"/>
        <w:jc w:val="both"/>
        <w:rPr>
          <w:rFonts w:ascii="Times New Roman" w:eastAsia="Times New Roman" w:hAnsi="Times New Roman" w:cs="Times New Roman"/>
          <w:b/>
          <w:bCs/>
          <w:sz w:val="24"/>
          <w:szCs w:val="24"/>
          <w:u w:val="single"/>
        </w:rPr>
      </w:pPr>
      <w:r w:rsidRPr="4FEAB84D">
        <w:rPr>
          <w:rFonts w:ascii="Times New Roman" w:eastAsia="Times New Roman" w:hAnsi="Times New Roman" w:cs="Times New Roman"/>
          <w:b/>
          <w:bCs/>
          <w:sz w:val="24"/>
          <w:szCs w:val="24"/>
          <w:u w:val="single"/>
        </w:rPr>
        <w:t xml:space="preserve">O1: </w:t>
      </w:r>
      <w:r w:rsidR="00F66A0C">
        <w:rPr>
          <w:rFonts w:ascii="Times New Roman" w:eastAsia="Times New Roman" w:hAnsi="Times New Roman" w:cs="Times New Roman"/>
          <w:b/>
          <w:bCs/>
          <w:sz w:val="24"/>
          <w:szCs w:val="24"/>
          <w:u w:val="single"/>
        </w:rPr>
        <w:t>XXXX</w:t>
      </w:r>
    </w:p>
    <w:p w14:paraId="206A596F" w14:textId="0EE64E6E"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1042C3FE" w14:textId="1AB7BB2C"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Training</w:t>
      </w:r>
      <w:r w:rsidR="08111628" w:rsidRPr="4FEAB84D">
        <w:rPr>
          <w:rFonts w:ascii="Times New Roman" w:eastAsia="Times New Roman" w:hAnsi="Times New Roman" w:cs="Times New Roman"/>
          <w:b/>
          <w:bCs/>
          <w:sz w:val="24"/>
          <w:szCs w:val="24"/>
        </w:rPr>
        <w:t xml:space="preserve"> to CIES members on the new referral protocols (includes venue, refreshments, and materials</w:t>
      </w:r>
      <w:r w:rsidR="08111628" w:rsidRPr="00735B02">
        <w:rPr>
          <w:rFonts w:ascii="Times New Roman" w:eastAsia="Times New Roman" w:hAnsi="Times New Roman" w:cs="Times New Roman"/>
          <w:b/>
          <w:bCs/>
          <w:sz w:val="24"/>
          <w:szCs w:val="24"/>
        </w:rPr>
        <w:t>)</w:t>
      </w:r>
      <w:r w:rsidR="003F2ECB">
        <w:rPr>
          <w:rFonts w:ascii="Times New Roman" w:eastAsia="Times New Roman" w:hAnsi="Times New Roman" w:cs="Times New Roman"/>
          <w:b/>
          <w:bCs/>
          <w:sz w:val="24"/>
          <w:szCs w:val="24"/>
        </w:rPr>
        <w:t xml:space="preserve"> </w:t>
      </w:r>
      <w:r w:rsidR="00CF1CA1">
        <w:rPr>
          <w:rFonts w:ascii="Times New Roman" w:eastAsia="Times New Roman" w:hAnsi="Times New Roman" w:cs="Times New Roman"/>
          <w:b/>
          <w:bCs/>
          <w:sz w:val="24"/>
          <w:szCs w:val="24"/>
        </w:rPr>
        <w:t xml:space="preserve">- </w:t>
      </w:r>
      <w:r w:rsidR="003F2ECB">
        <w:rPr>
          <w:rFonts w:ascii="Times New Roman" w:eastAsia="Times New Roman" w:hAnsi="Times New Roman" w:cs="Times New Roman"/>
          <w:b/>
          <w:bCs/>
          <w:sz w:val="24"/>
          <w:szCs w:val="24"/>
        </w:rPr>
        <w:t>3 days</w:t>
      </w:r>
      <w:r w:rsidR="08111628" w:rsidRPr="00735B02">
        <w:rPr>
          <w:rFonts w:ascii="Times New Roman" w:eastAsia="Times New Roman" w:hAnsi="Times New Roman" w:cs="Times New Roman"/>
          <w:b/>
          <w:bCs/>
          <w:sz w:val="24"/>
          <w:szCs w:val="24"/>
        </w:rPr>
        <w:t>:</w:t>
      </w:r>
      <w:r w:rsidR="08111628" w:rsidRPr="4FEAB84D">
        <w:rPr>
          <w:rFonts w:ascii="Times New Roman" w:eastAsia="Times New Roman" w:hAnsi="Times New Roman" w:cs="Times New Roman"/>
          <w:b/>
          <w:bCs/>
          <w:sz w:val="24"/>
          <w:szCs w:val="24"/>
        </w:rPr>
        <w:t xml:space="preserve"> </w:t>
      </w:r>
      <w:r w:rsidR="132537E2" w:rsidRPr="4FEAB84D">
        <w:rPr>
          <w:rFonts w:ascii="Times New Roman" w:eastAsia="Times New Roman" w:hAnsi="Times New Roman" w:cs="Times New Roman"/>
          <w:sz w:val="24"/>
          <w:szCs w:val="24"/>
        </w:rPr>
        <w:t>POA is budgeting for a total of 12 trainings</w:t>
      </w:r>
      <w:r w:rsidR="3154784E" w:rsidRPr="4FEAB84D">
        <w:rPr>
          <w:rFonts w:ascii="Times New Roman" w:eastAsia="Times New Roman" w:hAnsi="Times New Roman" w:cs="Times New Roman"/>
          <w:sz w:val="24"/>
          <w:szCs w:val="24"/>
        </w:rPr>
        <w:t xml:space="preserve"> </w:t>
      </w:r>
      <w:r w:rsidR="00A713CB">
        <w:rPr>
          <w:rFonts w:ascii="Times New Roman" w:eastAsia="Times New Roman" w:hAnsi="Times New Roman" w:cs="Times New Roman"/>
          <w:sz w:val="24"/>
          <w:szCs w:val="24"/>
        </w:rPr>
        <w:t xml:space="preserve">for three (3) days a training </w:t>
      </w:r>
      <w:r w:rsidR="3154784E" w:rsidRPr="4FEAB84D">
        <w:rPr>
          <w:rFonts w:ascii="Times New Roman" w:eastAsia="Times New Roman" w:hAnsi="Times New Roman" w:cs="Times New Roman"/>
          <w:sz w:val="24"/>
          <w:szCs w:val="24"/>
        </w:rPr>
        <w:t xml:space="preserve">including venue, refreshments, </w:t>
      </w:r>
      <w:r w:rsidR="0878E505" w:rsidRPr="4FEAB84D">
        <w:rPr>
          <w:rFonts w:ascii="Times New Roman" w:eastAsia="Times New Roman" w:hAnsi="Times New Roman" w:cs="Times New Roman"/>
          <w:sz w:val="24"/>
          <w:szCs w:val="24"/>
        </w:rPr>
        <w:t>and</w:t>
      </w:r>
      <w:r w:rsidR="132537E2" w:rsidRPr="4FEAB84D">
        <w:rPr>
          <w:rFonts w:ascii="Times New Roman" w:eastAsia="Times New Roman" w:hAnsi="Times New Roman" w:cs="Times New Roman"/>
          <w:sz w:val="24"/>
          <w:szCs w:val="24"/>
        </w:rPr>
        <w:t xml:space="preserve"> </w:t>
      </w:r>
      <w:r w:rsidR="0878E505" w:rsidRPr="4FEAB84D">
        <w:rPr>
          <w:rFonts w:ascii="Times New Roman" w:eastAsia="Times New Roman" w:hAnsi="Times New Roman" w:cs="Times New Roman"/>
          <w:sz w:val="24"/>
          <w:szCs w:val="24"/>
        </w:rPr>
        <w:t>materials for 50 participants</w:t>
      </w:r>
      <w:r w:rsidR="528637D7" w:rsidRPr="4FEAB84D">
        <w:rPr>
          <w:rFonts w:ascii="Times New Roman" w:eastAsia="Times New Roman" w:hAnsi="Times New Roman" w:cs="Times New Roman"/>
          <w:sz w:val="24"/>
          <w:szCs w:val="24"/>
        </w:rPr>
        <w:t xml:space="preserve"> </w:t>
      </w:r>
      <w:r w:rsidR="5AA2B7BD" w:rsidRPr="4FEAB84D">
        <w:rPr>
          <w:rFonts w:ascii="Times New Roman" w:eastAsia="Times New Roman" w:hAnsi="Times New Roman" w:cs="Times New Roman"/>
          <w:sz w:val="24"/>
          <w:szCs w:val="24"/>
        </w:rPr>
        <w:t xml:space="preserve">to disseminate and train CIES members </w:t>
      </w:r>
      <w:r w:rsidR="1BEF9972" w:rsidRPr="4FEAB84D">
        <w:rPr>
          <w:rFonts w:ascii="Times New Roman" w:eastAsia="Times New Roman" w:hAnsi="Times New Roman" w:cs="Times New Roman"/>
          <w:sz w:val="24"/>
          <w:szCs w:val="24"/>
        </w:rPr>
        <w:t>on</w:t>
      </w:r>
      <w:r w:rsidR="5AA2B7BD" w:rsidRPr="4FEAB84D">
        <w:rPr>
          <w:rFonts w:ascii="Times New Roman" w:eastAsia="Times New Roman" w:hAnsi="Times New Roman" w:cs="Times New Roman"/>
          <w:sz w:val="24"/>
          <w:szCs w:val="24"/>
        </w:rPr>
        <w:t xml:space="preserve"> the new referral protocols for TIP vi</w:t>
      </w:r>
      <w:r w:rsidR="57684FFE" w:rsidRPr="4FEAB84D">
        <w:rPr>
          <w:rFonts w:ascii="Times New Roman" w:eastAsia="Times New Roman" w:hAnsi="Times New Roman" w:cs="Times New Roman"/>
          <w:sz w:val="24"/>
          <w:szCs w:val="24"/>
        </w:rPr>
        <w:t>ctims</w:t>
      </w:r>
      <w:r w:rsidR="0737403E" w:rsidRPr="4FEAB84D">
        <w:rPr>
          <w:rFonts w:ascii="Times New Roman" w:eastAsia="Times New Roman" w:hAnsi="Times New Roman" w:cs="Times New Roman"/>
          <w:sz w:val="24"/>
          <w:szCs w:val="24"/>
        </w:rPr>
        <w:t xml:space="preserve">. </w:t>
      </w:r>
      <w:r w:rsidR="373EF4B9" w:rsidRPr="4FEAB84D">
        <w:rPr>
          <w:rFonts w:ascii="Times New Roman" w:eastAsia="Times New Roman" w:hAnsi="Times New Roman" w:cs="Times New Roman"/>
          <w:sz w:val="24"/>
          <w:szCs w:val="24"/>
        </w:rPr>
        <w:t xml:space="preserve">Based on similar sized </w:t>
      </w:r>
      <w:r w:rsidR="404D87A0" w:rsidRPr="4FEAB84D">
        <w:rPr>
          <w:rFonts w:ascii="Times New Roman" w:eastAsia="Times New Roman" w:hAnsi="Times New Roman" w:cs="Times New Roman"/>
          <w:sz w:val="24"/>
          <w:szCs w:val="24"/>
        </w:rPr>
        <w:t>trainings</w:t>
      </w:r>
      <w:r w:rsidR="373EF4B9" w:rsidRPr="4FEAB84D">
        <w:rPr>
          <w:rFonts w:ascii="Times New Roman" w:eastAsia="Times New Roman" w:hAnsi="Times New Roman" w:cs="Times New Roman"/>
          <w:sz w:val="24"/>
          <w:szCs w:val="24"/>
        </w:rPr>
        <w:t xml:space="preserve"> on prior projects, POA estimates $2,500/training. </w:t>
      </w:r>
      <w:r w:rsidR="00240094">
        <w:rPr>
          <w:rFonts w:ascii="Times New Roman" w:eastAsia="Times New Roman" w:hAnsi="Times New Roman" w:cs="Times New Roman"/>
          <w:sz w:val="24"/>
          <w:szCs w:val="24"/>
        </w:rPr>
        <w:t>The cost will cover venue rental, materials, and lunch/refreshments.</w:t>
      </w:r>
      <w:r w:rsidR="373EF4B9" w:rsidRPr="00735B02">
        <w:rPr>
          <w:rFonts w:ascii="Times New Roman" w:eastAsia="Times New Roman" w:hAnsi="Times New Roman" w:cs="Times New Roman"/>
          <w:sz w:val="24"/>
          <w:szCs w:val="24"/>
        </w:rPr>
        <w:t xml:space="preserve"> </w:t>
      </w:r>
      <w:r w:rsidR="092D6DA6" w:rsidRPr="4FEAB84D">
        <w:rPr>
          <w:rFonts w:ascii="Times New Roman" w:eastAsia="Times New Roman" w:hAnsi="Times New Roman" w:cs="Times New Roman"/>
          <w:sz w:val="24"/>
          <w:szCs w:val="24"/>
        </w:rPr>
        <w:t xml:space="preserve">POA is budgeting for four (4) </w:t>
      </w:r>
      <w:r w:rsidR="63CFA4A4" w:rsidRPr="4FEAB84D">
        <w:rPr>
          <w:rFonts w:ascii="Times New Roman" w:eastAsia="Times New Roman" w:hAnsi="Times New Roman" w:cs="Times New Roman"/>
          <w:sz w:val="24"/>
          <w:szCs w:val="24"/>
        </w:rPr>
        <w:t>training courses</w:t>
      </w:r>
      <w:r w:rsidR="092D6DA6" w:rsidRPr="4FEAB84D">
        <w:rPr>
          <w:rFonts w:ascii="Times New Roman" w:eastAsia="Times New Roman" w:hAnsi="Times New Roman" w:cs="Times New Roman"/>
          <w:sz w:val="24"/>
          <w:szCs w:val="24"/>
        </w:rPr>
        <w:t xml:space="preserve"> per year </w:t>
      </w:r>
      <w:r w:rsidR="000B2798">
        <w:rPr>
          <w:rFonts w:ascii="Times New Roman" w:eastAsia="Times New Roman" w:hAnsi="Times New Roman" w:cs="Times New Roman"/>
          <w:sz w:val="24"/>
          <w:szCs w:val="24"/>
        </w:rPr>
        <w:t xml:space="preserve">which is one (1) per </w:t>
      </w:r>
      <w:r w:rsidR="004D2813">
        <w:rPr>
          <w:rFonts w:ascii="Times New Roman" w:eastAsia="Times New Roman" w:hAnsi="Times New Roman" w:cs="Times New Roman"/>
          <w:sz w:val="24"/>
          <w:szCs w:val="24"/>
        </w:rPr>
        <w:t>state</w:t>
      </w:r>
      <w:r w:rsidR="092D6DA6" w:rsidRPr="00735B02">
        <w:rPr>
          <w:rFonts w:ascii="Times New Roman" w:eastAsia="Times New Roman" w:hAnsi="Times New Roman" w:cs="Times New Roman"/>
          <w:sz w:val="24"/>
          <w:szCs w:val="24"/>
        </w:rPr>
        <w:t xml:space="preserve"> </w:t>
      </w:r>
      <w:r w:rsidR="092D6DA6" w:rsidRPr="4FEAB84D">
        <w:rPr>
          <w:rFonts w:ascii="Times New Roman" w:eastAsia="Times New Roman" w:hAnsi="Times New Roman" w:cs="Times New Roman"/>
          <w:sz w:val="24"/>
          <w:szCs w:val="24"/>
        </w:rPr>
        <w:t>in Years 1</w:t>
      </w:r>
      <w:r w:rsidR="6FC4454D" w:rsidRPr="4FEAB84D">
        <w:rPr>
          <w:rFonts w:ascii="Times New Roman" w:eastAsia="Times New Roman" w:hAnsi="Times New Roman" w:cs="Times New Roman"/>
          <w:sz w:val="24"/>
          <w:szCs w:val="24"/>
        </w:rPr>
        <w:t xml:space="preserve"> through Year </w:t>
      </w:r>
      <w:r w:rsidR="092D6DA6" w:rsidRPr="4FEAB84D">
        <w:rPr>
          <w:rFonts w:ascii="Times New Roman" w:eastAsia="Times New Roman" w:hAnsi="Times New Roman" w:cs="Times New Roman"/>
          <w:sz w:val="24"/>
          <w:szCs w:val="24"/>
        </w:rPr>
        <w:t>3</w:t>
      </w:r>
      <w:r w:rsidR="3AA77069" w:rsidRPr="4FEAB84D">
        <w:rPr>
          <w:rFonts w:ascii="Times New Roman" w:eastAsia="Times New Roman" w:hAnsi="Times New Roman" w:cs="Times New Roman"/>
          <w:sz w:val="24"/>
          <w:szCs w:val="24"/>
        </w:rPr>
        <w:t>. The</w:t>
      </w:r>
      <w:r w:rsidR="092D6DA6" w:rsidRPr="4FEAB84D">
        <w:rPr>
          <w:rFonts w:ascii="Times New Roman" w:eastAsia="Times New Roman" w:hAnsi="Times New Roman" w:cs="Times New Roman"/>
          <w:sz w:val="24"/>
          <w:szCs w:val="24"/>
        </w:rPr>
        <w:t xml:space="preserve"> total estimated cost of </w:t>
      </w:r>
      <w:r w:rsidR="092D6DA6" w:rsidRPr="4FEAB84D">
        <w:rPr>
          <w:rFonts w:ascii="Times New Roman" w:eastAsia="Times New Roman" w:hAnsi="Times New Roman" w:cs="Times New Roman"/>
          <w:b/>
          <w:bCs/>
          <w:sz w:val="24"/>
          <w:szCs w:val="24"/>
        </w:rPr>
        <w:t>$30,000.</w:t>
      </w:r>
    </w:p>
    <w:p w14:paraId="0BA52FA3" w14:textId="560CE9B3"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61F68EA0" w14:textId="33FDA8B3" w:rsidR="007E04C8" w:rsidRDefault="74C6FF81"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Develop</w:t>
      </w:r>
      <w:r w:rsidR="52E56F89" w:rsidRPr="4FEAB84D">
        <w:rPr>
          <w:rFonts w:ascii="Times New Roman" w:eastAsia="Times New Roman" w:hAnsi="Times New Roman" w:cs="Times New Roman"/>
          <w:b/>
          <w:bCs/>
          <w:sz w:val="24"/>
          <w:szCs w:val="24"/>
        </w:rPr>
        <w:t xml:space="preserve">, design, and translations </w:t>
      </w:r>
      <w:r w:rsidRPr="4FEAB84D">
        <w:rPr>
          <w:rFonts w:ascii="Times New Roman" w:eastAsia="Times New Roman" w:hAnsi="Times New Roman" w:cs="Times New Roman"/>
          <w:b/>
          <w:bCs/>
          <w:sz w:val="24"/>
          <w:szCs w:val="24"/>
        </w:rPr>
        <w:t>of tool</w:t>
      </w:r>
      <w:r w:rsidR="4F6B11E3" w:rsidRPr="4FEAB84D">
        <w:rPr>
          <w:rFonts w:ascii="Times New Roman" w:eastAsia="Times New Roman" w:hAnsi="Times New Roman" w:cs="Times New Roman"/>
          <w:b/>
          <w:bCs/>
          <w:sz w:val="24"/>
          <w:szCs w:val="24"/>
        </w:rPr>
        <w:t xml:space="preserve">s </w:t>
      </w:r>
      <w:r w:rsidRPr="4FEAB84D">
        <w:rPr>
          <w:rFonts w:ascii="Times New Roman" w:eastAsia="Times New Roman" w:hAnsi="Times New Roman" w:cs="Times New Roman"/>
          <w:b/>
          <w:bCs/>
          <w:sz w:val="24"/>
          <w:szCs w:val="24"/>
        </w:rPr>
        <w:t>and production and publication of state-level referral directories</w:t>
      </w:r>
      <w:r w:rsidR="39CBECAE" w:rsidRPr="4FEAB84D">
        <w:rPr>
          <w:rFonts w:ascii="Times New Roman" w:eastAsia="Times New Roman" w:hAnsi="Times New Roman" w:cs="Times New Roman"/>
          <w:b/>
          <w:bCs/>
          <w:sz w:val="24"/>
          <w:szCs w:val="24"/>
        </w:rPr>
        <w:t>:</w:t>
      </w:r>
      <w:r w:rsidR="4658264F" w:rsidRPr="4FEAB84D">
        <w:rPr>
          <w:rFonts w:ascii="Times New Roman" w:eastAsia="Times New Roman" w:hAnsi="Times New Roman" w:cs="Times New Roman"/>
          <w:b/>
          <w:bCs/>
          <w:sz w:val="24"/>
          <w:szCs w:val="24"/>
        </w:rPr>
        <w:t xml:space="preserve"> </w:t>
      </w:r>
      <w:r w:rsidR="4658264F" w:rsidRPr="4FEAB84D">
        <w:rPr>
          <w:rFonts w:ascii="Times New Roman" w:eastAsia="Times New Roman" w:hAnsi="Times New Roman" w:cs="Times New Roman"/>
          <w:sz w:val="24"/>
          <w:szCs w:val="24"/>
        </w:rPr>
        <w:t>POA is budgeting</w:t>
      </w:r>
      <w:r w:rsidR="4553F9E9" w:rsidRPr="4FEAB84D">
        <w:rPr>
          <w:rFonts w:ascii="Times New Roman" w:eastAsia="Times New Roman" w:hAnsi="Times New Roman" w:cs="Times New Roman"/>
          <w:sz w:val="24"/>
          <w:szCs w:val="24"/>
        </w:rPr>
        <w:t xml:space="preserve"> $</w:t>
      </w:r>
      <w:r w:rsidR="00A35BB9">
        <w:rPr>
          <w:rFonts w:ascii="Times New Roman" w:eastAsia="Times New Roman" w:hAnsi="Times New Roman" w:cs="Times New Roman"/>
          <w:sz w:val="24"/>
          <w:szCs w:val="24"/>
        </w:rPr>
        <w:t>5</w:t>
      </w:r>
      <w:r w:rsidR="4553F9E9" w:rsidRPr="4FEAB84D">
        <w:rPr>
          <w:rFonts w:ascii="Times New Roman" w:eastAsia="Times New Roman" w:hAnsi="Times New Roman" w:cs="Times New Roman"/>
          <w:sz w:val="24"/>
          <w:szCs w:val="24"/>
        </w:rPr>
        <w:t>,000</w:t>
      </w:r>
      <w:r w:rsidR="00A35BB9">
        <w:rPr>
          <w:rFonts w:ascii="Times New Roman" w:eastAsia="Times New Roman" w:hAnsi="Times New Roman" w:cs="Times New Roman"/>
          <w:sz w:val="24"/>
          <w:szCs w:val="24"/>
        </w:rPr>
        <w:t>/state for each of the four (4) states</w:t>
      </w:r>
      <w:r w:rsidR="4553F9E9" w:rsidRPr="4FEAB84D">
        <w:rPr>
          <w:rFonts w:ascii="Times New Roman" w:eastAsia="Times New Roman" w:hAnsi="Times New Roman" w:cs="Times New Roman"/>
          <w:sz w:val="24"/>
          <w:szCs w:val="24"/>
        </w:rPr>
        <w:t xml:space="preserve"> in Year 1</w:t>
      </w:r>
      <w:r w:rsidR="4658264F" w:rsidRPr="4FEAB84D">
        <w:rPr>
          <w:rFonts w:ascii="Times New Roman" w:eastAsia="Times New Roman" w:hAnsi="Times New Roman" w:cs="Times New Roman"/>
          <w:sz w:val="24"/>
          <w:szCs w:val="24"/>
        </w:rPr>
        <w:t xml:space="preserve"> to </w:t>
      </w:r>
      <w:r w:rsidR="6A3C7F0C" w:rsidRPr="4FEAB84D">
        <w:rPr>
          <w:rFonts w:ascii="Times New Roman" w:eastAsia="Times New Roman" w:hAnsi="Times New Roman" w:cs="Times New Roman"/>
          <w:sz w:val="24"/>
          <w:szCs w:val="24"/>
        </w:rPr>
        <w:t xml:space="preserve">design and develop </w:t>
      </w:r>
      <w:r w:rsidR="709B5D43" w:rsidRPr="4FEAB84D">
        <w:rPr>
          <w:rFonts w:ascii="Times New Roman" w:eastAsia="Times New Roman" w:hAnsi="Times New Roman" w:cs="Times New Roman"/>
          <w:sz w:val="24"/>
          <w:szCs w:val="24"/>
        </w:rPr>
        <w:t>tools</w:t>
      </w:r>
      <w:r w:rsidR="3244FE29" w:rsidRPr="4FEAB84D">
        <w:rPr>
          <w:rFonts w:ascii="Times New Roman" w:eastAsia="Times New Roman" w:hAnsi="Times New Roman" w:cs="Times New Roman"/>
          <w:sz w:val="24"/>
          <w:szCs w:val="24"/>
        </w:rPr>
        <w:t xml:space="preserve"> and produce and publish state-level referral directories which will be made accessible to both providers and victims </w:t>
      </w:r>
      <w:r w:rsidR="38C321EC" w:rsidRPr="4FEAB84D">
        <w:rPr>
          <w:rFonts w:ascii="Times New Roman" w:eastAsia="Times New Roman" w:hAnsi="Times New Roman" w:cs="Times New Roman"/>
          <w:sz w:val="24"/>
          <w:szCs w:val="24"/>
        </w:rPr>
        <w:t>in local languages of the target regions</w:t>
      </w:r>
      <w:r w:rsidR="057B6CF3" w:rsidRPr="4FEAB84D">
        <w:rPr>
          <w:rFonts w:ascii="Times New Roman" w:eastAsia="Times New Roman" w:hAnsi="Times New Roman" w:cs="Times New Roman"/>
          <w:sz w:val="24"/>
          <w:szCs w:val="24"/>
        </w:rPr>
        <w:t>, in order to comprehensively map out service providers and include information on how to access services.</w:t>
      </w:r>
      <w:r w:rsidR="5A9DEFD3" w:rsidRPr="4FEAB84D">
        <w:rPr>
          <w:rFonts w:ascii="Times New Roman" w:eastAsia="Times New Roman" w:hAnsi="Times New Roman" w:cs="Times New Roman"/>
          <w:sz w:val="24"/>
          <w:szCs w:val="24"/>
        </w:rPr>
        <w:t xml:space="preserve"> The total estimated cost is </w:t>
      </w:r>
      <w:r w:rsidR="5A9DEFD3" w:rsidRPr="4FEAB84D">
        <w:rPr>
          <w:rFonts w:ascii="Times New Roman" w:eastAsia="Times New Roman" w:hAnsi="Times New Roman" w:cs="Times New Roman"/>
          <w:b/>
          <w:bCs/>
          <w:sz w:val="24"/>
          <w:szCs w:val="24"/>
        </w:rPr>
        <w:t>$20,000.</w:t>
      </w:r>
    </w:p>
    <w:p w14:paraId="1FEAE56F" w14:textId="5C29F916" w:rsidR="007E04C8" w:rsidRDefault="007E04C8" w:rsidP="00735B02">
      <w:pPr>
        <w:spacing w:after="0" w:line="240" w:lineRule="auto"/>
        <w:jc w:val="both"/>
        <w:rPr>
          <w:rFonts w:ascii="Times New Roman" w:eastAsia="Times New Roman" w:hAnsi="Times New Roman" w:cs="Times New Roman"/>
          <w:b/>
          <w:bCs/>
          <w:color w:val="F029C8"/>
          <w:sz w:val="24"/>
          <w:szCs w:val="24"/>
        </w:rPr>
      </w:pPr>
    </w:p>
    <w:p w14:paraId="0947DB0E" w14:textId="452473DF" w:rsidR="007E04C8" w:rsidRDefault="39CBECAE" w:rsidP="00735B02">
      <w:pPr>
        <w:spacing w:after="0" w:line="240" w:lineRule="auto"/>
        <w:jc w:val="both"/>
        <w:rPr>
          <w:rFonts w:ascii="Times New Roman" w:eastAsia="Times New Roman" w:hAnsi="Times New Roman" w:cs="Times New Roman"/>
          <w:b/>
          <w:bCs/>
          <w:sz w:val="24"/>
          <w:szCs w:val="24"/>
          <w:u w:val="single"/>
        </w:rPr>
      </w:pPr>
      <w:r w:rsidRPr="4FEAB84D">
        <w:rPr>
          <w:rFonts w:ascii="Times New Roman" w:eastAsia="Times New Roman" w:hAnsi="Times New Roman" w:cs="Times New Roman"/>
          <w:b/>
          <w:bCs/>
          <w:sz w:val="24"/>
          <w:szCs w:val="24"/>
          <w:u w:val="single"/>
        </w:rPr>
        <w:t xml:space="preserve">O2: </w:t>
      </w:r>
      <w:r w:rsidR="00F66A0C">
        <w:rPr>
          <w:rFonts w:ascii="Times New Roman" w:eastAsia="Times New Roman" w:hAnsi="Times New Roman" w:cs="Times New Roman"/>
          <w:b/>
          <w:bCs/>
          <w:sz w:val="24"/>
          <w:szCs w:val="24"/>
          <w:u w:val="single"/>
        </w:rPr>
        <w:t>XXX</w:t>
      </w:r>
    </w:p>
    <w:p w14:paraId="2EDEE72A" w14:textId="41250E08" w:rsidR="007E04C8" w:rsidRDefault="007E04C8" w:rsidP="00735B02">
      <w:pPr>
        <w:spacing w:after="0" w:line="240" w:lineRule="auto"/>
        <w:jc w:val="both"/>
        <w:rPr>
          <w:rFonts w:ascii="Times New Roman" w:eastAsia="Times New Roman" w:hAnsi="Times New Roman" w:cs="Times New Roman"/>
          <w:b/>
          <w:bCs/>
          <w:color w:val="F029C8"/>
          <w:sz w:val="24"/>
          <w:szCs w:val="24"/>
          <w:highlight w:val="green"/>
          <w:u w:val="single"/>
        </w:rPr>
      </w:pPr>
    </w:p>
    <w:p w14:paraId="5C75B45D" w14:textId="7782A133" w:rsidR="7B630686" w:rsidRDefault="218DBDB7"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lastRenderedPageBreak/>
        <w:t>C</w:t>
      </w:r>
      <w:r w:rsidR="77435DB7" w:rsidRPr="4FEAB84D">
        <w:rPr>
          <w:rFonts w:ascii="Times New Roman" w:eastAsia="Times New Roman" w:hAnsi="Times New Roman" w:cs="Times New Roman"/>
          <w:b/>
          <w:bCs/>
          <w:sz w:val="24"/>
          <w:szCs w:val="24"/>
        </w:rPr>
        <w:t>oordination Working Group (CWG) Meetings (includes venue, refreshments, and materials):</w:t>
      </w:r>
      <w:r w:rsidR="39CBECAE" w:rsidRPr="4FEAB84D">
        <w:rPr>
          <w:rFonts w:ascii="Times New Roman" w:eastAsia="Times New Roman" w:hAnsi="Times New Roman" w:cs="Times New Roman"/>
          <w:b/>
          <w:bCs/>
          <w:sz w:val="24"/>
          <w:szCs w:val="24"/>
        </w:rPr>
        <w:t xml:space="preserve"> </w:t>
      </w:r>
      <w:r w:rsidR="39CBECAE" w:rsidRPr="4FEAB84D">
        <w:rPr>
          <w:rFonts w:ascii="Times New Roman" w:eastAsia="Times New Roman" w:hAnsi="Times New Roman" w:cs="Times New Roman"/>
          <w:sz w:val="24"/>
          <w:szCs w:val="24"/>
        </w:rPr>
        <w:t>POA is budgeting $</w:t>
      </w:r>
      <w:r w:rsidR="56C03E2B" w:rsidRPr="4FEAB84D">
        <w:rPr>
          <w:rFonts w:ascii="Times New Roman" w:eastAsia="Times New Roman" w:hAnsi="Times New Roman" w:cs="Times New Roman"/>
          <w:sz w:val="24"/>
          <w:szCs w:val="24"/>
        </w:rPr>
        <w:t>650</w:t>
      </w:r>
      <w:r w:rsidR="39CBECAE" w:rsidRPr="4FEAB84D">
        <w:rPr>
          <w:rFonts w:ascii="Times New Roman" w:eastAsia="Times New Roman" w:hAnsi="Times New Roman" w:cs="Times New Roman"/>
          <w:sz w:val="24"/>
          <w:szCs w:val="24"/>
        </w:rPr>
        <w:t>/</w:t>
      </w:r>
      <w:r w:rsidR="43D6BF0E" w:rsidRPr="4FEAB84D">
        <w:rPr>
          <w:rFonts w:ascii="Times New Roman" w:eastAsia="Times New Roman" w:hAnsi="Times New Roman" w:cs="Times New Roman"/>
          <w:sz w:val="24"/>
          <w:szCs w:val="24"/>
        </w:rPr>
        <w:t>meeting</w:t>
      </w:r>
      <w:r w:rsidR="39CBECAE" w:rsidRPr="4FEAB84D">
        <w:rPr>
          <w:rFonts w:ascii="Times New Roman" w:eastAsia="Times New Roman" w:hAnsi="Times New Roman" w:cs="Times New Roman"/>
          <w:sz w:val="24"/>
          <w:szCs w:val="24"/>
        </w:rPr>
        <w:t xml:space="preserve"> </w:t>
      </w:r>
      <w:r w:rsidR="580B6701" w:rsidRPr="4FEAB84D">
        <w:rPr>
          <w:rFonts w:ascii="Times New Roman" w:eastAsia="Times New Roman" w:hAnsi="Times New Roman" w:cs="Times New Roman"/>
          <w:sz w:val="24"/>
          <w:szCs w:val="24"/>
        </w:rPr>
        <w:t xml:space="preserve">for a series of meetings to coordinate with SEGOB and the ISC-sub-commission </w:t>
      </w:r>
      <w:r w:rsidR="60E68FCF" w:rsidRPr="4FEAB84D">
        <w:rPr>
          <w:rFonts w:ascii="Times New Roman" w:eastAsia="Times New Roman" w:hAnsi="Times New Roman" w:cs="Times New Roman"/>
          <w:sz w:val="24"/>
          <w:szCs w:val="24"/>
        </w:rPr>
        <w:t>to establish a national CWG</w:t>
      </w:r>
      <w:r w:rsidR="14215949" w:rsidRPr="4FEAB84D">
        <w:rPr>
          <w:rFonts w:ascii="Times New Roman" w:eastAsia="Times New Roman" w:hAnsi="Times New Roman" w:cs="Times New Roman"/>
          <w:sz w:val="24"/>
          <w:szCs w:val="24"/>
        </w:rPr>
        <w:t>.</w:t>
      </w:r>
      <w:r w:rsidR="60E68FCF" w:rsidRPr="4FEAB84D">
        <w:rPr>
          <w:rFonts w:ascii="Times New Roman" w:eastAsia="Times New Roman" w:hAnsi="Times New Roman" w:cs="Times New Roman"/>
          <w:sz w:val="24"/>
          <w:szCs w:val="24"/>
        </w:rPr>
        <w:t xml:space="preserve"> </w:t>
      </w:r>
      <w:r w:rsidR="0E8DA00D" w:rsidRPr="4FEAB84D">
        <w:rPr>
          <w:rFonts w:ascii="Times New Roman" w:eastAsia="Times New Roman" w:hAnsi="Times New Roman" w:cs="Times New Roman"/>
          <w:sz w:val="24"/>
          <w:szCs w:val="24"/>
        </w:rPr>
        <w:t xml:space="preserve">The JCT project will coach and train the CWG to develop an ISC Communications Plan to facilitate </w:t>
      </w:r>
      <w:r w:rsidR="0DF0B758" w:rsidRPr="4FEAB84D">
        <w:rPr>
          <w:rFonts w:ascii="Times New Roman" w:eastAsia="Times New Roman" w:hAnsi="Times New Roman" w:cs="Times New Roman"/>
          <w:sz w:val="24"/>
          <w:szCs w:val="24"/>
        </w:rPr>
        <w:t>the planning, development and dissemination of protocols, training, and adaptive monitoring</w:t>
      </w:r>
      <w:r w:rsidR="6ABB39A9" w:rsidRPr="4FEAB84D">
        <w:rPr>
          <w:rFonts w:ascii="Times New Roman" w:eastAsia="Times New Roman" w:hAnsi="Times New Roman" w:cs="Times New Roman"/>
          <w:sz w:val="24"/>
          <w:szCs w:val="24"/>
        </w:rPr>
        <w:t xml:space="preserve"> to protect TIP victims. POA estimates </w:t>
      </w:r>
      <w:r w:rsidR="7EB3CFA5" w:rsidRPr="4FEAB84D">
        <w:rPr>
          <w:rFonts w:ascii="Times New Roman" w:eastAsia="Times New Roman" w:hAnsi="Times New Roman" w:cs="Times New Roman"/>
          <w:sz w:val="24"/>
          <w:szCs w:val="24"/>
        </w:rPr>
        <w:t>12 meetings per in Year 1 through Year 3</w:t>
      </w:r>
      <w:r w:rsidR="00427FFB">
        <w:rPr>
          <w:rFonts w:ascii="Times New Roman" w:eastAsia="Times New Roman" w:hAnsi="Times New Roman" w:cs="Times New Roman"/>
          <w:sz w:val="24"/>
          <w:szCs w:val="24"/>
        </w:rPr>
        <w:t xml:space="preserve"> which is </w:t>
      </w:r>
      <w:r w:rsidR="00280036">
        <w:rPr>
          <w:rFonts w:ascii="Times New Roman" w:eastAsia="Times New Roman" w:hAnsi="Times New Roman" w:cs="Times New Roman"/>
          <w:sz w:val="24"/>
          <w:szCs w:val="24"/>
        </w:rPr>
        <w:t>three (3) meetings a year per each of the four (4) states</w:t>
      </w:r>
      <w:r w:rsidR="7EB3CFA5" w:rsidRPr="00735B02">
        <w:rPr>
          <w:rFonts w:ascii="Times New Roman" w:eastAsia="Times New Roman" w:hAnsi="Times New Roman" w:cs="Times New Roman"/>
          <w:sz w:val="24"/>
          <w:szCs w:val="24"/>
        </w:rPr>
        <w:t>.</w:t>
      </w:r>
      <w:r w:rsidR="00280036">
        <w:rPr>
          <w:rFonts w:ascii="Times New Roman" w:eastAsia="Times New Roman" w:hAnsi="Times New Roman" w:cs="Times New Roman"/>
          <w:sz w:val="24"/>
          <w:szCs w:val="24"/>
        </w:rPr>
        <w:t xml:space="preserve"> The cost will cover venue rental, materials, and refreshments.</w:t>
      </w:r>
      <w:r w:rsidR="7EB3CFA5" w:rsidRPr="4FEAB84D">
        <w:rPr>
          <w:rFonts w:ascii="Times New Roman" w:eastAsia="Times New Roman" w:hAnsi="Times New Roman" w:cs="Times New Roman"/>
          <w:sz w:val="24"/>
          <w:szCs w:val="24"/>
        </w:rPr>
        <w:t xml:space="preserve"> The total estimated cost is </w:t>
      </w:r>
      <w:r w:rsidR="7EB3CFA5" w:rsidRPr="4FEAB84D">
        <w:rPr>
          <w:rFonts w:ascii="Times New Roman" w:eastAsia="Times New Roman" w:hAnsi="Times New Roman" w:cs="Times New Roman"/>
          <w:b/>
          <w:bCs/>
          <w:sz w:val="24"/>
          <w:szCs w:val="24"/>
        </w:rPr>
        <w:t>$23,</w:t>
      </w:r>
      <w:r w:rsidR="2D983124" w:rsidRPr="4FEAB84D">
        <w:rPr>
          <w:rFonts w:ascii="Times New Roman" w:eastAsia="Times New Roman" w:hAnsi="Times New Roman" w:cs="Times New Roman"/>
          <w:b/>
          <w:bCs/>
          <w:sz w:val="24"/>
          <w:szCs w:val="24"/>
        </w:rPr>
        <w:t>400</w:t>
      </w:r>
      <w:r w:rsidR="7EB3CFA5" w:rsidRPr="4FEAB84D">
        <w:rPr>
          <w:rFonts w:ascii="Times New Roman" w:eastAsia="Times New Roman" w:hAnsi="Times New Roman" w:cs="Times New Roman"/>
          <w:b/>
          <w:bCs/>
          <w:sz w:val="24"/>
          <w:szCs w:val="24"/>
        </w:rPr>
        <w:t>.</w:t>
      </w:r>
    </w:p>
    <w:p w14:paraId="7BEDCBF3" w14:textId="74E2A215" w:rsidR="007E04C8" w:rsidRDefault="007E04C8" w:rsidP="00735B02">
      <w:pPr>
        <w:spacing w:after="0" w:line="240" w:lineRule="auto"/>
        <w:jc w:val="both"/>
        <w:rPr>
          <w:rFonts w:ascii="Times New Roman" w:eastAsia="Times New Roman" w:hAnsi="Times New Roman" w:cs="Times New Roman"/>
          <w:color w:val="000000" w:themeColor="text1"/>
          <w:sz w:val="24"/>
          <w:szCs w:val="24"/>
          <w:highlight w:val="green"/>
        </w:rPr>
      </w:pPr>
    </w:p>
    <w:p w14:paraId="327FFE53" w14:textId="12B6EECF" w:rsidR="007E04C8" w:rsidRDefault="38AAF649"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sz w:val="24"/>
          <w:szCs w:val="24"/>
        </w:rPr>
        <w:t>Trainer capacity building technical assistance for CSOs on advocacy</w:t>
      </w:r>
      <w:r w:rsidR="42DF752C" w:rsidRPr="4FEAB84D">
        <w:rPr>
          <w:rFonts w:ascii="Times New Roman" w:eastAsia="Times New Roman" w:hAnsi="Times New Roman" w:cs="Times New Roman"/>
          <w:b/>
          <w:bCs/>
          <w:sz w:val="24"/>
          <w:szCs w:val="24"/>
        </w:rPr>
        <w:t xml:space="preserve">: </w:t>
      </w:r>
      <w:r w:rsidR="42DF752C" w:rsidRPr="4FEAB84D">
        <w:rPr>
          <w:rFonts w:ascii="Times New Roman" w:eastAsia="Times New Roman" w:hAnsi="Times New Roman" w:cs="Times New Roman"/>
          <w:sz w:val="24"/>
          <w:szCs w:val="24"/>
        </w:rPr>
        <w:t xml:space="preserve">POA is budgeting $375/day </w:t>
      </w:r>
      <w:r w:rsidR="01638B41" w:rsidRPr="4FEAB84D">
        <w:rPr>
          <w:rFonts w:ascii="Times New Roman" w:eastAsia="Times New Roman" w:hAnsi="Times New Roman" w:cs="Times New Roman"/>
          <w:sz w:val="24"/>
          <w:szCs w:val="24"/>
        </w:rPr>
        <w:t xml:space="preserve">to hire a trainer to train trainers </w:t>
      </w:r>
      <w:r w:rsidR="67F9273E" w:rsidRPr="4FEAB84D">
        <w:rPr>
          <w:rFonts w:ascii="Times New Roman" w:eastAsia="Times New Roman" w:hAnsi="Times New Roman" w:cs="Times New Roman"/>
          <w:sz w:val="24"/>
          <w:szCs w:val="24"/>
        </w:rPr>
        <w:t xml:space="preserve">on how to build the advocacy skills of CSOs and provide them with </w:t>
      </w:r>
      <w:r w:rsidR="7AB03EBD" w:rsidRPr="4FEAB84D">
        <w:rPr>
          <w:rFonts w:ascii="Times New Roman" w:eastAsia="Times New Roman" w:hAnsi="Times New Roman" w:cs="Times New Roman"/>
          <w:sz w:val="24"/>
          <w:szCs w:val="24"/>
        </w:rPr>
        <w:t>dissemination</w:t>
      </w:r>
      <w:r w:rsidR="67F9273E" w:rsidRPr="4FEAB84D">
        <w:rPr>
          <w:rFonts w:ascii="Times New Roman" w:eastAsia="Times New Roman" w:hAnsi="Times New Roman" w:cs="Times New Roman"/>
          <w:sz w:val="24"/>
          <w:szCs w:val="24"/>
        </w:rPr>
        <w:t xml:space="preserve"> advocacy tools, </w:t>
      </w:r>
      <w:r w:rsidR="3C2FCFEE" w:rsidRPr="4FEAB84D">
        <w:rPr>
          <w:rFonts w:ascii="Times New Roman" w:eastAsia="Times New Roman" w:hAnsi="Times New Roman" w:cs="Times New Roman"/>
          <w:sz w:val="24"/>
          <w:szCs w:val="24"/>
        </w:rPr>
        <w:t>coalition</w:t>
      </w:r>
      <w:r w:rsidR="67F9273E" w:rsidRPr="4FEAB84D">
        <w:rPr>
          <w:rFonts w:ascii="Times New Roman" w:eastAsia="Times New Roman" w:hAnsi="Times New Roman" w:cs="Times New Roman"/>
          <w:sz w:val="24"/>
          <w:szCs w:val="24"/>
        </w:rPr>
        <w:t xml:space="preserve"> methods, </w:t>
      </w:r>
      <w:r w:rsidR="775B05EB" w:rsidRPr="4FEAB84D">
        <w:rPr>
          <w:rFonts w:ascii="Times New Roman" w:eastAsia="Times New Roman" w:hAnsi="Times New Roman" w:cs="Times New Roman"/>
          <w:sz w:val="24"/>
          <w:szCs w:val="24"/>
        </w:rPr>
        <w:t xml:space="preserve">and tools on how to elevate vulnerable voices in advocacy. POA estimates </w:t>
      </w:r>
      <w:r w:rsidR="30D02AC5" w:rsidRPr="4FEAB84D">
        <w:rPr>
          <w:rFonts w:ascii="Times New Roman" w:eastAsia="Times New Roman" w:hAnsi="Times New Roman" w:cs="Times New Roman"/>
          <w:sz w:val="24"/>
          <w:szCs w:val="24"/>
        </w:rPr>
        <w:t xml:space="preserve">four (4) training sessions in Year 2 and Year 3. The total estimated cost is </w:t>
      </w:r>
      <w:r w:rsidR="30D02AC5" w:rsidRPr="4FEAB84D">
        <w:rPr>
          <w:rFonts w:ascii="Times New Roman" w:eastAsia="Times New Roman" w:hAnsi="Times New Roman" w:cs="Times New Roman"/>
          <w:b/>
          <w:bCs/>
          <w:sz w:val="24"/>
          <w:szCs w:val="24"/>
        </w:rPr>
        <w:t>$3,000.</w:t>
      </w:r>
    </w:p>
    <w:p w14:paraId="04A5D137" w14:textId="4E8CAAA2"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542E2507" w14:textId="2D577F4C" w:rsidR="007E04C8" w:rsidRDefault="1AE3B728"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Annual civil society forums (includes venue, refreshments, and materials</w:t>
      </w:r>
      <w:r w:rsidR="465A149F" w:rsidRPr="4FEAB84D">
        <w:rPr>
          <w:rFonts w:ascii="Times New Roman" w:eastAsia="Times New Roman" w:hAnsi="Times New Roman" w:cs="Times New Roman"/>
          <w:b/>
          <w:bCs/>
          <w:sz w:val="24"/>
          <w:szCs w:val="24"/>
        </w:rPr>
        <w:t>)</w:t>
      </w:r>
      <w:r w:rsidR="39CBECAE" w:rsidRPr="4FEAB84D">
        <w:rPr>
          <w:rFonts w:ascii="Times New Roman" w:eastAsia="Times New Roman" w:hAnsi="Times New Roman" w:cs="Times New Roman"/>
          <w:b/>
          <w:bCs/>
          <w:sz w:val="24"/>
          <w:szCs w:val="24"/>
        </w:rPr>
        <w:t xml:space="preserve">: </w:t>
      </w:r>
      <w:r w:rsidR="39CBECAE" w:rsidRPr="4FEAB84D">
        <w:rPr>
          <w:rFonts w:ascii="Times New Roman" w:eastAsia="Times New Roman" w:hAnsi="Times New Roman" w:cs="Times New Roman"/>
          <w:sz w:val="24"/>
          <w:szCs w:val="24"/>
        </w:rPr>
        <w:t xml:space="preserve">POA is budgeting </w:t>
      </w:r>
      <w:r w:rsidR="6E5730D3" w:rsidRPr="4FEAB84D">
        <w:rPr>
          <w:rFonts w:ascii="Times New Roman" w:eastAsia="Times New Roman" w:hAnsi="Times New Roman" w:cs="Times New Roman"/>
          <w:sz w:val="24"/>
          <w:szCs w:val="24"/>
        </w:rPr>
        <w:t xml:space="preserve">$1,500/workshop for annual </w:t>
      </w:r>
      <w:r w:rsidR="05551658" w:rsidRPr="4FEAB84D">
        <w:rPr>
          <w:rFonts w:ascii="Times New Roman" w:eastAsia="Times New Roman" w:hAnsi="Times New Roman" w:cs="Times New Roman"/>
          <w:sz w:val="24"/>
          <w:szCs w:val="24"/>
        </w:rPr>
        <w:t xml:space="preserve">civil society forum to increase government-civil society engagement and private funding opportunities. </w:t>
      </w:r>
      <w:r w:rsidR="002353DE">
        <w:rPr>
          <w:rFonts w:ascii="Times New Roman" w:eastAsia="Times New Roman" w:hAnsi="Times New Roman" w:cs="Times New Roman"/>
          <w:sz w:val="24"/>
          <w:szCs w:val="24"/>
        </w:rPr>
        <w:t xml:space="preserve">The cost will cover venue rental, materials, and </w:t>
      </w:r>
      <w:r w:rsidR="005C75CB">
        <w:rPr>
          <w:rFonts w:ascii="Times New Roman" w:eastAsia="Times New Roman" w:hAnsi="Times New Roman" w:cs="Times New Roman"/>
          <w:sz w:val="24"/>
          <w:szCs w:val="24"/>
        </w:rPr>
        <w:t>lunch/</w:t>
      </w:r>
      <w:r w:rsidR="002353DE">
        <w:rPr>
          <w:rFonts w:ascii="Times New Roman" w:eastAsia="Times New Roman" w:hAnsi="Times New Roman" w:cs="Times New Roman"/>
          <w:sz w:val="24"/>
          <w:szCs w:val="24"/>
        </w:rPr>
        <w:t>refreshments</w:t>
      </w:r>
      <w:r w:rsidR="005C75CB">
        <w:rPr>
          <w:rFonts w:ascii="Times New Roman" w:eastAsia="Times New Roman" w:hAnsi="Times New Roman" w:cs="Times New Roman"/>
          <w:sz w:val="24"/>
          <w:szCs w:val="24"/>
        </w:rPr>
        <w:t xml:space="preserve">. </w:t>
      </w:r>
      <w:r w:rsidR="42BA51D3" w:rsidRPr="4FEAB84D">
        <w:rPr>
          <w:rFonts w:ascii="Times New Roman" w:eastAsia="Times New Roman" w:hAnsi="Times New Roman" w:cs="Times New Roman"/>
          <w:sz w:val="24"/>
          <w:szCs w:val="24"/>
        </w:rPr>
        <w:t>The JCT project will organize one national and four target state-level annual civil society dialogue to reinforce a common agenda, vision and trust in order to increase engagement and consultation a</w:t>
      </w:r>
      <w:r w:rsidR="4F7CC9DF" w:rsidRPr="4FEAB84D">
        <w:rPr>
          <w:rFonts w:ascii="Times New Roman" w:eastAsia="Times New Roman" w:hAnsi="Times New Roman" w:cs="Times New Roman"/>
          <w:sz w:val="24"/>
          <w:szCs w:val="24"/>
        </w:rPr>
        <w:t xml:space="preserve">mong civil society, survivors and government TIP stakeholders. </w:t>
      </w:r>
      <w:r w:rsidR="2C7C5FBD" w:rsidRPr="4FEAB84D">
        <w:rPr>
          <w:rFonts w:ascii="Times New Roman" w:eastAsia="Times New Roman" w:hAnsi="Times New Roman" w:cs="Times New Roman"/>
          <w:sz w:val="24"/>
          <w:szCs w:val="24"/>
        </w:rPr>
        <w:t xml:space="preserve">POA estimates four (4) workshops in Year 1 </w:t>
      </w:r>
      <w:r w:rsidR="5355BB18" w:rsidRPr="4FEAB84D">
        <w:rPr>
          <w:rFonts w:ascii="Times New Roman" w:eastAsia="Times New Roman" w:hAnsi="Times New Roman" w:cs="Times New Roman"/>
          <w:sz w:val="24"/>
          <w:szCs w:val="24"/>
        </w:rPr>
        <w:t>through Year 3</w:t>
      </w:r>
      <w:r w:rsidR="00F82D4F">
        <w:rPr>
          <w:rFonts w:ascii="Times New Roman" w:eastAsia="Times New Roman" w:hAnsi="Times New Roman" w:cs="Times New Roman"/>
          <w:sz w:val="24"/>
          <w:szCs w:val="24"/>
        </w:rPr>
        <w:t>, which represents one (1) workshop each year per state</w:t>
      </w:r>
      <w:r w:rsidR="5355BB18" w:rsidRPr="00735B02">
        <w:rPr>
          <w:rFonts w:ascii="Times New Roman" w:eastAsia="Times New Roman" w:hAnsi="Times New Roman" w:cs="Times New Roman"/>
          <w:sz w:val="24"/>
          <w:szCs w:val="24"/>
        </w:rPr>
        <w:t>.</w:t>
      </w:r>
      <w:r w:rsidR="5355BB18" w:rsidRPr="4FEAB84D">
        <w:rPr>
          <w:rFonts w:ascii="Times New Roman" w:eastAsia="Times New Roman" w:hAnsi="Times New Roman" w:cs="Times New Roman"/>
          <w:sz w:val="24"/>
          <w:szCs w:val="24"/>
        </w:rPr>
        <w:t xml:space="preserve"> The</w:t>
      </w:r>
      <w:r w:rsidR="11271332" w:rsidRPr="4FEAB84D">
        <w:rPr>
          <w:rFonts w:ascii="Times New Roman" w:eastAsia="Times New Roman" w:hAnsi="Times New Roman" w:cs="Times New Roman"/>
          <w:sz w:val="24"/>
          <w:szCs w:val="24"/>
        </w:rPr>
        <w:t xml:space="preserve"> total</w:t>
      </w:r>
      <w:r w:rsidR="5355BB18" w:rsidRPr="4FEAB84D">
        <w:rPr>
          <w:rFonts w:ascii="Times New Roman" w:eastAsia="Times New Roman" w:hAnsi="Times New Roman" w:cs="Times New Roman"/>
          <w:sz w:val="24"/>
          <w:szCs w:val="24"/>
        </w:rPr>
        <w:t xml:space="preserve"> estimated cost is </w:t>
      </w:r>
      <w:r w:rsidR="5355BB18" w:rsidRPr="4FEAB84D">
        <w:rPr>
          <w:rFonts w:ascii="Times New Roman" w:eastAsia="Times New Roman" w:hAnsi="Times New Roman" w:cs="Times New Roman"/>
          <w:b/>
          <w:bCs/>
          <w:sz w:val="24"/>
          <w:szCs w:val="24"/>
        </w:rPr>
        <w:t xml:space="preserve">$18,000. </w:t>
      </w:r>
    </w:p>
    <w:p w14:paraId="1A725D48" w14:textId="59F6B2A1" w:rsidR="007E04C8" w:rsidRDefault="007E04C8" w:rsidP="00735B02">
      <w:pPr>
        <w:spacing w:after="0" w:line="240" w:lineRule="auto"/>
        <w:jc w:val="both"/>
        <w:rPr>
          <w:rFonts w:ascii="Times New Roman" w:eastAsia="Times New Roman" w:hAnsi="Times New Roman" w:cs="Times New Roman"/>
          <w:color w:val="000000" w:themeColor="text1"/>
          <w:sz w:val="24"/>
          <w:szCs w:val="24"/>
          <w:highlight w:val="green"/>
        </w:rPr>
      </w:pPr>
    </w:p>
    <w:p w14:paraId="72F97419" w14:textId="08BDE442"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u w:val="single"/>
        </w:rPr>
        <w:t xml:space="preserve">O3: </w:t>
      </w:r>
      <w:r w:rsidR="00F66A0C">
        <w:rPr>
          <w:rFonts w:ascii="Times New Roman" w:eastAsia="Times New Roman" w:hAnsi="Times New Roman" w:cs="Times New Roman"/>
          <w:b/>
          <w:bCs/>
          <w:sz w:val="24"/>
          <w:szCs w:val="24"/>
          <w:u w:val="single"/>
        </w:rPr>
        <w:t>XXX</w:t>
      </w:r>
    </w:p>
    <w:p w14:paraId="2A56299C" w14:textId="271B6450"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692DFCEE" w14:textId="7A8642B2" w:rsidR="0041029A" w:rsidRDefault="39CBECAE" w:rsidP="00EF3A39">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sz w:val="24"/>
          <w:szCs w:val="24"/>
        </w:rPr>
        <w:t>T</w:t>
      </w:r>
      <w:r w:rsidR="4A95CFED" w:rsidRPr="4FEAB84D">
        <w:rPr>
          <w:rFonts w:ascii="Times New Roman" w:eastAsia="Times New Roman" w:hAnsi="Times New Roman" w:cs="Times New Roman"/>
          <w:b/>
          <w:bCs/>
          <w:sz w:val="24"/>
          <w:szCs w:val="24"/>
        </w:rPr>
        <w:t>raining and updated victim-centered case management and referral protocols (includes venue, refreshments, and materials)</w:t>
      </w:r>
      <w:r w:rsidR="57DAA3D9" w:rsidRPr="4FEAB84D">
        <w:rPr>
          <w:rFonts w:ascii="Times New Roman" w:eastAsia="Times New Roman" w:hAnsi="Times New Roman" w:cs="Times New Roman"/>
          <w:b/>
          <w:bCs/>
          <w:sz w:val="24"/>
          <w:szCs w:val="24"/>
        </w:rPr>
        <w:t xml:space="preserve"> - 5 days</w:t>
      </w:r>
      <w:r w:rsidR="4A95CFED" w:rsidRPr="4FEAB84D">
        <w:rPr>
          <w:rFonts w:ascii="Times New Roman" w:eastAsia="Times New Roman" w:hAnsi="Times New Roman" w:cs="Times New Roman"/>
          <w:b/>
          <w:bCs/>
          <w:sz w:val="24"/>
          <w:szCs w:val="24"/>
        </w:rPr>
        <w:t>:</w:t>
      </w:r>
      <w:r w:rsidRPr="4FEAB84D">
        <w:rPr>
          <w:rFonts w:ascii="Times New Roman" w:eastAsia="Times New Roman" w:hAnsi="Times New Roman" w:cs="Times New Roman"/>
          <w:b/>
          <w:bCs/>
          <w:sz w:val="24"/>
          <w:szCs w:val="24"/>
        </w:rPr>
        <w:t xml:space="preserve"> </w:t>
      </w:r>
      <w:r w:rsidRPr="4FEAB84D">
        <w:rPr>
          <w:rFonts w:ascii="Times New Roman" w:eastAsia="Times New Roman" w:hAnsi="Times New Roman" w:cs="Times New Roman"/>
          <w:sz w:val="24"/>
          <w:szCs w:val="24"/>
        </w:rPr>
        <w:t>POA is budgeting $1</w:t>
      </w:r>
      <w:r w:rsidR="4524E3BE" w:rsidRPr="4FEAB84D">
        <w:rPr>
          <w:rFonts w:ascii="Times New Roman" w:eastAsia="Times New Roman" w:hAnsi="Times New Roman" w:cs="Times New Roman"/>
          <w:sz w:val="24"/>
          <w:szCs w:val="24"/>
        </w:rPr>
        <w:t>,</w:t>
      </w:r>
      <w:r w:rsidR="3B82652A" w:rsidRPr="4FEAB84D">
        <w:rPr>
          <w:rFonts w:ascii="Times New Roman" w:eastAsia="Times New Roman" w:hAnsi="Times New Roman" w:cs="Times New Roman"/>
          <w:sz w:val="24"/>
          <w:szCs w:val="24"/>
        </w:rPr>
        <w:t>8</w:t>
      </w:r>
      <w:r w:rsidRPr="4FEAB84D">
        <w:rPr>
          <w:rFonts w:ascii="Times New Roman" w:eastAsia="Times New Roman" w:hAnsi="Times New Roman" w:cs="Times New Roman"/>
          <w:sz w:val="24"/>
          <w:szCs w:val="24"/>
        </w:rPr>
        <w:t>0</w:t>
      </w:r>
      <w:r w:rsidR="0A37E8EC" w:rsidRPr="4FEAB84D">
        <w:rPr>
          <w:rFonts w:ascii="Times New Roman" w:eastAsia="Times New Roman" w:hAnsi="Times New Roman" w:cs="Times New Roman"/>
          <w:sz w:val="24"/>
          <w:szCs w:val="24"/>
        </w:rPr>
        <w:t>0</w:t>
      </w:r>
      <w:r w:rsidRPr="4FEAB84D">
        <w:rPr>
          <w:rFonts w:ascii="Times New Roman" w:eastAsia="Times New Roman" w:hAnsi="Times New Roman" w:cs="Times New Roman"/>
          <w:sz w:val="24"/>
          <w:szCs w:val="24"/>
        </w:rPr>
        <w:t xml:space="preserve">/training </w:t>
      </w:r>
      <w:r w:rsidR="497378BE" w:rsidRPr="4FEAB84D">
        <w:rPr>
          <w:rFonts w:ascii="Times New Roman" w:eastAsia="Times New Roman" w:hAnsi="Times New Roman" w:cs="Times New Roman"/>
          <w:sz w:val="24"/>
          <w:szCs w:val="24"/>
        </w:rPr>
        <w:t xml:space="preserve">for a series of trainings events for </w:t>
      </w:r>
      <w:r w:rsidR="4F428D1B" w:rsidRPr="4FEAB84D">
        <w:rPr>
          <w:rFonts w:ascii="Times New Roman" w:eastAsia="Times New Roman" w:hAnsi="Times New Roman" w:cs="Times New Roman"/>
          <w:sz w:val="24"/>
          <w:szCs w:val="24"/>
        </w:rPr>
        <w:t xml:space="preserve">case managers, intake workers, and direct service provides on </w:t>
      </w:r>
      <w:r w:rsidR="5F6A5A50" w:rsidRPr="4FEAB84D">
        <w:rPr>
          <w:rFonts w:ascii="Times New Roman" w:eastAsia="Times New Roman" w:hAnsi="Times New Roman" w:cs="Times New Roman"/>
          <w:sz w:val="24"/>
          <w:szCs w:val="24"/>
        </w:rPr>
        <w:t xml:space="preserve">victim-centered </w:t>
      </w:r>
      <w:r w:rsidR="504F498D" w:rsidRPr="4FEAB84D">
        <w:rPr>
          <w:rFonts w:ascii="Times New Roman" w:eastAsia="Times New Roman" w:hAnsi="Times New Roman" w:cs="Times New Roman"/>
          <w:sz w:val="24"/>
          <w:szCs w:val="24"/>
        </w:rPr>
        <w:t xml:space="preserve">approaches to </w:t>
      </w:r>
      <w:r w:rsidR="5F6A5A50" w:rsidRPr="4FEAB84D">
        <w:rPr>
          <w:rFonts w:ascii="Times New Roman" w:eastAsia="Times New Roman" w:hAnsi="Times New Roman" w:cs="Times New Roman"/>
          <w:sz w:val="24"/>
          <w:szCs w:val="24"/>
        </w:rPr>
        <w:t>case management</w:t>
      </w:r>
      <w:r w:rsidR="1ED4452F" w:rsidRPr="4FEAB84D">
        <w:rPr>
          <w:rFonts w:ascii="Times New Roman" w:eastAsia="Times New Roman" w:hAnsi="Times New Roman" w:cs="Times New Roman"/>
          <w:sz w:val="24"/>
          <w:szCs w:val="24"/>
        </w:rPr>
        <w:t xml:space="preserve"> </w:t>
      </w:r>
      <w:r w:rsidR="12485824" w:rsidRPr="4FEAB84D">
        <w:rPr>
          <w:rFonts w:ascii="Times New Roman" w:eastAsia="Times New Roman" w:hAnsi="Times New Roman" w:cs="Times New Roman"/>
          <w:sz w:val="24"/>
          <w:szCs w:val="24"/>
        </w:rPr>
        <w:t xml:space="preserve">and service provision. POA estimates </w:t>
      </w:r>
      <w:r w:rsidR="00310AE4" w:rsidRPr="00735B02">
        <w:rPr>
          <w:rFonts w:ascii="Times New Roman" w:eastAsia="Times New Roman" w:hAnsi="Times New Roman" w:cs="Times New Roman"/>
          <w:sz w:val="24"/>
          <w:szCs w:val="24"/>
        </w:rPr>
        <w:t xml:space="preserve">two training courses per year at each of the </w:t>
      </w:r>
      <w:r w:rsidR="00310AE4">
        <w:rPr>
          <w:rFonts w:ascii="Times New Roman" w:eastAsia="Times New Roman" w:hAnsi="Times New Roman" w:cs="Times New Roman"/>
          <w:sz w:val="24"/>
          <w:szCs w:val="24"/>
        </w:rPr>
        <w:t>four (4)</w:t>
      </w:r>
      <w:r w:rsidR="00310AE4" w:rsidRPr="00735B02">
        <w:rPr>
          <w:rFonts w:ascii="Times New Roman" w:eastAsia="Times New Roman" w:hAnsi="Times New Roman" w:cs="Times New Roman"/>
          <w:sz w:val="24"/>
          <w:szCs w:val="24"/>
        </w:rPr>
        <w:t xml:space="preserve"> regions</w:t>
      </w:r>
      <w:r w:rsidR="00EF3A39">
        <w:rPr>
          <w:rFonts w:ascii="Times New Roman" w:eastAsia="Times New Roman" w:hAnsi="Times New Roman" w:cs="Times New Roman"/>
          <w:sz w:val="24"/>
          <w:szCs w:val="24"/>
        </w:rPr>
        <w:t xml:space="preserve"> for a total of</w:t>
      </w:r>
      <w:r w:rsidR="12485824" w:rsidRPr="00735B02">
        <w:rPr>
          <w:rFonts w:ascii="Times New Roman" w:eastAsia="Times New Roman" w:hAnsi="Times New Roman" w:cs="Times New Roman"/>
          <w:sz w:val="24"/>
          <w:szCs w:val="24"/>
        </w:rPr>
        <w:t xml:space="preserve"> </w:t>
      </w:r>
      <w:r w:rsidR="12485824" w:rsidRPr="4FEAB84D">
        <w:rPr>
          <w:rFonts w:ascii="Times New Roman" w:eastAsia="Times New Roman" w:hAnsi="Times New Roman" w:cs="Times New Roman"/>
          <w:sz w:val="24"/>
          <w:szCs w:val="24"/>
        </w:rPr>
        <w:t xml:space="preserve">eight (8) training courses in Year 1 and Year 2. </w:t>
      </w:r>
      <w:r w:rsidR="004A45C9">
        <w:rPr>
          <w:rFonts w:ascii="Times New Roman" w:eastAsia="Times New Roman" w:hAnsi="Times New Roman" w:cs="Times New Roman"/>
          <w:sz w:val="24"/>
          <w:szCs w:val="24"/>
        </w:rPr>
        <w:t xml:space="preserve">The cost will cover venue rental, materials, and lunch/refreshments for the 5-day training for about 5-7 people. </w:t>
      </w:r>
      <w:r w:rsidR="7BB217FE" w:rsidRPr="4FEAB84D">
        <w:rPr>
          <w:rFonts w:ascii="Times New Roman" w:eastAsia="Times New Roman" w:hAnsi="Times New Roman" w:cs="Times New Roman"/>
          <w:sz w:val="24"/>
          <w:szCs w:val="24"/>
        </w:rPr>
        <w:t xml:space="preserve">The </w:t>
      </w:r>
      <w:r w:rsidR="73DFEA60" w:rsidRPr="4FEAB84D">
        <w:rPr>
          <w:rFonts w:ascii="Times New Roman" w:eastAsia="Times New Roman" w:hAnsi="Times New Roman" w:cs="Times New Roman"/>
          <w:sz w:val="24"/>
          <w:szCs w:val="24"/>
        </w:rPr>
        <w:t xml:space="preserve">total </w:t>
      </w:r>
      <w:r w:rsidR="7BB217FE" w:rsidRPr="4FEAB84D">
        <w:rPr>
          <w:rFonts w:ascii="Times New Roman" w:eastAsia="Times New Roman" w:hAnsi="Times New Roman" w:cs="Times New Roman"/>
          <w:sz w:val="24"/>
          <w:szCs w:val="24"/>
        </w:rPr>
        <w:t xml:space="preserve">estimated cost is </w:t>
      </w:r>
      <w:r w:rsidR="7BB217FE" w:rsidRPr="4FEAB84D">
        <w:rPr>
          <w:rFonts w:ascii="Times New Roman" w:eastAsia="Times New Roman" w:hAnsi="Times New Roman" w:cs="Times New Roman"/>
          <w:b/>
          <w:bCs/>
          <w:sz w:val="24"/>
          <w:szCs w:val="24"/>
        </w:rPr>
        <w:t>$28,800</w:t>
      </w:r>
      <w:r w:rsidR="327D217B" w:rsidRPr="4FEAB84D">
        <w:rPr>
          <w:rFonts w:ascii="Times New Roman" w:eastAsia="Times New Roman" w:hAnsi="Times New Roman" w:cs="Times New Roman"/>
          <w:b/>
          <w:bCs/>
          <w:sz w:val="24"/>
          <w:szCs w:val="24"/>
        </w:rPr>
        <w:t>.</w:t>
      </w:r>
    </w:p>
    <w:p w14:paraId="141E1E91" w14:textId="227776BE" w:rsidR="007E04C8" w:rsidRDefault="007E04C8" w:rsidP="00735B02">
      <w:pPr>
        <w:spacing w:after="0" w:line="240" w:lineRule="auto"/>
        <w:jc w:val="both"/>
        <w:rPr>
          <w:rFonts w:ascii="Times New Roman" w:eastAsia="Times New Roman" w:hAnsi="Times New Roman" w:cs="Times New Roman"/>
          <w:color w:val="F200FF"/>
          <w:sz w:val="24"/>
          <w:szCs w:val="24"/>
        </w:rPr>
      </w:pPr>
    </w:p>
    <w:p w14:paraId="2CA89597" w14:textId="3F41878F" w:rsidR="005406E0" w:rsidRDefault="6799393C"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P</w:t>
      </w:r>
      <w:r w:rsidR="74132BEE" w:rsidRPr="4FEAB84D">
        <w:rPr>
          <w:rFonts w:ascii="Times New Roman" w:eastAsia="Times New Roman" w:hAnsi="Times New Roman" w:cs="Times New Roman"/>
          <w:b/>
          <w:bCs/>
          <w:sz w:val="24"/>
          <w:szCs w:val="24"/>
        </w:rPr>
        <w:t>ackage campaign materials for dissemination and access services</w:t>
      </w:r>
      <w:r w:rsidRPr="4FEAB84D">
        <w:rPr>
          <w:rFonts w:ascii="Times New Roman" w:eastAsia="Times New Roman" w:hAnsi="Times New Roman" w:cs="Times New Roman"/>
          <w:b/>
          <w:bCs/>
          <w:sz w:val="24"/>
          <w:szCs w:val="24"/>
        </w:rPr>
        <w:t xml:space="preserve">: </w:t>
      </w:r>
      <w:r w:rsidR="39CBECAE" w:rsidRPr="4FEAB84D">
        <w:rPr>
          <w:rFonts w:ascii="Times New Roman" w:eastAsia="Times New Roman" w:hAnsi="Times New Roman" w:cs="Times New Roman"/>
          <w:sz w:val="24"/>
          <w:szCs w:val="24"/>
        </w:rPr>
        <w:t>POA is budgeting $</w:t>
      </w:r>
      <w:r w:rsidR="0022698F">
        <w:rPr>
          <w:rFonts w:ascii="Times New Roman" w:eastAsia="Times New Roman" w:hAnsi="Times New Roman" w:cs="Times New Roman"/>
          <w:sz w:val="24"/>
          <w:szCs w:val="24"/>
        </w:rPr>
        <w:t>2</w:t>
      </w:r>
      <w:r w:rsidR="1F0F08E5" w:rsidRPr="00735B02">
        <w:rPr>
          <w:rFonts w:ascii="Times New Roman" w:eastAsia="Times New Roman" w:hAnsi="Times New Roman" w:cs="Times New Roman"/>
          <w:sz w:val="24"/>
          <w:szCs w:val="24"/>
        </w:rPr>
        <w:t>,</w:t>
      </w:r>
      <w:r w:rsidR="0022698F">
        <w:rPr>
          <w:rFonts w:ascii="Times New Roman" w:eastAsia="Times New Roman" w:hAnsi="Times New Roman" w:cs="Times New Roman"/>
          <w:sz w:val="24"/>
          <w:szCs w:val="24"/>
        </w:rPr>
        <w:t>5</w:t>
      </w:r>
      <w:r w:rsidR="1F0F08E5" w:rsidRPr="00735B02">
        <w:rPr>
          <w:rFonts w:ascii="Times New Roman" w:eastAsia="Times New Roman" w:hAnsi="Times New Roman" w:cs="Times New Roman"/>
          <w:sz w:val="24"/>
          <w:szCs w:val="24"/>
        </w:rPr>
        <w:t>00</w:t>
      </w:r>
      <w:r w:rsidR="39CBECAE" w:rsidRPr="00735B02">
        <w:rPr>
          <w:rFonts w:ascii="Times New Roman" w:eastAsia="Times New Roman" w:hAnsi="Times New Roman" w:cs="Times New Roman"/>
          <w:sz w:val="24"/>
          <w:szCs w:val="24"/>
        </w:rPr>
        <w:t>/</w:t>
      </w:r>
      <w:r w:rsidR="6191E9DC" w:rsidRPr="00735B02">
        <w:rPr>
          <w:rFonts w:ascii="Times New Roman" w:eastAsia="Times New Roman" w:hAnsi="Times New Roman" w:cs="Times New Roman"/>
          <w:sz w:val="24"/>
          <w:szCs w:val="24"/>
        </w:rPr>
        <w:t>year</w:t>
      </w:r>
      <w:r w:rsidR="6A6E1CD7" w:rsidRPr="00735B02">
        <w:rPr>
          <w:rFonts w:ascii="Times New Roman" w:eastAsia="Times New Roman" w:hAnsi="Times New Roman" w:cs="Times New Roman"/>
          <w:sz w:val="24"/>
          <w:szCs w:val="24"/>
        </w:rPr>
        <w:t xml:space="preserve"> </w:t>
      </w:r>
      <w:r w:rsidR="002750B8">
        <w:rPr>
          <w:rFonts w:ascii="Times New Roman" w:eastAsia="Times New Roman" w:hAnsi="Times New Roman" w:cs="Times New Roman"/>
          <w:sz w:val="24"/>
          <w:szCs w:val="24"/>
        </w:rPr>
        <w:t>in Year 2 and Year 3,</w:t>
      </w:r>
      <w:r w:rsidR="6A6E1CD7" w:rsidRPr="4FEAB84D">
        <w:rPr>
          <w:rFonts w:ascii="Times New Roman" w:eastAsia="Times New Roman" w:hAnsi="Times New Roman" w:cs="Times New Roman"/>
          <w:sz w:val="24"/>
          <w:szCs w:val="24"/>
        </w:rPr>
        <w:t xml:space="preserve"> to package and dist</w:t>
      </w:r>
      <w:r w:rsidR="26D9CE30" w:rsidRPr="4FEAB84D">
        <w:rPr>
          <w:rFonts w:ascii="Times New Roman" w:eastAsia="Times New Roman" w:hAnsi="Times New Roman" w:cs="Times New Roman"/>
          <w:sz w:val="24"/>
          <w:szCs w:val="24"/>
        </w:rPr>
        <w:t xml:space="preserve">ribute campaign materials to </w:t>
      </w:r>
      <w:r w:rsidR="26A6FFBB" w:rsidRPr="4FEAB84D">
        <w:rPr>
          <w:rFonts w:ascii="Times New Roman" w:eastAsia="Times New Roman" w:hAnsi="Times New Roman" w:cs="Times New Roman"/>
          <w:sz w:val="24"/>
          <w:szCs w:val="24"/>
        </w:rPr>
        <w:t xml:space="preserve">targeted populations and victims of </w:t>
      </w:r>
      <w:r w:rsidR="26D9CE30" w:rsidRPr="4FEAB84D">
        <w:rPr>
          <w:rFonts w:ascii="Times New Roman" w:eastAsia="Times New Roman" w:hAnsi="Times New Roman" w:cs="Times New Roman"/>
          <w:sz w:val="24"/>
          <w:szCs w:val="24"/>
        </w:rPr>
        <w:t xml:space="preserve">TIP </w:t>
      </w:r>
      <w:r w:rsidR="002169CC">
        <w:rPr>
          <w:rFonts w:ascii="Times New Roman" w:eastAsia="Times New Roman" w:hAnsi="Times New Roman" w:cs="Times New Roman"/>
          <w:sz w:val="24"/>
          <w:szCs w:val="24"/>
        </w:rPr>
        <w:t xml:space="preserve">in each of the four states </w:t>
      </w:r>
      <w:r w:rsidR="26D9CE30" w:rsidRPr="4FEAB84D">
        <w:rPr>
          <w:rFonts w:ascii="Times New Roman" w:eastAsia="Times New Roman" w:hAnsi="Times New Roman" w:cs="Times New Roman"/>
          <w:sz w:val="24"/>
          <w:szCs w:val="24"/>
        </w:rPr>
        <w:t xml:space="preserve">to spread awareness on signs of TIP, existing services and information on how to access those services. </w:t>
      </w:r>
      <w:r w:rsidR="062C40C9" w:rsidRPr="4FEAB84D">
        <w:rPr>
          <w:rFonts w:ascii="Times New Roman" w:eastAsia="Times New Roman" w:hAnsi="Times New Roman" w:cs="Times New Roman"/>
          <w:sz w:val="24"/>
          <w:szCs w:val="24"/>
        </w:rPr>
        <w:t xml:space="preserve">The total estimated cost is </w:t>
      </w:r>
      <w:r w:rsidR="062C40C9" w:rsidRPr="4FEAB84D">
        <w:rPr>
          <w:rFonts w:ascii="Times New Roman" w:eastAsia="Times New Roman" w:hAnsi="Times New Roman" w:cs="Times New Roman"/>
          <w:b/>
          <w:bCs/>
          <w:sz w:val="24"/>
          <w:szCs w:val="24"/>
        </w:rPr>
        <w:t>$5,000.</w:t>
      </w:r>
    </w:p>
    <w:p w14:paraId="11D4ED42" w14:textId="484413E6"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13A00D14" w14:textId="5D01B488" w:rsidR="0041029A" w:rsidRDefault="34C7F381" w:rsidP="00735B02">
      <w:pPr>
        <w:spacing w:after="0" w:line="240" w:lineRule="auto"/>
        <w:jc w:val="both"/>
        <w:rPr>
          <w:rFonts w:ascii="Times New Roman" w:eastAsia="Times New Roman" w:hAnsi="Times New Roman" w:cs="Times New Roman"/>
          <w:color w:val="000000" w:themeColor="text1"/>
          <w:sz w:val="24"/>
          <w:szCs w:val="24"/>
        </w:rPr>
      </w:pPr>
      <w:r w:rsidRPr="4FEAB84D">
        <w:rPr>
          <w:rFonts w:ascii="Times New Roman" w:eastAsia="Times New Roman" w:hAnsi="Times New Roman" w:cs="Times New Roman"/>
          <w:b/>
          <w:bCs/>
          <w:sz w:val="24"/>
          <w:szCs w:val="24"/>
        </w:rPr>
        <w:t>Training to PCD and CSOs members to facilitate</w:t>
      </w:r>
      <w:r w:rsidR="39CBECAE" w:rsidRPr="4FEAB84D">
        <w:rPr>
          <w:rFonts w:ascii="Times New Roman" w:eastAsia="Times New Roman" w:hAnsi="Times New Roman" w:cs="Times New Roman"/>
          <w:b/>
          <w:bCs/>
          <w:sz w:val="24"/>
          <w:szCs w:val="24"/>
        </w:rPr>
        <w:t xml:space="preserve"> </w:t>
      </w:r>
      <w:r w:rsidR="216437EF" w:rsidRPr="4FEAB84D">
        <w:rPr>
          <w:rFonts w:ascii="Times New Roman" w:eastAsia="Times New Roman" w:hAnsi="Times New Roman" w:cs="Times New Roman"/>
          <w:b/>
          <w:bCs/>
          <w:sz w:val="24"/>
          <w:szCs w:val="24"/>
        </w:rPr>
        <w:t>successful campaigns (includ</w:t>
      </w:r>
      <w:r w:rsidR="4427952A" w:rsidRPr="4FEAB84D">
        <w:rPr>
          <w:rFonts w:ascii="Times New Roman" w:eastAsia="Times New Roman" w:hAnsi="Times New Roman" w:cs="Times New Roman"/>
          <w:b/>
          <w:bCs/>
          <w:sz w:val="24"/>
          <w:szCs w:val="24"/>
        </w:rPr>
        <w:t>ing</w:t>
      </w:r>
      <w:r w:rsidR="216437EF" w:rsidRPr="4FEAB84D">
        <w:rPr>
          <w:rFonts w:ascii="Times New Roman" w:eastAsia="Times New Roman" w:hAnsi="Times New Roman" w:cs="Times New Roman"/>
          <w:b/>
          <w:bCs/>
          <w:sz w:val="24"/>
          <w:szCs w:val="24"/>
        </w:rPr>
        <w:t xml:space="preserve"> venue, refreshments, and materials): </w:t>
      </w:r>
      <w:r w:rsidR="39CBECAE" w:rsidRPr="4FEAB84D">
        <w:rPr>
          <w:rFonts w:ascii="Times New Roman" w:eastAsia="Times New Roman" w:hAnsi="Times New Roman" w:cs="Times New Roman"/>
          <w:sz w:val="24"/>
          <w:szCs w:val="24"/>
        </w:rPr>
        <w:t>POA is budgeting $</w:t>
      </w:r>
      <w:r w:rsidR="00592CB3">
        <w:rPr>
          <w:rFonts w:ascii="Times New Roman" w:eastAsia="Times New Roman" w:hAnsi="Times New Roman" w:cs="Times New Roman"/>
          <w:sz w:val="24"/>
          <w:szCs w:val="24"/>
        </w:rPr>
        <w:t>7</w:t>
      </w:r>
      <w:r w:rsidR="39CBECAE" w:rsidRPr="00735B02">
        <w:rPr>
          <w:rFonts w:ascii="Times New Roman" w:eastAsia="Times New Roman" w:hAnsi="Times New Roman" w:cs="Times New Roman"/>
          <w:sz w:val="24"/>
          <w:szCs w:val="24"/>
        </w:rPr>
        <w:t>5</w:t>
      </w:r>
      <w:r w:rsidR="1838711F" w:rsidRPr="00735B02">
        <w:rPr>
          <w:rFonts w:ascii="Times New Roman" w:eastAsia="Times New Roman" w:hAnsi="Times New Roman" w:cs="Times New Roman"/>
          <w:sz w:val="24"/>
          <w:szCs w:val="24"/>
        </w:rPr>
        <w:t>0</w:t>
      </w:r>
      <w:r w:rsidR="1838711F" w:rsidRPr="4FEAB84D">
        <w:rPr>
          <w:rFonts w:ascii="Times New Roman" w:eastAsia="Times New Roman" w:hAnsi="Times New Roman" w:cs="Times New Roman"/>
          <w:sz w:val="24"/>
          <w:szCs w:val="24"/>
        </w:rPr>
        <w:t>/training</w:t>
      </w:r>
      <w:r w:rsidR="0D5835DC" w:rsidRPr="4FEAB84D">
        <w:rPr>
          <w:rFonts w:ascii="Times New Roman" w:eastAsia="Times New Roman" w:hAnsi="Times New Roman" w:cs="Times New Roman"/>
          <w:sz w:val="24"/>
          <w:szCs w:val="24"/>
        </w:rPr>
        <w:t xml:space="preserve"> for a series of trainings to coordinate campaign implementation for PCD working groups</w:t>
      </w:r>
      <w:r w:rsidR="44F42A0F" w:rsidRPr="4FEAB84D">
        <w:rPr>
          <w:rFonts w:ascii="Times New Roman" w:eastAsia="Times New Roman" w:hAnsi="Times New Roman" w:cs="Times New Roman"/>
          <w:sz w:val="24"/>
          <w:szCs w:val="24"/>
        </w:rPr>
        <w:t xml:space="preserve"> and CSOs </w:t>
      </w:r>
      <w:r w:rsidR="7E78689B" w:rsidRPr="4FEAB84D">
        <w:rPr>
          <w:rFonts w:ascii="Times New Roman" w:eastAsia="Times New Roman" w:hAnsi="Times New Roman" w:cs="Times New Roman"/>
          <w:sz w:val="24"/>
          <w:szCs w:val="24"/>
        </w:rPr>
        <w:t>members</w:t>
      </w:r>
      <w:r w:rsidR="0D5835DC" w:rsidRPr="4FEAB84D">
        <w:rPr>
          <w:rFonts w:ascii="Times New Roman" w:eastAsia="Times New Roman" w:hAnsi="Times New Roman" w:cs="Times New Roman"/>
          <w:sz w:val="24"/>
          <w:szCs w:val="24"/>
        </w:rPr>
        <w:t xml:space="preserve">. </w:t>
      </w:r>
      <w:r w:rsidR="1A912FA8" w:rsidRPr="4FEAB84D">
        <w:rPr>
          <w:rFonts w:ascii="Times New Roman" w:eastAsia="Times New Roman" w:hAnsi="Times New Roman" w:cs="Times New Roman"/>
          <w:sz w:val="24"/>
          <w:szCs w:val="24"/>
        </w:rPr>
        <w:t xml:space="preserve">The goal of these </w:t>
      </w:r>
      <w:r w:rsidR="64FA045B" w:rsidRPr="4FEAB84D">
        <w:rPr>
          <w:rFonts w:ascii="Times New Roman" w:eastAsia="Times New Roman" w:hAnsi="Times New Roman" w:cs="Times New Roman"/>
          <w:sz w:val="24"/>
          <w:szCs w:val="24"/>
        </w:rPr>
        <w:t>training</w:t>
      </w:r>
      <w:r w:rsidR="77D8628A" w:rsidRPr="4FEAB84D">
        <w:rPr>
          <w:rFonts w:ascii="Times New Roman" w:eastAsia="Times New Roman" w:hAnsi="Times New Roman" w:cs="Times New Roman"/>
          <w:sz w:val="24"/>
          <w:szCs w:val="24"/>
        </w:rPr>
        <w:t>s</w:t>
      </w:r>
      <w:r w:rsidR="1A912FA8" w:rsidRPr="4FEAB84D">
        <w:rPr>
          <w:rFonts w:ascii="Times New Roman" w:eastAsia="Times New Roman" w:hAnsi="Times New Roman" w:cs="Times New Roman"/>
          <w:sz w:val="24"/>
          <w:szCs w:val="24"/>
        </w:rPr>
        <w:t xml:space="preserve"> is to provide </w:t>
      </w:r>
      <w:r w:rsidR="09539A03" w:rsidRPr="4FEAB84D">
        <w:rPr>
          <w:rFonts w:ascii="Times New Roman" w:eastAsia="Times New Roman" w:hAnsi="Times New Roman" w:cs="Times New Roman"/>
          <w:sz w:val="24"/>
          <w:szCs w:val="24"/>
        </w:rPr>
        <w:t>PCD working groups and CSOs members with technical assistance to develop and use communication channels to dis</w:t>
      </w:r>
      <w:r w:rsidR="188A1725" w:rsidRPr="4FEAB84D">
        <w:rPr>
          <w:rFonts w:ascii="Times New Roman" w:eastAsia="Times New Roman" w:hAnsi="Times New Roman" w:cs="Times New Roman"/>
          <w:sz w:val="24"/>
          <w:szCs w:val="24"/>
        </w:rPr>
        <w:t xml:space="preserve">seminate the campaign materials and information to </w:t>
      </w:r>
      <w:r w:rsidR="21A4BB32" w:rsidRPr="4FEAB84D">
        <w:rPr>
          <w:rFonts w:ascii="Times New Roman" w:eastAsia="Times New Roman" w:hAnsi="Times New Roman" w:cs="Times New Roman"/>
          <w:sz w:val="24"/>
          <w:szCs w:val="24"/>
        </w:rPr>
        <w:t xml:space="preserve">target populations including </w:t>
      </w:r>
      <w:r w:rsidR="188A1725" w:rsidRPr="4FEAB84D">
        <w:rPr>
          <w:rFonts w:ascii="Times New Roman" w:eastAsia="Times New Roman" w:hAnsi="Times New Roman" w:cs="Times New Roman"/>
          <w:sz w:val="24"/>
          <w:szCs w:val="24"/>
        </w:rPr>
        <w:t>migrants, indigenous groups, hotel</w:t>
      </w:r>
      <w:r w:rsidR="00DB012D" w:rsidRPr="00735B02">
        <w:rPr>
          <w:rFonts w:ascii="Times New Roman" w:eastAsia="Times New Roman" w:hAnsi="Times New Roman" w:cs="Times New Roman"/>
          <w:sz w:val="24"/>
          <w:szCs w:val="24"/>
        </w:rPr>
        <w:t>,</w:t>
      </w:r>
      <w:r w:rsidR="188A1725" w:rsidRPr="4FEAB84D">
        <w:rPr>
          <w:rFonts w:ascii="Times New Roman" w:eastAsia="Times New Roman" w:hAnsi="Times New Roman" w:cs="Times New Roman"/>
          <w:sz w:val="24"/>
          <w:szCs w:val="24"/>
        </w:rPr>
        <w:t xml:space="preserve"> and bar workers, as well as </w:t>
      </w:r>
      <w:r w:rsidR="188A1725" w:rsidRPr="4FEAB84D">
        <w:rPr>
          <w:rFonts w:ascii="Times New Roman" w:eastAsia="Times New Roman" w:hAnsi="Times New Roman" w:cs="Times New Roman"/>
          <w:sz w:val="24"/>
          <w:szCs w:val="24"/>
        </w:rPr>
        <w:lastRenderedPageBreak/>
        <w:t xml:space="preserve">those within the </w:t>
      </w:r>
      <w:r w:rsidR="27DF0795" w:rsidRPr="4FEAB84D">
        <w:rPr>
          <w:rFonts w:ascii="Times New Roman" w:eastAsia="Times New Roman" w:hAnsi="Times New Roman" w:cs="Times New Roman"/>
          <w:sz w:val="24"/>
          <w:szCs w:val="24"/>
        </w:rPr>
        <w:t>manufacturing</w:t>
      </w:r>
      <w:r w:rsidR="188A1725" w:rsidRPr="4FEAB84D">
        <w:rPr>
          <w:rFonts w:ascii="Times New Roman" w:eastAsia="Times New Roman" w:hAnsi="Times New Roman" w:cs="Times New Roman"/>
          <w:sz w:val="24"/>
          <w:szCs w:val="24"/>
        </w:rPr>
        <w:t xml:space="preserve"> and tourism sectors who are at risk o</w:t>
      </w:r>
      <w:r w:rsidR="520E251D" w:rsidRPr="4FEAB84D">
        <w:rPr>
          <w:rFonts w:ascii="Times New Roman" w:eastAsia="Times New Roman" w:hAnsi="Times New Roman" w:cs="Times New Roman"/>
          <w:sz w:val="24"/>
          <w:szCs w:val="24"/>
        </w:rPr>
        <w:t xml:space="preserve">f trafficking. </w:t>
      </w:r>
      <w:r w:rsidR="188A1725" w:rsidRPr="4FEAB84D">
        <w:rPr>
          <w:rFonts w:ascii="Times New Roman" w:eastAsia="Times New Roman" w:hAnsi="Times New Roman" w:cs="Times New Roman"/>
          <w:sz w:val="24"/>
          <w:szCs w:val="24"/>
        </w:rPr>
        <w:t xml:space="preserve"> </w:t>
      </w:r>
      <w:r w:rsidR="758223EB" w:rsidRPr="4FEAB84D">
        <w:rPr>
          <w:rFonts w:ascii="Times New Roman" w:eastAsia="Times New Roman" w:hAnsi="Times New Roman" w:cs="Times New Roman"/>
          <w:sz w:val="24"/>
          <w:szCs w:val="24"/>
        </w:rPr>
        <w:t xml:space="preserve">POA estimates four (4) training courses in Year </w:t>
      </w:r>
      <w:r w:rsidR="1E8FAE64" w:rsidRPr="4FEAB84D">
        <w:rPr>
          <w:rFonts w:ascii="Times New Roman" w:eastAsia="Times New Roman" w:hAnsi="Times New Roman" w:cs="Times New Roman"/>
          <w:sz w:val="24"/>
          <w:szCs w:val="24"/>
        </w:rPr>
        <w:t>2</w:t>
      </w:r>
      <w:r w:rsidR="003164D1">
        <w:rPr>
          <w:rFonts w:ascii="Times New Roman" w:eastAsia="Times New Roman" w:hAnsi="Times New Roman" w:cs="Times New Roman"/>
          <w:sz w:val="24"/>
          <w:szCs w:val="24"/>
        </w:rPr>
        <w:t xml:space="preserve"> and Year 3, which is one per state</w:t>
      </w:r>
      <w:r w:rsidR="00AC1CCC">
        <w:rPr>
          <w:rFonts w:ascii="Times New Roman" w:eastAsia="Times New Roman" w:hAnsi="Times New Roman" w:cs="Times New Roman"/>
          <w:sz w:val="24"/>
          <w:szCs w:val="24"/>
        </w:rPr>
        <w:t xml:space="preserve"> </w:t>
      </w:r>
      <w:r w:rsidR="00DB012D">
        <w:rPr>
          <w:rFonts w:ascii="Times New Roman" w:eastAsia="Times New Roman" w:hAnsi="Times New Roman" w:cs="Times New Roman"/>
          <w:sz w:val="24"/>
          <w:szCs w:val="24"/>
        </w:rPr>
        <w:t>annually</w:t>
      </w:r>
      <w:r w:rsidR="758223EB" w:rsidRPr="00735B02">
        <w:rPr>
          <w:rFonts w:ascii="Times New Roman" w:eastAsia="Times New Roman" w:hAnsi="Times New Roman" w:cs="Times New Roman"/>
          <w:sz w:val="24"/>
          <w:szCs w:val="24"/>
        </w:rPr>
        <w:t>.</w:t>
      </w:r>
      <w:r w:rsidR="758223EB" w:rsidRPr="4FEAB84D">
        <w:rPr>
          <w:rFonts w:ascii="Times New Roman" w:eastAsia="Times New Roman" w:hAnsi="Times New Roman" w:cs="Times New Roman"/>
          <w:sz w:val="24"/>
          <w:szCs w:val="24"/>
        </w:rPr>
        <w:t xml:space="preserve"> </w:t>
      </w:r>
      <w:r w:rsidR="3219DDE4" w:rsidRPr="4FEAB84D">
        <w:rPr>
          <w:rFonts w:ascii="Times New Roman" w:eastAsia="Times New Roman" w:hAnsi="Times New Roman" w:cs="Times New Roman"/>
          <w:sz w:val="24"/>
          <w:szCs w:val="24"/>
        </w:rPr>
        <w:t>The</w:t>
      </w:r>
      <w:r w:rsidR="758223EB" w:rsidRPr="4FEAB84D">
        <w:rPr>
          <w:rFonts w:ascii="Times New Roman" w:eastAsia="Times New Roman" w:hAnsi="Times New Roman" w:cs="Times New Roman"/>
          <w:sz w:val="24"/>
          <w:szCs w:val="24"/>
        </w:rPr>
        <w:t xml:space="preserve"> total estim</w:t>
      </w:r>
      <w:r w:rsidR="75DFCEBC" w:rsidRPr="4FEAB84D">
        <w:rPr>
          <w:rFonts w:ascii="Times New Roman" w:eastAsia="Times New Roman" w:hAnsi="Times New Roman" w:cs="Times New Roman"/>
          <w:sz w:val="24"/>
          <w:szCs w:val="24"/>
        </w:rPr>
        <w:t>ated cost is</w:t>
      </w:r>
      <w:r w:rsidR="75DFCEBC" w:rsidRPr="4FEAB84D">
        <w:rPr>
          <w:rFonts w:ascii="Times New Roman" w:eastAsia="Times New Roman" w:hAnsi="Times New Roman" w:cs="Times New Roman"/>
          <w:b/>
          <w:bCs/>
          <w:sz w:val="24"/>
          <w:szCs w:val="24"/>
        </w:rPr>
        <w:t xml:space="preserve"> $6,000. </w:t>
      </w:r>
    </w:p>
    <w:p w14:paraId="617FF0F3" w14:textId="484AA203"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6ADD8B47" w14:textId="68464F2B"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u w:val="single"/>
        </w:rPr>
        <w:t>Monitoring</w:t>
      </w:r>
      <w:r w:rsidR="3C33059C" w:rsidRPr="4FEAB84D">
        <w:rPr>
          <w:rFonts w:ascii="Times New Roman" w:eastAsia="Times New Roman" w:hAnsi="Times New Roman" w:cs="Times New Roman"/>
          <w:b/>
          <w:bCs/>
          <w:sz w:val="24"/>
          <w:szCs w:val="24"/>
          <w:u w:val="single"/>
        </w:rPr>
        <w:t xml:space="preserve">, </w:t>
      </w:r>
      <w:r w:rsidRPr="4FEAB84D">
        <w:rPr>
          <w:rFonts w:ascii="Times New Roman" w:eastAsia="Times New Roman" w:hAnsi="Times New Roman" w:cs="Times New Roman"/>
          <w:b/>
          <w:bCs/>
          <w:sz w:val="24"/>
          <w:szCs w:val="24"/>
          <w:u w:val="single"/>
        </w:rPr>
        <w:t>Evaluations</w:t>
      </w:r>
      <w:r w:rsidR="3E766C17" w:rsidRPr="4FEAB84D">
        <w:rPr>
          <w:rFonts w:ascii="Times New Roman" w:eastAsia="Times New Roman" w:hAnsi="Times New Roman" w:cs="Times New Roman"/>
          <w:b/>
          <w:bCs/>
          <w:sz w:val="24"/>
          <w:szCs w:val="24"/>
          <w:u w:val="single"/>
        </w:rPr>
        <w:t>, Research, and Learning</w:t>
      </w:r>
      <w:r w:rsidRPr="4FEAB84D">
        <w:rPr>
          <w:rFonts w:ascii="Times New Roman" w:eastAsia="Times New Roman" w:hAnsi="Times New Roman" w:cs="Times New Roman"/>
          <w:b/>
          <w:bCs/>
          <w:sz w:val="24"/>
          <w:szCs w:val="24"/>
          <w:u w:val="single"/>
        </w:rPr>
        <w:t xml:space="preserve"> </w:t>
      </w:r>
    </w:p>
    <w:p w14:paraId="4E9E0BAD" w14:textId="520CD64E"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30F7BED3" w14:textId="0EFED107"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 xml:space="preserve">M&amp;E </w:t>
      </w:r>
      <w:r w:rsidR="23D3D3FA" w:rsidRPr="4FEAB84D">
        <w:rPr>
          <w:rFonts w:ascii="Times New Roman" w:eastAsia="Times New Roman" w:hAnsi="Times New Roman" w:cs="Times New Roman"/>
          <w:b/>
          <w:bCs/>
          <w:sz w:val="24"/>
          <w:szCs w:val="24"/>
        </w:rPr>
        <w:t>Materials &amp; Database Development</w:t>
      </w:r>
      <w:r w:rsidRPr="4FEAB84D">
        <w:rPr>
          <w:rFonts w:ascii="Times New Roman" w:eastAsia="Times New Roman" w:hAnsi="Times New Roman" w:cs="Times New Roman"/>
          <w:b/>
          <w:bCs/>
          <w:sz w:val="24"/>
          <w:szCs w:val="24"/>
        </w:rPr>
        <w:t xml:space="preserve">: </w:t>
      </w:r>
      <w:r w:rsidRPr="4FEAB84D">
        <w:rPr>
          <w:rFonts w:ascii="Times New Roman" w:eastAsia="Times New Roman" w:hAnsi="Times New Roman" w:cs="Times New Roman"/>
          <w:sz w:val="24"/>
          <w:szCs w:val="24"/>
        </w:rPr>
        <w:t>Based on prior experience on similar sized programs, POA is budgeting $</w:t>
      </w:r>
      <w:r w:rsidR="15767DCE" w:rsidRPr="4FEAB84D">
        <w:rPr>
          <w:rFonts w:ascii="Times New Roman" w:eastAsia="Times New Roman" w:hAnsi="Times New Roman" w:cs="Times New Roman"/>
          <w:sz w:val="24"/>
          <w:szCs w:val="24"/>
        </w:rPr>
        <w:t>4,</w:t>
      </w:r>
      <w:r w:rsidR="26E07CC4" w:rsidRPr="4FEAB84D">
        <w:rPr>
          <w:rFonts w:ascii="Times New Roman" w:eastAsia="Times New Roman" w:hAnsi="Times New Roman" w:cs="Times New Roman"/>
          <w:sz w:val="24"/>
          <w:szCs w:val="24"/>
        </w:rPr>
        <w:t>000</w:t>
      </w:r>
      <w:r w:rsidRPr="4FEAB84D">
        <w:rPr>
          <w:rFonts w:ascii="Times New Roman" w:eastAsia="Times New Roman" w:hAnsi="Times New Roman" w:cs="Times New Roman"/>
          <w:sz w:val="24"/>
          <w:szCs w:val="24"/>
        </w:rPr>
        <w:t>/year</w:t>
      </w:r>
      <w:r w:rsidR="5C0C0710" w:rsidRPr="4FEAB84D">
        <w:rPr>
          <w:rFonts w:ascii="Times New Roman" w:eastAsia="Times New Roman" w:hAnsi="Times New Roman" w:cs="Times New Roman"/>
          <w:sz w:val="24"/>
          <w:szCs w:val="24"/>
        </w:rPr>
        <w:t xml:space="preserve"> in Years 1</w:t>
      </w:r>
      <w:r w:rsidR="001272C6">
        <w:rPr>
          <w:rFonts w:ascii="Times New Roman" w:eastAsia="Times New Roman" w:hAnsi="Times New Roman" w:cs="Times New Roman"/>
          <w:sz w:val="24"/>
          <w:szCs w:val="24"/>
        </w:rPr>
        <w:t xml:space="preserve"> </w:t>
      </w:r>
      <w:r w:rsidRPr="00735B02">
        <w:rPr>
          <w:rFonts w:ascii="Times New Roman" w:eastAsia="Times New Roman" w:hAnsi="Times New Roman" w:cs="Times New Roman"/>
          <w:sz w:val="24"/>
          <w:szCs w:val="24"/>
        </w:rPr>
        <w:t>through</w:t>
      </w:r>
      <w:r w:rsidR="001272C6">
        <w:rPr>
          <w:rFonts w:ascii="Times New Roman" w:eastAsia="Times New Roman" w:hAnsi="Times New Roman" w:cs="Times New Roman"/>
          <w:sz w:val="24"/>
          <w:szCs w:val="24"/>
        </w:rPr>
        <w:t xml:space="preserve"> Year 3</w:t>
      </w:r>
      <w:r w:rsidRPr="4FEAB84D">
        <w:rPr>
          <w:rFonts w:ascii="Times New Roman" w:eastAsia="Times New Roman" w:hAnsi="Times New Roman" w:cs="Times New Roman"/>
          <w:sz w:val="24"/>
          <w:szCs w:val="24"/>
        </w:rPr>
        <w:t xml:space="preserve"> for expenses associated with M&amp;E materials</w:t>
      </w:r>
      <w:r w:rsidR="27640A45" w:rsidRPr="4FEAB84D">
        <w:rPr>
          <w:rFonts w:ascii="Times New Roman" w:eastAsia="Times New Roman" w:hAnsi="Times New Roman" w:cs="Times New Roman"/>
          <w:sz w:val="24"/>
          <w:szCs w:val="24"/>
        </w:rPr>
        <w:t xml:space="preserve"> and database development</w:t>
      </w:r>
      <w:r w:rsidRPr="4FEAB84D">
        <w:rPr>
          <w:rFonts w:ascii="Times New Roman" w:eastAsia="Times New Roman" w:hAnsi="Times New Roman" w:cs="Times New Roman"/>
          <w:sz w:val="24"/>
          <w:szCs w:val="24"/>
        </w:rPr>
        <w:t xml:space="preserve">. The total estimated cost is </w:t>
      </w:r>
      <w:r w:rsidRPr="4FEAB84D">
        <w:rPr>
          <w:rFonts w:ascii="Times New Roman" w:eastAsia="Times New Roman" w:hAnsi="Times New Roman" w:cs="Times New Roman"/>
          <w:b/>
          <w:bCs/>
          <w:sz w:val="24"/>
          <w:szCs w:val="24"/>
        </w:rPr>
        <w:t>$</w:t>
      </w:r>
      <w:r w:rsidR="1FA9FA6C" w:rsidRPr="4FEAB84D">
        <w:rPr>
          <w:rFonts w:ascii="Times New Roman" w:eastAsia="Times New Roman" w:hAnsi="Times New Roman" w:cs="Times New Roman"/>
          <w:b/>
          <w:bCs/>
          <w:sz w:val="24"/>
          <w:szCs w:val="24"/>
        </w:rPr>
        <w:t>1</w:t>
      </w:r>
      <w:r w:rsidR="3202088C" w:rsidRPr="4FEAB84D">
        <w:rPr>
          <w:rFonts w:ascii="Times New Roman" w:eastAsia="Times New Roman" w:hAnsi="Times New Roman" w:cs="Times New Roman"/>
          <w:b/>
          <w:bCs/>
          <w:sz w:val="24"/>
          <w:szCs w:val="24"/>
        </w:rPr>
        <w:t>2,000</w:t>
      </w:r>
      <w:r w:rsidRPr="4FEAB84D">
        <w:rPr>
          <w:rFonts w:ascii="Times New Roman" w:eastAsia="Times New Roman" w:hAnsi="Times New Roman" w:cs="Times New Roman"/>
          <w:sz w:val="24"/>
          <w:szCs w:val="24"/>
        </w:rPr>
        <w:t>.</w:t>
      </w:r>
    </w:p>
    <w:p w14:paraId="597B2606" w14:textId="49F0DCC0"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27A416A5" w14:textId="5FEB4491" w:rsidR="007E04C8"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4FEAB84D">
        <w:rPr>
          <w:rFonts w:ascii="Times New Roman" w:eastAsia="Times New Roman" w:hAnsi="Times New Roman" w:cs="Times New Roman"/>
          <w:b/>
          <w:bCs/>
          <w:sz w:val="24"/>
          <w:szCs w:val="24"/>
        </w:rPr>
        <w:t xml:space="preserve">M&amp;E </w:t>
      </w:r>
      <w:r w:rsidR="4FE14D8A" w:rsidRPr="4FEAB84D">
        <w:rPr>
          <w:rFonts w:ascii="Times New Roman" w:eastAsia="Times New Roman" w:hAnsi="Times New Roman" w:cs="Times New Roman"/>
          <w:b/>
          <w:bCs/>
          <w:sz w:val="24"/>
          <w:szCs w:val="24"/>
        </w:rPr>
        <w:t>T</w:t>
      </w:r>
      <w:r w:rsidRPr="4FEAB84D">
        <w:rPr>
          <w:rFonts w:ascii="Times New Roman" w:eastAsia="Times New Roman" w:hAnsi="Times New Roman" w:cs="Times New Roman"/>
          <w:b/>
          <w:bCs/>
          <w:sz w:val="24"/>
          <w:szCs w:val="24"/>
        </w:rPr>
        <w:t xml:space="preserve">raining and </w:t>
      </w:r>
      <w:r w:rsidR="0BB86EED" w:rsidRPr="4FEAB84D">
        <w:rPr>
          <w:rFonts w:ascii="Times New Roman" w:eastAsia="Times New Roman" w:hAnsi="Times New Roman" w:cs="Times New Roman"/>
          <w:b/>
          <w:bCs/>
          <w:sz w:val="24"/>
          <w:szCs w:val="24"/>
        </w:rPr>
        <w:t>C</w:t>
      </w:r>
      <w:r w:rsidRPr="4FEAB84D">
        <w:rPr>
          <w:rFonts w:ascii="Times New Roman" w:eastAsia="Times New Roman" w:hAnsi="Times New Roman" w:cs="Times New Roman"/>
          <w:b/>
          <w:bCs/>
          <w:sz w:val="24"/>
          <w:szCs w:val="24"/>
        </w:rPr>
        <w:t xml:space="preserve">oordination </w:t>
      </w:r>
      <w:r w:rsidR="13DF1D71" w:rsidRPr="4FEAB84D">
        <w:rPr>
          <w:rFonts w:ascii="Times New Roman" w:eastAsia="Times New Roman" w:hAnsi="Times New Roman" w:cs="Times New Roman"/>
          <w:b/>
          <w:bCs/>
          <w:sz w:val="24"/>
          <w:szCs w:val="24"/>
        </w:rPr>
        <w:t>M</w:t>
      </w:r>
      <w:r w:rsidRPr="4FEAB84D">
        <w:rPr>
          <w:rFonts w:ascii="Times New Roman" w:eastAsia="Times New Roman" w:hAnsi="Times New Roman" w:cs="Times New Roman"/>
          <w:b/>
          <w:bCs/>
          <w:sz w:val="24"/>
          <w:szCs w:val="24"/>
        </w:rPr>
        <w:t>eetings</w:t>
      </w:r>
      <w:r w:rsidRPr="4FEAB84D">
        <w:rPr>
          <w:rFonts w:ascii="Times New Roman" w:eastAsia="Times New Roman" w:hAnsi="Times New Roman" w:cs="Times New Roman"/>
          <w:sz w:val="24"/>
          <w:szCs w:val="24"/>
        </w:rPr>
        <w:t>: POA is budgeting for 1</w:t>
      </w:r>
      <w:r w:rsidR="6DBDA36A" w:rsidRPr="4FEAB84D">
        <w:rPr>
          <w:rFonts w:ascii="Times New Roman" w:eastAsia="Times New Roman" w:hAnsi="Times New Roman" w:cs="Times New Roman"/>
          <w:sz w:val="24"/>
          <w:szCs w:val="24"/>
        </w:rPr>
        <w:t xml:space="preserve">2 </w:t>
      </w:r>
      <w:r w:rsidRPr="4FEAB84D">
        <w:rPr>
          <w:rFonts w:ascii="Times New Roman" w:eastAsia="Times New Roman" w:hAnsi="Times New Roman" w:cs="Times New Roman"/>
          <w:sz w:val="24"/>
          <w:szCs w:val="24"/>
        </w:rPr>
        <w:t>meetings during Year 1</w:t>
      </w:r>
      <w:r w:rsidR="77E62B33" w:rsidRPr="4FEAB84D">
        <w:rPr>
          <w:rFonts w:ascii="Times New Roman" w:eastAsia="Times New Roman" w:hAnsi="Times New Roman" w:cs="Times New Roman"/>
          <w:sz w:val="24"/>
          <w:szCs w:val="24"/>
        </w:rPr>
        <w:t>, and 24 meetings during Year 2 and Year 3</w:t>
      </w:r>
      <w:r w:rsidRPr="4FEAB84D">
        <w:rPr>
          <w:rFonts w:ascii="Times New Roman" w:eastAsia="Times New Roman" w:hAnsi="Times New Roman" w:cs="Times New Roman"/>
          <w:sz w:val="24"/>
          <w:szCs w:val="24"/>
        </w:rPr>
        <w:t xml:space="preserve"> with staff</w:t>
      </w:r>
      <w:r w:rsidR="241AD593" w:rsidRPr="4FEAB84D">
        <w:rPr>
          <w:rFonts w:ascii="Times New Roman" w:eastAsia="Times New Roman" w:hAnsi="Times New Roman" w:cs="Times New Roman"/>
          <w:sz w:val="24"/>
          <w:szCs w:val="24"/>
        </w:rPr>
        <w:t xml:space="preserve"> </w:t>
      </w:r>
      <w:r w:rsidR="47E883AE" w:rsidRPr="4FEAB84D">
        <w:rPr>
          <w:rFonts w:ascii="Times New Roman" w:eastAsia="Times New Roman" w:hAnsi="Times New Roman" w:cs="Times New Roman"/>
          <w:sz w:val="24"/>
          <w:szCs w:val="24"/>
        </w:rPr>
        <w:t>and other relevant</w:t>
      </w:r>
      <w:r w:rsidR="1A6DC97F" w:rsidRPr="4FEAB84D">
        <w:rPr>
          <w:rFonts w:ascii="Times New Roman" w:eastAsia="Times New Roman" w:hAnsi="Times New Roman" w:cs="Times New Roman"/>
          <w:sz w:val="24"/>
          <w:szCs w:val="24"/>
        </w:rPr>
        <w:t xml:space="preserve"> partners</w:t>
      </w:r>
      <w:r w:rsidR="7FA71A25" w:rsidRPr="4FEAB84D">
        <w:rPr>
          <w:rFonts w:ascii="Times New Roman" w:eastAsia="Times New Roman" w:hAnsi="Times New Roman" w:cs="Times New Roman"/>
          <w:sz w:val="24"/>
          <w:szCs w:val="24"/>
        </w:rPr>
        <w:t xml:space="preserve"> for training and coordination on </w:t>
      </w:r>
      <w:r w:rsidRPr="4FEAB84D">
        <w:rPr>
          <w:rFonts w:ascii="Times New Roman" w:eastAsia="Times New Roman" w:hAnsi="Times New Roman" w:cs="Times New Roman"/>
          <w:sz w:val="24"/>
          <w:szCs w:val="24"/>
        </w:rPr>
        <w:t>monitoring and evaluation</w:t>
      </w:r>
      <w:r w:rsidR="2C2CCB26" w:rsidRPr="4FEAB84D">
        <w:rPr>
          <w:rFonts w:ascii="Times New Roman" w:eastAsia="Times New Roman" w:hAnsi="Times New Roman" w:cs="Times New Roman"/>
          <w:sz w:val="24"/>
          <w:szCs w:val="24"/>
        </w:rPr>
        <w:t xml:space="preserve"> guidelines</w:t>
      </w:r>
      <w:r w:rsidR="447AE26B" w:rsidRPr="4FEAB84D">
        <w:rPr>
          <w:rFonts w:ascii="Times New Roman" w:eastAsia="Times New Roman" w:hAnsi="Times New Roman" w:cs="Times New Roman"/>
          <w:sz w:val="24"/>
          <w:szCs w:val="24"/>
        </w:rPr>
        <w:t xml:space="preserve"> and protocols</w:t>
      </w:r>
      <w:r w:rsidRPr="4FEAB84D">
        <w:rPr>
          <w:rFonts w:ascii="Times New Roman" w:eastAsia="Times New Roman" w:hAnsi="Times New Roman" w:cs="Times New Roman"/>
          <w:sz w:val="24"/>
          <w:szCs w:val="24"/>
        </w:rPr>
        <w:t xml:space="preserve"> of the project</w:t>
      </w:r>
      <w:r w:rsidR="05FA739C" w:rsidRPr="4FEAB84D">
        <w:rPr>
          <w:rFonts w:ascii="Times New Roman" w:eastAsia="Times New Roman" w:hAnsi="Times New Roman" w:cs="Times New Roman"/>
          <w:sz w:val="24"/>
          <w:szCs w:val="24"/>
        </w:rPr>
        <w:t xml:space="preserve"> for continuous monitoring and data collection</w:t>
      </w:r>
      <w:r w:rsidRPr="4FEAB84D">
        <w:rPr>
          <w:rFonts w:ascii="Times New Roman" w:eastAsia="Times New Roman" w:hAnsi="Times New Roman" w:cs="Times New Roman"/>
          <w:sz w:val="24"/>
          <w:szCs w:val="24"/>
        </w:rPr>
        <w:t>.</w:t>
      </w:r>
      <w:r w:rsidR="6BBBBC63" w:rsidRPr="4FEAB84D">
        <w:rPr>
          <w:rFonts w:ascii="Times New Roman" w:eastAsia="Times New Roman" w:hAnsi="Times New Roman" w:cs="Times New Roman"/>
          <w:sz w:val="24"/>
          <w:szCs w:val="24"/>
        </w:rPr>
        <w:t xml:space="preserve"> At a rate of $250/meeting, the</w:t>
      </w:r>
      <w:r w:rsidRPr="4FEAB84D">
        <w:rPr>
          <w:rFonts w:ascii="Times New Roman" w:eastAsia="Times New Roman" w:hAnsi="Times New Roman" w:cs="Times New Roman"/>
          <w:sz w:val="24"/>
          <w:szCs w:val="24"/>
        </w:rPr>
        <w:t xml:space="preserve"> total estimated cost is </w:t>
      </w:r>
      <w:r w:rsidRPr="4FEAB84D">
        <w:rPr>
          <w:rFonts w:ascii="Times New Roman" w:eastAsia="Times New Roman" w:hAnsi="Times New Roman" w:cs="Times New Roman"/>
          <w:b/>
          <w:bCs/>
          <w:sz w:val="24"/>
          <w:szCs w:val="24"/>
        </w:rPr>
        <w:t>$</w:t>
      </w:r>
      <w:r w:rsidR="56F7EDC9" w:rsidRPr="4FEAB84D">
        <w:rPr>
          <w:rFonts w:ascii="Times New Roman" w:eastAsia="Times New Roman" w:hAnsi="Times New Roman" w:cs="Times New Roman"/>
          <w:b/>
          <w:bCs/>
          <w:sz w:val="24"/>
          <w:szCs w:val="24"/>
        </w:rPr>
        <w:t>15,000.</w:t>
      </w:r>
      <w:r w:rsidR="7CFAA3D6" w:rsidRPr="4FEAB84D">
        <w:rPr>
          <w:rFonts w:ascii="Times New Roman" w:eastAsia="Times New Roman" w:hAnsi="Times New Roman" w:cs="Times New Roman"/>
          <w:b/>
          <w:bCs/>
          <w:sz w:val="24"/>
          <w:szCs w:val="24"/>
        </w:rPr>
        <w:t xml:space="preserve"> </w:t>
      </w:r>
    </w:p>
    <w:p w14:paraId="6C15B4A2" w14:textId="0C8BB3D1"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10E4F360" w14:textId="0D459574" w:rsidR="007E04C8" w:rsidRDefault="39CBECAE" w:rsidP="00735B02">
      <w:pPr>
        <w:spacing w:after="0" w:line="240" w:lineRule="auto"/>
        <w:jc w:val="both"/>
        <w:rPr>
          <w:rFonts w:ascii="Times New Roman" w:eastAsia="Times New Roman" w:hAnsi="Times New Roman" w:cs="Times New Roman"/>
          <w:b/>
          <w:bCs/>
          <w:color w:val="000000" w:themeColor="text1"/>
          <w:sz w:val="24"/>
          <w:szCs w:val="24"/>
        </w:rPr>
      </w:pPr>
      <w:r w:rsidRPr="4FEAB84D">
        <w:rPr>
          <w:rFonts w:ascii="Times New Roman" w:eastAsia="Times New Roman" w:hAnsi="Times New Roman" w:cs="Times New Roman"/>
          <w:b/>
          <w:bCs/>
          <w:sz w:val="24"/>
          <w:szCs w:val="24"/>
        </w:rPr>
        <w:t xml:space="preserve">External </w:t>
      </w:r>
      <w:r w:rsidR="66465DD7" w:rsidRPr="4FEAB84D">
        <w:rPr>
          <w:rFonts w:ascii="Times New Roman" w:eastAsia="Times New Roman" w:hAnsi="Times New Roman" w:cs="Times New Roman"/>
          <w:b/>
          <w:bCs/>
          <w:sz w:val="24"/>
          <w:szCs w:val="24"/>
        </w:rPr>
        <w:t>Midline Evaluation</w:t>
      </w:r>
      <w:r w:rsidRPr="4FEAB84D">
        <w:rPr>
          <w:rFonts w:ascii="Times New Roman" w:eastAsia="Times New Roman" w:hAnsi="Times New Roman" w:cs="Times New Roman"/>
          <w:sz w:val="24"/>
          <w:szCs w:val="24"/>
        </w:rPr>
        <w:t>: POA is budgeting</w:t>
      </w:r>
      <w:r w:rsidR="67C6AC87" w:rsidRPr="4FEAB84D">
        <w:rPr>
          <w:rFonts w:ascii="Times New Roman" w:eastAsia="Times New Roman" w:hAnsi="Times New Roman" w:cs="Times New Roman"/>
          <w:sz w:val="24"/>
          <w:szCs w:val="24"/>
        </w:rPr>
        <w:t xml:space="preserve"> $40,000 in</w:t>
      </w:r>
      <w:r w:rsidRPr="4FEAB84D">
        <w:rPr>
          <w:rFonts w:ascii="Times New Roman" w:eastAsia="Times New Roman" w:hAnsi="Times New Roman" w:cs="Times New Roman"/>
          <w:sz w:val="24"/>
          <w:szCs w:val="24"/>
        </w:rPr>
        <w:t xml:space="preserve"> Year</w:t>
      </w:r>
      <w:r w:rsidR="6F377D8A" w:rsidRPr="4FEAB84D">
        <w:rPr>
          <w:rFonts w:ascii="Times New Roman" w:eastAsia="Times New Roman" w:hAnsi="Times New Roman" w:cs="Times New Roman"/>
          <w:sz w:val="24"/>
          <w:szCs w:val="24"/>
        </w:rPr>
        <w:t xml:space="preserve"> 2</w:t>
      </w:r>
      <w:r w:rsidRPr="4FEAB84D">
        <w:rPr>
          <w:rFonts w:ascii="Times New Roman" w:eastAsia="Times New Roman" w:hAnsi="Times New Roman" w:cs="Times New Roman"/>
          <w:sz w:val="24"/>
          <w:szCs w:val="24"/>
        </w:rPr>
        <w:t xml:space="preserve"> for an external independent </w:t>
      </w:r>
      <w:r w:rsidR="00EA4FAD">
        <w:rPr>
          <w:rFonts w:ascii="Times New Roman" w:eastAsia="Times New Roman" w:hAnsi="Times New Roman" w:cs="Times New Roman"/>
          <w:sz w:val="24"/>
          <w:szCs w:val="24"/>
        </w:rPr>
        <w:t xml:space="preserve">midline </w:t>
      </w:r>
      <w:r w:rsidRPr="4FEAB84D">
        <w:rPr>
          <w:rFonts w:ascii="Times New Roman" w:eastAsia="Times New Roman" w:hAnsi="Times New Roman" w:cs="Times New Roman"/>
          <w:sz w:val="24"/>
          <w:szCs w:val="24"/>
        </w:rPr>
        <w:t xml:space="preserve">evaluation of the project. The total estimated cost is </w:t>
      </w:r>
      <w:r w:rsidRPr="4FEAB84D">
        <w:rPr>
          <w:rFonts w:ascii="Times New Roman" w:eastAsia="Times New Roman" w:hAnsi="Times New Roman" w:cs="Times New Roman"/>
          <w:b/>
          <w:bCs/>
          <w:sz w:val="24"/>
          <w:szCs w:val="24"/>
        </w:rPr>
        <w:t>$</w:t>
      </w:r>
      <w:r w:rsidR="734BED68" w:rsidRPr="4FEAB84D">
        <w:rPr>
          <w:rFonts w:ascii="Times New Roman" w:eastAsia="Times New Roman" w:hAnsi="Times New Roman" w:cs="Times New Roman"/>
          <w:b/>
          <w:bCs/>
          <w:sz w:val="24"/>
          <w:szCs w:val="24"/>
        </w:rPr>
        <w:t>40,000.</w:t>
      </w:r>
    </w:p>
    <w:p w14:paraId="5C735BDD" w14:textId="54645CAC"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5799E01E" w14:textId="1215E665" w:rsidR="007E04C8" w:rsidRDefault="4E7BA152" w:rsidP="00735B02">
      <w:pPr>
        <w:spacing w:after="0" w:line="240" w:lineRule="auto"/>
        <w:jc w:val="both"/>
        <w:rPr>
          <w:rFonts w:ascii="Times New Roman" w:eastAsia="Times New Roman" w:hAnsi="Times New Roman" w:cs="Times New Roman"/>
          <w:b/>
          <w:bCs/>
          <w:sz w:val="24"/>
          <w:szCs w:val="24"/>
        </w:rPr>
      </w:pPr>
      <w:r w:rsidRPr="4FEAB84D">
        <w:rPr>
          <w:rFonts w:ascii="Times New Roman" w:eastAsia="Times New Roman" w:hAnsi="Times New Roman" w:cs="Times New Roman"/>
          <w:b/>
          <w:bCs/>
          <w:sz w:val="24"/>
          <w:szCs w:val="24"/>
        </w:rPr>
        <w:t>External Final Evaluation:</w:t>
      </w:r>
      <w:r w:rsidR="5ECBB638" w:rsidRPr="4FEAB84D">
        <w:rPr>
          <w:rFonts w:ascii="Times New Roman" w:eastAsia="Times New Roman" w:hAnsi="Times New Roman" w:cs="Times New Roman"/>
          <w:b/>
          <w:bCs/>
          <w:sz w:val="24"/>
          <w:szCs w:val="24"/>
        </w:rPr>
        <w:t xml:space="preserve"> </w:t>
      </w:r>
      <w:r w:rsidR="5ECBB638" w:rsidRPr="4FEAB84D">
        <w:rPr>
          <w:rFonts w:ascii="Times New Roman" w:eastAsia="Times New Roman" w:hAnsi="Times New Roman" w:cs="Times New Roman"/>
          <w:sz w:val="24"/>
          <w:szCs w:val="24"/>
        </w:rPr>
        <w:t xml:space="preserve">POA is budgeting $50,000 in Year 3 for a final external independent evaluation of the project. The estimated cost is </w:t>
      </w:r>
      <w:r w:rsidR="5ECBB638" w:rsidRPr="4FEAB84D">
        <w:rPr>
          <w:rFonts w:ascii="Times New Roman" w:eastAsia="Times New Roman" w:hAnsi="Times New Roman" w:cs="Times New Roman"/>
          <w:b/>
          <w:bCs/>
          <w:sz w:val="24"/>
          <w:szCs w:val="24"/>
        </w:rPr>
        <w:t>$50,000.</w:t>
      </w:r>
    </w:p>
    <w:p w14:paraId="75DED21F" w14:textId="00B2571F"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28D315DD" w14:textId="27CC21D6"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u w:val="single"/>
        </w:rPr>
        <w:t xml:space="preserve">Indirect Costs </w:t>
      </w:r>
    </w:p>
    <w:p w14:paraId="60A4F735" w14:textId="10D51A5E"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p w14:paraId="37BA46D6" w14:textId="5F528DB9"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Indirect Costs have been applied in accordance with POA’s cost structure as indicated in our respective NICRA letter</w:t>
      </w:r>
      <w:r w:rsidR="00E02EA6">
        <w:rPr>
          <w:rFonts w:ascii="Times New Roman" w:eastAsia="Times New Roman" w:hAnsi="Times New Roman" w:cs="Times New Roman"/>
          <w:sz w:val="24"/>
          <w:szCs w:val="24"/>
        </w:rPr>
        <w:t xml:space="preserve"> at 28.28%</w:t>
      </w:r>
      <w:r w:rsidRPr="4FEAB84D">
        <w:rPr>
          <w:rFonts w:ascii="Times New Roman" w:eastAsia="Times New Roman" w:hAnsi="Times New Roman" w:cs="Times New Roman"/>
          <w:sz w:val="24"/>
          <w:szCs w:val="24"/>
        </w:rPr>
        <w:t>. These documents can be found as an attachment to the cost proposal. A summary of these charges follows:</w:t>
      </w:r>
    </w:p>
    <w:p w14:paraId="5A7E31AC" w14:textId="0CE82FD4" w:rsidR="007E04C8" w:rsidRDefault="007E04C8" w:rsidP="00735B02">
      <w:pPr>
        <w:spacing w:after="0" w:line="240" w:lineRule="auto"/>
        <w:jc w:val="both"/>
        <w:rPr>
          <w:rFonts w:ascii="Times New Roman" w:eastAsia="Times New Roman" w:hAnsi="Times New Roman" w:cs="Times New Roman"/>
          <w:color w:val="000000" w:themeColor="text1"/>
          <w:sz w:val="24"/>
          <w:szCs w:val="24"/>
        </w:rPr>
      </w:pPr>
    </w:p>
    <w:tbl>
      <w:tblPr>
        <w:tblStyle w:val="TableGrid"/>
        <w:tblW w:w="0" w:type="auto"/>
        <w:tblLayout w:type="fixed"/>
        <w:tblLook w:val="04A0" w:firstRow="1" w:lastRow="0" w:firstColumn="1" w:lastColumn="0" w:noHBand="0" w:noVBand="1"/>
      </w:tblPr>
      <w:tblGrid>
        <w:gridCol w:w="1770"/>
        <w:gridCol w:w="1770"/>
        <w:gridCol w:w="1770"/>
        <w:gridCol w:w="1770"/>
        <w:gridCol w:w="1770"/>
      </w:tblGrid>
      <w:tr w:rsidR="00F66A0C" w14:paraId="39A6248A" w14:textId="77777777" w:rsidTr="00E45FEE">
        <w:trPr>
          <w:trHeight w:val="300"/>
        </w:trPr>
        <w:tc>
          <w:tcPr>
            <w:tcW w:w="1770" w:type="dxa"/>
            <w:shd w:val="clear" w:color="auto" w:fill="D9D9D9" w:themeFill="background1" w:themeFillShade="D9"/>
          </w:tcPr>
          <w:p w14:paraId="0B556DCB" w14:textId="1F3E70EA" w:rsidR="00F66A0C" w:rsidRDefault="00F66A0C" w:rsidP="00735B02">
            <w:pPr>
              <w:spacing w:after="200" w:line="276"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1</w:t>
            </w:r>
          </w:p>
        </w:tc>
        <w:tc>
          <w:tcPr>
            <w:tcW w:w="1770" w:type="dxa"/>
            <w:shd w:val="clear" w:color="auto" w:fill="D9D9D9" w:themeFill="background1" w:themeFillShade="D9"/>
          </w:tcPr>
          <w:p w14:paraId="6C75FBD5" w14:textId="0C9C1637" w:rsidR="00F66A0C" w:rsidRDefault="00F66A0C" w:rsidP="00735B02">
            <w:pPr>
              <w:spacing w:after="200" w:line="276"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2</w:t>
            </w:r>
          </w:p>
        </w:tc>
        <w:tc>
          <w:tcPr>
            <w:tcW w:w="1770" w:type="dxa"/>
            <w:shd w:val="clear" w:color="auto" w:fill="D9D9D9" w:themeFill="background1" w:themeFillShade="D9"/>
          </w:tcPr>
          <w:p w14:paraId="07FEFAE3" w14:textId="1CB24101" w:rsidR="00F66A0C" w:rsidRDefault="00F66A0C" w:rsidP="00735B02">
            <w:pPr>
              <w:spacing w:after="200" w:line="276"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3</w:t>
            </w:r>
          </w:p>
        </w:tc>
        <w:tc>
          <w:tcPr>
            <w:tcW w:w="1770" w:type="dxa"/>
            <w:shd w:val="clear" w:color="auto" w:fill="D9D9D9" w:themeFill="background1" w:themeFillShade="D9"/>
          </w:tcPr>
          <w:p w14:paraId="6CA2EBE3" w14:textId="64E1DD69" w:rsidR="00F66A0C" w:rsidRPr="0017331E" w:rsidRDefault="00F66A0C" w:rsidP="00F66A0C">
            <w:pPr>
              <w:spacing w:after="200" w:line="276" w:lineRule="auto"/>
              <w:jc w:val="both"/>
              <w:rPr>
                <w:rFonts w:ascii="Times New Roman" w:eastAsia="Times New Roman" w:hAnsi="Times New Roman" w:cs="Times New Roman"/>
                <w:b/>
                <w:sz w:val="24"/>
                <w:szCs w:val="24"/>
              </w:rPr>
            </w:pPr>
            <w:r w:rsidRPr="00F66A0C">
              <w:rPr>
                <w:rFonts w:ascii="Times New Roman" w:eastAsia="Times New Roman" w:hAnsi="Times New Roman" w:cs="Times New Roman"/>
                <w:sz w:val="24"/>
                <w:szCs w:val="24"/>
              </w:rPr>
              <w:t>Year 4</w:t>
            </w:r>
          </w:p>
        </w:tc>
        <w:tc>
          <w:tcPr>
            <w:tcW w:w="1770" w:type="dxa"/>
            <w:shd w:val="clear" w:color="auto" w:fill="D9D9D9" w:themeFill="background1" w:themeFillShade="D9"/>
          </w:tcPr>
          <w:p w14:paraId="0B75B910" w14:textId="6AF8FA30" w:rsidR="00F66A0C" w:rsidRPr="0017331E" w:rsidRDefault="00F66A0C" w:rsidP="00735B02">
            <w:pPr>
              <w:spacing w:after="200" w:line="276" w:lineRule="auto"/>
              <w:jc w:val="both"/>
              <w:rPr>
                <w:rFonts w:ascii="Times New Roman" w:eastAsia="Times New Roman" w:hAnsi="Times New Roman" w:cs="Times New Roman"/>
                <w:b/>
                <w:sz w:val="24"/>
                <w:szCs w:val="24"/>
              </w:rPr>
            </w:pPr>
            <w:r w:rsidRPr="0017331E">
              <w:rPr>
                <w:rFonts w:ascii="Times New Roman" w:eastAsia="Times New Roman" w:hAnsi="Times New Roman" w:cs="Times New Roman"/>
                <w:b/>
                <w:sz w:val="24"/>
                <w:szCs w:val="24"/>
              </w:rPr>
              <w:t>Total</w:t>
            </w:r>
          </w:p>
        </w:tc>
      </w:tr>
      <w:tr w:rsidR="00F66A0C" w14:paraId="6001E8AA" w14:textId="77777777" w:rsidTr="00E45FEE">
        <w:trPr>
          <w:trHeight w:val="300"/>
        </w:trPr>
        <w:tc>
          <w:tcPr>
            <w:tcW w:w="1770" w:type="dxa"/>
          </w:tcPr>
          <w:p w14:paraId="50B3B7BB" w14:textId="7F618314" w:rsidR="00F66A0C" w:rsidRDefault="00F66A0C" w:rsidP="00735B02">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70" w:type="dxa"/>
          </w:tcPr>
          <w:p w14:paraId="4E53961E" w14:textId="2CDEA64C" w:rsidR="00F66A0C" w:rsidRDefault="00F66A0C" w:rsidP="00735B02">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70" w:type="dxa"/>
          </w:tcPr>
          <w:p w14:paraId="705479C6" w14:textId="704C4F06" w:rsidR="00F66A0C" w:rsidRDefault="00F66A0C" w:rsidP="00735B02">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70" w:type="dxa"/>
          </w:tcPr>
          <w:p w14:paraId="59B31D1D" w14:textId="70D709CD" w:rsidR="00F66A0C" w:rsidRPr="00F66A0C" w:rsidRDefault="00F66A0C" w:rsidP="00735B02">
            <w:pPr>
              <w:spacing w:after="200" w:line="276" w:lineRule="auto"/>
              <w:jc w:val="both"/>
              <w:rPr>
                <w:rFonts w:ascii="Times New Roman" w:eastAsia="Times New Roman" w:hAnsi="Times New Roman" w:cs="Times New Roman"/>
                <w:sz w:val="24"/>
                <w:szCs w:val="24"/>
              </w:rPr>
            </w:pPr>
            <w:r w:rsidRPr="00F66A0C">
              <w:rPr>
                <w:rFonts w:ascii="Times New Roman" w:eastAsia="Times New Roman" w:hAnsi="Times New Roman" w:cs="Times New Roman"/>
                <w:sz w:val="24"/>
                <w:szCs w:val="24"/>
              </w:rPr>
              <w:t>$0</w:t>
            </w:r>
          </w:p>
        </w:tc>
        <w:tc>
          <w:tcPr>
            <w:tcW w:w="1770" w:type="dxa"/>
          </w:tcPr>
          <w:p w14:paraId="581400A3" w14:textId="76157CC5" w:rsidR="00F66A0C" w:rsidRPr="0017331E" w:rsidRDefault="00F66A0C" w:rsidP="00735B02">
            <w:p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r>
    </w:tbl>
    <w:p w14:paraId="03A99B8E" w14:textId="6FF19961" w:rsidR="007E04C8" w:rsidRDefault="007E04C8" w:rsidP="00735B02">
      <w:pPr>
        <w:spacing w:after="0" w:line="240" w:lineRule="auto"/>
        <w:jc w:val="both"/>
        <w:rPr>
          <w:rFonts w:ascii="Times New Roman" w:eastAsia="Times New Roman" w:hAnsi="Times New Roman" w:cs="Times New Roman"/>
          <w:sz w:val="24"/>
          <w:szCs w:val="24"/>
        </w:rPr>
      </w:pPr>
    </w:p>
    <w:p w14:paraId="083E31DD" w14:textId="710B0F72"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b/>
          <w:bCs/>
          <w:sz w:val="24"/>
          <w:szCs w:val="24"/>
        </w:rPr>
        <w:t>Total project costs:</w:t>
      </w:r>
    </w:p>
    <w:p w14:paraId="76856522" w14:textId="5E18E317"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1: $</w:t>
      </w:r>
      <w:r w:rsidR="00F66A0C">
        <w:rPr>
          <w:rFonts w:ascii="Times New Roman" w:eastAsia="Times New Roman" w:hAnsi="Times New Roman" w:cs="Times New Roman"/>
          <w:sz w:val="24"/>
          <w:szCs w:val="24"/>
        </w:rPr>
        <w:t>0</w:t>
      </w:r>
    </w:p>
    <w:p w14:paraId="33962787" w14:textId="7DA4D614"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2: $</w:t>
      </w:r>
      <w:r w:rsidR="00F66A0C">
        <w:rPr>
          <w:rFonts w:ascii="Times New Roman" w:eastAsia="Times New Roman" w:hAnsi="Times New Roman" w:cs="Times New Roman"/>
          <w:sz w:val="24"/>
          <w:szCs w:val="24"/>
        </w:rPr>
        <w:t>0</w:t>
      </w:r>
    </w:p>
    <w:p w14:paraId="5159E3C4" w14:textId="4F4717F7" w:rsidR="007E04C8" w:rsidRDefault="39CBECAE"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Year 3: $</w:t>
      </w:r>
      <w:r w:rsidR="00F66A0C">
        <w:rPr>
          <w:rFonts w:ascii="Times New Roman" w:eastAsia="Times New Roman" w:hAnsi="Times New Roman" w:cs="Times New Roman"/>
          <w:sz w:val="24"/>
          <w:szCs w:val="24"/>
        </w:rPr>
        <w:t>0</w:t>
      </w:r>
    </w:p>
    <w:p w14:paraId="561EF4A7" w14:textId="49434DC0" w:rsidR="007E04C8" w:rsidRPr="00F66A0C" w:rsidRDefault="00F66A0C" w:rsidP="00735B02">
      <w:pPr>
        <w:spacing w:after="0" w:line="240" w:lineRule="auto"/>
        <w:jc w:val="both"/>
        <w:rPr>
          <w:rFonts w:ascii="Times New Roman" w:eastAsia="Times New Roman" w:hAnsi="Times New Roman" w:cs="Times New Roman"/>
          <w:sz w:val="24"/>
          <w:szCs w:val="24"/>
        </w:rPr>
      </w:pPr>
      <w:r w:rsidRPr="4FEAB84D">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4</w:t>
      </w:r>
      <w:r w:rsidRPr="4FEAB84D">
        <w:rPr>
          <w:rFonts w:ascii="Times New Roman" w:eastAsia="Times New Roman" w:hAnsi="Times New Roman" w:cs="Times New Roman"/>
          <w:sz w:val="24"/>
          <w:szCs w:val="24"/>
        </w:rPr>
        <w:t>: $</w:t>
      </w:r>
      <w:r>
        <w:rPr>
          <w:rFonts w:ascii="Times New Roman" w:eastAsia="Times New Roman" w:hAnsi="Times New Roman" w:cs="Times New Roman"/>
          <w:sz w:val="24"/>
          <w:szCs w:val="24"/>
        </w:rPr>
        <w:t>0</w:t>
      </w:r>
    </w:p>
    <w:p w14:paraId="2DE0DA02" w14:textId="77777777" w:rsidR="00F66A0C" w:rsidRDefault="00F66A0C" w:rsidP="00735B02">
      <w:pPr>
        <w:spacing w:after="0" w:line="240" w:lineRule="auto"/>
        <w:jc w:val="both"/>
        <w:rPr>
          <w:rFonts w:ascii="Times New Roman" w:eastAsia="Times New Roman" w:hAnsi="Times New Roman" w:cs="Times New Roman"/>
          <w:color w:val="000000" w:themeColor="text1"/>
          <w:sz w:val="24"/>
          <w:szCs w:val="24"/>
        </w:rPr>
      </w:pPr>
    </w:p>
    <w:p w14:paraId="2C078E63" w14:textId="763BB5D4" w:rsidR="007E04C8" w:rsidRPr="00F66A0C" w:rsidRDefault="39CBECAE" w:rsidP="00735B02">
      <w:pPr>
        <w:spacing w:after="0" w:line="240" w:lineRule="auto"/>
        <w:jc w:val="both"/>
        <w:rPr>
          <w:rFonts w:ascii="Times New Roman" w:eastAsia="Times New Roman" w:hAnsi="Times New Roman" w:cs="Times New Roman"/>
          <w:b/>
          <w:bCs/>
          <w:sz w:val="24"/>
          <w:szCs w:val="24"/>
        </w:rPr>
      </w:pPr>
      <w:r w:rsidRPr="4FEAB84D">
        <w:rPr>
          <w:rFonts w:ascii="Times New Roman" w:eastAsia="Times New Roman" w:hAnsi="Times New Roman" w:cs="Times New Roman"/>
          <w:b/>
          <w:bCs/>
          <w:sz w:val="24"/>
          <w:szCs w:val="24"/>
        </w:rPr>
        <w:t>Project Grand Total: $0</w:t>
      </w:r>
    </w:p>
    <w:sectPr w:rsidR="007E04C8" w:rsidRPr="00F66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A8CE7"/>
    <w:multiLevelType w:val="hybridMultilevel"/>
    <w:tmpl w:val="FFFFFFFF"/>
    <w:lvl w:ilvl="0" w:tplc="26FCECD2">
      <w:start w:val="1"/>
      <w:numFmt w:val="bullet"/>
      <w:lvlText w:val=""/>
      <w:lvlJc w:val="left"/>
      <w:pPr>
        <w:ind w:left="720" w:hanging="360"/>
      </w:pPr>
      <w:rPr>
        <w:rFonts w:ascii="Symbol" w:hAnsi="Symbol" w:hint="default"/>
      </w:rPr>
    </w:lvl>
    <w:lvl w:ilvl="1" w:tplc="F8C2F060">
      <w:start w:val="1"/>
      <w:numFmt w:val="bullet"/>
      <w:lvlText w:val="o"/>
      <w:lvlJc w:val="left"/>
      <w:pPr>
        <w:ind w:left="1440" w:hanging="360"/>
      </w:pPr>
      <w:rPr>
        <w:rFonts w:ascii="Courier New" w:hAnsi="Courier New" w:hint="default"/>
      </w:rPr>
    </w:lvl>
    <w:lvl w:ilvl="2" w:tplc="111E20F2">
      <w:start w:val="1"/>
      <w:numFmt w:val="bullet"/>
      <w:lvlText w:val=""/>
      <w:lvlJc w:val="left"/>
      <w:pPr>
        <w:ind w:left="2160" w:hanging="360"/>
      </w:pPr>
      <w:rPr>
        <w:rFonts w:ascii="Wingdings" w:hAnsi="Wingdings" w:hint="default"/>
      </w:rPr>
    </w:lvl>
    <w:lvl w:ilvl="3" w:tplc="355A4C4C">
      <w:start w:val="1"/>
      <w:numFmt w:val="bullet"/>
      <w:lvlText w:val=""/>
      <w:lvlJc w:val="left"/>
      <w:pPr>
        <w:ind w:left="2880" w:hanging="360"/>
      </w:pPr>
      <w:rPr>
        <w:rFonts w:ascii="Symbol" w:hAnsi="Symbol" w:hint="default"/>
      </w:rPr>
    </w:lvl>
    <w:lvl w:ilvl="4" w:tplc="5B4024BA">
      <w:start w:val="1"/>
      <w:numFmt w:val="bullet"/>
      <w:lvlText w:val="o"/>
      <w:lvlJc w:val="left"/>
      <w:pPr>
        <w:ind w:left="3600" w:hanging="360"/>
      </w:pPr>
      <w:rPr>
        <w:rFonts w:ascii="Courier New" w:hAnsi="Courier New" w:hint="default"/>
      </w:rPr>
    </w:lvl>
    <w:lvl w:ilvl="5" w:tplc="4C5CF87C">
      <w:start w:val="1"/>
      <w:numFmt w:val="bullet"/>
      <w:lvlText w:val=""/>
      <w:lvlJc w:val="left"/>
      <w:pPr>
        <w:ind w:left="4320" w:hanging="360"/>
      </w:pPr>
      <w:rPr>
        <w:rFonts w:ascii="Wingdings" w:hAnsi="Wingdings" w:hint="default"/>
      </w:rPr>
    </w:lvl>
    <w:lvl w:ilvl="6" w:tplc="67AA5570">
      <w:start w:val="1"/>
      <w:numFmt w:val="bullet"/>
      <w:lvlText w:val=""/>
      <w:lvlJc w:val="left"/>
      <w:pPr>
        <w:ind w:left="5040" w:hanging="360"/>
      </w:pPr>
      <w:rPr>
        <w:rFonts w:ascii="Symbol" w:hAnsi="Symbol" w:hint="default"/>
      </w:rPr>
    </w:lvl>
    <w:lvl w:ilvl="7" w:tplc="F9AE0C5E">
      <w:start w:val="1"/>
      <w:numFmt w:val="bullet"/>
      <w:lvlText w:val="o"/>
      <w:lvlJc w:val="left"/>
      <w:pPr>
        <w:ind w:left="5760" w:hanging="360"/>
      </w:pPr>
      <w:rPr>
        <w:rFonts w:ascii="Courier New" w:hAnsi="Courier New" w:hint="default"/>
      </w:rPr>
    </w:lvl>
    <w:lvl w:ilvl="8" w:tplc="F786852C">
      <w:start w:val="1"/>
      <w:numFmt w:val="bullet"/>
      <w:lvlText w:val=""/>
      <w:lvlJc w:val="left"/>
      <w:pPr>
        <w:ind w:left="6480" w:hanging="360"/>
      </w:pPr>
      <w:rPr>
        <w:rFonts w:ascii="Wingdings" w:hAnsi="Wingdings" w:hint="default"/>
      </w:rPr>
    </w:lvl>
  </w:abstractNum>
  <w:abstractNum w:abstractNumId="1" w15:restartNumberingAfterBreak="0">
    <w:nsid w:val="270B69DF"/>
    <w:multiLevelType w:val="hybridMultilevel"/>
    <w:tmpl w:val="FFFFFFFF"/>
    <w:lvl w:ilvl="0" w:tplc="99AC03B6">
      <w:start w:val="1"/>
      <w:numFmt w:val="bullet"/>
      <w:lvlText w:val=""/>
      <w:lvlJc w:val="left"/>
      <w:pPr>
        <w:ind w:left="720" w:hanging="360"/>
      </w:pPr>
      <w:rPr>
        <w:rFonts w:ascii="Symbol" w:hAnsi="Symbol" w:hint="default"/>
      </w:rPr>
    </w:lvl>
    <w:lvl w:ilvl="1" w:tplc="B8EE2F76">
      <w:start w:val="1"/>
      <w:numFmt w:val="bullet"/>
      <w:lvlText w:val="o"/>
      <w:lvlJc w:val="left"/>
      <w:pPr>
        <w:ind w:left="1440" w:hanging="360"/>
      </w:pPr>
      <w:rPr>
        <w:rFonts w:ascii="Courier New" w:hAnsi="Courier New" w:hint="default"/>
      </w:rPr>
    </w:lvl>
    <w:lvl w:ilvl="2" w:tplc="36048170">
      <w:start w:val="1"/>
      <w:numFmt w:val="bullet"/>
      <w:lvlText w:val=""/>
      <w:lvlJc w:val="left"/>
      <w:pPr>
        <w:ind w:left="2160" w:hanging="360"/>
      </w:pPr>
      <w:rPr>
        <w:rFonts w:ascii="Wingdings" w:hAnsi="Wingdings" w:hint="default"/>
      </w:rPr>
    </w:lvl>
    <w:lvl w:ilvl="3" w:tplc="239221C2">
      <w:start w:val="1"/>
      <w:numFmt w:val="bullet"/>
      <w:lvlText w:val=""/>
      <w:lvlJc w:val="left"/>
      <w:pPr>
        <w:ind w:left="2880" w:hanging="360"/>
      </w:pPr>
      <w:rPr>
        <w:rFonts w:ascii="Symbol" w:hAnsi="Symbol" w:hint="default"/>
      </w:rPr>
    </w:lvl>
    <w:lvl w:ilvl="4" w:tplc="785A7C1A">
      <w:start w:val="1"/>
      <w:numFmt w:val="bullet"/>
      <w:lvlText w:val="o"/>
      <w:lvlJc w:val="left"/>
      <w:pPr>
        <w:ind w:left="3600" w:hanging="360"/>
      </w:pPr>
      <w:rPr>
        <w:rFonts w:ascii="Courier New" w:hAnsi="Courier New" w:hint="default"/>
      </w:rPr>
    </w:lvl>
    <w:lvl w:ilvl="5" w:tplc="91CEF8DE">
      <w:start w:val="1"/>
      <w:numFmt w:val="bullet"/>
      <w:lvlText w:val=""/>
      <w:lvlJc w:val="left"/>
      <w:pPr>
        <w:ind w:left="4320" w:hanging="360"/>
      </w:pPr>
      <w:rPr>
        <w:rFonts w:ascii="Wingdings" w:hAnsi="Wingdings" w:hint="default"/>
      </w:rPr>
    </w:lvl>
    <w:lvl w:ilvl="6" w:tplc="DEAE5D24">
      <w:start w:val="1"/>
      <w:numFmt w:val="bullet"/>
      <w:lvlText w:val=""/>
      <w:lvlJc w:val="left"/>
      <w:pPr>
        <w:ind w:left="5040" w:hanging="360"/>
      </w:pPr>
      <w:rPr>
        <w:rFonts w:ascii="Symbol" w:hAnsi="Symbol" w:hint="default"/>
      </w:rPr>
    </w:lvl>
    <w:lvl w:ilvl="7" w:tplc="A308D26A">
      <w:start w:val="1"/>
      <w:numFmt w:val="bullet"/>
      <w:lvlText w:val="o"/>
      <w:lvlJc w:val="left"/>
      <w:pPr>
        <w:ind w:left="5760" w:hanging="360"/>
      </w:pPr>
      <w:rPr>
        <w:rFonts w:ascii="Courier New" w:hAnsi="Courier New" w:hint="default"/>
      </w:rPr>
    </w:lvl>
    <w:lvl w:ilvl="8" w:tplc="A38EE6F0">
      <w:start w:val="1"/>
      <w:numFmt w:val="bullet"/>
      <w:lvlText w:val=""/>
      <w:lvlJc w:val="left"/>
      <w:pPr>
        <w:ind w:left="6480" w:hanging="360"/>
      </w:pPr>
      <w:rPr>
        <w:rFonts w:ascii="Wingdings" w:hAnsi="Wingdings" w:hint="default"/>
      </w:rPr>
    </w:lvl>
  </w:abstractNum>
  <w:abstractNum w:abstractNumId="2" w15:restartNumberingAfterBreak="0">
    <w:nsid w:val="60C178CF"/>
    <w:multiLevelType w:val="hybridMultilevel"/>
    <w:tmpl w:val="FFFFFFFF"/>
    <w:lvl w:ilvl="0" w:tplc="504273CE">
      <w:start w:val="1"/>
      <w:numFmt w:val="bullet"/>
      <w:lvlText w:val="-"/>
      <w:lvlJc w:val="left"/>
      <w:pPr>
        <w:ind w:left="720" w:hanging="360"/>
      </w:pPr>
      <w:rPr>
        <w:rFonts w:ascii="Calibri" w:hAnsi="Calibri" w:hint="default"/>
      </w:rPr>
    </w:lvl>
    <w:lvl w:ilvl="1" w:tplc="0C44E402">
      <w:start w:val="1"/>
      <w:numFmt w:val="bullet"/>
      <w:lvlText w:val="o"/>
      <w:lvlJc w:val="left"/>
      <w:pPr>
        <w:ind w:left="1440" w:hanging="360"/>
      </w:pPr>
      <w:rPr>
        <w:rFonts w:ascii="Courier New" w:hAnsi="Courier New" w:hint="default"/>
      </w:rPr>
    </w:lvl>
    <w:lvl w:ilvl="2" w:tplc="ABE4D3DE">
      <w:start w:val="1"/>
      <w:numFmt w:val="bullet"/>
      <w:lvlText w:val=""/>
      <w:lvlJc w:val="left"/>
      <w:pPr>
        <w:ind w:left="2160" w:hanging="360"/>
      </w:pPr>
      <w:rPr>
        <w:rFonts w:ascii="Wingdings" w:hAnsi="Wingdings" w:hint="default"/>
      </w:rPr>
    </w:lvl>
    <w:lvl w:ilvl="3" w:tplc="7534D994">
      <w:start w:val="1"/>
      <w:numFmt w:val="bullet"/>
      <w:lvlText w:val=""/>
      <w:lvlJc w:val="left"/>
      <w:pPr>
        <w:ind w:left="2880" w:hanging="360"/>
      </w:pPr>
      <w:rPr>
        <w:rFonts w:ascii="Symbol" w:hAnsi="Symbol" w:hint="default"/>
      </w:rPr>
    </w:lvl>
    <w:lvl w:ilvl="4" w:tplc="BA2C9F08">
      <w:start w:val="1"/>
      <w:numFmt w:val="bullet"/>
      <w:lvlText w:val="o"/>
      <w:lvlJc w:val="left"/>
      <w:pPr>
        <w:ind w:left="3600" w:hanging="360"/>
      </w:pPr>
      <w:rPr>
        <w:rFonts w:ascii="Courier New" w:hAnsi="Courier New" w:hint="default"/>
      </w:rPr>
    </w:lvl>
    <w:lvl w:ilvl="5" w:tplc="822EBAD8">
      <w:start w:val="1"/>
      <w:numFmt w:val="bullet"/>
      <w:lvlText w:val=""/>
      <w:lvlJc w:val="left"/>
      <w:pPr>
        <w:ind w:left="4320" w:hanging="360"/>
      </w:pPr>
      <w:rPr>
        <w:rFonts w:ascii="Wingdings" w:hAnsi="Wingdings" w:hint="default"/>
      </w:rPr>
    </w:lvl>
    <w:lvl w:ilvl="6" w:tplc="83B89AE8">
      <w:start w:val="1"/>
      <w:numFmt w:val="bullet"/>
      <w:lvlText w:val=""/>
      <w:lvlJc w:val="left"/>
      <w:pPr>
        <w:ind w:left="5040" w:hanging="360"/>
      </w:pPr>
      <w:rPr>
        <w:rFonts w:ascii="Symbol" w:hAnsi="Symbol" w:hint="default"/>
      </w:rPr>
    </w:lvl>
    <w:lvl w:ilvl="7" w:tplc="1BE47960">
      <w:start w:val="1"/>
      <w:numFmt w:val="bullet"/>
      <w:lvlText w:val="o"/>
      <w:lvlJc w:val="left"/>
      <w:pPr>
        <w:ind w:left="5760" w:hanging="360"/>
      </w:pPr>
      <w:rPr>
        <w:rFonts w:ascii="Courier New" w:hAnsi="Courier New" w:hint="default"/>
      </w:rPr>
    </w:lvl>
    <w:lvl w:ilvl="8" w:tplc="F252DEC4">
      <w:start w:val="1"/>
      <w:numFmt w:val="bullet"/>
      <w:lvlText w:val=""/>
      <w:lvlJc w:val="left"/>
      <w:pPr>
        <w:ind w:left="6480" w:hanging="360"/>
      </w:pPr>
      <w:rPr>
        <w:rFonts w:ascii="Wingdings" w:hAnsi="Wingdings" w:hint="default"/>
      </w:rPr>
    </w:lvl>
  </w:abstractNum>
  <w:abstractNum w:abstractNumId="3" w15:restartNumberingAfterBreak="0">
    <w:nsid w:val="7A3C0B8E"/>
    <w:multiLevelType w:val="hybridMultilevel"/>
    <w:tmpl w:val="FFFFFFFF"/>
    <w:lvl w:ilvl="0" w:tplc="86421226">
      <w:start w:val="1"/>
      <w:numFmt w:val="bullet"/>
      <w:lvlText w:val=""/>
      <w:lvlJc w:val="left"/>
      <w:pPr>
        <w:ind w:left="780" w:hanging="360"/>
      </w:pPr>
      <w:rPr>
        <w:rFonts w:ascii="Symbol" w:hAnsi="Symbol" w:hint="default"/>
      </w:rPr>
    </w:lvl>
    <w:lvl w:ilvl="1" w:tplc="A23EB012">
      <w:start w:val="1"/>
      <w:numFmt w:val="bullet"/>
      <w:lvlText w:val="o"/>
      <w:lvlJc w:val="left"/>
      <w:pPr>
        <w:ind w:left="1440" w:hanging="360"/>
      </w:pPr>
      <w:rPr>
        <w:rFonts w:ascii="Courier New" w:hAnsi="Courier New" w:hint="default"/>
      </w:rPr>
    </w:lvl>
    <w:lvl w:ilvl="2" w:tplc="3EE07BAC">
      <w:start w:val="1"/>
      <w:numFmt w:val="bullet"/>
      <w:lvlText w:val=""/>
      <w:lvlJc w:val="left"/>
      <w:pPr>
        <w:ind w:left="2160" w:hanging="360"/>
      </w:pPr>
      <w:rPr>
        <w:rFonts w:ascii="Wingdings" w:hAnsi="Wingdings" w:hint="default"/>
      </w:rPr>
    </w:lvl>
    <w:lvl w:ilvl="3" w:tplc="11264FCE">
      <w:start w:val="1"/>
      <w:numFmt w:val="bullet"/>
      <w:lvlText w:val=""/>
      <w:lvlJc w:val="left"/>
      <w:pPr>
        <w:ind w:left="2880" w:hanging="360"/>
      </w:pPr>
      <w:rPr>
        <w:rFonts w:ascii="Symbol" w:hAnsi="Symbol" w:hint="default"/>
      </w:rPr>
    </w:lvl>
    <w:lvl w:ilvl="4" w:tplc="25D23070">
      <w:start w:val="1"/>
      <w:numFmt w:val="bullet"/>
      <w:lvlText w:val="o"/>
      <w:lvlJc w:val="left"/>
      <w:pPr>
        <w:ind w:left="3600" w:hanging="360"/>
      </w:pPr>
      <w:rPr>
        <w:rFonts w:ascii="Courier New" w:hAnsi="Courier New" w:hint="default"/>
      </w:rPr>
    </w:lvl>
    <w:lvl w:ilvl="5" w:tplc="9A681E88">
      <w:start w:val="1"/>
      <w:numFmt w:val="bullet"/>
      <w:lvlText w:val=""/>
      <w:lvlJc w:val="left"/>
      <w:pPr>
        <w:ind w:left="4320" w:hanging="360"/>
      </w:pPr>
      <w:rPr>
        <w:rFonts w:ascii="Wingdings" w:hAnsi="Wingdings" w:hint="default"/>
      </w:rPr>
    </w:lvl>
    <w:lvl w:ilvl="6" w:tplc="AA249C24">
      <w:start w:val="1"/>
      <w:numFmt w:val="bullet"/>
      <w:lvlText w:val=""/>
      <w:lvlJc w:val="left"/>
      <w:pPr>
        <w:ind w:left="5040" w:hanging="360"/>
      </w:pPr>
      <w:rPr>
        <w:rFonts w:ascii="Symbol" w:hAnsi="Symbol" w:hint="default"/>
      </w:rPr>
    </w:lvl>
    <w:lvl w:ilvl="7" w:tplc="7DAA595E">
      <w:start w:val="1"/>
      <w:numFmt w:val="bullet"/>
      <w:lvlText w:val="o"/>
      <w:lvlJc w:val="left"/>
      <w:pPr>
        <w:ind w:left="5760" w:hanging="360"/>
      </w:pPr>
      <w:rPr>
        <w:rFonts w:ascii="Courier New" w:hAnsi="Courier New" w:hint="default"/>
      </w:rPr>
    </w:lvl>
    <w:lvl w:ilvl="8" w:tplc="E9C4A8A2">
      <w:start w:val="1"/>
      <w:numFmt w:val="bullet"/>
      <w:lvlText w:val=""/>
      <w:lvlJc w:val="left"/>
      <w:pPr>
        <w:ind w:left="6480" w:hanging="360"/>
      </w:pPr>
      <w:rPr>
        <w:rFonts w:ascii="Wingdings" w:hAnsi="Wingdings" w:hint="default"/>
      </w:rPr>
    </w:lvl>
  </w:abstractNum>
  <w:num w:numId="1" w16cid:durableId="630670561">
    <w:abstractNumId w:val="2"/>
  </w:num>
  <w:num w:numId="2" w16cid:durableId="621228185">
    <w:abstractNumId w:val="1"/>
  </w:num>
  <w:num w:numId="3" w16cid:durableId="878781211">
    <w:abstractNumId w:val="0"/>
  </w:num>
  <w:num w:numId="4" w16cid:durableId="1798840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E007E8"/>
    <w:rsid w:val="00007FE5"/>
    <w:rsid w:val="0002112F"/>
    <w:rsid w:val="000228FE"/>
    <w:rsid w:val="00025A05"/>
    <w:rsid w:val="00027AED"/>
    <w:rsid w:val="00032921"/>
    <w:rsid w:val="00032C0C"/>
    <w:rsid w:val="0004538C"/>
    <w:rsid w:val="000528A4"/>
    <w:rsid w:val="00054B9A"/>
    <w:rsid w:val="00061B2C"/>
    <w:rsid w:val="0006390C"/>
    <w:rsid w:val="00070F23"/>
    <w:rsid w:val="00074B96"/>
    <w:rsid w:val="00074CAB"/>
    <w:rsid w:val="000B0FE3"/>
    <w:rsid w:val="000B2798"/>
    <w:rsid w:val="000B4211"/>
    <w:rsid w:val="000B4230"/>
    <w:rsid w:val="000B61B9"/>
    <w:rsid w:val="000B7973"/>
    <w:rsid w:val="000D0C3D"/>
    <w:rsid w:val="000D2700"/>
    <w:rsid w:val="000D6879"/>
    <w:rsid w:val="000D751C"/>
    <w:rsid w:val="000E4F3A"/>
    <w:rsid w:val="000F11F7"/>
    <w:rsid w:val="000F575E"/>
    <w:rsid w:val="000F61D3"/>
    <w:rsid w:val="000F6F0B"/>
    <w:rsid w:val="001025CF"/>
    <w:rsid w:val="00110AED"/>
    <w:rsid w:val="00110F17"/>
    <w:rsid w:val="00111831"/>
    <w:rsid w:val="00113B11"/>
    <w:rsid w:val="00113C17"/>
    <w:rsid w:val="00114439"/>
    <w:rsid w:val="00115CD1"/>
    <w:rsid w:val="00126F39"/>
    <w:rsid w:val="001272C6"/>
    <w:rsid w:val="0012FD2A"/>
    <w:rsid w:val="00142F21"/>
    <w:rsid w:val="00143ED0"/>
    <w:rsid w:val="00146C51"/>
    <w:rsid w:val="001505B6"/>
    <w:rsid w:val="00152269"/>
    <w:rsid w:val="001523D8"/>
    <w:rsid w:val="00153B7A"/>
    <w:rsid w:val="00153CEA"/>
    <w:rsid w:val="00156EB1"/>
    <w:rsid w:val="00157199"/>
    <w:rsid w:val="0016328F"/>
    <w:rsid w:val="0016399A"/>
    <w:rsid w:val="001719C8"/>
    <w:rsid w:val="00173240"/>
    <w:rsid w:val="0017331E"/>
    <w:rsid w:val="00175DBD"/>
    <w:rsid w:val="0018071B"/>
    <w:rsid w:val="00191DAB"/>
    <w:rsid w:val="00193F4F"/>
    <w:rsid w:val="001A07E9"/>
    <w:rsid w:val="001A21EB"/>
    <w:rsid w:val="001A72BF"/>
    <w:rsid w:val="001B0367"/>
    <w:rsid w:val="001C0FAF"/>
    <w:rsid w:val="001D1C60"/>
    <w:rsid w:val="001D3A81"/>
    <w:rsid w:val="001D71B0"/>
    <w:rsid w:val="001E0220"/>
    <w:rsid w:val="001E0AC6"/>
    <w:rsid w:val="001E0E7E"/>
    <w:rsid w:val="001E290C"/>
    <w:rsid w:val="001E6A87"/>
    <w:rsid w:val="001E6DAC"/>
    <w:rsid w:val="001F4594"/>
    <w:rsid w:val="001F461A"/>
    <w:rsid w:val="001F4E66"/>
    <w:rsid w:val="001F4FA7"/>
    <w:rsid w:val="00203B4D"/>
    <w:rsid w:val="0020487C"/>
    <w:rsid w:val="00205029"/>
    <w:rsid w:val="00205D55"/>
    <w:rsid w:val="00211368"/>
    <w:rsid w:val="002169CC"/>
    <w:rsid w:val="00217DEE"/>
    <w:rsid w:val="00224610"/>
    <w:rsid w:val="00224AD3"/>
    <w:rsid w:val="0022698F"/>
    <w:rsid w:val="00230733"/>
    <w:rsid w:val="00231E78"/>
    <w:rsid w:val="002353DE"/>
    <w:rsid w:val="00236450"/>
    <w:rsid w:val="00237DF1"/>
    <w:rsid w:val="00240094"/>
    <w:rsid w:val="00240CED"/>
    <w:rsid w:val="00244EAA"/>
    <w:rsid w:val="0026255E"/>
    <w:rsid w:val="00273831"/>
    <w:rsid w:val="002750B8"/>
    <w:rsid w:val="00280036"/>
    <w:rsid w:val="002864CD"/>
    <w:rsid w:val="002975BA"/>
    <w:rsid w:val="00297F48"/>
    <w:rsid w:val="002B4C26"/>
    <w:rsid w:val="002B4E46"/>
    <w:rsid w:val="002C3A87"/>
    <w:rsid w:val="002C4075"/>
    <w:rsid w:val="002C4481"/>
    <w:rsid w:val="002C7E41"/>
    <w:rsid w:val="002D433B"/>
    <w:rsid w:val="002F082A"/>
    <w:rsid w:val="002F33BD"/>
    <w:rsid w:val="00305851"/>
    <w:rsid w:val="0030618E"/>
    <w:rsid w:val="00306A24"/>
    <w:rsid w:val="0030717C"/>
    <w:rsid w:val="00310AE4"/>
    <w:rsid w:val="003164D1"/>
    <w:rsid w:val="00327760"/>
    <w:rsid w:val="00330608"/>
    <w:rsid w:val="00330652"/>
    <w:rsid w:val="00332953"/>
    <w:rsid w:val="0033507B"/>
    <w:rsid w:val="00343F4C"/>
    <w:rsid w:val="003469D3"/>
    <w:rsid w:val="0035242F"/>
    <w:rsid w:val="00352CBE"/>
    <w:rsid w:val="00372724"/>
    <w:rsid w:val="00373795"/>
    <w:rsid w:val="00376CFF"/>
    <w:rsid w:val="00384F8C"/>
    <w:rsid w:val="00386940"/>
    <w:rsid w:val="0039255C"/>
    <w:rsid w:val="00396090"/>
    <w:rsid w:val="003A08FC"/>
    <w:rsid w:val="003A2330"/>
    <w:rsid w:val="003A4D0E"/>
    <w:rsid w:val="003B2EEE"/>
    <w:rsid w:val="003B5B78"/>
    <w:rsid w:val="003B73E4"/>
    <w:rsid w:val="003C217F"/>
    <w:rsid w:val="003C2D30"/>
    <w:rsid w:val="003C3198"/>
    <w:rsid w:val="003C5D0C"/>
    <w:rsid w:val="003C68BB"/>
    <w:rsid w:val="003D1712"/>
    <w:rsid w:val="003F0529"/>
    <w:rsid w:val="003F10D8"/>
    <w:rsid w:val="003F2ECB"/>
    <w:rsid w:val="00403CB3"/>
    <w:rsid w:val="00406C37"/>
    <w:rsid w:val="0041029A"/>
    <w:rsid w:val="0041084B"/>
    <w:rsid w:val="00413EF5"/>
    <w:rsid w:val="00414C10"/>
    <w:rsid w:val="00423CE9"/>
    <w:rsid w:val="004243C1"/>
    <w:rsid w:val="004270F3"/>
    <w:rsid w:val="00427FFB"/>
    <w:rsid w:val="0043DC90"/>
    <w:rsid w:val="00466B84"/>
    <w:rsid w:val="00474AD4"/>
    <w:rsid w:val="00476653"/>
    <w:rsid w:val="004A45C9"/>
    <w:rsid w:val="004A567C"/>
    <w:rsid w:val="004B081A"/>
    <w:rsid w:val="004B5068"/>
    <w:rsid w:val="004C1E8F"/>
    <w:rsid w:val="004D0E10"/>
    <w:rsid w:val="004D2813"/>
    <w:rsid w:val="004E048E"/>
    <w:rsid w:val="004E0B91"/>
    <w:rsid w:val="004E2419"/>
    <w:rsid w:val="005037DF"/>
    <w:rsid w:val="00503AD1"/>
    <w:rsid w:val="00505F3E"/>
    <w:rsid w:val="005060CC"/>
    <w:rsid w:val="0050796C"/>
    <w:rsid w:val="005107E0"/>
    <w:rsid w:val="00512274"/>
    <w:rsid w:val="00512F1E"/>
    <w:rsid w:val="00513123"/>
    <w:rsid w:val="005143E1"/>
    <w:rsid w:val="0052399A"/>
    <w:rsid w:val="00530CE2"/>
    <w:rsid w:val="00534725"/>
    <w:rsid w:val="005355B0"/>
    <w:rsid w:val="005361D3"/>
    <w:rsid w:val="005406E0"/>
    <w:rsid w:val="00544B82"/>
    <w:rsid w:val="005567D6"/>
    <w:rsid w:val="005567E5"/>
    <w:rsid w:val="00562CCE"/>
    <w:rsid w:val="00565A60"/>
    <w:rsid w:val="005701CE"/>
    <w:rsid w:val="00572033"/>
    <w:rsid w:val="00574801"/>
    <w:rsid w:val="005779E6"/>
    <w:rsid w:val="005821BE"/>
    <w:rsid w:val="00586679"/>
    <w:rsid w:val="0058ED58"/>
    <w:rsid w:val="005912DD"/>
    <w:rsid w:val="0059141C"/>
    <w:rsid w:val="00592CB3"/>
    <w:rsid w:val="00595752"/>
    <w:rsid w:val="00596E60"/>
    <w:rsid w:val="005A2086"/>
    <w:rsid w:val="005A4143"/>
    <w:rsid w:val="005A78DA"/>
    <w:rsid w:val="005B2DB2"/>
    <w:rsid w:val="005C5AF4"/>
    <w:rsid w:val="005C75CB"/>
    <w:rsid w:val="005D13CC"/>
    <w:rsid w:val="005D6E72"/>
    <w:rsid w:val="005E066B"/>
    <w:rsid w:val="005E0D59"/>
    <w:rsid w:val="005F4B5D"/>
    <w:rsid w:val="005F56F7"/>
    <w:rsid w:val="005F5C60"/>
    <w:rsid w:val="006166F7"/>
    <w:rsid w:val="00623019"/>
    <w:rsid w:val="00623F10"/>
    <w:rsid w:val="006240D1"/>
    <w:rsid w:val="006351AE"/>
    <w:rsid w:val="00635828"/>
    <w:rsid w:val="00636931"/>
    <w:rsid w:val="00641CF2"/>
    <w:rsid w:val="00643D2A"/>
    <w:rsid w:val="00646F22"/>
    <w:rsid w:val="006507C6"/>
    <w:rsid w:val="00653379"/>
    <w:rsid w:val="006542CC"/>
    <w:rsid w:val="00661A46"/>
    <w:rsid w:val="00665BE8"/>
    <w:rsid w:val="00672168"/>
    <w:rsid w:val="00677146"/>
    <w:rsid w:val="0067749E"/>
    <w:rsid w:val="0068015B"/>
    <w:rsid w:val="0068419C"/>
    <w:rsid w:val="00684444"/>
    <w:rsid w:val="0068495D"/>
    <w:rsid w:val="00691580"/>
    <w:rsid w:val="006943C3"/>
    <w:rsid w:val="006950A7"/>
    <w:rsid w:val="0069776F"/>
    <w:rsid w:val="006B06F6"/>
    <w:rsid w:val="006B39F4"/>
    <w:rsid w:val="006BE304"/>
    <w:rsid w:val="006C12CA"/>
    <w:rsid w:val="006C2090"/>
    <w:rsid w:val="006C6F30"/>
    <w:rsid w:val="006C748E"/>
    <w:rsid w:val="006D3774"/>
    <w:rsid w:val="006D455C"/>
    <w:rsid w:val="006E2ADE"/>
    <w:rsid w:val="006E3700"/>
    <w:rsid w:val="006E3D8F"/>
    <w:rsid w:val="006E3E17"/>
    <w:rsid w:val="006E73B2"/>
    <w:rsid w:val="006F2FC1"/>
    <w:rsid w:val="006F46C0"/>
    <w:rsid w:val="006F5DA7"/>
    <w:rsid w:val="00703D26"/>
    <w:rsid w:val="007053D6"/>
    <w:rsid w:val="00711157"/>
    <w:rsid w:val="00717EC1"/>
    <w:rsid w:val="007306E0"/>
    <w:rsid w:val="00735B02"/>
    <w:rsid w:val="007371D0"/>
    <w:rsid w:val="00740974"/>
    <w:rsid w:val="00740C57"/>
    <w:rsid w:val="00743AD1"/>
    <w:rsid w:val="00744177"/>
    <w:rsid w:val="00760C8C"/>
    <w:rsid w:val="00764284"/>
    <w:rsid w:val="0076746F"/>
    <w:rsid w:val="007724E7"/>
    <w:rsid w:val="00781617"/>
    <w:rsid w:val="00781BC8"/>
    <w:rsid w:val="00785356"/>
    <w:rsid w:val="00792560"/>
    <w:rsid w:val="007B2D11"/>
    <w:rsid w:val="007C236A"/>
    <w:rsid w:val="007D1D32"/>
    <w:rsid w:val="007D640B"/>
    <w:rsid w:val="007E04C8"/>
    <w:rsid w:val="007E1075"/>
    <w:rsid w:val="007E6454"/>
    <w:rsid w:val="00804EA5"/>
    <w:rsid w:val="0080686A"/>
    <w:rsid w:val="008108D4"/>
    <w:rsid w:val="008157A0"/>
    <w:rsid w:val="00821703"/>
    <w:rsid w:val="00823745"/>
    <w:rsid w:val="00826417"/>
    <w:rsid w:val="0083121B"/>
    <w:rsid w:val="00835697"/>
    <w:rsid w:val="00841527"/>
    <w:rsid w:val="00845264"/>
    <w:rsid w:val="008514A1"/>
    <w:rsid w:val="008517A7"/>
    <w:rsid w:val="00867406"/>
    <w:rsid w:val="00873355"/>
    <w:rsid w:val="00882B54"/>
    <w:rsid w:val="00887062"/>
    <w:rsid w:val="00893506"/>
    <w:rsid w:val="0089674D"/>
    <w:rsid w:val="008B2643"/>
    <w:rsid w:val="008B356E"/>
    <w:rsid w:val="008C4ACF"/>
    <w:rsid w:val="008D3B3D"/>
    <w:rsid w:val="008E6F62"/>
    <w:rsid w:val="008F05E7"/>
    <w:rsid w:val="008F2BA5"/>
    <w:rsid w:val="008F46E9"/>
    <w:rsid w:val="009052C4"/>
    <w:rsid w:val="009055F1"/>
    <w:rsid w:val="009112FC"/>
    <w:rsid w:val="00914150"/>
    <w:rsid w:val="0091751C"/>
    <w:rsid w:val="00921A46"/>
    <w:rsid w:val="009346E7"/>
    <w:rsid w:val="00942DC9"/>
    <w:rsid w:val="00947B89"/>
    <w:rsid w:val="009548F6"/>
    <w:rsid w:val="00956760"/>
    <w:rsid w:val="00957D4B"/>
    <w:rsid w:val="00965986"/>
    <w:rsid w:val="0096640F"/>
    <w:rsid w:val="009722A7"/>
    <w:rsid w:val="00972450"/>
    <w:rsid w:val="00976387"/>
    <w:rsid w:val="00977074"/>
    <w:rsid w:val="009837DC"/>
    <w:rsid w:val="00991EEA"/>
    <w:rsid w:val="00996E3D"/>
    <w:rsid w:val="009B27A9"/>
    <w:rsid w:val="009C0DEA"/>
    <w:rsid w:val="009E0724"/>
    <w:rsid w:val="009E455B"/>
    <w:rsid w:val="009E72BB"/>
    <w:rsid w:val="009E7749"/>
    <w:rsid w:val="009E7FB9"/>
    <w:rsid w:val="009EF192"/>
    <w:rsid w:val="009F1F94"/>
    <w:rsid w:val="009F2552"/>
    <w:rsid w:val="009F5291"/>
    <w:rsid w:val="00A16754"/>
    <w:rsid w:val="00A174FE"/>
    <w:rsid w:val="00A217FA"/>
    <w:rsid w:val="00A22561"/>
    <w:rsid w:val="00A27CA9"/>
    <w:rsid w:val="00A304F7"/>
    <w:rsid w:val="00A32019"/>
    <w:rsid w:val="00A35BB9"/>
    <w:rsid w:val="00A37E1F"/>
    <w:rsid w:val="00A61D69"/>
    <w:rsid w:val="00A66A81"/>
    <w:rsid w:val="00A66EB8"/>
    <w:rsid w:val="00A713CB"/>
    <w:rsid w:val="00A76B4A"/>
    <w:rsid w:val="00A82CF0"/>
    <w:rsid w:val="00A85591"/>
    <w:rsid w:val="00A913F9"/>
    <w:rsid w:val="00A923E7"/>
    <w:rsid w:val="00AA1327"/>
    <w:rsid w:val="00AA7739"/>
    <w:rsid w:val="00AA7D67"/>
    <w:rsid w:val="00AB164A"/>
    <w:rsid w:val="00AB42B5"/>
    <w:rsid w:val="00AC041E"/>
    <w:rsid w:val="00AC07D2"/>
    <w:rsid w:val="00AC1CCC"/>
    <w:rsid w:val="00AD099D"/>
    <w:rsid w:val="00AD2347"/>
    <w:rsid w:val="00AD34C2"/>
    <w:rsid w:val="00AD48EA"/>
    <w:rsid w:val="00AE3F1F"/>
    <w:rsid w:val="00AF0D76"/>
    <w:rsid w:val="00B0003E"/>
    <w:rsid w:val="00B130D6"/>
    <w:rsid w:val="00B21573"/>
    <w:rsid w:val="00B270F2"/>
    <w:rsid w:val="00B37DFC"/>
    <w:rsid w:val="00B43C49"/>
    <w:rsid w:val="00B4679C"/>
    <w:rsid w:val="00B50395"/>
    <w:rsid w:val="00B52879"/>
    <w:rsid w:val="00B556B6"/>
    <w:rsid w:val="00B6392B"/>
    <w:rsid w:val="00B67019"/>
    <w:rsid w:val="00B7238D"/>
    <w:rsid w:val="00B756D6"/>
    <w:rsid w:val="00B80378"/>
    <w:rsid w:val="00B80F81"/>
    <w:rsid w:val="00B85438"/>
    <w:rsid w:val="00B86B27"/>
    <w:rsid w:val="00B942E1"/>
    <w:rsid w:val="00BA5D6D"/>
    <w:rsid w:val="00BA6AE8"/>
    <w:rsid w:val="00BA748B"/>
    <w:rsid w:val="00BB687D"/>
    <w:rsid w:val="00BC14C0"/>
    <w:rsid w:val="00BD2A0E"/>
    <w:rsid w:val="00BD7C54"/>
    <w:rsid w:val="00BE20F8"/>
    <w:rsid w:val="00BE5783"/>
    <w:rsid w:val="00BE72CA"/>
    <w:rsid w:val="00BF552C"/>
    <w:rsid w:val="00BF6078"/>
    <w:rsid w:val="00C00A76"/>
    <w:rsid w:val="00C01F29"/>
    <w:rsid w:val="00C12784"/>
    <w:rsid w:val="00C13B34"/>
    <w:rsid w:val="00C17619"/>
    <w:rsid w:val="00C2570B"/>
    <w:rsid w:val="00C4054E"/>
    <w:rsid w:val="00C44DB4"/>
    <w:rsid w:val="00C50DC0"/>
    <w:rsid w:val="00C51C0B"/>
    <w:rsid w:val="00C57EE4"/>
    <w:rsid w:val="00C65011"/>
    <w:rsid w:val="00C70B1C"/>
    <w:rsid w:val="00C7610F"/>
    <w:rsid w:val="00C7751B"/>
    <w:rsid w:val="00C778C6"/>
    <w:rsid w:val="00C77DF0"/>
    <w:rsid w:val="00CA10FB"/>
    <w:rsid w:val="00CA37FC"/>
    <w:rsid w:val="00CA3B7A"/>
    <w:rsid w:val="00CAE88C"/>
    <w:rsid w:val="00CB2071"/>
    <w:rsid w:val="00CC4CD5"/>
    <w:rsid w:val="00CC69BC"/>
    <w:rsid w:val="00CC791C"/>
    <w:rsid w:val="00CC7B3D"/>
    <w:rsid w:val="00CC7B40"/>
    <w:rsid w:val="00CD588D"/>
    <w:rsid w:val="00CE0696"/>
    <w:rsid w:val="00CE06E4"/>
    <w:rsid w:val="00CF13BD"/>
    <w:rsid w:val="00CF1CA1"/>
    <w:rsid w:val="00CF42F6"/>
    <w:rsid w:val="00D131BF"/>
    <w:rsid w:val="00D140F6"/>
    <w:rsid w:val="00D14186"/>
    <w:rsid w:val="00D15780"/>
    <w:rsid w:val="00D1679F"/>
    <w:rsid w:val="00D25F04"/>
    <w:rsid w:val="00D2A387"/>
    <w:rsid w:val="00D3323C"/>
    <w:rsid w:val="00D40A3E"/>
    <w:rsid w:val="00D44EC4"/>
    <w:rsid w:val="00D461B7"/>
    <w:rsid w:val="00D533D9"/>
    <w:rsid w:val="00D540AC"/>
    <w:rsid w:val="00D55404"/>
    <w:rsid w:val="00D55AAF"/>
    <w:rsid w:val="00D56BA5"/>
    <w:rsid w:val="00D812BD"/>
    <w:rsid w:val="00D81C99"/>
    <w:rsid w:val="00D828E3"/>
    <w:rsid w:val="00D8402F"/>
    <w:rsid w:val="00D84CC6"/>
    <w:rsid w:val="00D855B3"/>
    <w:rsid w:val="00D87066"/>
    <w:rsid w:val="00D900B9"/>
    <w:rsid w:val="00D954DF"/>
    <w:rsid w:val="00DA0379"/>
    <w:rsid w:val="00DA0708"/>
    <w:rsid w:val="00DA0D57"/>
    <w:rsid w:val="00DA526A"/>
    <w:rsid w:val="00DA6756"/>
    <w:rsid w:val="00DB012D"/>
    <w:rsid w:val="00DB06A3"/>
    <w:rsid w:val="00DB0C79"/>
    <w:rsid w:val="00DB415E"/>
    <w:rsid w:val="00DC485E"/>
    <w:rsid w:val="00DC655F"/>
    <w:rsid w:val="00DC7FB7"/>
    <w:rsid w:val="00DD4CE5"/>
    <w:rsid w:val="00DE37AD"/>
    <w:rsid w:val="00DE513F"/>
    <w:rsid w:val="00DE7655"/>
    <w:rsid w:val="00E02EA6"/>
    <w:rsid w:val="00E07ECB"/>
    <w:rsid w:val="00E15EBD"/>
    <w:rsid w:val="00E33E54"/>
    <w:rsid w:val="00E340A2"/>
    <w:rsid w:val="00E37782"/>
    <w:rsid w:val="00E4E3ED"/>
    <w:rsid w:val="00E60CFE"/>
    <w:rsid w:val="00E673F8"/>
    <w:rsid w:val="00E72B0E"/>
    <w:rsid w:val="00E772AD"/>
    <w:rsid w:val="00E81B9F"/>
    <w:rsid w:val="00E81C76"/>
    <w:rsid w:val="00E81C86"/>
    <w:rsid w:val="00E8207F"/>
    <w:rsid w:val="00E8288E"/>
    <w:rsid w:val="00EA4032"/>
    <w:rsid w:val="00EA4B5F"/>
    <w:rsid w:val="00EA4FAD"/>
    <w:rsid w:val="00EA5603"/>
    <w:rsid w:val="00EA5629"/>
    <w:rsid w:val="00EA5683"/>
    <w:rsid w:val="00EA6818"/>
    <w:rsid w:val="00EB0238"/>
    <w:rsid w:val="00EB0CFB"/>
    <w:rsid w:val="00EB0E7B"/>
    <w:rsid w:val="00EB2E10"/>
    <w:rsid w:val="00EB5406"/>
    <w:rsid w:val="00EC6DCB"/>
    <w:rsid w:val="00ED082D"/>
    <w:rsid w:val="00ED2AF1"/>
    <w:rsid w:val="00ED4326"/>
    <w:rsid w:val="00EE2B4A"/>
    <w:rsid w:val="00EE3D99"/>
    <w:rsid w:val="00EE4372"/>
    <w:rsid w:val="00EE5B43"/>
    <w:rsid w:val="00EF0FA8"/>
    <w:rsid w:val="00EF3A39"/>
    <w:rsid w:val="00F0374B"/>
    <w:rsid w:val="00F0499F"/>
    <w:rsid w:val="00F196D0"/>
    <w:rsid w:val="00F23B18"/>
    <w:rsid w:val="00F326A5"/>
    <w:rsid w:val="00F33F49"/>
    <w:rsid w:val="00F40494"/>
    <w:rsid w:val="00F427BD"/>
    <w:rsid w:val="00F63935"/>
    <w:rsid w:val="00F64FE2"/>
    <w:rsid w:val="00F66A0C"/>
    <w:rsid w:val="00F67696"/>
    <w:rsid w:val="00F71E59"/>
    <w:rsid w:val="00F75DD8"/>
    <w:rsid w:val="00F7791F"/>
    <w:rsid w:val="00F80281"/>
    <w:rsid w:val="00F82D4F"/>
    <w:rsid w:val="00F844CB"/>
    <w:rsid w:val="00F91C85"/>
    <w:rsid w:val="00F95E06"/>
    <w:rsid w:val="00FA0514"/>
    <w:rsid w:val="00FA4751"/>
    <w:rsid w:val="00FB7518"/>
    <w:rsid w:val="00FC1CF9"/>
    <w:rsid w:val="00FC64FB"/>
    <w:rsid w:val="00FD0104"/>
    <w:rsid w:val="00FD1A3F"/>
    <w:rsid w:val="00FD2A7E"/>
    <w:rsid w:val="00FD5319"/>
    <w:rsid w:val="00FD7AF2"/>
    <w:rsid w:val="00FE2712"/>
    <w:rsid w:val="00FE40F5"/>
    <w:rsid w:val="00FF07E1"/>
    <w:rsid w:val="00FF47E5"/>
    <w:rsid w:val="00FF4B21"/>
    <w:rsid w:val="0101A691"/>
    <w:rsid w:val="0106BD80"/>
    <w:rsid w:val="01085ED4"/>
    <w:rsid w:val="011F0CCB"/>
    <w:rsid w:val="014AEFC4"/>
    <w:rsid w:val="015E4FF9"/>
    <w:rsid w:val="01638B41"/>
    <w:rsid w:val="0163ADDC"/>
    <w:rsid w:val="018C0AE1"/>
    <w:rsid w:val="019B9C99"/>
    <w:rsid w:val="01B8F2BE"/>
    <w:rsid w:val="01C4BCC6"/>
    <w:rsid w:val="01ECD7C2"/>
    <w:rsid w:val="022BF493"/>
    <w:rsid w:val="026261ED"/>
    <w:rsid w:val="027BBCD3"/>
    <w:rsid w:val="02815A38"/>
    <w:rsid w:val="0286B9E0"/>
    <w:rsid w:val="02977F7E"/>
    <w:rsid w:val="02A4B8AD"/>
    <w:rsid w:val="02BBB63E"/>
    <w:rsid w:val="02BFD28A"/>
    <w:rsid w:val="02CFBE34"/>
    <w:rsid w:val="02E03EF8"/>
    <w:rsid w:val="02ED40D6"/>
    <w:rsid w:val="02F385F4"/>
    <w:rsid w:val="0345FE98"/>
    <w:rsid w:val="03537864"/>
    <w:rsid w:val="036E186C"/>
    <w:rsid w:val="037AD035"/>
    <w:rsid w:val="03BEF274"/>
    <w:rsid w:val="03CC59AE"/>
    <w:rsid w:val="03D06E5D"/>
    <w:rsid w:val="03EC0434"/>
    <w:rsid w:val="04228A41"/>
    <w:rsid w:val="04234345"/>
    <w:rsid w:val="043A0D10"/>
    <w:rsid w:val="043CA810"/>
    <w:rsid w:val="043CDAE1"/>
    <w:rsid w:val="043D021F"/>
    <w:rsid w:val="043F71DA"/>
    <w:rsid w:val="045BA2EB"/>
    <w:rsid w:val="047E1D3C"/>
    <w:rsid w:val="04EBCE23"/>
    <w:rsid w:val="051A6D57"/>
    <w:rsid w:val="051B23A4"/>
    <w:rsid w:val="05404EB9"/>
    <w:rsid w:val="05551658"/>
    <w:rsid w:val="057B6CF3"/>
    <w:rsid w:val="057E65F2"/>
    <w:rsid w:val="05999E08"/>
    <w:rsid w:val="05AA6604"/>
    <w:rsid w:val="05CF2040"/>
    <w:rsid w:val="05D25153"/>
    <w:rsid w:val="05D7BF6D"/>
    <w:rsid w:val="05FA739C"/>
    <w:rsid w:val="062C40C9"/>
    <w:rsid w:val="06571432"/>
    <w:rsid w:val="065F39F8"/>
    <w:rsid w:val="0668B4AB"/>
    <w:rsid w:val="066B7BB6"/>
    <w:rsid w:val="06B4C939"/>
    <w:rsid w:val="06CEF155"/>
    <w:rsid w:val="06E9812D"/>
    <w:rsid w:val="06EDB4F3"/>
    <w:rsid w:val="06FFB4AE"/>
    <w:rsid w:val="0702B908"/>
    <w:rsid w:val="071D518D"/>
    <w:rsid w:val="0729F63C"/>
    <w:rsid w:val="0737403E"/>
    <w:rsid w:val="0755F297"/>
    <w:rsid w:val="076F18ED"/>
    <w:rsid w:val="0778415E"/>
    <w:rsid w:val="077C5B40"/>
    <w:rsid w:val="07906B3E"/>
    <w:rsid w:val="07DDE07E"/>
    <w:rsid w:val="07E56E14"/>
    <w:rsid w:val="07EE5207"/>
    <w:rsid w:val="07FD4233"/>
    <w:rsid w:val="080D2314"/>
    <w:rsid w:val="08111628"/>
    <w:rsid w:val="08442F2D"/>
    <w:rsid w:val="08584A77"/>
    <w:rsid w:val="085F2220"/>
    <w:rsid w:val="0878E505"/>
    <w:rsid w:val="089B3617"/>
    <w:rsid w:val="08A3DF80"/>
    <w:rsid w:val="08BAAC31"/>
    <w:rsid w:val="08CE2D93"/>
    <w:rsid w:val="08DDA294"/>
    <w:rsid w:val="090916BA"/>
    <w:rsid w:val="092641A0"/>
    <w:rsid w:val="092CD7FD"/>
    <w:rsid w:val="092D6DA6"/>
    <w:rsid w:val="09346593"/>
    <w:rsid w:val="0951BBD5"/>
    <w:rsid w:val="09539A03"/>
    <w:rsid w:val="095AC706"/>
    <w:rsid w:val="09623B79"/>
    <w:rsid w:val="0996B81F"/>
    <w:rsid w:val="0996F7DC"/>
    <w:rsid w:val="099AD05F"/>
    <w:rsid w:val="09AADFE9"/>
    <w:rsid w:val="09BE67C4"/>
    <w:rsid w:val="09BFA3ED"/>
    <w:rsid w:val="09C7CDE1"/>
    <w:rsid w:val="09CE6876"/>
    <w:rsid w:val="09F595AC"/>
    <w:rsid w:val="0A0879BF"/>
    <w:rsid w:val="0A0E6530"/>
    <w:rsid w:val="0A1BC2BA"/>
    <w:rsid w:val="0A1EC006"/>
    <w:rsid w:val="0A2655B3"/>
    <w:rsid w:val="0A2F8530"/>
    <w:rsid w:val="0A37E8EC"/>
    <w:rsid w:val="0A599B11"/>
    <w:rsid w:val="0A83C2B4"/>
    <w:rsid w:val="0A92B69F"/>
    <w:rsid w:val="0ACAE46F"/>
    <w:rsid w:val="0AE7FD48"/>
    <w:rsid w:val="0AE9C120"/>
    <w:rsid w:val="0AF167C5"/>
    <w:rsid w:val="0AF8012F"/>
    <w:rsid w:val="0B03AA0B"/>
    <w:rsid w:val="0B3372D4"/>
    <w:rsid w:val="0B457C11"/>
    <w:rsid w:val="0B5781CF"/>
    <w:rsid w:val="0B5EA46E"/>
    <w:rsid w:val="0B8941CB"/>
    <w:rsid w:val="0BAFB86E"/>
    <w:rsid w:val="0BB31616"/>
    <w:rsid w:val="0BB86EED"/>
    <w:rsid w:val="0BC82E8F"/>
    <w:rsid w:val="0BE2AA3D"/>
    <w:rsid w:val="0BE69BB4"/>
    <w:rsid w:val="0C05E087"/>
    <w:rsid w:val="0C13605C"/>
    <w:rsid w:val="0C859181"/>
    <w:rsid w:val="0C8A159B"/>
    <w:rsid w:val="0C92B49E"/>
    <w:rsid w:val="0CA56666"/>
    <w:rsid w:val="0CBB295B"/>
    <w:rsid w:val="0CC3D56D"/>
    <w:rsid w:val="0CC655B6"/>
    <w:rsid w:val="0CFA8C1A"/>
    <w:rsid w:val="0D09A191"/>
    <w:rsid w:val="0D148F06"/>
    <w:rsid w:val="0D43100A"/>
    <w:rsid w:val="0D5835DC"/>
    <w:rsid w:val="0D653DE7"/>
    <w:rsid w:val="0D71EB0E"/>
    <w:rsid w:val="0D7A1502"/>
    <w:rsid w:val="0D7B7BA9"/>
    <w:rsid w:val="0D8D13E8"/>
    <w:rsid w:val="0DD47A8E"/>
    <w:rsid w:val="0DE42088"/>
    <w:rsid w:val="0DE97EA3"/>
    <w:rsid w:val="0DF0B758"/>
    <w:rsid w:val="0E09BEAA"/>
    <w:rsid w:val="0E1C081D"/>
    <w:rsid w:val="0E1EFCAE"/>
    <w:rsid w:val="0E5375E4"/>
    <w:rsid w:val="0E5723A3"/>
    <w:rsid w:val="0E63A3B5"/>
    <w:rsid w:val="0E6DF6E0"/>
    <w:rsid w:val="0E78A656"/>
    <w:rsid w:val="0E8DA00D"/>
    <w:rsid w:val="0E8F566A"/>
    <w:rsid w:val="0E93B720"/>
    <w:rsid w:val="0E9ED0E7"/>
    <w:rsid w:val="0EB4C9F7"/>
    <w:rsid w:val="0EC5B1A5"/>
    <w:rsid w:val="0F0A779B"/>
    <w:rsid w:val="0F1840EF"/>
    <w:rsid w:val="0F1959ED"/>
    <w:rsid w:val="0F394EDD"/>
    <w:rsid w:val="0F522A64"/>
    <w:rsid w:val="0F6C16D5"/>
    <w:rsid w:val="0F821A9D"/>
    <w:rsid w:val="0FAF1AC0"/>
    <w:rsid w:val="0FB0D65B"/>
    <w:rsid w:val="0FC4048E"/>
    <w:rsid w:val="0FD7B78C"/>
    <w:rsid w:val="0FE0D307"/>
    <w:rsid w:val="0FF05309"/>
    <w:rsid w:val="1014F51F"/>
    <w:rsid w:val="102B5C0E"/>
    <w:rsid w:val="104C9B74"/>
    <w:rsid w:val="10618206"/>
    <w:rsid w:val="1074FB94"/>
    <w:rsid w:val="10910B64"/>
    <w:rsid w:val="10BEFA6D"/>
    <w:rsid w:val="10C62CB2"/>
    <w:rsid w:val="10C6BFBA"/>
    <w:rsid w:val="10DB90FE"/>
    <w:rsid w:val="10ECDCD7"/>
    <w:rsid w:val="1104C2A1"/>
    <w:rsid w:val="1117D278"/>
    <w:rsid w:val="11271332"/>
    <w:rsid w:val="11419CD5"/>
    <w:rsid w:val="1170F837"/>
    <w:rsid w:val="11718FD6"/>
    <w:rsid w:val="11AF4635"/>
    <w:rsid w:val="11B1FDAF"/>
    <w:rsid w:val="11B4BD95"/>
    <w:rsid w:val="11E3BE5B"/>
    <w:rsid w:val="1242185D"/>
    <w:rsid w:val="12485824"/>
    <w:rsid w:val="12D1C9BE"/>
    <w:rsid w:val="12DCFDF7"/>
    <w:rsid w:val="12DE7A9A"/>
    <w:rsid w:val="12E26564"/>
    <w:rsid w:val="12E927D4"/>
    <w:rsid w:val="12FA5ED1"/>
    <w:rsid w:val="130735C6"/>
    <w:rsid w:val="130AF0C3"/>
    <w:rsid w:val="132494A3"/>
    <w:rsid w:val="132537E2"/>
    <w:rsid w:val="132FD5BE"/>
    <w:rsid w:val="13300E41"/>
    <w:rsid w:val="133FF112"/>
    <w:rsid w:val="134553D2"/>
    <w:rsid w:val="135C29C1"/>
    <w:rsid w:val="135ED711"/>
    <w:rsid w:val="1368D24C"/>
    <w:rsid w:val="137C624F"/>
    <w:rsid w:val="1390DD0B"/>
    <w:rsid w:val="139C7DA4"/>
    <w:rsid w:val="139DEE5D"/>
    <w:rsid w:val="13B10CC8"/>
    <w:rsid w:val="13C40B4C"/>
    <w:rsid w:val="13CD98C1"/>
    <w:rsid w:val="13DDE8BE"/>
    <w:rsid w:val="13DF1D71"/>
    <w:rsid w:val="13E5432C"/>
    <w:rsid w:val="13EB2AF9"/>
    <w:rsid w:val="13EEDC63"/>
    <w:rsid w:val="13F191B1"/>
    <w:rsid w:val="141F85AE"/>
    <w:rsid w:val="14215949"/>
    <w:rsid w:val="14292D6A"/>
    <w:rsid w:val="1438A60C"/>
    <w:rsid w:val="143EC618"/>
    <w:rsid w:val="14449342"/>
    <w:rsid w:val="1454820C"/>
    <w:rsid w:val="146B7250"/>
    <w:rsid w:val="14774559"/>
    <w:rsid w:val="1485BAB4"/>
    <w:rsid w:val="1492C0B6"/>
    <w:rsid w:val="14B887B4"/>
    <w:rsid w:val="14D435B5"/>
    <w:rsid w:val="14FE190D"/>
    <w:rsid w:val="15042794"/>
    <w:rsid w:val="15123096"/>
    <w:rsid w:val="152CAD6C"/>
    <w:rsid w:val="1534F329"/>
    <w:rsid w:val="154B7B68"/>
    <w:rsid w:val="156F46D0"/>
    <w:rsid w:val="15767DCE"/>
    <w:rsid w:val="157A0D7C"/>
    <w:rsid w:val="15A99522"/>
    <w:rsid w:val="15E499A4"/>
    <w:rsid w:val="162C73C7"/>
    <w:rsid w:val="163297EC"/>
    <w:rsid w:val="1644CE01"/>
    <w:rsid w:val="1653419D"/>
    <w:rsid w:val="16799D62"/>
    <w:rsid w:val="16A8EDC9"/>
    <w:rsid w:val="16B00236"/>
    <w:rsid w:val="16BBFFDA"/>
    <w:rsid w:val="16DB91F8"/>
    <w:rsid w:val="16E3287C"/>
    <w:rsid w:val="16E631F0"/>
    <w:rsid w:val="16EC43F7"/>
    <w:rsid w:val="16EF966A"/>
    <w:rsid w:val="16FAC8DF"/>
    <w:rsid w:val="17122F3E"/>
    <w:rsid w:val="171368C6"/>
    <w:rsid w:val="172E7D90"/>
    <w:rsid w:val="1733A35E"/>
    <w:rsid w:val="175AB1A9"/>
    <w:rsid w:val="175F1BB4"/>
    <w:rsid w:val="1765874F"/>
    <w:rsid w:val="17740425"/>
    <w:rsid w:val="178222E7"/>
    <w:rsid w:val="179964D8"/>
    <w:rsid w:val="17B1C1B7"/>
    <w:rsid w:val="17B24589"/>
    <w:rsid w:val="17CE9942"/>
    <w:rsid w:val="18178717"/>
    <w:rsid w:val="1820C945"/>
    <w:rsid w:val="1838711F"/>
    <w:rsid w:val="18536B8E"/>
    <w:rsid w:val="1884BB54"/>
    <w:rsid w:val="188A1725"/>
    <w:rsid w:val="189ACF41"/>
    <w:rsid w:val="189C1AA8"/>
    <w:rsid w:val="189CB4C1"/>
    <w:rsid w:val="18A5D03C"/>
    <w:rsid w:val="18A8EC58"/>
    <w:rsid w:val="18B2AA5D"/>
    <w:rsid w:val="190FD486"/>
    <w:rsid w:val="191B4971"/>
    <w:rsid w:val="192C7E20"/>
    <w:rsid w:val="19760FEE"/>
    <w:rsid w:val="199CF6CB"/>
    <w:rsid w:val="19B659D6"/>
    <w:rsid w:val="19BE0BB3"/>
    <w:rsid w:val="19C7C3E3"/>
    <w:rsid w:val="19E056A4"/>
    <w:rsid w:val="19E28D19"/>
    <w:rsid w:val="19ECEFA0"/>
    <w:rsid w:val="19FBA7AE"/>
    <w:rsid w:val="1A01747A"/>
    <w:rsid w:val="1A0BBF28"/>
    <w:rsid w:val="1A430163"/>
    <w:rsid w:val="1A6DC97F"/>
    <w:rsid w:val="1A7229F4"/>
    <w:rsid w:val="1A8807BF"/>
    <w:rsid w:val="1A912FA8"/>
    <w:rsid w:val="1A9AC1A5"/>
    <w:rsid w:val="1AB6042D"/>
    <w:rsid w:val="1ACE1850"/>
    <w:rsid w:val="1AD06422"/>
    <w:rsid w:val="1ADF5327"/>
    <w:rsid w:val="1AE3B728"/>
    <w:rsid w:val="1AE683ED"/>
    <w:rsid w:val="1AF3DFAA"/>
    <w:rsid w:val="1B1505AC"/>
    <w:rsid w:val="1B18B303"/>
    <w:rsid w:val="1B28FE60"/>
    <w:rsid w:val="1B5BB63E"/>
    <w:rsid w:val="1B83A7D0"/>
    <w:rsid w:val="1BA87678"/>
    <w:rsid w:val="1BE0EE01"/>
    <w:rsid w:val="1BEF9972"/>
    <w:rsid w:val="1C0145FD"/>
    <w:rsid w:val="1C2B0A83"/>
    <w:rsid w:val="1C312D56"/>
    <w:rsid w:val="1C6C3483"/>
    <w:rsid w:val="1C8FB00B"/>
    <w:rsid w:val="1C906429"/>
    <w:rsid w:val="1CA3A2D1"/>
    <w:rsid w:val="1CAD0E74"/>
    <w:rsid w:val="1CADB0B0"/>
    <w:rsid w:val="1CD2C68D"/>
    <w:rsid w:val="1CDF7970"/>
    <w:rsid w:val="1D360D2F"/>
    <w:rsid w:val="1D37BF51"/>
    <w:rsid w:val="1D45745D"/>
    <w:rsid w:val="1D4E11E3"/>
    <w:rsid w:val="1D6D41D1"/>
    <w:rsid w:val="1D9949AF"/>
    <w:rsid w:val="1D9DECB4"/>
    <w:rsid w:val="1DB5E621"/>
    <w:rsid w:val="1DC69F25"/>
    <w:rsid w:val="1DD929F2"/>
    <w:rsid w:val="1E207A9F"/>
    <w:rsid w:val="1E21870D"/>
    <w:rsid w:val="1E2B806C"/>
    <w:rsid w:val="1E471D22"/>
    <w:rsid w:val="1E8FAE64"/>
    <w:rsid w:val="1EC6EEDD"/>
    <w:rsid w:val="1ED30706"/>
    <w:rsid w:val="1ED4452F"/>
    <w:rsid w:val="1ED55DEA"/>
    <w:rsid w:val="1EDA326B"/>
    <w:rsid w:val="1EEF2745"/>
    <w:rsid w:val="1EF79E52"/>
    <w:rsid w:val="1EFA55CC"/>
    <w:rsid w:val="1F0F08E5"/>
    <w:rsid w:val="1F2537DE"/>
    <w:rsid w:val="1F27534E"/>
    <w:rsid w:val="1F2B44C5"/>
    <w:rsid w:val="1F48C9A8"/>
    <w:rsid w:val="1F775EAD"/>
    <w:rsid w:val="1FA42F11"/>
    <w:rsid w:val="1FA9FA6C"/>
    <w:rsid w:val="1FB43589"/>
    <w:rsid w:val="1FC750CD"/>
    <w:rsid w:val="202E7C27"/>
    <w:rsid w:val="203336EC"/>
    <w:rsid w:val="2033B5AD"/>
    <w:rsid w:val="2039BB7D"/>
    <w:rsid w:val="203A9E11"/>
    <w:rsid w:val="203D688B"/>
    <w:rsid w:val="2071CF49"/>
    <w:rsid w:val="2077A5D0"/>
    <w:rsid w:val="208261F2"/>
    <w:rsid w:val="208AF7A6"/>
    <w:rsid w:val="20B3DDC3"/>
    <w:rsid w:val="20CDC588"/>
    <w:rsid w:val="20E92BDF"/>
    <w:rsid w:val="2116CABB"/>
    <w:rsid w:val="213FA5A6"/>
    <w:rsid w:val="21462121"/>
    <w:rsid w:val="215B63E0"/>
    <w:rsid w:val="215D5045"/>
    <w:rsid w:val="216437EF"/>
    <w:rsid w:val="21880DBE"/>
    <w:rsid w:val="218DBDB7"/>
    <w:rsid w:val="2190455F"/>
    <w:rsid w:val="21A4BB32"/>
    <w:rsid w:val="21A4C86D"/>
    <w:rsid w:val="21C092E3"/>
    <w:rsid w:val="21CEE00F"/>
    <w:rsid w:val="21DF05FB"/>
    <w:rsid w:val="21E007E8"/>
    <w:rsid w:val="21FF35AB"/>
    <w:rsid w:val="220D0DD0"/>
    <w:rsid w:val="220EA95E"/>
    <w:rsid w:val="22413441"/>
    <w:rsid w:val="22509FAC"/>
    <w:rsid w:val="2255CEB0"/>
    <w:rsid w:val="22724A2D"/>
    <w:rsid w:val="229372B8"/>
    <w:rsid w:val="22A57BF5"/>
    <w:rsid w:val="22BEA452"/>
    <w:rsid w:val="22C0751F"/>
    <w:rsid w:val="22C26599"/>
    <w:rsid w:val="22C48629"/>
    <w:rsid w:val="22CF20F0"/>
    <w:rsid w:val="22F25292"/>
    <w:rsid w:val="230BB75D"/>
    <w:rsid w:val="232D09AE"/>
    <w:rsid w:val="2349DE60"/>
    <w:rsid w:val="2353B6CF"/>
    <w:rsid w:val="23628A56"/>
    <w:rsid w:val="23943553"/>
    <w:rsid w:val="2394D3B7"/>
    <w:rsid w:val="23AF4692"/>
    <w:rsid w:val="23C7F5A7"/>
    <w:rsid w:val="23D3D3FA"/>
    <w:rsid w:val="23F5B1B4"/>
    <w:rsid w:val="241AD593"/>
    <w:rsid w:val="242B8099"/>
    <w:rsid w:val="2436F9F4"/>
    <w:rsid w:val="24502CE9"/>
    <w:rsid w:val="249E3F53"/>
    <w:rsid w:val="249E6D21"/>
    <w:rsid w:val="24BC57EF"/>
    <w:rsid w:val="24C8DA0F"/>
    <w:rsid w:val="24DA14E6"/>
    <w:rsid w:val="24DE20E8"/>
    <w:rsid w:val="24E01994"/>
    <w:rsid w:val="24F08F0F"/>
    <w:rsid w:val="24FCBBCC"/>
    <w:rsid w:val="25399D6A"/>
    <w:rsid w:val="2549E476"/>
    <w:rsid w:val="254E71CF"/>
    <w:rsid w:val="2573E1BB"/>
    <w:rsid w:val="2579DFE1"/>
    <w:rsid w:val="25B477F4"/>
    <w:rsid w:val="25C6A1B1"/>
    <w:rsid w:val="25C93F73"/>
    <w:rsid w:val="25CBB59D"/>
    <w:rsid w:val="25CE4FEF"/>
    <w:rsid w:val="25E17576"/>
    <w:rsid w:val="25ECA668"/>
    <w:rsid w:val="25EE2859"/>
    <w:rsid w:val="261034FF"/>
    <w:rsid w:val="2625B71C"/>
    <w:rsid w:val="262A803E"/>
    <w:rsid w:val="2636EC60"/>
    <w:rsid w:val="26734AA1"/>
    <w:rsid w:val="268E38C3"/>
    <w:rsid w:val="268F3F97"/>
    <w:rsid w:val="26A6FFBB"/>
    <w:rsid w:val="26D0DFAA"/>
    <w:rsid w:val="26D9CE30"/>
    <w:rsid w:val="26E07CC4"/>
    <w:rsid w:val="26EA4230"/>
    <w:rsid w:val="2705F491"/>
    <w:rsid w:val="270663D0"/>
    <w:rsid w:val="27157493"/>
    <w:rsid w:val="27290C4F"/>
    <w:rsid w:val="272A9BA3"/>
    <w:rsid w:val="27640A45"/>
    <w:rsid w:val="278EF0E8"/>
    <w:rsid w:val="27A3C22C"/>
    <w:rsid w:val="27AF40F6"/>
    <w:rsid w:val="27B4198A"/>
    <w:rsid w:val="27B9041F"/>
    <w:rsid w:val="27C5C3B5"/>
    <w:rsid w:val="27D03343"/>
    <w:rsid w:val="27DF0795"/>
    <w:rsid w:val="27F1126D"/>
    <w:rsid w:val="2800A7F0"/>
    <w:rsid w:val="281CE4E7"/>
    <w:rsid w:val="2820FD27"/>
    <w:rsid w:val="283D6A6A"/>
    <w:rsid w:val="287BC274"/>
    <w:rsid w:val="28861291"/>
    <w:rsid w:val="289F3AEE"/>
    <w:rsid w:val="28C31743"/>
    <w:rsid w:val="28E228F6"/>
    <w:rsid w:val="28EB5D18"/>
    <w:rsid w:val="28EBA4B0"/>
    <w:rsid w:val="28EEC449"/>
    <w:rsid w:val="291AA3D2"/>
    <w:rsid w:val="2935205E"/>
    <w:rsid w:val="2959AA68"/>
    <w:rsid w:val="295D20CA"/>
    <w:rsid w:val="2996D49D"/>
    <w:rsid w:val="299B4DE4"/>
    <w:rsid w:val="299E2543"/>
    <w:rsid w:val="29AA59E9"/>
    <w:rsid w:val="29B91FE4"/>
    <w:rsid w:val="29B94765"/>
    <w:rsid w:val="29CE6E01"/>
    <w:rsid w:val="29DD069F"/>
    <w:rsid w:val="29FAD40B"/>
    <w:rsid w:val="2A05DB90"/>
    <w:rsid w:val="2A18941C"/>
    <w:rsid w:val="2A1B1EAA"/>
    <w:rsid w:val="2A1E8816"/>
    <w:rsid w:val="2A1F85CA"/>
    <w:rsid w:val="2A264402"/>
    <w:rsid w:val="2A4F723A"/>
    <w:rsid w:val="2A7BF5DD"/>
    <w:rsid w:val="2A810343"/>
    <w:rsid w:val="2A98FCB0"/>
    <w:rsid w:val="2A9A12D4"/>
    <w:rsid w:val="2B1B4CF7"/>
    <w:rsid w:val="2B2F85CA"/>
    <w:rsid w:val="2B5FE95F"/>
    <w:rsid w:val="2B6B4196"/>
    <w:rsid w:val="2BA2198E"/>
    <w:rsid w:val="2BB13827"/>
    <w:rsid w:val="2BB89E3C"/>
    <w:rsid w:val="2BBC6F76"/>
    <w:rsid w:val="2BC37CB6"/>
    <w:rsid w:val="2BC62416"/>
    <w:rsid w:val="2BEE69C9"/>
    <w:rsid w:val="2C10782F"/>
    <w:rsid w:val="2C289185"/>
    <w:rsid w:val="2C2CCB26"/>
    <w:rsid w:val="2C35E335"/>
    <w:rsid w:val="2C4723F7"/>
    <w:rsid w:val="2C7C5FBD"/>
    <w:rsid w:val="2C862368"/>
    <w:rsid w:val="2C9ACAB4"/>
    <w:rsid w:val="2CBE8972"/>
    <w:rsid w:val="2CD27FA4"/>
    <w:rsid w:val="2CD5B742"/>
    <w:rsid w:val="2CEFFA4F"/>
    <w:rsid w:val="2CFDF341"/>
    <w:rsid w:val="2D11311D"/>
    <w:rsid w:val="2D3D6148"/>
    <w:rsid w:val="2D55D0A1"/>
    <w:rsid w:val="2D5C3E41"/>
    <w:rsid w:val="2D6A714F"/>
    <w:rsid w:val="2D72AC11"/>
    <w:rsid w:val="2D87933D"/>
    <w:rsid w:val="2D983124"/>
    <w:rsid w:val="2DB8A9C9"/>
    <w:rsid w:val="2DCAC1DB"/>
    <w:rsid w:val="2DFC71B2"/>
    <w:rsid w:val="2E14FEE6"/>
    <w:rsid w:val="2E572496"/>
    <w:rsid w:val="2E5EC78A"/>
    <w:rsid w:val="2E617BBC"/>
    <w:rsid w:val="2E71EC4A"/>
    <w:rsid w:val="2E722F22"/>
    <w:rsid w:val="2E932AFC"/>
    <w:rsid w:val="2EC2900A"/>
    <w:rsid w:val="2EDD12A7"/>
    <w:rsid w:val="2EEC8472"/>
    <w:rsid w:val="2EF1A102"/>
    <w:rsid w:val="2EF3BACC"/>
    <w:rsid w:val="2EFD5994"/>
    <w:rsid w:val="2EFED493"/>
    <w:rsid w:val="2F379B44"/>
    <w:rsid w:val="2F452735"/>
    <w:rsid w:val="2F8F80F5"/>
    <w:rsid w:val="2F95F310"/>
    <w:rsid w:val="2FA6B4B5"/>
    <w:rsid w:val="302CDF07"/>
    <w:rsid w:val="303341B6"/>
    <w:rsid w:val="30359403"/>
    <w:rsid w:val="3037BB38"/>
    <w:rsid w:val="304EC8B1"/>
    <w:rsid w:val="30658A7D"/>
    <w:rsid w:val="30810CFC"/>
    <w:rsid w:val="30871706"/>
    <w:rsid w:val="308D7163"/>
    <w:rsid w:val="308EC74E"/>
    <w:rsid w:val="308FE099"/>
    <w:rsid w:val="30A0942E"/>
    <w:rsid w:val="30A7DB7D"/>
    <w:rsid w:val="30B0BAAA"/>
    <w:rsid w:val="30D02AC5"/>
    <w:rsid w:val="30FF1726"/>
    <w:rsid w:val="3105B3ED"/>
    <w:rsid w:val="3154784E"/>
    <w:rsid w:val="316D4124"/>
    <w:rsid w:val="319B0477"/>
    <w:rsid w:val="31FAF975"/>
    <w:rsid w:val="3202088C"/>
    <w:rsid w:val="32087B24"/>
    <w:rsid w:val="3219DDE4"/>
    <w:rsid w:val="32269A0B"/>
    <w:rsid w:val="3244FE29"/>
    <w:rsid w:val="32496BD7"/>
    <w:rsid w:val="3255F56D"/>
    <w:rsid w:val="3272F335"/>
    <w:rsid w:val="327D217B"/>
    <w:rsid w:val="329429EC"/>
    <w:rsid w:val="32A386F3"/>
    <w:rsid w:val="32C38D45"/>
    <w:rsid w:val="32F63A58"/>
    <w:rsid w:val="32F9E123"/>
    <w:rsid w:val="3328D174"/>
    <w:rsid w:val="3329E338"/>
    <w:rsid w:val="333DCEBB"/>
    <w:rsid w:val="3345A045"/>
    <w:rsid w:val="3383B95C"/>
    <w:rsid w:val="339A0117"/>
    <w:rsid w:val="33D0B2BE"/>
    <w:rsid w:val="33DBF16E"/>
    <w:rsid w:val="33E1ED95"/>
    <w:rsid w:val="33E2C53B"/>
    <w:rsid w:val="33FACF57"/>
    <w:rsid w:val="33FDD04F"/>
    <w:rsid w:val="342614CB"/>
    <w:rsid w:val="3428185A"/>
    <w:rsid w:val="342DA705"/>
    <w:rsid w:val="343294C3"/>
    <w:rsid w:val="345A3548"/>
    <w:rsid w:val="345F5DA6"/>
    <w:rsid w:val="346FC180"/>
    <w:rsid w:val="34729DF4"/>
    <w:rsid w:val="349610BC"/>
    <w:rsid w:val="34B65B5B"/>
    <w:rsid w:val="34C7F381"/>
    <w:rsid w:val="34D0F4C5"/>
    <w:rsid w:val="34E68B9E"/>
    <w:rsid w:val="34F561D7"/>
    <w:rsid w:val="351B8157"/>
    <w:rsid w:val="3534609F"/>
    <w:rsid w:val="35404939"/>
    <w:rsid w:val="3546532B"/>
    <w:rsid w:val="355F0AFA"/>
    <w:rsid w:val="35818182"/>
    <w:rsid w:val="35923A69"/>
    <w:rsid w:val="35ADF885"/>
    <w:rsid w:val="35AE4C33"/>
    <w:rsid w:val="35D7762D"/>
    <w:rsid w:val="35D7A8C9"/>
    <w:rsid w:val="35DA4455"/>
    <w:rsid w:val="35EF847C"/>
    <w:rsid w:val="35F8BFC5"/>
    <w:rsid w:val="361A4A44"/>
    <w:rsid w:val="3637D21E"/>
    <w:rsid w:val="363BD553"/>
    <w:rsid w:val="364B3B50"/>
    <w:rsid w:val="364D3E26"/>
    <w:rsid w:val="36613B84"/>
    <w:rsid w:val="368C0911"/>
    <w:rsid w:val="3696C373"/>
    <w:rsid w:val="36DDEA9A"/>
    <w:rsid w:val="36E1354D"/>
    <w:rsid w:val="370AE81C"/>
    <w:rsid w:val="3718F1AF"/>
    <w:rsid w:val="3719D4BC"/>
    <w:rsid w:val="373EF4B9"/>
    <w:rsid w:val="377D1DD0"/>
    <w:rsid w:val="37C03A60"/>
    <w:rsid w:val="37C95B60"/>
    <w:rsid w:val="37D7A5B4"/>
    <w:rsid w:val="37D810D4"/>
    <w:rsid w:val="38109DB5"/>
    <w:rsid w:val="382D0299"/>
    <w:rsid w:val="383B1268"/>
    <w:rsid w:val="383CB7EF"/>
    <w:rsid w:val="386B69E9"/>
    <w:rsid w:val="3888B607"/>
    <w:rsid w:val="38892F6A"/>
    <w:rsid w:val="38949F0E"/>
    <w:rsid w:val="38988348"/>
    <w:rsid w:val="389C464E"/>
    <w:rsid w:val="389E7886"/>
    <w:rsid w:val="38AAF649"/>
    <w:rsid w:val="38B927B3"/>
    <w:rsid w:val="38C321EC"/>
    <w:rsid w:val="3909FC70"/>
    <w:rsid w:val="391189B1"/>
    <w:rsid w:val="3914EEB2"/>
    <w:rsid w:val="391557C4"/>
    <w:rsid w:val="391E4631"/>
    <w:rsid w:val="392163F4"/>
    <w:rsid w:val="392CEAEC"/>
    <w:rsid w:val="395C04B3"/>
    <w:rsid w:val="3961F9FB"/>
    <w:rsid w:val="396E1EDC"/>
    <w:rsid w:val="3976D0F1"/>
    <w:rsid w:val="39777B77"/>
    <w:rsid w:val="398EF77D"/>
    <w:rsid w:val="39BE55B0"/>
    <w:rsid w:val="39C8D2FA"/>
    <w:rsid w:val="39CBECAE"/>
    <w:rsid w:val="3A025C21"/>
    <w:rsid w:val="3A2289EF"/>
    <w:rsid w:val="3A6A9CB4"/>
    <w:rsid w:val="3A818E5B"/>
    <w:rsid w:val="3A85EC3A"/>
    <w:rsid w:val="3A89FA99"/>
    <w:rsid w:val="3A8A9BA6"/>
    <w:rsid w:val="3A8BB8BF"/>
    <w:rsid w:val="3AA08A03"/>
    <w:rsid w:val="3AA625B4"/>
    <w:rsid w:val="3AA77069"/>
    <w:rsid w:val="3ABB6DBB"/>
    <w:rsid w:val="3ACE9F2A"/>
    <w:rsid w:val="3AD36728"/>
    <w:rsid w:val="3ADC8013"/>
    <w:rsid w:val="3AF61E19"/>
    <w:rsid w:val="3B20AF49"/>
    <w:rsid w:val="3B3390C2"/>
    <w:rsid w:val="3B48613B"/>
    <w:rsid w:val="3B59BD9E"/>
    <w:rsid w:val="3B64A35B"/>
    <w:rsid w:val="3B7AAD57"/>
    <w:rsid w:val="3B82652A"/>
    <w:rsid w:val="3B90C005"/>
    <w:rsid w:val="3BD0142E"/>
    <w:rsid w:val="3BE59D1E"/>
    <w:rsid w:val="3BEB3360"/>
    <w:rsid w:val="3BFAC1D4"/>
    <w:rsid w:val="3BFD32E2"/>
    <w:rsid w:val="3C1035D2"/>
    <w:rsid w:val="3C2FCFEE"/>
    <w:rsid w:val="3C31908F"/>
    <w:rsid w:val="3C33059C"/>
    <w:rsid w:val="3C3C12E9"/>
    <w:rsid w:val="3C4C2A4A"/>
    <w:rsid w:val="3C4CCBED"/>
    <w:rsid w:val="3C4CF886"/>
    <w:rsid w:val="3C58B05F"/>
    <w:rsid w:val="3C84F5B1"/>
    <w:rsid w:val="3C8BC79F"/>
    <w:rsid w:val="3C9AB720"/>
    <w:rsid w:val="3C9F8525"/>
    <w:rsid w:val="3CAE7EEF"/>
    <w:rsid w:val="3CB5DE35"/>
    <w:rsid w:val="3CBF57D6"/>
    <w:rsid w:val="3CC0D5C8"/>
    <w:rsid w:val="3CD410E8"/>
    <w:rsid w:val="3D012466"/>
    <w:rsid w:val="3D01368F"/>
    <w:rsid w:val="3D043A91"/>
    <w:rsid w:val="3D4A2CE1"/>
    <w:rsid w:val="3D6FA77E"/>
    <w:rsid w:val="3D74C29F"/>
    <w:rsid w:val="3D79925F"/>
    <w:rsid w:val="3D92A09B"/>
    <w:rsid w:val="3D969235"/>
    <w:rsid w:val="3D98AED2"/>
    <w:rsid w:val="3DABE756"/>
    <w:rsid w:val="3DAD8016"/>
    <w:rsid w:val="3DB36C5A"/>
    <w:rsid w:val="3DB5F981"/>
    <w:rsid w:val="3DBAD913"/>
    <w:rsid w:val="3DCEA235"/>
    <w:rsid w:val="3DFA2AFC"/>
    <w:rsid w:val="3DFDF060"/>
    <w:rsid w:val="3E2ABB11"/>
    <w:rsid w:val="3E5AE0BC"/>
    <w:rsid w:val="3E766C17"/>
    <w:rsid w:val="3E83E22F"/>
    <w:rsid w:val="3EC58191"/>
    <w:rsid w:val="3ED3B76D"/>
    <w:rsid w:val="3ED762B3"/>
    <w:rsid w:val="3EE35B0F"/>
    <w:rsid w:val="3EEEC1B8"/>
    <w:rsid w:val="3F136565"/>
    <w:rsid w:val="3F30B2F0"/>
    <w:rsid w:val="3F34D5CE"/>
    <w:rsid w:val="3F3C7240"/>
    <w:rsid w:val="3F5A8CD4"/>
    <w:rsid w:val="3F6DED56"/>
    <w:rsid w:val="3F95FB5D"/>
    <w:rsid w:val="3F969993"/>
    <w:rsid w:val="3F9F7B9A"/>
    <w:rsid w:val="3FA16DCC"/>
    <w:rsid w:val="3FC8B681"/>
    <w:rsid w:val="40119906"/>
    <w:rsid w:val="4019868C"/>
    <w:rsid w:val="4019BE43"/>
    <w:rsid w:val="40262589"/>
    <w:rsid w:val="404C13B4"/>
    <w:rsid w:val="404D87A0"/>
    <w:rsid w:val="404E6E7E"/>
    <w:rsid w:val="405E4257"/>
    <w:rsid w:val="405E8CF9"/>
    <w:rsid w:val="40712991"/>
    <w:rsid w:val="4081CDA3"/>
    <w:rsid w:val="40CC2703"/>
    <w:rsid w:val="40E2E64B"/>
    <w:rsid w:val="4107FC28"/>
    <w:rsid w:val="412F1557"/>
    <w:rsid w:val="4139B46F"/>
    <w:rsid w:val="418A76CC"/>
    <w:rsid w:val="418B7CD3"/>
    <w:rsid w:val="41A624CD"/>
    <w:rsid w:val="41C56E67"/>
    <w:rsid w:val="41DE68D9"/>
    <w:rsid w:val="41EAE3C9"/>
    <w:rsid w:val="41EAF28F"/>
    <w:rsid w:val="41EBFDB4"/>
    <w:rsid w:val="41F316B9"/>
    <w:rsid w:val="4208F147"/>
    <w:rsid w:val="42105D58"/>
    <w:rsid w:val="42330708"/>
    <w:rsid w:val="42505D4A"/>
    <w:rsid w:val="429F227F"/>
    <w:rsid w:val="42BA51D3"/>
    <w:rsid w:val="42DF752C"/>
    <w:rsid w:val="43064B90"/>
    <w:rsid w:val="4308D7A0"/>
    <w:rsid w:val="4311D267"/>
    <w:rsid w:val="4317586B"/>
    <w:rsid w:val="43311CD6"/>
    <w:rsid w:val="43336D3E"/>
    <w:rsid w:val="436B1BB0"/>
    <w:rsid w:val="4370256F"/>
    <w:rsid w:val="438F806A"/>
    <w:rsid w:val="43918387"/>
    <w:rsid w:val="4395D09C"/>
    <w:rsid w:val="43A90D2B"/>
    <w:rsid w:val="43C5867C"/>
    <w:rsid w:val="43D6BF0E"/>
    <w:rsid w:val="43E61E77"/>
    <w:rsid w:val="43F4CD0C"/>
    <w:rsid w:val="43F99F44"/>
    <w:rsid w:val="4427952A"/>
    <w:rsid w:val="44444DAF"/>
    <w:rsid w:val="445BA0D8"/>
    <w:rsid w:val="446806E5"/>
    <w:rsid w:val="446F44B6"/>
    <w:rsid w:val="447AE26B"/>
    <w:rsid w:val="448B0A9B"/>
    <w:rsid w:val="449D95B6"/>
    <w:rsid w:val="44E79321"/>
    <w:rsid w:val="44EA0E02"/>
    <w:rsid w:val="44F086C7"/>
    <w:rsid w:val="44F42A0F"/>
    <w:rsid w:val="44FD518C"/>
    <w:rsid w:val="4508927D"/>
    <w:rsid w:val="4524E3BE"/>
    <w:rsid w:val="4525D9DA"/>
    <w:rsid w:val="453BC6B4"/>
    <w:rsid w:val="453E7E2E"/>
    <w:rsid w:val="4553F9E9"/>
    <w:rsid w:val="45871BBC"/>
    <w:rsid w:val="45D13812"/>
    <w:rsid w:val="45E7341F"/>
    <w:rsid w:val="45EC442E"/>
    <w:rsid w:val="460FE506"/>
    <w:rsid w:val="462FFE9A"/>
    <w:rsid w:val="463A280F"/>
    <w:rsid w:val="463F9C3B"/>
    <w:rsid w:val="46417922"/>
    <w:rsid w:val="46516DA3"/>
    <w:rsid w:val="4652F6D1"/>
    <w:rsid w:val="465553F9"/>
    <w:rsid w:val="4656600B"/>
    <w:rsid w:val="4658264F"/>
    <w:rsid w:val="465A149F"/>
    <w:rsid w:val="466C3FFA"/>
    <w:rsid w:val="467F9360"/>
    <w:rsid w:val="4683AFFE"/>
    <w:rsid w:val="468E0C82"/>
    <w:rsid w:val="4696E593"/>
    <w:rsid w:val="46C9608E"/>
    <w:rsid w:val="46D0385B"/>
    <w:rsid w:val="46E8089E"/>
    <w:rsid w:val="472CB717"/>
    <w:rsid w:val="472CE9E8"/>
    <w:rsid w:val="472FB221"/>
    <w:rsid w:val="47383EE4"/>
    <w:rsid w:val="474547FC"/>
    <w:rsid w:val="47455294"/>
    <w:rsid w:val="475227CF"/>
    <w:rsid w:val="477C8B03"/>
    <w:rsid w:val="47C59BC9"/>
    <w:rsid w:val="47DF471E"/>
    <w:rsid w:val="47E883AE"/>
    <w:rsid w:val="47F1245A"/>
    <w:rsid w:val="4807B74F"/>
    <w:rsid w:val="480A4CB7"/>
    <w:rsid w:val="48734DA7"/>
    <w:rsid w:val="48A242AB"/>
    <w:rsid w:val="48D40F45"/>
    <w:rsid w:val="48D62C95"/>
    <w:rsid w:val="48E4E74D"/>
    <w:rsid w:val="48E77144"/>
    <w:rsid w:val="48EC4C53"/>
    <w:rsid w:val="492B91A0"/>
    <w:rsid w:val="4944864A"/>
    <w:rsid w:val="49487266"/>
    <w:rsid w:val="494B0F88"/>
    <w:rsid w:val="495ECDDF"/>
    <w:rsid w:val="496C7199"/>
    <w:rsid w:val="496CCD56"/>
    <w:rsid w:val="49707182"/>
    <w:rsid w:val="497378BE"/>
    <w:rsid w:val="4985354F"/>
    <w:rsid w:val="498CF4BB"/>
    <w:rsid w:val="49A61D18"/>
    <w:rsid w:val="49BB0444"/>
    <w:rsid w:val="49C8A388"/>
    <w:rsid w:val="49DD69EB"/>
    <w:rsid w:val="49DFE947"/>
    <w:rsid w:val="49E25CF0"/>
    <w:rsid w:val="49F59629"/>
    <w:rsid w:val="49FEC1EE"/>
    <w:rsid w:val="4A07AFF3"/>
    <w:rsid w:val="4A093A84"/>
    <w:rsid w:val="4A1ACE5E"/>
    <w:rsid w:val="4A3764EF"/>
    <w:rsid w:val="4A39BF05"/>
    <w:rsid w:val="4A3A41A8"/>
    <w:rsid w:val="4A6967C0"/>
    <w:rsid w:val="4A71FCF6"/>
    <w:rsid w:val="4A7B2256"/>
    <w:rsid w:val="4A80B7AE"/>
    <w:rsid w:val="4A95CFED"/>
    <w:rsid w:val="4ABB80D8"/>
    <w:rsid w:val="4AE4CD61"/>
    <w:rsid w:val="4AE96966"/>
    <w:rsid w:val="4AF26DF4"/>
    <w:rsid w:val="4B00B031"/>
    <w:rsid w:val="4B0C41E3"/>
    <w:rsid w:val="4B0D6261"/>
    <w:rsid w:val="4B2233A5"/>
    <w:rsid w:val="4B28C51C"/>
    <w:rsid w:val="4B501115"/>
    <w:rsid w:val="4B5852D9"/>
    <w:rsid w:val="4B60AE94"/>
    <w:rsid w:val="4B646327"/>
    <w:rsid w:val="4B725735"/>
    <w:rsid w:val="4B78635C"/>
    <w:rsid w:val="4B914326"/>
    <w:rsid w:val="4BB80A1D"/>
    <w:rsid w:val="4BDFAACA"/>
    <w:rsid w:val="4BE0BC8E"/>
    <w:rsid w:val="4BE2CD44"/>
    <w:rsid w:val="4BF1E86D"/>
    <w:rsid w:val="4C483200"/>
    <w:rsid w:val="4C54F93A"/>
    <w:rsid w:val="4C6815D5"/>
    <w:rsid w:val="4C95BD38"/>
    <w:rsid w:val="4CC2C4E0"/>
    <w:rsid w:val="4CC3E1DF"/>
    <w:rsid w:val="4CCFBF76"/>
    <w:rsid w:val="4CE6DE3B"/>
    <w:rsid w:val="4D08855A"/>
    <w:rsid w:val="4D189B57"/>
    <w:rsid w:val="4D2CE10C"/>
    <w:rsid w:val="4D62F53C"/>
    <w:rsid w:val="4D6D34B1"/>
    <w:rsid w:val="4D77F8F3"/>
    <w:rsid w:val="4D85015B"/>
    <w:rsid w:val="4DA50F60"/>
    <w:rsid w:val="4DA840F6"/>
    <w:rsid w:val="4DAFD3EF"/>
    <w:rsid w:val="4DD585F7"/>
    <w:rsid w:val="4DE3A713"/>
    <w:rsid w:val="4E10CD7A"/>
    <w:rsid w:val="4E1521DC"/>
    <w:rsid w:val="4E25AEC2"/>
    <w:rsid w:val="4E4362F6"/>
    <w:rsid w:val="4E44D052"/>
    <w:rsid w:val="4E5CB2CB"/>
    <w:rsid w:val="4E7BA152"/>
    <w:rsid w:val="4EB7EC2F"/>
    <w:rsid w:val="4ED23311"/>
    <w:rsid w:val="4EE847C4"/>
    <w:rsid w:val="4EF6FE4C"/>
    <w:rsid w:val="4F034E2E"/>
    <w:rsid w:val="4F259206"/>
    <w:rsid w:val="4F2FDC71"/>
    <w:rsid w:val="4F428D1B"/>
    <w:rsid w:val="4F5073E6"/>
    <w:rsid w:val="4F54D9FE"/>
    <w:rsid w:val="4F5ED83F"/>
    <w:rsid w:val="4F6B11E3"/>
    <w:rsid w:val="4F6BB6C0"/>
    <w:rsid w:val="4F7CC9DF"/>
    <w:rsid w:val="4F9454B1"/>
    <w:rsid w:val="4FAD8B25"/>
    <w:rsid w:val="4FE11289"/>
    <w:rsid w:val="4FE14D8A"/>
    <w:rsid w:val="4FEAB84D"/>
    <w:rsid w:val="4FFEFDAC"/>
    <w:rsid w:val="5017513B"/>
    <w:rsid w:val="5027CD49"/>
    <w:rsid w:val="504DE0EB"/>
    <w:rsid w:val="504F498D"/>
    <w:rsid w:val="506BF9EF"/>
    <w:rsid w:val="508034B6"/>
    <w:rsid w:val="508F774F"/>
    <w:rsid w:val="50BDC2F3"/>
    <w:rsid w:val="50C53F2F"/>
    <w:rsid w:val="50CDFFB0"/>
    <w:rsid w:val="50DF212A"/>
    <w:rsid w:val="50EA6350"/>
    <w:rsid w:val="510262B2"/>
    <w:rsid w:val="510385BC"/>
    <w:rsid w:val="5126A8A6"/>
    <w:rsid w:val="513B2B92"/>
    <w:rsid w:val="5147F734"/>
    <w:rsid w:val="515632DB"/>
    <w:rsid w:val="51637B88"/>
    <w:rsid w:val="517FC532"/>
    <w:rsid w:val="518370ED"/>
    <w:rsid w:val="51848EE6"/>
    <w:rsid w:val="5199E0BB"/>
    <w:rsid w:val="519C243B"/>
    <w:rsid w:val="51E08F45"/>
    <w:rsid w:val="520E251D"/>
    <w:rsid w:val="523C7073"/>
    <w:rsid w:val="5245D0D3"/>
    <w:rsid w:val="528637D7"/>
    <w:rsid w:val="5286670C"/>
    <w:rsid w:val="52CC90C5"/>
    <w:rsid w:val="52E56F89"/>
    <w:rsid w:val="52EB788E"/>
    <w:rsid w:val="52EEDA60"/>
    <w:rsid w:val="53086B3E"/>
    <w:rsid w:val="530F2B4C"/>
    <w:rsid w:val="53227733"/>
    <w:rsid w:val="533D526C"/>
    <w:rsid w:val="53493B06"/>
    <w:rsid w:val="5355BB18"/>
    <w:rsid w:val="537EC14D"/>
    <w:rsid w:val="53CED322"/>
    <w:rsid w:val="53E4F595"/>
    <w:rsid w:val="53FD06EE"/>
    <w:rsid w:val="5416C1EC"/>
    <w:rsid w:val="541FA7B7"/>
    <w:rsid w:val="5446C0F3"/>
    <w:rsid w:val="5451FD28"/>
    <w:rsid w:val="546240C6"/>
    <w:rsid w:val="54686126"/>
    <w:rsid w:val="5477234F"/>
    <w:rsid w:val="5479B228"/>
    <w:rsid w:val="548073F1"/>
    <w:rsid w:val="548335AE"/>
    <w:rsid w:val="549965E4"/>
    <w:rsid w:val="54A4C40E"/>
    <w:rsid w:val="54D29708"/>
    <w:rsid w:val="54D78F26"/>
    <w:rsid w:val="54FC7D63"/>
    <w:rsid w:val="5531A907"/>
    <w:rsid w:val="5538AD77"/>
    <w:rsid w:val="553BD548"/>
    <w:rsid w:val="558009FD"/>
    <w:rsid w:val="55894F97"/>
    <w:rsid w:val="5595065B"/>
    <w:rsid w:val="55998E4F"/>
    <w:rsid w:val="55A5DB90"/>
    <w:rsid w:val="55AD1012"/>
    <w:rsid w:val="55E1852E"/>
    <w:rsid w:val="55F6E18C"/>
    <w:rsid w:val="56043187"/>
    <w:rsid w:val="56200246"/>
    <w:rsid w:val="565C2F78"/>
    <w:rsid w:val="56640267"/>
    <w:rsid w:val="566A33E6"/>
    <w:rsid w:val="566AF9D1"/>
    <w:rsid w:val="566D0A7D"/>
    <w:rsid w:val="5675BC25"/>
    <w:rsid w:val="569642C0"/>
    <w:rsid w:val="569B5CCB"/>
    <w:rsid w:val="569C31F4"/>
    <w:rsid w:val="56AB3EFC"/>
    <w:rsid w:val="56AC7884"/>
    <w:rsid w:val="56AD41D2"/>
    <w:rsid w:val="56C03E2B"/>
    <w:rsid w:val="56E681FD"/>
    <w:rsid w:val="56F7EDC9"/>
    <w:rsid w:val="57037961"/>
    <w:rsid w:val="5711BA12"/>
    <w:rsid w:val="571E1150"/>
    <w:rsid w:val="5727D635"/>
    <w:rsid w:val="5737AA1A"/>
    <w:rsid w:val="574DFFDF"/>
    <w:rsid w:val="575A421D"/>
    <w:rsid w:val="57684FFE"/>
    <w:rsid w:val="5776429C"/>
    <w:rsid w:val="577FBD0C"/>
    <w:rsid w:val="57AEC411"/>
    <w:rsid w:val="57B152EA"/>
    <w:rsid w:val="57DAA3D9"/>
    <w:rsid w:val="57DBD97D"/>
    <w:rsid w:val="57F1C41C"/>
    <w:rsid w:val="57F934D7"/>
    <w:rsid w:val="580B6701"/>
    <w:rsid w:val="5810084B"/>
    <w:rsid w:val="58170EB1"/>
    <w:rsid w:val="582199BF"/>
    <w:rsid w:val="582B1A94"/>
    <w:rsid w:val="58341E25"/>
    <w:rsid w:val="58537243"/>
    <w:rsid w:val="588BA0AA"/>
    <w:rsid w:val="58A0755E"/>
    <w:rsid w:val="58A3CCE8"/>
    <w:rsid w:val="58B10A37"/>
    <w:rsid w:val="58B4ADB0"/>
    <w:rsid w:val="58D06B75"/>
    <w:rsid w:val="58DB9FB3"/>
    <w:rsid w:val="58E09EDD"/>
    <w:rsid w:val="5910097A"/>
    <w:rsid w:val="591212FD"/>
    <w:rsid w:val="59183686"/>
    <w:rsid w:val="593126F5"/>
    <w:rsid w:val="59419A83"/>
    <w:rsid w:val="5950DD1C"/>
    <w:rsid w:val="5950E4C2"/>
    <w:rsid w:val="59519268"/>
    <w:rsid w:val="595993F0"/>
    <w:rsid w:val="595B2787"/>
    <w:rsid w:val="5973FE6C"/>
    <w:rsid w:val="5995435E"/>
    <w:rsid w:val="59AAF6E3"/>
    <w:rsid w:val="59C6EAF5"/>
    <w:rsid w:val="59CF8E82"/>
    <w:rsid w:val="59E3FD08"/>
    <w:rsid w:val="59E7B0F5"/>
    <w:rsid w:val="5A9DEFD3"/>
    <w:rsid w:val="5AA2B7BD"/>
    <w:rsid w:val="5AA8164F"/>
    <w:rsid w:val="5AEACCFF"/>
    <w:rsid w:val="5AFE67FB"/>
    <w:rsid w:val="5AFEB852"/>
    <w:rsid w:val="5B067D59"/>
    <w:rsid w:val="5B0D19B7"/>
    <w:rsid w:val="5B19D85D"/>
    <w:rsid w:val="5B1B7167"/>
    <w:rsid w:val="5B3E1381"/>
    <w:rsid w:val="5B3EE8E6"/>
    <w:rsid w:val="5B45849E"/>
    <w:rsid w:val="5B45E8BC"/>
    <w:rsid w:val="5B5B10F0"/>
    <w:rsid w:val="5B62BB56"/>
    <w:rsid w:val="5BEE5C55"/>
    <w:rsid w:val="5C080C37"/>
    <w:rsid w:val="5C0C0710"/>
    <w:rsid w:val="5C12CC7F"/>
    <w:rsid w:val="5C4BA64B"/>
    <w:rsid w:val="5C87165A"/>
    <w:rsid w:val="5CA989DB"/>
    <w:rsid w:val="5CD94837"/>
    <w:rsid w:val="5CDCC536"/>
    <w:rsid w:val="5CE1502A"/>
    <w:rsid w:val="5CE53184"/>
    <w:rsid w:val="5CF17E12"/>
    <w:rsid w:val="5CFE8BB7"/>
    <w:rsid w:val="5D10B656"/>
    <w:rsid w:val="5D2212FC"/>
    <w:rsid w:val="5D41F2CC"/>
    <w:rsid w:val="5D63B715"/>
    <w:rsid w:val="5D92CDE5"/>
    <w:rsid w:val="5D942DFE"/>
    <w:rsid w:val="5D9662CE"/>
    <w:rsid w:val="5DC50B10"/>
    <w:rsid w:val="5DD99F37"/>
    <w:rsid w:val="5DFA9E21"/>
    <w:rsid w:val="5E0D83C2"/>
    <w:rsid w:val="5E226DC1"/>
    <w:rsid w:val="5E26DD03"/>
    <w:rsid w:val="5E479DA3"/>
    <w:rsid w:val="5E4BBD72"/>
    <w:rsid w:val="5E4F0D56"/>
    <w:rsid w:val="5E5F0A35"/>
    <w:rsid w:val="5E6171F1"/>
    <w:rsid w:val="5E721761"/>
    <w:rsid w:val="5E781C62"/>
    <w:rsid w:val="5E82C913"/>
    <w:rsid w:val="5EB227B3"/>
    <w:rsid w:val="5ECBB638"/>
    <w:rsid w:val="5EE97486"/>
    <w:rsid w:val="5EF5DF97"/>
    <w:rsid w:val="5F10BB24"/>
    <w:rsid w:val="5F2F957F"/>
    <w:rsid w:val="5F5E148A"/>
    <w:rsid w:val="5F612B6E"/>
    <w:rsid w:val="5F6A5A50"/>
    <w:rsid w:val="600B1FF3"/>
    <w:rsid w:val="60235872"/>
    <w:rsid w:val="6025373C"/>
    <w:rsid w:val="60362C79"/>
    <w:rsid w:val="603738E7"/>
    <w:rsid w:val="6045C440"/>
    <w:rsid w:val="605315BA"/>
    <w:rsid w:val="608F11DF"/>
    <w:rsid w:val="60919323"/>
    <w:rsid w:val="60A4862E"/>
    <w:rsid w:val="60AECBC6"/>
    <w:rsid w:val="60B9E968"/>
    <w:rsid w:val="60E68FCF"/>
    <w:rsid w:val="60F39E48"/>
    <w:rsid w:val="60FD327A"/>
    <w:rsid w:val="61080F88"/>
    <w:rsid w:val="61342C85"/>
    <w:rsid w:val="61448D0C"/>
    <w:rsid w:val="61677D39"/>
    <w:rsid w:val="61696B5A"/>
    <w:rsid w:val="6178B8D8"/>
    <w:rsid w:val="617CD118"/>
    <w:rsid w:val="6191E9DC"/>
    <w:rsid w:val="619994B7"/>
    <w:rsid w:val="61AE2A6A"/>
    <w:rsid w:val="61C72525"/>
    <w:rsid w:val="61DA224F"/>
    <w:rsid w:val="61EB44C1"/>
    <w:rsid w:val="61F1B5FB"/>
    <w:rsid w:val="62025E40"/>
    <w:rsid w:val="622B9A7B"/>
    <w:rsid w:val="62321E17"/>
    <w:rsid w:val="624F0549"/>
    <w:rsid w:val="62533DC9"/>
    <w:rsid w:val="6259A62A"/>
    <w:rsid w:val="62675636"/>
    <w:rsid w:val="62762083"/>
    <w:rsid w:val="62809B0C"/>
    <w:rsid w:val="6291D5E3"/>
    <w:rsid w:val="62944293"/>
    <w:rsid w:val="62C468EC"/>
    <w:rsid w:val="62E1E66C"/>
    <w:rsid w:val="62E8AF9A"/>
    <w:rsid w:val="6304FE2A"/>
    <w:rsid w:val="631F5D6E"/>
    <w:rsid w:val="6329D366"/>
    <w:rsid w:val="63365D5D"/>
    <w:rsid w:val="633885CB"/>
    <w:rsid w:val="63733AA2"/>
    <w:rsid w:val="63A722DE"/>
    <w:rsid w:val="63B0A300"/>
    <w:rsid w:val="63BD0FE7"/>
    <w:rsid w:val="63CFA4A4"/>
    <w:rsid w:val="63D2DF3B"/>
    <w:rsid w:val="640FFFAE"/>
    <w:rsid w:val="642C82E7"/>
    <w:rsid w:val="643D422D"/>
    <w:rsid w:val="644218C2"/>
    <w:rsid w:val="6451C002"/>
    <w:rsid w:val="645A122F"/>
    <w:rsid w:val="646ACB33"/>
    <w:rsid w:val="646B808A"/>
    <w:rsid w:val="6492C151"/>
    <w:rsid w:val="64966294"/>
    <w:rsid w:val="64C5A3C7"/>
    <w:rsid w:val="64EFA7D8"/>
    <w:rsid w:val="64FA045B"/>
    <w:rsid w:val="6501B19D"/>
    <w:rsid w:val="65307EE0"/>
    <w:rsid w:val="6549F579"/>
    <w:rsid w:val="654ECE6F"/>
    <w:rsid w:val="656744FA"/>
    <w:rsid w:val="656B9D95"/>
    <w:rsid w:val="656DECF0"/>
    <w:rsid w:val="659850D7"/>
    <w:rsid w:val="659E142E"/>
    <w:rsid w:val="65C4EF19"/>
    <w:rsid w:val="65C5D8A5"/>
    <w:rsid w:val="65DFA5A7"/>
    <w:rsid w:val="65F2B67C"/>
    <w:rsid w:val="66160B79"/>
    <w:rsid w:val="6619D6AF"/>
    <w:rsid w:val="66439053"/>
    <w:rsid w:val="66465DD7"/>
    <w:rsid w:val="6671D5CF"/>
    <w:rsid w:val="66A214D3"/>
    <w:rsid w:val="66D3124B"/>
    <w:rsid w:val="66D762FA"/>
    <w:rsid w:val="66E09E79"/>
    <w:rsid w:val="66E9F2DF"/>
    <w:rsid w:val="66F8FCC6"/>
    <w:rsid w:val="6700ACBE"/>
    <w:rsid w:val="670581D9"/>
    <w:rsid w:val="675DDEBE"/>
    <w:rsid w:val="6760868F"/>
    <w:rsid w:val="677B4240"/>
    <w:rsid w:val="677EEB60"/>
    <w:rsid w:val="678E86DD"/>
    <w:rsid w:val="6799393C"/>
    <w:rsid w:val="67ACFC9F"/>
    <w:rsid w:val="67BEEFF6"/>
    <w:rsid w:val="67BFDA83"/>
    <w:rsid w:val="67C6AC87"/>
    <w:rsid w:val="67CCD561"/>
    <w:rsid w:val="67DACD2D"/>
    <w:rsid w:val="67EA4D2F"/>
    <w:rsid w:val="67F9273E"/>
    <w:rsid w:val="67FAC786"/>
    <w:rsid w:val="6804BE5D"/>
    <w:rsid w:val="6808D63B"/>
    <w:rsid w:val="681B50D2"/>
    <w:rsid w:val="68206B9B"/>
    <w:rsid w:val="6822913B"/>
    <w:rsid w:val="682CD2DD"/>
    <w:rsid w:val="68424ACC"/>
    <w:rsid w:val="684EB539"/>
    <w:rsid w:val="684F3F1A"/>
    <w:rsid w:val="684F8EBD"/>
    <w:rsid w:val="68505906"/>
    <w:rsid w:val="6860F77F"/>
    <w:rsid w:val="68A4C26C"/>
    <w:rsid w:val="68D4519C"/>
    <w:rsid w:val="68FB754D"/>
    <w:rsid w:val="690AB3BC"/>
    <w:rsid w:val="6918F910"/>
    <w:rsid w:val="691D08C3"/>
    <w:rsid w:val="695E9D87"/>
    <w:rsid w:val="6969D3B7"/>
    <w:rsid w:val="697A999D"/>
    <w:rsid w:val="6991A735"/>
    <w:rsid w:val="69938F29"/>
    <w:rsid w:val="6993FE68"/>
    <w:rsid w:val="6997EFDF"/>
    <w:rsid w:val="69A87612"/>
    <w:rsid w:val="69CECBB1"/>
    <w:rsid w:val="69FF2C8B"/>
    <w:rsid w:val="6A157ED5"/>
    <w:rsid w:val="6A175008"/>
    <w:rsid w:val="6A3C7F0C"/>
    <w:rsid w:val="6A6E1CD7"/>
    <w:rsid w:val="6AB212F5"/>
    <w:rsid w:val="6ABB39A9"/>
    <w:rsid w:val="6AC6279F"/>
    <w:rsid w:val="6ADAC20E"/>
    <w:rsid w:val="6B2D7796"/>
    <w:rsid w:val="6B4E1692"/>
    <w:rsid w:val="6B65242A"/>
    <w:rsid w:val="6B813F0C"/>
    <w:rsid w:val="6B85CEB9"/>
    <w:rsid w:val="6B9D84C9"/>
    <w:rsid w:val="6BA72BB9"/>
    <w:rsid w:val="6BBBBC63"/>
    <w:rsid w:val="6BD049BB"/>
    <w:rsid w:val="6C08B594"/>
    <w:rsid w:val="6C3D8AAA"/>
    <w:rsid w:val="6C54F32F"/>
    <w:rsid w:val="6C5662D0"/>
    <w:rsid w:val="6C5ED992"/>
    <w:rsid w:val="6C7317D8"/>
    <w:rsid w:val="6C76926F"/>
    <w:rsid w:val="6CA3284E"/>
    <w:rsid w:val="6CB56228"/>
    <w:rsid w:val="6CC835AD"/>
    <w:rsid w:val="6D00F48B"/>
    <w:rsid w:val="6D2C7B1C"/>
    <w:rsid w:val="6D5C9E8D"/>
    <w:rsid w:val="6D74A9B2"/>
    <w:rsid w:val="6D8B5197"/>
    <w:rsid w:val="6DA2925A"/>
    <w:rsid w:val="6DA565DA"/>
    <w:rsid w:val="6DB6E1F4"/>
    <w:rsid w:val="6DBDA36A"/>
    <w:rsid w:val="6DC436A1"/>
    <w:rsid w:val="6DCA5FBC"/>
    <w:rsid w:val="6DF4DE6D"/>
    <w:rsid w:val="6E1EE22F"/>
    <w:rsid w:val="6E25865A"/>
    <w:rsid w:val="6E31DE05"/>
    <w:rsid w:val="6E47EE3A"/>
    <w:rsid w:val="6E4A3854"/>
    <w:rsid w:val="6E5730D3"/>
    <w:rsid w:val="6E60C171"/>
    <w:rsid w:val="6E73BE9B"/>
    <w:rsid w:val="6EA4D3FE"/>
    <w:rsid w:val="6EA5BAC6"/>
    <w:rsid w:val="6EB780B1"/>
    <w:rsid w:val="6EC84B7D"/>
    <w:rsid w:val="6ED64280"/>
    <w:rsid w:val="6EDE8C9E"/>
    <w:rsid w:val="6EE9FCC3"/>
    <w:rsid w:val="6F377D8A"/>
    <w:rsid w:val="6F38988F"/>
    <w:rsid w:val="6F54C954"/>
    <w:rsid w:val="6F5FBBB3"/>
    <w:rsid w:val="6F6CFEA0"/>
    <w:rsid w:val="6F804114"/>
    <w:rsid w:val="6F921553"/>
    <w:rsid w:val="6F9972AC"/>
    <w:rsid w:val="6FAE0A49"/>
    <w:rsid w:val="6FB66D74"/>
    <w:rsid w:val="6FC4454D"/>
    <w:rsid w:val="6FE19861"/>
    <w:rsid w:val="700929A1"/>
    <w:rsid w:val="7038F442"/>
    <w:rsid w:val="7039BE8B"/>
    <w:rsid w:val="70409EC1"/>
    <w:rsid w:val="70522079"/>
    <w:rsid w:val="7066BC0D"/>
    <w:rsid w:val="7071227E"/>
    <w:rsid w:val="7071F55E"/>
    <w:rsid w:val="7075D8AF"/>
    <w:rsid w:val="709B5D43"/>
    <w:rsid w:val="70C4026E"/>
    <w:rsid w:val="70E3EC70"/>
    <w:rsid w:val="7105F0D8"/>
    <w:rsid w:val="71240B69"/>
    <w:rsid w:val="71252F51"/>
    <w:rsid w:val="713471EA"/>
    <w:rsid w:val="715EE6F2"/>
    <w:rsid w:val="718037B9"/>
    <w:rsid w:val="718A6F3E"/>
    <w:rsid w:val="7198742C"/>
    <w:rsid w:val="71B2118C"/>
    <w:rsid w:val="71DBDD48"/>
    <w:rsid w:val="71F7C24B"/>
    <w:rsid w:val="71FE9573"/>
    <w:rsid w:val="720D9EC5"/>
    <w:rsid w:val="727609DE"/>
    <w:rsid w:val="728BB9D0"/>
    <w:rsid w:val="728C6A16"/>
    <w:rsid w:val="729295D7"/>
    <w:rsid w:val="729A8410"/>
    <w:rsid w:val="72A47928"/>
    <w:rsid w:val="72A6D650"/>
    <w:rsid w:val="72A85449"/>
    <w:rsid w:val="72CA52D0"/>
    <w:rsid w:val="72D57B44"/>
    <w:rsid w:val="72E24670"/>
    <w:rsid w:val="7300BCE9"/>
    <w:rsid w:val="7323C2CF"/>
    <w:rsid w:val="73358138"/>
    <w:rsid w:val="733DEAB0"/>
    <w:rsid w:val="734BED68"/>
    <w:rsid w:val="735ADC44"/>
    <w:rsid w:val="736147D3"/>
    <w:rsid w:val="736FAD35"/>
    <w:rsid w:val="73713F1A"/>
    <w:rsid w:val="738BDE8B"/>
    <w:rsid w:val="7391F194"/>
    <w:rsid w:val="73BE0FF6"/>
    <w:rsid w:val="73C6C068"/>
    <w:rsid w:val="73CB9B94"/>
    <w:rsid w:val="73DFEA60"/>
    <w:rsid w:val="73E4C3F1"/>
    <w:rsid w:val="74043590"/>
    <w:rsid w:val="74132BEE"/>
    <w:rsid w:val="741BD00A"/>
    <w:rsid w:val="74262378"/>
    <w:rsid w:val="74283A77"/>
    <w:rsid w:val="742F3B19"/>
    <w:rsid w:val="74365471"/>
    <w:rsid w:val="7437AD24"/>
    <w:rsid w:val="743D919A"/>
    <w:rsid w:val="7446CE54"/>
    <w:rsid w:val="74651C5F"/>
    <w:rsid w:val="747ACDD4"/>
    <w:rsid w:val="747C833A"/>
    <w:rsid w:val="7488F8B4"/>
    <w:rsid w:val="7499BD51"/>
    <w:rsid w:val="74B3FD61"/>
    <w:rsid w:val="74C6FF81"/>
    <w:rsid w:val="74D3A47C"/>
    <w:rsid w:val="74F1C5FC"/>
    <w:rsid w:val="74FBEEF6"/>
    <w:rsid w:val="75456681"/>
    <w:rsid w:val="75676BF5"/>
    <w:rsid w:val="756F4350"/>
    <w:rsid w:val="7576B09B"/>
    <w:rsid w:val="757FED6D"/>
    <w:rsid w:val="758223EB"/>
    <w:rsid w:val="75AFE047"/>
    <w:rsid w:val="75C40AD8"/>
    <w:rsid w:val="75CFE2E3"/>
    <w:rsid w:val="75D224D2"/>
    <w:rsid w:val="75D87D13"/>
    <w:rsid w:val="75DFCEBC"/>
    <w:rsid w:val="75ED8128"/>
    <w:rsid w:val="75EE8DB9"/>
    <w:rsid w:val="75F11890"/>
    <w:rsid w:val="7605DF3C"/>
    <w:rsid w:val="76138459"/>
    <w:rsid w:val="7649355B"/>
    <w:rsid w:val="769B510D"/>
    <w:rsid w:val="769C8E6F"/>
    <w:rsid w:val="76AD710F"/>
    <w:rsid w:val="76ADC946"/>
    <w:rsid w:val="76E136E2"/>
    <w:rsid w:val="76E15465"/>
    <w:rsid w:val="76F44FF2"/>
    <w:rsid w:val="772F5A44"/>
    <w:rsid w:val="77352332"/>
    <w:rsid w:val="77435DB7"/>
    <w:rsid w:val="775B05EB"/>
    <w:rsid w:val="777245DE"/>
    <w:rsid w:val="777850F5"/>
    <w:rsid w:val="77AA77B6"/>
    <w:rsid w:val="77CD8168"/>
    <w:rsid w:val="77D18B40"/>
    <w:rsid w:val="77D8628A"/>
    <w:rsid w:val="77E62B33"/>
    <w:rsid w:val="780C4EFB"/>
    <w:rsid w:val="7844F7AE"/>
    <w:rsid w:val="786D4FC5"/>
    <w:rsid w:val="787D24C6"/>
    <w:rsid w:val="78A3681F"/>
    <w:rsid w:val="78B6F6B7"/>
    <w:rsid w:val="78CA8F6E"/>
    <w:rsid w:val="78CF3298"/>
    <w:rsid w:val="78E1B9A6"/>
    <w:rsid w:val="78E71C62"/>
    <w:rsid w:val="78EBA456"/>
    <w:rsid w:val="78EE490E"/>
    <w:rsid w:val="792D6637"/>
    <w:rsid w:val="7944275D"/>
    <w:rsid w:val="7948E848"/>
    <w:rsid w:val="7962A665"/>
    <w:rsid w:val="79772235"/>
    <w:rsid w:val="798AA74B"/>
    <w:rsid w:val="79BB2B33"/>
    <w:rsid w:val="79C6E940"/>
    <w:rsid w:val="79D0DAF5"/>
    <w:rsid w:val="7A469C2F"/>
    <w:rsid w:val="7A4BD6AC"/>
    <w:rsid w:val="7A5BE8ED"/>
    <w:rsid w:val="7A7F5D52"/>
    <w:rsid w:val="7A953E5C"/>
    <w:rsid w:val="7AB03EBD"/>
    <w:rsid w:val="7ACC4468"/>
    <w:rsid w:val="7AF0A6FD"/>
    <w:rsid w:val="7B2677AC"/>
    <w:rsid w:val="7B376FAB"/>
    <w:rsid w:val="7B3A3CCA"/>
    <w:rsid w:val="7B630686"/>
    <w:rsid w:val="7B8AB7AC"/>
    <w:rsid w:val="7B94D320"/>
    <w:rsid w:val="7B98F293"/>
    <w:rsid w:val="7BA3EABD"/>
    <w:rsid w:val="7BB217FE"/>
    <w:rsid w:val="7BC06C02"/>
    <w:rsid w:val="7BD899DC"/>
    <w:rsid w:val="7BE795A0"/>
    <w:rsid w:val="7BEBA0E8"/>
    <w:rsid w:val="7C3554D0"/>
    <w:rsid w:val="7C527841"/>
    <w:rsid w:val="7C5583E3"/>
    <w:rsid w:val="7C74E3F4"/>
    <w:rsid w:val="7C926784"/>
    <w:rsid w:val="7CA0847B"/>
    <w:rsid w:val="7CC4D57D"/>
    <w:rsid w:val="7CCC5B07"/>
    <w:rsid w:val="7CCEBF08"/>
    <w:rsid w:val="7CF98EED"/>
    <w:rsid w:val="7CFAA3D6"/>
    <w:rsid w:val="7D21A489"/>
    <w:rsid w:val="7D254D8A"/>
    <w:rsid w:val="7D74D027"/>
    <w:rsid w:val="7D8FC702"/>
    <w:rsid w:val="7DA4A215"/>
    <w:rsid w:val="7DD92761"/>
    <w:rsid w:val="7DDC5BAF"/>
    <w:rsid w:val="7DE5D5E4"/>
    <w:rsid w:val="7DE8451A"/>
    <w:rsid w:val="7E029489"/>
    <w:rsid w:val="7E051BBE"/>
    <w:rsid w:val="7E674ED2"/>
    <w:rsid w:val="7E78689B"/>
    <w:rsid w:val="7E81C6E8"/>
    <w:rsid w:val="7E9AA748"/>
    <w:rsid w:val="7EB3CFA5"/>
    <w:rsid w:val="7EBAF7C8"/>
    <w:rsid w:val="7EFB7B6D"/>
    <w:rsid w:val="7EFCFD39"/>
    <w:rsid w:val="7EFFE083"/>
    <w:rsid w:val="7F0D00A3"/>
    <w:rsid w:val="7F17BFEB"/>
    <w:rsid w:val="7F1ED2CD"/>
    <w:rsid w:val="7F3475B9"/>
    <w:rsid w:val="7F448004"/>
    <w:rsid w:val="7F65D62F"/>
    <w:rsid w:val="7F6AED1E"/>
    <w:rsid w:val="7F704F91"/>
    <w:rsid w:val="7F9DBC52"/>
    <w:rsid w:val="7FA71A25"/>
    <w:rsid w:val="7FB22F59"/>
    <w:rsid w:val="7FB368E1"/>
    <w:rsid w:val="7FBBFF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07E8"/>
  <w15:chartTrackingRefBased/>
  <w15:docId w15:val="{84206190-A1D1-4A37-88A3-8346C2C0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A5629"/>
    <w:rPr>
      <w:b/>
      <w:bCs/>
    </w:rPr>
  </w:style>
  <w:style w:type="character" w:customStyle="1" w:styleId="CommentSubjectChar">
    <w:name w:val="Comment Subject Char"/>
    <w:basedOn w:val="CommentTextChar"/>
    <w:link w:val="CommentSubject"/>
    <w:uiPriority w:val="99"/>
    <w:semiHidden/>
    <w:rsid w:val="00EA5629"/>
    <w:rPr>
      <w:b/>
      <w:bCs/>
      <w:sz w:val="20"/>
      <w:szCs w:val="20"/>
    </w:rPr>
  </w:style>
  <w:style w:type="character" w:styleId="Mention">
    <w:name w:val="Mention"/>
    <w:basedOn w:val="DefaultParagraphFont"/>
    <w:uiPriority w:val="99"/>
    <w:unhideWhenUsed/>
    <w:rsid w:val="00111831"/>
    <w:rPr>
      <w:color w:val="2B579A"/>
      <w:shd w:val="clear" w:color="auto" w:fill="E1DFDD"/>
    </w:rPr>
  </w:style>
  <w:style w:type="paragraph" w:styleId="Revision">
    <w:name w:val="Revision"/>
    <w:hidden/>
    <w:uiPriority w:val="99"/>
    <w:semiHidden/>
    <w:rsid w:val="00110F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24ED3B-9856-4CDE-9897-030B1DBDAF34}">
  <ds:schemaRefs>
    <ds:schemaRef ds:uri="http://schemas.microsoft.com/office/2006/metadata/properties"/>
    <ds:schemaRef ds:uri="http://schemas.microsoft.com/office/infopath/2007/PartnerControls"/>
    <ds:schemaRef ds:uri="ceb09a40-ef32-4a87-9fbf-fded1049908e"/>
    <ds:schemaRef ds:uri="1ae44f9a-9a67-4ef9-a793-7a625a6828c5"/>
  </ds:schemaRefs>
</ds:datastoreItem>
</file>

<file path=customXml/itemProps2.xml><?xml version="1.0" encoding="utf-8"?>
<ds:datastoreItem xmlns:ds="http://schemas.openxmlformats.org/officeDocument/2006/customXml" ds:itemID="{287D52D0-AADD-4A46-A4B4-875684680B48}"/>
</file>

<file path=customXml/itemProps3.xml><?xml version="1.0" encoding="utf-8"?>
<ds:datastoreItem xmlns:ds="http://schemas.openxmlformats.org/officeDocument/2006/customXml" ds:itemID="{6E497AEB-AF9F-42AF-87F8-AB5FA51CB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2371</Words>
  <Characters>17386</Characters>
  <Application>Microsoft Office Word</Application>
  <DocSecurity>0</DocSecurity>
  <Lines>8693</Lines>
  <Paragraphs>1646</Paragraphs>
  <ScaleCrop>false</ScaleCrop>
  <Company/>
  <LinksUpToDate>false</LinksUpToDate>
  <CharactersWithSpaces>18111</CharactersWithSpaces>
  <SharedDoc>false</SharedDoc>
  <HLinks>
    <vt:vector size="12" baseType="variant">
      <vt:variant>
        <vt:i4>2621457</vt:i4>
      </vt:variant>
      <vt:variant>
        <vt:i4>3</vt:i4>
      </vt:variant>
      <vt:variant>
        <vt:i4>0</vt:i4>
      </vt:variant>
      <vt:variant>
        <vt:i4>5</vt:i4>
      </vt:variant>
      <vt:variant>
        <vt:lpwstr>mailto:dmartin@partners.net</vt:lpwstr>
      </vt:variant>
      <vt:variant>
        <vt:lpwstr/>
      </vt:variant>
      <vt:variant>
        <vt:i4>2621457</vt:i4>
      </vt:variant>
      <vt:variant>
        <vt:i4>0</vt:i4>
      </vt:variant>
      <vt:variant>
        <vt:i4>0</vt:i4>
      </vt:variant>
      <vt:variant>
        <vt:i4>5</vt:i4>
      </vt:variant>
      <vt:variant>
        <vt:lpwstr>mailto:dmartin@partners.net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Ash</dc:creator>
  <cp:keywords/>
  <dc:description/>
  <cp:lastModifiedBy>Danielle Martin</cp:lastModifiedBy>
  <cp:revision>235</cp:revision>
  <dcterms:created xsi:type="dcterms:W3CDTF">2022-10-13T22:10:00Z</dcterms:created>
  <dcterms:modified xsi:type="dcterms:W3CDTF">2023-04-17T15:10:00Z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