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9D4F" w14:textId="65CA0F39" w:rsidR="00B678BB" w:rsidRPr="00A73226" w:rsidRDefault="009640E1" w:rsidP="00A73226">
      <w:pPr>
        <w:pStyle w:val="Heading1"/>
        <w:jc w:val="center"/>
      </w:pPr>
      <w:r w:rsidRPr="00A73226">
        <w:t>Expanding Brazil-U.S. Higher Education Climate Cooperation and Inclusive Education Exchanges</w:t>
      </w:r>
      <w:r w:rsidR="00475718" w:rsidRPr="00A73226">
        <w:t xml:space="preserve"> </w:t>
      </w:r>
      <w:r w:rsidR="00A73226">
        <w:t>through</w:t>
      </w:r>
      <w:r w:rsidR="00475718" w:rsidRPr="00A73226">
        <w:t xml:space="preserve"> 100K Strong in the Americas</w:t>
      </w:r>
    </w:p>
    <w:p w14:paraId="0DD6B858" w14:textId="77777777" w:rsidR="00B678BB" w:rsidRPr="001952FD" w:rsidRDefault="00B678BB" w:rsidP="00B678BB">
      <w:pPr>
        <w:jc w:val="center"/>
        <w:outlineLvl w:val="0"/>
        <w:rPr>
          <w:rFonts w:ascii="Times New Roman" w:hAnsi="Times New Roman" w:cs="Times New Roman"/>
          <w:u w:val="single"/>
        </w:rPr>
      </w:pPr>
    </w:p>
    <w:p w14:paraId="016AB6E1" w14:textId="7D5FB377" w:rsidR="00B678BB" w:rsidRPr="001952FD" w:rsidRDefault="00B678BB" w:rsidP="006A3B7D">
      <w:pPr>
        <w:jc w:val="both"/>
        <w:rPr>
          <w:rFonts w:ascii="Times New Roman" w:hAnsi="Times New Roman" w:cs="Times New Roman"/>
        </w:rPr>
      </w:pPr>
      <w:r w:rsidRPr="001952FD">
        <w:rPr>
          <w:rFonts w:ascii="Times New Roman" w:hAnsi="Times New Roman" w:cs="Times New Roman"/>
        </w:rPr>
        <w:t xml:space="preserve">WHA/PDA </w:t>
      </w:r>
      <w:r w:rsidRPr="00B71F93">
        <w:rPr>
          <w:rFonts w:ascii="Times New Roman" w:hAnsi="Times New Roman" w:cs="Times New Roman"/>
        </w:rPr>
        <w:t xml:space="preserve">will transfer </w:t>
      </w:r>
      <w:r w:rsidR="007F7756" w:rsidRPr="00B71F93">
        <w:rPr>
          <w:rFonts w:ascii="Times New Roman" w:hAnsi="Times New Roman" w:cs="Times New Roman"/>
        </w:rPr>
        <w:t>$</w:t>
      </w:r>
      <w:r w:rsidR="007F7756" w:rsidRPr="00B71F93">
        <w:rPr>
          <w:rFonts w:ascii="Times New Roman" w:hAnsi="Times New Roman" w:cs="Times New Roman"/>
          <w:b/>
        </w:rPr>
        <w:t>150,000</w:t>
      </w:r>
      <w:r w:rsidR="007F7756" w:rsidRPr="00B71F93">
        <w:rPr>
          <w:rFonts w:ascii="Times New Roman" w:hAnsi="Times New Roman" w:cs="Times New Roman"/>
        </w:rPr>
        <w:t xml:space="preserve"> of </w:t>
      </w:r>
      <w:r w:rsidR="00A54C2A" w:rsidRPr="00B71F93">
        <w:rPr>
          <w:rFonts w:ascii="Times New Roman" w:hAnsi="Times New Roman" w:cs="Times New Roman"/>
        </w:rPr>
        <w:t xml:space="preserve">EOY </w:t>
      </w:r>
      <w:r w:rsidR="00D75B4D" w:rsidRPr="00B71F93">
        <w:rPr>
          <w:rFonts w:ascii="Times New Roman" w:hAnsi="Times New Roman" w:cs="Times New Roman"/>
        </w:rPr>
        <w:t xml:space="preserve">2023 </w:t>
      </w:r>
      <w:r w:rsidRPr="00B71F93">
        <w:rPr>
          <w:rFonts w:ascii="Times New Roman" w:hAnsi="Times New Roman" w:cs="Times New Roman"/>
        </w:rPr>
        <w:t>funds</w:t>
      </w:r>
      <w:r w:rsidR="002F3EB4" w:rsidRPr="00B71F93">
        <w:rPr>
          <w:rFonts w:ascii="Times New Roman" w:hAnsi="Times New Roman" w:cs="Times New Roman"/>
        </w:rPr>
        <w:t xml:space="preserve"> to</w:t>
      </w:r>
      <w:r w:rsidRPr="00B71F93">
        <w:rPr>
          <w:rFonts w:ascii="Times New Roman" w:hAnsi="Times New Roman" w:cs="Times New Roman"/>
        </w:rPr>
        <w:t xml:space="preserve"> </w:t>
      </w:r>
      <w:proofErr w:type="gramStart"/>
      <w:r w:rsidRPr="00B71F93">
        <w:rPr>
          <w:rFonts w:ascii="Times New Roman" w:hAnsi="Times New Roman" w:cs="Times New Roman"/>
          <w:b/>
          <w:bCs/>
        </w:rPr>
        <w:t>P</w:t>
      </w:r>
      <w:r w:rsidR="007F7756" w:rsidRPr="00B71F93">
        <w:rPr>
          <w:rFonts w:ascii="Times New Roman" w:hAnsi="Times New Roman" w:cs="Times New Roman"/>
          <w:b/>
          <w:bCs/>
        </w:rPr>
        <w:t>ost</w:t>
      </w:r>
      <w:r w:rsidRPr="00B71F93">
        <w:rPr>
          <w:rFonts w:ascii="Times New Roman" w:hAnsi="Times New Roman" w:cs="Times New Roman"/>
          <w:b/>
          <w:bCs/>
        </w:rPr>
        <w:t>-Brazil</w:t>
      </w:r>
      <w:proofErr w:type="gramEnd"/>
      <w:r w:rsidRPr="00B71F93">
        <w:rPr>
          <w:rFonts w:ascii="Times New Roman" w:hAnsi="Times New Roman" w:cs="Times New Roman"/>
        </w:rPr>
        <w:t xml:space="preserve"> to be granted to Partners of the Americas</w:t>
      </w:r>
      <w:r w:rsidR="00D75B4D" w:rsidRPr="00B71F93">
        <w:rPr>
          <w:rFonts w:ascii="Times New Roman" w:hAnsi="Times New Roman" w:cs="Times New Roman"/>
        </w:rPr>
        <w:t xml:space="preserve"> (POA), the </w:t>
      </w:r>
      <w:r w:rsidR="00BC6696" w:rsidRPr="00A54C2A">
        <w:rPr>
          <w:rFonts w:ascii="Times New Roman" w:hAnsi="Times New Roman" w:cs="Times New Roman"/>
        </w:rPr>
        <w:t>100,000 Strong in the Americas</w:t>
      </w:r>
      <w:r w:rsidR="00BC6696" w:rsidRPr="00085913">
        <w:rPr>
          <w:rFonts w:ascii="Times New Roman" w:hAnsi="Times New Roman" w:cs="Times New Roman"/>
          <w:i/>
          <w:iCs/>
        </w:rPr>
        <w:t xml:space="preserve"> </w:t>
      </w:r>
      <w:r w:rsidR="00BC6696" w:rsidRPr="00085913">
        <w:rPr>
          <w:rFonts w:ascii="Times New Roman" w:hAnsi="Times New Roman" w:cs="Times New Roman"/>
        </w:rPr>
        <w:t>(100K</w:t>
      </w:r>
      <w:r w:rsidR="00BC6696">
        <w:rPr>
          <w:rFonts w:ascii="Times New Roman" w:hAnsi="Times New Roman" w:cs="Times New Roman"/>
        </w:rPr>
        <w:t xml:space="preserve"> Strong</w:t>
      </w:r>
      <w:r w:rsidR="00BC6696" w:rsidRPr="00085913">
        <w:rPr>
          <w:rFonts w:ascii="Times New Roman" w:hAnsi="Times New Roman" w:cs="Times New Roman"/>
        </w:rPr>
        <w:t xml:space="preserve">) </w:t>
      </w:r>
      <w:r w:rsidR="00D75B4D" w:rsidRPr="00B71F93">
        <w:rPr>
          <w:rFonts w:ascii="Times New Roman" w:hAnsi="Times New Roman" w:cs="Times New Roman"/>
        </w:rPr>
        <w:t xml:space="preserve">implanting </w:t>
      </w:r>
      <w:r w:rsidR="00287B61" w:rsidRPr="00B71F93">
        <w:rPr>
          <w:rFonts w:ascii="Times New Roman" w:hAnsi="Times New Roman" w:cs="Times New Roman"/>
        </w:rPr>
        <w:t>NGO-</w:t>
      </w:r>
      <w:r w:rsidR="00D75B4D" w:rsidRPr="00B71F93">
        <w:rPr>
          <w:rFonts w:ascii="Times New Roman" w:hAnsi="Times New Roman" w:cs="Times New Roman"/>
        </w:rPr>
        <w:t xml:space="preserve">partner entity under a cooperative agreement with WHA Bureau </w:t>
      </w:r>
      <w:r w:rsidR="00287B61" w:rsidRPr="00B71F93">
        <w:rPr>
          <w:rFonts w:ascii="Times New Roman" w:hAnsi="Times New Roman" w:cs="Times New Roman"/>
        </w:rPr>
        <w:t xml:space="preserve">(WHA/PDA). These </w:t>
      </w:r>
      <w:r w:rsidR="007F7756" w:rsidRPr="00B71F93">
        <w:rPr>
          <w:rFonts w:ascii="Times New Roman" w:hAnsi="Times New Roman" w:cs="Times New Roman"/>
        </w:rPr>
        <w:t xml:space="preserve">EOY 2023 </w:t>
      </w:r>
      <w:r w:rsidR="00287B61" w:rsidRPr="00B71F93">
        <w:rPr>
          <w:rFonts w:ascii="Times New Roman" w:hAnsi="Times New Roman" w:cs="Times New Roman"/>
        </w:rPr>
        <w:t xml:space="preserve">funds would be used to cultivate and secure potential, additional non-USG resources to </w:t>
      </w:r>
      <w:r w:rsidR="002364F2" w:rsidRPr="00B71F93">
        <w:rPr>
          <w:rFonts w:ascii="Times New Roman" w:hAnsi="Times New Roman" w:cs="Times New Roman"/>
        </w:rPr>
        <w:t xml:space="preserve">launch a new 100K Strong competition </w:t>
      </w:r>
      <w:r w:rsidR="008A4337" w:rsidRPr="00B71F93">
        <w:rPr>
          <w:rFonts w:ascii="Times New Roman" w:hAnsi="Times New Roman" w:cs="Times New Roman"/>
        </w:rPr>
        <w:t xml:space="preserve">in Spring 2024 to </w:t>
      </w:r>
      <w:r w:rsidR="002364F2" w:rsidRPr="00B71F93">
        <w:rPr>
          <w:rFonts w:ascii="Times New Roman" w:hAnsi="Times New Roman" w:cs="Times New Roman"/>
        </w:rPr>
        <w:t xml:space="preserve">expand 100K Strong </w:t>
      </w:r>
      <w:r w:rsidR="008A4337" w:rsidRPr="00B71F93">
        <w:rPr>
          <w:rFonts w:ascii="Times New Roman" w:hAnsi="Times New Roman" w:cs="Times New Roman"/>
        </w:rPr>
        <w:t xml:space="preserve">partnerships </w:t>
      </w:r>
      <w:r w:rsidR="002364F2" w:rsidRPr="00B71F93">
        <w:rPr>
          <w:rFonts w:ascii="Times New Roman" w:hAnsi="Times New Roman" w:cs="Times New Roman"/>
        </w:rPr>
        <w:t xml:space="preserve">between </w:t>
      </w:r>
      <w:r w:rsidRPr="00B71F93">
        <w:rPr>
          <w:rFonts w:ascii="Times New Roman" w:hAnsi="Times New Roman" w:cs="Times New Roman"/>
        </w:rPr>
        <w:t>Brazilian and U.S. higher education institution</w:t>
      </w:r>
      <w:r w:rsidR="002364F2" w:rsidRPr="00B71F93">
        <w:rPr>
          <w:rFonts w:ascii="Times New Roman" w:hAnsi="Times New Roman" w:cs="Times New Roman"/>
        </w:rPr>
        <w:t xml:space="preserve">s (HEIs) </w:t>
      </w:r>
      <w:r w:rsidR="008A4337" w:rsidRPr="00B71F93">
        <w:rPr>
          <w:rFonts w:ascii="Times New Roman" w:hAnsi="Times New Roman" w:cs="Times New Roman"/>
        </w:rPr>
        <w:t xml:space="preserve">to </w:t>
      </w:r>
      <w:r w:rsidR="002364F2" w:rsidRPr="00B71F93">
        <w:rPr>
          <w:rFonts w:ascii="Times New Roman" w:hAnsi="Times New Roman" w:cs="Times New Roman"/>
        </w:rPr>
        <w:t xml:space="preserve">increase access to innovative, inclusive </w:t>
      </w:r>
      <w:r w:rsidRPr="00B71F93">
        <w:rPr>
          <w:rFonts w:ascii="Times New Roman" w:hAnsi="Times New Roman" w:cs="Times New Roman"/>
        </w:rPr>
        <w:t xml:space="preserve">student </w:t>
      </w:r>
      <w:r w:rsidR="002364F2" w:rsidRPr="00B71F93">
        <w:rPr>
          <w:rFonts w:ascii="Times New Roman" w:hAnsi="Times New Roman" w:cs="Times New Roman"/>
        </w:rPr>
        <w:t xml:space="preserve">exchange and </w:t>
      </w:r>
      <w:r w:rsidRPr="00B71F93">
        <w:rPr>
          <w:rFonts w:ascii="Times New Roman" w:hAnsi="Times New Roman" w:cs="Times New Roman"/>
        </w:rPr>
        <w:t>training</w:t>
      </w:r>
      <w:r w:rsidR="002364F2" w:rsidRPr="00B71F93">
        <w:rPr>
          <w:rFonts w:ascii="Times New Roman" w:hAnsi="Times New Roman" w:cs="Times New Roman"/>
        </w:rPr>
        <w:t xml:space="preserve"> program opportunities in 2024-2025. </w:t>
      </w:r>
    </w:p>
    <w:p w14:paraId="75F67DF9" w14:textId="77777777" w:rsidR="00B678BB" w:rsidRPr="00085913" w:rsidRDefault="00B678BB" w:rsidP="006A3B7D">
      <w:pPr>
        <w:jc w:val="both"/>
        <w:rPr>
          <w:rFonts w:ascii="Times New Roman" w:hAnsi="Times New Roman" w:cs="Times New Roman"/>
        </w:rPr>
      </w:pPr>
    </w:p>
    <w:p w14:paraId="0C4BA80E" w14:textId="174FFC11" w:rsidR="00B678BB" w:rsidRPr="00BB39C2" w:rsidRDefault="00B678BB" w:rsidP="006A3B7D">
      <w:pPr>
        <w:jc w:val="both"/>
        <w:rPr>
          <w:rFonts w:ascii="Times New Roman" w:hAnsi="Times New Roman" w:cs="Times New Roman"/>
        </w:rPr>
      </w:pPr>
      <w:r w:rsidRPr="00085913">
        <w:rPr>
          <w:rFonts w:ascii="Times New Roman" w:hAnsi="Times New Roman" w:cs="Times New Roman"/>
        </w:rPr>
        <w:t>100K</w:t>
      </w:r>
      <w:r w:rsidR="00BC6696">
        <w:rPr>
          <w:rFonts w:ascii="Times New Roman" w:hAnsi="Times New Roman" w:cs="Times New Roman"/>
        </w:rPr>
        <w:t xml:space="preserve"> Strong Americas</w:t>
      </w:r>
      <w:r w:rsidRPr="00085913">
        <w:rPr>
          <w:rFonts w:ascii="Times New Roman" w:hAnsi="Times New Roman" w:cs="Times New Roman"/>
        </w:rPr>
        <w:t xml:space="preserve"> is the Department’s signature hemispher</w:t>
      </w:r>
      <w:r w:rsidR="003B13DA">
        <w:rPr>
          <w:rFonts w:ascii="Times New Roman" w:hAnsi="Times New Roman" w:cs="Times New Roman"/>
        </w:rPr>
        <w:t>e</w:t>
      </w:r>
      <w:r w:rsidRPr="00085913">
        <w:rPr>
          <w:rFonts w:ascii="Times New Roman" w:hAnsi="Times New Roman" w:cs="Times New Roman"/>
        </w:rPr>
        <w:t>-wide initiative to champion the power of education to transform societies, provide opportunity, and stimulate economic prosperity. </w:t>
      </w:r>
      <w:r w:rsidRPr="00085913">
        <w:rPr>
          <w:rFonts w:ascii="Times New Roman" w:eastAsia="Times New Roman" w:hAnsi="Times New Roman" w:cs="Times New Roman"/>
        </w:rPr>
        <w:t xml:space="preserve"> </w:t>
      </w:r>
      <w:r w:rsidRPr="00085913">
        <w:rPr>
          <w:rFonts w:ascii="Times New Roman" w:hAnsi="Times New Roman" w:cs="Times New Roman"/>
        </w:rPr>
        <w:t>The</w:t>
      </w:r>
      <w:r w:rsidRPr="00085913">
        <w:rPr>
          <w:rFonts w:ascii="Times New Roman" w:hAnsi="Times New Roman" w:cs="Times New Roman"/>
          <w:b/>
          <w:bCs/>
        </w:rPr>
        <w:t xml:space="preserve"> 100K </w:t>
      </w:r>
      <w:r w:rsidR="003B13DA">
        <w:rPr>
          <w:rFonts w:ascii="Times New Roman" w:hAnsi="Times New Roman" w:cs="Times New Roman"/>
          <w:b/>
          <w:bCs/>
        </w:rPr>
        <w:t xml:space="preserve">Strong </w:t>
      </w:r>
      <w:r w:rsidRPr="00EA1485">
        <w:rPr>
          <w:rFonts w:ascii="Times New Roman" w:hAnsi="Times New Roman" w:cs="Times New Roman"/>
          <w:b/>
          <w:bCs/>
        </w:rPr>
        <w:t>Innovation Fund</w:t>
      </w:r>
      <w:r w:rsidRPr="00EA1485">
        <w:rPr>
          <w:rFonts w:ascii="Times New Roman" w:hAnsi="Times New Roman" w:cs="Times New Roman"/>
        </w:rPr>
        <w:t xml:space="preserve"> is the public-private sector collaboration between WHA/PDA and P</w:t>
      </w:r>
      <w:r w:rsidR="00305BB2" w:rsidRPr="00EA1485">
        <w:rPr>
          <w:rFonts w:ascii="Times New Roman" w:hAnsi="Times New Roman" w:cs="Times New Roman"/>
        </w:rPr>
        <w:t>OA</w:t>
      </w:r>
      <w:r w:rsidR="003B13DA" w:rsidRPr="00EA1485">
        <w:rPr>
          <w:rFonts w:ascii="Times New Roman" w:hAnsi="Times New Roman" w:cs="Times New Roman"/>
        </w:rPr>
        <w:t>,</w:t>
      </w:r>
      <w:r w:rsidR="00305BB2" w:rsidRPr="00EA1485">
        <w:rPr>
          <w:rFonts w:ascii="Times New Roman" w:hAnsi="Times New Roman" w:cs="Times New Roman"/>
        </w:rPr>
        <w:t xml:space="preserve"> </w:t>
      </w:r>
      <w:r w:rsidRPr="00EA1485">
        <w:rPr>
          <w:rFonts w:ascii="Times New Roman" w:hAnsi="Times New Roman" w:cs="Times New Roman"/>
        </w:rPr>
        <w:t xml:space="preserve">working with </w:t>
      </w:r>
      <w:r w:rsidR="003B13DA" w:rsidRPr="00EA1485">
        <w:rPr>
          <w:rFonts w:ascii="Times New Roman" w:hAnsi="Times New Roman" w:cs="Times New Roman"/>
        </w:rPr>
        <w:t>regional private</w:t>
      </w:r>
      <w:r w:rsidR="00A8782D" w:rsidRPr="00EA1485">
        <w:rPr>
          <w:rFonts w:ascii="Times New Roman" w:hAnsi="Times New Roman" w:cs="Times New Roman"/>
        </w:rPr>
        <w:t xml:space="preserve"> and</w:t>
      </w:r>
      <w:r w:rsidR="003B13DA" w:rsidRPr="00EA1485">
        <w:rPr>
          <w:rFonts w:ascii="Times New Roman" w:hAnsi="Times New Roman" w:cs="Times New Roman"/>
        </w:rPr>
        <w:t xml:space="preserve"> public sectors</w:t>
      </w:r>
      <w:r w:rsidRPr="00EA1485">
        <w:rPr>
          <w:rFonts w:ascii="Times New Roman" w:hAnsi="Times New Roman" w:cs="Times New Roman"/>
        </w:rPr>
        <w:t xml:space="preserve"> to stimulate and support </w:t>
      </w:r>
      <w:r w:rsidRPr="00EA1485">
        <w:rPr>
          <w:rFonts w:ascii="Times New Roman" w:eastAsia="Times New Roman" w:hAnsi="Times New Roman" w:cs="Times New Roman"/>
        </w:rPr>
        <w:t xml:space="preserve">HEI </w:t>
      </w:r>
      <w:r w:rsidRPr="00EA1485">
        <w:rPr>
          <w:rFonts w:ascii="Times New Roman" w:hAnsi="Times New Roman" w:cs="Times New Roman"/>
        </w:rPr>
        <w:t xml:space="preserve">partnerships between the United States and </w:t>
      </w:r>
      <w:r w:rsidR="00A8782D" w:rsidRPr="00EA1485">
        <w:rPr>
          <w:rFonts w:ascii="Times New Roman" w:hAnsi="Times New Roman" w:cs="Times New Roman"/>
        </w:rPr>
        <w:t>regional HEIs.</w:t>
      </w:r>
      <w:r w:rsidRPr="00EA1485">
        <w:rPr>
          <w:rFonts w:ascii="Times New Roman" w:hAnsi="Times New Roman" w:cs="Times New Roman"/>
        </w:rPr>
        <w:t xml:space="preserve"> The 100K </w:t>
      </w:r>
      <w:r w:rsidR="00A8782D" w:rsidRPr="00EA1485">
        <w:rPr>
          <w:rFonts w:ascii="Times New Roman" w:hAnsi="Times New Roman" w:cs="Times New Roman"/>
        </w:rPr>
        <w:t xml:space="preserve">Strong Initiative </w:t>
      </w:r>
      <w:r w:rsidRPr="00BB39C2">
        <w:rPr>
          <w:rFonts w:ascii="Times New Roman" w:eastAsia="Times New Roman" w:hAnsi="Times New Roman" w:cs="Times New Roman"/>
        </w:rPr>
        <w:t xml:space="preserve">strengthens collaboration and transparency among governments, business, and academic networks – critical to economies in the Americas. </w:t>
      </w:r>
      <w:r w:rsidRPr="00BB39C2">
        <w:rPr>
          <w:rFonts w:ascii="Times New Roman" w:hAnsi="Times New Roman" w:cs="Times New Roman"/>
          <w:shd w:val="clear" w:color="auto" w:fill="FFFFFF"/>
        </w:rPr>
        <w:t xml:space="preserve">In </w:t>
      </w:r>
      <w:r w:rsidR="00305BB2" w:rsidRPr="00BB39C2">
        <w:rPr>
          <w:rFonts w:ascii="Times New Roman" w:hAnsi="Times New Roman" w:cs="Times New Roman"/>
          <w:shd w:val="clear" w:color="auto" w:fill="FFFFFF"/>
        </w:rPr>
        <w:t xml:space="preserve">ten </w:t>
      </w:r>
      <w:r w:rsidRPr="00BB39C2">
        <w:rPr>
          <w:rFonts w:ascii="Times New Roman" w:hAnsi="Times New Roman" w:cs="Times New Roman"/>
          <w:shd w:val="clear" w:color="auto" w:fill="FFFFFF"/>
        </w:rPr>
        <w:t>years (201</w:t>
      </w:r>
      <w:r w:rsidR="00A8782D" w:rsidRPr="00BB39C2">
        <w:rPr>
          <w:rFonts w:ascii="Times New Roman" w:hAnsi="Times New Roman" w:cs="Times New Roman"/>
          <w:shd w:val="clear" w:color="auto" w:fill="FFFFFF"/>
        </w:rPr>
        <w:t>3</w:t>
      </w:r>
      <w:r w:rsidRPr="00BB39C2">
        <w:rPr>
          <w:rFonts w:ascii="Times New Roman" w:hAnsi="Times New Roman" w:cs="Times New Roman"/>
          <w:shd w:val="clear" w:color="auto" w:fill="FFFFFF"/>
        </w:rPr>
        <w:t>-202</w:t>
      </w:r>
      <w:r w:rsidR="00305BB2" w:rsidRPr="00BB39C2">
        <w:rPr>
          <w:rFonts w:ascii="Times New Roman" w:hAnsi="Times New Roman" w:cs="Times New Roman"/>
          <w:shd w:val="clear" w:color="auto" w:fill="FFFFFF"/>
        </w:rPr>
        <w:t>3</w:t>
      </w:r>
      <w:r w:rsidRPr="00BB39C2">
        <w:rPr>
          <w:rFonts w:ascii="Times New Roman" w:hAnsi="Times New Roman" w:cs="Times New Roman"/>
          <w:shd w:val="clear" w:color="auto" w:fill="FFFFFF"/>
        </w:rPr>
        <w:t xml:space="preserve">), the 100K </w:t>
      </w:r>
      <w:r w:rsidR="00A8782D" w:rsidRPr="00BB39C2">
        <w:rPr>
          <w:rFonts w:ascii="Times New Roman" w:hAnsi="Times New Roman" w:cs="Times New Roman"/>
          <w:shd w:val="clear" w:color="auto" w:fill="FFFFFF"/>
        </w:rPr>
        <w:t xml:space="preserve">Strong </w:t>
      </w:r>
      <w:r w:rsidRPr="00BB39C2">
        <w:rPr>
          <w:rFonts w:ascii="Times New Roman" w:hAnsi="Times New Roman" w:cs="Times New Roman"/>
          <w:shd w:val="clear" w:color="auto" w:fill="FFFFFF"/>
        </w:rPr>
        <w:t>Innovation Fund</w:t>
      </w:r>
      <w:r w:rsidRPr="00BB39C2">
        <w:rPr>
          <w:rFonts w:ascii="Times New Roman" w:hAnsi="Times New Roman" w:cs="Times New Roman"/>
          <w:b/>
          <w:bCs/>
          <w:shd w:val="clear" w:color="auto" w:fill="FFFFFF"/>
        </w:rPr>
        <w:t xml:space="preserve"> </w:t>
      </w:r>
      <w:r w:rsidRPr="00BB39C2">
        <w:rPr>
          <w:rFonts w:ascii="Times New Roman" w:hAnsi="Times New Roman" w:cs="Times New Roman"/>
          <w:shd w:val="clear" w:color="auto" w:fill="FFFFFF"/>
        </w:rPr>
        <w:t xml:space="preserve">has become the trusted mechanism for the U.S. and </w:t>
      </w:r>
      <w:r w:rsidR="002A5F2E" w:rsidRPr="00BB39C2">
        <w:rPr>
          <w:rFonts w:ascii="Times New Roman" w:hAnsi="Times New Roman" w:cs="Times New Roman"/>
          <w:shd w:val="clear" w:color="auto" w:fill="FFFFFF"/>
        </w:rPr>
        <w:t>regional public/</w:t>
      </w:r>
      <w:r w:rsidRPr="00BB39C2">
        <w:rPr>
          <w:rFonts w:ascii="Times New Roman" w:hAnsi="Times New Roman" w:cs="Times New Roman"/>
          <w:shd w:val="clear" w:color="auto" w:fill="FFFFFF"/>
        </w:rPr>
        <w:t>private sector</w:t>
      </w:r>
      <w:r w:rsidR="002A5F2E" w:rsidRPr="00BB39C2">
        <w:rPr>
          <w:rFonts w:ascii="Times New Roman" w:hAnsi="Times New Roman" w:cs="Times New Roman"/>
          <w:shd w:val="clear" w:color="auto" w:fill="FFFFFF"/>
        </w:rPr>
        <w:t>s</w:t>
      </w:r>
      <w:r w:rsidRPr="00BB39C2">
        <w:rPr>
          <w:rFonts w:ascii="Times New Roman" w:hAnsi="Times New Roman" w:cs="Times New Roman"/>
          <w:shd w:val="clear" w:color="auto" w:fill="FFFFFF"/>
        </w:rPr>
        <w:t xml:space="preserve"> to invest in </w:t>
      </w:r>
      <w:r w:rsidR="002A5F2E" w:rsidRPr="00BB39C2">
        <w:rPr>
          <w:rFonts w:ascii="Times New Roman" w:hAnsi="Times New Roman" w:cs="Times New Roman"/>
          <w:shd w:val="clear" w:color="auto" w:fill="FFFFFF"/>
        </w:rPr>
        <w:t xml:space="preserve">innovative, inclusive </w:t>
      </w:r>
      <w:r w:rsidRPr="00BB39C2">
        <w:rPr>
          <w:rFonts w:ascii="Times New Roman" w:hAnsi="Times New Roman" w:cs="Times New Roman"/>
          <w:shd w:val="clear" w:color="auto" w:fill="FFFFFF"/>
        </w:rPr>
        <w:t xml:space="preserve">higher education partnerships </w:t>
      </w:r>
      <w:r w:rsidR="002A5F2E" w:rsidRPr="00BB39C2">
        <w:rPr>
          <w:rFonts w:ascii="Times New Roman" w:hAnsi="Times New Roman" w:cs="Times New Roman"/>
          <w:shd w:val="clear" w:color="auto" w:fill="FFFFFF"/>
        </w:rPr>
        <w:t xml:space="preserve">and </w:t>
      </w:r>
      <w:r w:rsidRPr="00BB39C2">
        <w:rPr>
          <w:rFonts w:ascii="Times New Roman" w:hAnsi="Times New Roman" w:cs="Times New Roman"/>
          <w:shd w:val="clear" w:color="auto" w:fill="FFFFFF"/>
        </w:rPr>
        <w:t>student exchange</w:t>
      </w:r>
      <w:r w:rsidR="002A5F2E" w:rsidRPr="00BB39C2">
        <w:rPr>
          <w:rFonts w:ascii="Times New Roman" w:hAnsi="Times New Roman" w:cs="Times New Roman"/>
          <w:shd w:val="clear" w:color="auto" w:fill="FFFFFF"/>
        </w:rPr>
        <w:t xml:space="preserve"> and </w:t>
      </w:r>
      <w:r w:rsidRPr="00BB39C2">
        <w:rPr>
          <w:rFonts w:ascii="Times New Roman" w:hAnsi="Times New Roman" w:cs="Times New Roman"/>
          <w:shd w:val="clear" w:color="auto" w:fill="FFFFFF"/>
        </w:rPr>
        <w:t xml:space="preserve">workforce </w:t>
      </w:r>
      <w:r w:rsidR="002A5F2E" w:rsidRPr="00BB39C2">
        <w:rPr>
          <w:rFonts w:ascii="Times New Roman" w:hAnsi="Times New Roman" w:cs="Times New Roman"/>
          <w:shd w:val="clear" w:color="auto" w:fill="FFFFFF"/>
        </w:rPr>
        <w:t>training programs</w:t>
      </w:r>
      <w:r w:rsidRPr="00BB39C2">
        <w:rPr>
          <w:rFonts w:ascii="Times New Roman" w:hAnsi="Times New Roman" w:cs="Times New Roman"/>
          <w:shd w:val="clear" w:color="auto" w:fill="FFFFFF"/>
        </w:rPr>
        <w:t xml:space="preserve">.  </w:t>
      </w:r>
      <w:r w:rsidRPr="00BB39C2">
        <w:rPr>
          <w:rFonts w:ascii="Times New Roman" w:hAnsi="Times New Roman" w:cs="Times New Roman"/>
        </w:rPr>
        <w:t>Teams of U.S. colleges and universities compete for 100K grants from matched U.S. government, private-sector, and HEI-funds; with those 100K grants, HEIs in the U</w:t>
      </w:r>
      <w:r w:rsidR="002A5F2E" w:rsidRPr="00BB39C2">
        <w:rPr>
          <w:rFonts w:ascii="Times New Roman" w:hAnsi="Times New Roman" w:cs="Times New Roman"/>
        </w:rPr>
        <w:t xml:space="preserve">.S. and Latin America </w:t>
      </w:r>
      <w:r w:rsidRPr="00BB39C2">
        <w:rPr>
          <w:rFonts w:ascii="Times New Roman" w:hAnsi="Times New Roman" w:cs="Times New Roman"/>
        </w:rPr>
        <w:t xml:space="preserve">create </w:t>
      </w:r>
      <w:r w:rsidR="002A5F2E" w:rsidRPr="00BB39C2">
        <w:rPr>
          <w:rFonts w:ascii="Times New Roman" w:hAnsi="Times New Roman" w:cs="Times New Roman"/>
        </w:rPr>
        <w:t xml:space="preserve">sustainable </w:t>
      </w:r>
      <w:r w:rsidRPr="00BB39C2">
        <w:rPr>
          <w:rFonts w:ascii="Times New Roman" w:hAnsi="Times New Roman" w:cs="Times New Roman"/>
        </w:rPr>
        <w:t xml:space="preserve">institutional partnerships and strengthen regional education cooperation and competitiveness.   </w:t>
      </w:r>
    </w:p>
    <w:p w14:paraId="7238DAF9" w14:textId="77777777" w:rsidR="00BB39C2" w:rsidRPr="00BB39C2" w:rsidRDefault="00BB39C2" w:rsidP="00BB39C2">
      <w:pPr>
        <w:jc w:val="both"/>
        <w:rPr>
          <w:rFonts w:ascii="Times New Roman" w:hAnsi="Times New Roman" w:cs="Times New Roman"/>
        </w:rPr>
      </w:pPr>
    </w:p>
    <w:p w14:paraId="4A4F6513" w14:textId="3B6767C7" w:rsidR="00475718" w:rsidRPr="00BB39C2" w:rsidRDefault="00475718" w:rsidP="00BB39C2">
      <w:pPr>
        <w:jc w:val="both"/>
        <w:rPr>
          <w:rFonts w:ascii="Times New Roman" w:hAnsi="Times New Roman" w:cs="Times New Roman"/>
        </w:rPr>
      </w:pPr>
      <w:r w:rsidRPr="00BB39C2">
        <w:rPr>
          <w:rFonts w:ascii="Times New Roman" w:hAnsi="Times New Roman" w:cs="Times New Roman"/>
        </w:rPr>
        <w:t xml:space="preserve">As of September 2023, after 34 sets of 100K Strong competitions, a total of 315 Innovation Fund grants ($25,000 to $40,000 each) have been awarded to teams of 578 higher education institutions working in 25 countries and 49 U.S. states. Brazil is the fourth leading country in the regional 100K Strong initiative to partner with </w:t>
      </w:r>
      <w:r w:rsidR="00A43C06" w:rsidRPr="00BB39C2">
        <w:rPr>
          <w:rFonts w:ascii="Times New Roman" w:hAnsi="Times New Roman" w:cs="Times New Roman"/>
        </w:rPr>
        <w:t xml:space="preserve">a diversity of </w:t>
      </w:r>
      <w:r w:rsidRPr="00BB39C2">
        <w:rPr>
          <w:rFonts w:ascii="Times New Roman" w:hAnsi="Times New Roman" w:cs="Times New Roman"/>
        </w:rPr>
        <w:t xml:space="preserve">U.S. HEIs to create access to </w:t>
      </w:r>
      <w:r w:rsidR="00A43C06" w:rsidRPr="00BB39C2">
        <w:rPr>
          <w:rFonts w:ascii="Times New Roman" w:hAnsi="Times New Roman" w:cs="Times New Roman"/>
        </w:rPr>
        <w:t xml:space="preserve">new models of </w:t>
      </w:r>
      <w:r w:rsidRPr="00BB39C2">
        <w:rPr>
          <w:rFonts w:ascii="Times New Roman" w:hAnsi="Times New Roman" w:cs="Times New Roman"/>
        </w:rPr>
        <w:t>innovative, inclusive student exchange and training programs.</w:t>
      </w:r>
    </w:p>
    <w:p w14:paraId="27AA4615" w14:textId="77777777" w:rsidR="00475718" w:rsidRPr="00653090" w:rsidRDefault="00475718" w:rsidP="006A3B7D">
      <w:pPr>
        <w:jc w:val="both"/>
        <w:rPr>
          <w:rFonts w:ascii="Times New Roman" w:hAnsi="Times New Roman" w:cs="Times New Roman"/>
        </w:rPr>
      </w:pPr>
    </w:p>
    <w:p w14:paraId="1A63F637" w14:textId="5CA85917" w:rsidR="00B347F4" w:rsidRPr="00113E16" w:rsidRDefault="00B347F4" w:rsidP="006A3B7D">
      <w:pPr>
        <w:jc w:val="both"/>
        <w:rPr>
          <w:rFonts w:ascii="Times New Roman" w:hAnsi="Times New Roman" w:cs="Times New Roman"/>
          <w:b/>
          <w:bCs/>
          <w:u w:val="single"/>
        </w:rPr>
      </w:pPr>
      <w:r w:rsidRPr="00113E16">
        <w:rPr>
          <w:rFonts w:ascii="Times New Roman" w:hAnsi="Times New Roman" w:cs="Times New Roman"/>
          <w:b/>
          <w:bCs/>
          <w:u w:val="single"/>
        </w:rPr>
        <w:t>New 100K Strong Opportunity for Brazil/USA Partnerships (2024-2</w:t>
      </w:r>
      <w:r w:rsidR="00113E16" w:rsidRPr="00113E16">
        <w:rPr>
          <w:rFonts w:ascii="Times New Roman" w:hAnsi="Times New Roman" w:cs="Times New Roman"/>
          <w:b/>
          <w:bCs/>
          <w:u w:val="single"/>
        </w:rPr>
        <w:t>025)</w:t>
      </w:r>
    </w:p>
    <w:p w14:paraId="7BE2BFA0" w14:textId="4E2DA3C1" w:rsidR="00113E16" w:rsidRPr="00614F90" w:rsidRDefault="00B678BB" w:rsidP="006A3B7D">
      <w:pPr>
        <w:jc w:val="both"/>
        <w:rPr>
          <w:rFonts w:ascii="Times New Roman" w:hAnsi="Times New Roman" w:cs="Times New Roman"/>
          <w:shd w:val="clear" w:color="auto" w:fill="FFFFFF"/>
        </w:rPr>
      </w:pPr>
      <w:r w:rsidRPr="00F307B6">
        <w:rPr>
          <w:rFonts w:ascii="Times New Roman" w:hAnsi="Times New Roman" w:cs="Times New Roman"/>
        </w:rPr>
        <w:t xml:space="preserve">To expand 100K </w:t>
      </w:r>
      <w:r w:rsidR="00113E16">
        <w:rPr>
          <w:rFonts w:ascii="Times New Roman" w:hAnsi="Times New Roman" w:cs="Times New Roman"/>
        </w:rPr>
        <w:t xml:space="preserve">Strong </w:t>
      </w:r>
      <w:r w:rsidRPr="00614F90">
        <w:rPr>
          <w:rFonts w:ascii="Times New Roman" w:hAnsi="Times New Roman" w:cs="Times New Roman"/>
        </w:rPr>
        <w:t>partnership</w:t>
      </w:r>
      <w:r w:rsidR="00B63D7E" w:rsidRPr="00614F90">
        <w:rPr>
          <w:rFonts w:ascii="Times New Roman" w:hAnsi="Times New Roman" w:cs="Times New Roman"/>
        </w:rPr>
        <w:t xml:space="preserve">s </w:t>
      </w:r>
      <w:r w:rsidRPr="00614F90">
        <w:rPr>
          <w:rFonts w:ascii="Times New Roman" w:hAnsi="Times New Roman" w:cs="Times New Roman"/>
        </w:rPr>
        <w:t>between Brazil and the United States in 202</w:t>
      </w:r>
      <w:r w:rsidR="00797211" w:rsidRPr="00614F90">
        <w:rPr>
          <w:rFonts w:ascii="Times New Roman" w:hAnsi="Times New Roman" w:cs="Times New Roman"/>
        </w:rPr>
        <w:t>4</w:t>
      </w:r>
      <w:r w:rsidR="00113E16" w:rsidRPr="00614F90">
        <w:rPr>
          <w:rFonts w:ascii="Times New Roman" w:hAnsi="Times New Roman" w:cs="Times New Roman"/>
        </w:rPr>
        <w:t>-2025</w:t>
      </w:r>
      <w:r w:rsidRPr="00614F90">
        <w:rPr>
          <w:rFonts w:ascii="Times New Roman" w:hAnsi="Times New Roman" w:cs="Times New Roman"/>
        </w:rPr>
        <w:t xml:space="preserve">, </w:t>
      </w:r>
      <w:r w:rsidR="00FC5AB9" w:rsidRPr="00614F90">
        <w:rPr>
          <w:rFonts w:ascii="Times New Roman" w:hAnsi="Times New Roman" w:cs="Times New Roman"/>
        </w:rPr>
        <w:t xml:space="preserve">POA will work with </w:t>
      </w:r>
      <w:r w:rsidRPr="00614F90">
        <w:rPr>
          <w:rFonts w:ascii="Times New Roman" w:hAnsi="Times New Roman" w:cs="Times New Roman"/>
          <w:shd w:val="clear" w:color="auto" w:fill="FFFFFF"/>
        </w:rPr>
        <w:t xml:space="preserve">WHA/PDA </w:t>
      </w:r>
      <w:r w:rsidR="00FC5AB9" w:rsidRPr="00614F90">
        <w:rPr>
          <w:rFonts w:ascii="Times New Roman" w:hAnsi="Times New Roman" w:cs="Times New Roman"/>
          <w:shd w:val="clear" w:color="auto" w:fill="FFFFFF"/>
        </w:rPr>
        <w:t xml:space="preserve">and </w:t>
      </w:r>
      <w:r w:rsidRPr="00614F90">
        <w:rPr>
          <w:rFonts w:ascii="Times New Roman" w:hAnsi="Times New Roman" w:cs="Times New Roman"/>
          <w:shd w:val="clear" w:color="auto" w:fill="FFFFFF"/>
        </w:rPr>
        <w:t>P</w:t>
      </w:r>
      <w:r w:rsidR="00B63D7E" w:rsidRPr="00614F90">
        <w:rPr>
          <w:rFonts w:ascii="Times New Roman" w:hAnsi="Times New Roman" w:cs="Times New Roman"/>
          <w:shd w:val="clear" w:color="auto" w:fill="FFFFFF"/>
        </w:rPr>
        <w:t>ost</w:t>
      </w:r>
      <w:r w:rsidRPr="00614F90">
        <w:rPr>
          <w:rFonts w:ascii="Times New Roman" w:hAnsi="Times New Roman" w:cs="Times New Roman"/>
          <w:shd w:val="clear" w:color="auto" w:fill="FFFFFF"/>
        </w:rPr>
        <w:t xml:space="preserve">-Brazil to </w:t>
      </w:r>
      <w:r w:rsidR="00FC5AB9" w:rsidRPr="00614F90">
        <w:rPr>
          <w:rFonts w:ascii="Times New Roman" w:hAnsi="Times New Roman" w:cs="Times New Roman"/>
          <w:shd w:val="clear" w:color="auto" w:fill="FFFFFF"/>
        </w:rPr>
        <w:t xml:space="preserve">attract and </w:t>
      </w:r>
      <w:r w:rsidRPr="00614F90">
        <w:rPr>
          <w:rFonts w:ascii="Times New Roman" w:hAnsi="Times New Roman" w:cs="Times New Roman"/>
          <w:shd w:val="clear" w:color="auto" w:fill="FFFFFF"/>
        </w:rPr>
        <w:t xml:space="preserve">leverage new investments from </w:t>
      </w:r>
      <w:r w:rsidR="00614F90" w:rsidRPr="00614F90">
        <w:rPr>
          <w:rFonts w:ascii="Times New Roman" w:hAnsi="Times New Roman" w:cs="Times New Roman"/>
          <w:shd w:val="clear" w:color="auto" w:fill="FFFFFF"/>
        </w:rPr>
        <w:t xml:space="preserve">the </w:t>
      </w:r>
      <w:r w:rsidR="00B63D7E" w:rsidRPr="00614F90">
        <w:rPr>
          <w:rFonts w:ascii="Times New Roman" w:hAnsi="Times New Roman" w:cs="Times New Roman"/>
          <w:shd w:val="clear" w:color="auto" w:fill="FFFFFF"/>
        </w:rPr>
        <w:t>G</w:t>
      </w:r>
      <w:r w:rsidR="00614F90" w:rsidRPr="00614F90">
        <w:rPr>
          <w:rFonts w:ascii="Times New Roman" w:hAnsi="Times New Roman" w:cs="Times New Roman"/>
          <w:shd w:val="clear" w:color="auto" w:fill="FFFFFF"/>
        </w:rPr>
        <w:t>overnment of Brazil (G</w:t>
      </w:r>
      <w:r w:rsidR="00F71ADD" w:rsidRPr="00614F90">
        <w:rPr>
          <w:rFonts w:ascii="Times New Roman" w:hAnsi="Times New Roman" w:cs="Times New Roman"/>
          <w:shd w:val="clear" w:color="auto" w:fill="FFFFFF"/>
        </w:rPr>
        <w:t>OB</w:t>
      </w:r>
      <w:r w:rsidR="00614F90" w:rsidRPr="00614F90">
        <w:rPr>
          <w:rFonts w:ascii="Times New Roman" w:hAnsi="Times New Roman" w:cs="Times New Roman"/>
          <w:shd w:val="clear" w:color="auto" w:fill="FFFFFF"/>
        </w:rPr>
        <w:t>)</w:t>
      </w:r>
      <w:r w:rsidR="00F71ADD" w:rsidRPr="00614F90">
        <w:rPr>
          <w:rFonts w:ascii="Times New Roman" w:hAnsi="Times New Roman" w:cs="Times New Roman"/>
          <w:shd w:val="clear" w:color="auto" w:fill="FFFFFF"/>
        </w:rPr>
        <w:t xml:space="preserve"> </w:t>
      </w:r>
      <w:r w:rsidR="00614F90" w:rsidRPr="00614F90">
        <w:rPr>
          <w:rFonts w:ascii="Times New Roman" w:hAnsi="Times New Roman" w:cs="Times New Roman"/>
          <w:shd w:val="clear" w:color="auto" w:fill="FFFFFF"/>
        </w:rPr>
        <w:t>through</w:t>
      </w:r>
      <w:r w:rsidR="00F71ADD" w:rsidRPr="00614F90">
        <w:rPr>
          <w:rFonts w:ascii="Times New Roman" w:hAnsi="Times New Roman" w:cs="Times New Roman"/>
          <w:shd w:val="clear" w:color="auto" w:fill="FFFFFF"/>
        </w:rPr>
        <w:t xml:space="preserve"> </w:t>
      </w:r>
      <w:proofErr w:type="spellStart"/>
      <w:r w:rsidR="00614F90" w:rsidRPr="00085913">
        <w:rPr>
          <w:rFonts w:ascii="Times New Roman" w:hAnsi="Times New Roman" w:cs="Times New Roman"/>
          <w:i/>
          <w:iCs/>
          <w:shd w:val="clear" w:color="auto" w:fill="FFFFFF"/>
        </w:rPr>
        <w:t>Serviço</w:t>
      </w:r>
      <w:proofErr w:type="spellEnd"/>
      <w:r w:rsidR="00614F90" w:rsidRPr="00085913">
        <w:rPr>
          <w:rFonts w:ascii="Times New Roman" w:hAnsi="Times New Roman" w:cs="Times New Roman"/>
          <w:i/>
          <w:iCs/>
          <w:shd w:val="clear" w:color="auto" w:fill="FFFFFF"/>
        </w:rPr>
        <w:t xml:space="preserve"> Nacional de </w:t>
      </w:r>
      <w:proofErr w:type="spellStart"/>
      <w:r w:rsidR="00614F90" w:rsidRPr="00085913">
        <w:rPr>
          <w:rFonts w:ascii="Times New Roman" w:hAnsi="Times New Roman" w:cs="Times New Roman"/>
          <w:i/>
          <w:iCs/>
          <w:shd w:val="clear" w:color="auto" w:fill="FFFFFF"/>
        </w:rPr>
        <w:t>Aprendizagem</w:t>
      </w:r>
      <w:proofErr w:type="spellEnd"/>
      <w:r w:rsidR="00614F90" w:rsidRPr="00085913">
        <w:rPr>
          <w:rFonts w:ascii="Times New Roman" w:hAnsi="Times New Roman" w:cs="Times New Roman"/>
          <w:i/>
          <w:iCs/>
          <w:shd w:val="clear" w:color="auto" w:fill="FFFFFF"/>
        </w:rPr>
        <w:t xml:space="preserve"> Industrial</w:t>
      </w:r>
      <w:r w:rsidR="00614F90" w:rsidRPr="00085913">
        <w:rPr>
          <w:rFonts w:ascii="Times New Roman" w:hAnsi="Times New Roman" w:cs="Times New Roman"/>
          <w:shd w:val="clear" w:color="auto" w:fill="FFFFFF"/>
        </w:rPr>
        <w:t> (SENAI</w:t>
      </w:r>
      <w:r w:rsidR="00614F90">
        <w:rPr>
          <w:rFonts w:ascii="Times New Roman" w:hAnsi="Times New Roman" w:cs="Times New Roman"/>
          <w:shd w:val="clear" w:color="auto" w:fill="FFFFFF"/>
        </w:rPr>
        <w:t>),</w:t>
      </w:r>
      <w:r w:rsidRPr="00614F90">
        <w:rPr>
          <w:rFonts w:ascii="Times New Roman" w:hAnsi="Times New Roman" w:cs="Times New Roman"/>
          <w:shd w:val="clear" w:color="auto" w:fill="FFFFFF"/>
        </w:rPr>
        <w:t xml:space="preserve"> a</w:t>
      </w:r>
      <w:r w:rsidR="00FC5AB9" w:rsidRPr="00614F90">
        <w:rPr>
          <w:rFonts w:ascii="Times New Roman" w:hAnsi="Times New Roman" w:cs="Times New Roman"/>
          <w:shd w:val="clear" w:color="auto" w:fill="FFFFFF"/>
        </w:rPr>
        <w:t xml:space="preserve">s well as </w:t>
      </w:r>
      <w:r w:rsidR="00113E16" w:rsidRPr="00614F90">
        <w:rPr>
          <w:rFonts w:ascii="Times New Roman" w:hAnsi="Times New Roman" w:cs="Times New Roman"/>
          <w:shd w:val="clear" w:color="auto" w:fill="FFFFFF"/>
        </w:rPr>
        <w:t xml:space="preserve">private sector </w:t>
      </w:r>
      <w:r w:rsidR="00F71ADD" w:rsidRPr="00614F90">
        <w:rPr>
          <w:rFonts w:ascii="Times New Roman" w:hAnsi="Times New Roman" w:cs="Times New Roman"/>
          <w:shd w:val="clear" w:color="auto" w:fill="FFFFFF"/>
        </w:rPr>
        <w:t xml:space="preserve">to support a </w:t>
      </w:r>
      <w:r w:rsidRPr="00614F90">
        <w:rPr>
          <w:rFonts w:ascii="Times New Roman" w:hAnsi="Times New Roman" w:cs="Times New Roman"/>
          <w:shd w:val="clear" w:color="auto" w:fill="FFFFFF"/>
        </w:rPr>
        <w:t xml:space="preserve">new 100K </w:t>
      </w:r>
      <w:r w:rsidR="00797211" w:rsidRPr="00614F90">
        <w:rPr>
          <w:rFonts w:ascii="Times New Roman" w:hAnsi="Times New Roman" w:cs="Times New Roman"/>
          <w:shd w:val="clear" w:color="auto" w:fill="FFFFFF"/>
        </w:rPr>
        <w:t xml:space="preserve">Brazil-U.S.-focused </w:t>
      </w:r>
      <w:r w:rsidRPr="00614F90">
        <w:rPr>
          <w:rFonts w:ascii="Times New Roman" w:hAnsi="Times New Roman" w:cs="Times New Roman"/>
          <w:shd w:val="clear" w:color="auto" w:fill="FFFFFF"/>
        </w:rPr>
        <w:t xml:space="preserve">grant competition. </w:t>
      </w:r>
    </w:p>
    <w:p w14:paraId="200B8425" w14:textId="77777777" w:rsidR="00113E16" w:rsidRDefault="00113E16" w:rsidP="006A3B7D">
      <w:pPr>
        <w:jc w:val="both"/>
        <w:rPr>
          <w:rFonts w:ascii="Times New Roman" w:hAnsi="Times New Roman" w:cs="Times New Roman"/>
          <w:shd w:val="clear" w:color="auto" w:fill="FFFFFF"/>
        </w:rPr>
      </w:pPr>
    </w:p>
    <w:p w14:paraId="349C245F" w14:textId="22C970D5" w:rsidR="00B678BB" w:rsidRPr="00F307B6" w:rsidRDefault="00B678BB" w:rsidP="006A3B7D">
      <w:pPr>
        <w:jc w:val="both"/>
        <w:rPr>
          <w:rFonts w:ascii="Times New Roman" w:hAnsi="Times New Roman" w:cs="Times New Roman"/>
          <w:shd w:val="clear" w:color="auto" w:fill="FFFFFF"/>
        </w:rPr>
      </w:pPr>
      <w:r w:rsidRPr="00F307B6">
        <w:rPr>
          <w:rFonts w:ascii="Times New Roman" w:hAnsi="Times New Roman" w:cs="Times New Roman"/>
          <w:shd w:val="clear" w:color="auto" w:fill="FFFFFF"/>
        </w:rPr>
        <w:t>Through targeted outreach and co</w:t>
      </w:r>
      <w:r w:rsidR="00F71ADD">
        <w:rPr>
          <w:rFonts w:ascii="Times New Roman" w:hAnsi="Times New Roman" w:cs="Times New Roman"/>
          <w:shd w:val="clear" w:color="auto" w:fill="FFFFFF"/>
        </w:rPr>
        <w:t>ordination b</w:t>
      </w:r>
      <w:r w:rsidRPr="00F307B6">
        <w:rPr>
          <w:rFonts w:ascii="Times New Roman" w:hAnsi="Times New Roman" w:cs="Times New Roman"/>
          <w:shd w:val="clear" w:color="auto" w:fill="FFFFFF"/>
        </w:rPr>
        <w:t>etween P</w:t>
      </w:r>
      <w:r w:rsidR="00F71ADD">
        <w:rPr>
          <w:rFonts w:ascii="Times New Roman" w:hAnsi="Times New Roman" w:cs="Times New Roman"/>
          <w:shd w:val="clear" w:color="auto" w:fill="FFFFFF"/>
        </w:rPr>
        <w:t>OA, Post-</w:t>
      </w:r>
      <w:r w:rsidRPr="00F307B6">
        <w:rPr>
          <w:rFonts w:ascii="Times New Roman" w:hAnsi="Times New Roman" w:cs="Times New Roman"/>
          <w:shd w:val="clear" w:color="auto" w:fill="FFFFFF"/>
        </w:rPr>
        <w:t xml:space="preserve">Brazil, and WHA/PDA, the </w:t>
      </w:r>
      <w:r w:rsidR="00FC5AB9">
        <w:rPr>
          <w:rFonts w:ascii="Times New Roman" w:hAnsi="Times New Roman" w:cs="Times New Roman"/>
          <w:shd w:val="clear" w:color="auto" w:fill="FFFFFF"/>
        </w:rPr>
        <w:t xml:space="preserve">target </w:t>
      </w:r>
      <w:r w:rsidRPr="00F307B6">
        <w:rPr>
          <w:rFonts w:ascii="Times New Roman" w:hAnsi="Times New Roman" w:cs="Times New Roman"/>
          <w:shd w:val="clear" w:color="auto" w:fill="FFFFFF"/>
        </w:rPr>
        <w:t xml:space="preserve">goal </w:t>
      </w:r>
      <w:r w:rsidR="00FC5AB9">
        <w:rPr>
          <w:rFonts w:ascii="Times New Roman" w:hAnsi="Times New Roman" w:cs="Times New Roman"/>
          <w:shd w:val="clear" w:color="auto" w:fill="FFFFFF"/>
        </w:rPr>
        <w:t>will be t</w:t>
      </w:r>
      <w:r w:rsidRPr="00F307B6">
        <w:rPr>
          <w:rFonts w:ascii="Times New Roman" w:hAnsi="Times New Roman" w:cs="Times New Roman"/>
          <w:shd w:val="clear" w:color="auto" w:fill="FFFFFF"/>
        </w:rPr>
        <w:t xml:space="preserve">o secure </w:t>
      </w:r>
      <w:r w:rsidR="00FC5AB9" w:rsidRPr="00614F90">
        <w:rPr>
          <w:rFonts w:ascii="Times New Roman" w:hAnsi="Times New Roman" w:cs="Times New Roman"/>
          <w:shd w:val="clear" w:color="auto" w:fill="FFFFFF"/>
        </w:rPr>
        <w:t xml:space="preserve">additional </w:t>
      </w:r>
      <w:r w:rsidR="00F71ADD" w:rsidRPr="00614F90">
        <w:rPr>
          <w:rFonts w:ascii="Times New Roman" w:hAnsi="Times New Roman" w:cs="Times New Roman"/>
          <w:shd w:val="clear" w:color="auto" w:fill="FFFFFF"/>
        </w:rPr>
        <w:t xml:space="preserve">non-USG </w:t>
      </w:r>
      <w:r w:rsidRPr="00614F90">
        <w:rPr>
          <w:rFonts w:ascii="Times New Roman" w:hAnsi="Times New Roman" w:cs="Times New Roman"/>
          <w:shd w:val="clear" w:color="auto" w:fill="FFFFFF"/>
        </w:rPr>
        <w:t xml:space="preserve">contributions </w:t>
      </w:r>
      <w:r w:rsidR="00F71ADD" w:rsidRPr="00614F90">
        <w:rPr>
          <w:rFonts w:ascii="Times New Roman" w:hAnsi="Times New Roman" w:cs="Times New Roman"/>
          <w:shd w:val="clear" w:color="auto" w:fill="FFFFFF"/>
        </w:rPr>
        <w:t xml:space="preserve">from Brazilian public/private sectors </w:t>
      </w:r>
      <w:r w:rsidRPr="00614F90">
        <w:rPr>
          <w:rFonts w:ascii="Times New Roman" w:hAnsi="Times New Roman" w:cs="Times New Roman"/>
          <w:shd w:val="clear" w:color="auto" w:fill="FFFFFF"/>
        </w:rPr>
        <w:t xml:space="preserve">to </w:t>
      </w:r>
      <w:r w:rsidR="00FC5AB9" w:rsidRPr="00614F90">
        <w:rPr>
          <w:rFonts w:ascii="Times New Roman" w:hAnsi="Times New Roman" w:cs="Times New Roman"/>
          <w:shd w:val="clear" w:color="auto" w:fill="FFFFFF"/>
        </w:rPr>
        <w:t xml:space="preserve">be able to launch a new 100K Strong “CLIMATE” competition in Spring 2024 that would expand </w:t>
      </w:r>
      <w:r w:rsidRPr="00614F90">
        <w:rPr>
          <w:rFonts w:ascii="Times New Roman" w:hAnsi="Times New Roman" w:cs="Times New Roman"/>
          <w:shd w:val="clear" w:color="auto" w:fill="FFFFFF"/>
        </w:rPr>
        <w:t xml:space="preserve">HEI partnerships </w:t>
      </w:r>
      <w:r w:rsidR="00FC5AB9" w:rsidRPr="00614F90">
        <w:rPr>
          <w:rFonts w:ascii="Times New Roman" w:hAnsi="Times New Roman" w:cs="Times New Roman"/>
          <w:shd w:val="clear" w:color="auto" w:fill="FFFFFF"/>
        </w:rPr>
        <w:t xml:space="preserve">focused on climate action, green technology, and social inclusion </w:t>
      </w:r>
      <w:r w:rsidRPr="00614F90">
        <w:rPr>
          <w:rFonts w:ascii="Times New Roman" w:hAnsi="Times New Roman" w:cs="Times New Roman"/>
          <w:shd w:val="clear" w:color="auto" w:fill="FFFFFF"/>
        </w:rPr>
        <w:t>for students</w:t>
      </w:r>
      <w:r w:rsidR="00FC5AB9" w:rsidRPr="00614F90">
        <w:rPr>
          <w:rFonts w:ascii="Times New Roman" w:hAnsi="Times New Roman" w:cs="Times New Roman"/>
          <w:shd w:val="clear" w:color="auto" w:fill="FFFFFF"/>
        </w:rPr>
        <w:t xml:space="preserve"> and faculty</w:t>
      </w:r>
      <w:r w:rsidRPr="00614F90">
        <w:rPr>
          <w:rFonts w:ascii="Times New Roman" w:hAnsi="Times New Roman" w:cs="Times New Roman"/>
          <w:shd w:val="clear" w:color="auto" w:fill="FFFFFF"/>
        </w:rPr>
        <w:t xml:space="preserve"> </w:t>
      </w:r>
      <w:r w:rsidR="00FC5AB9" w:rsidRPr="00614F90">
        <w:rPr>
          <w:rFonts w:ascii="Times New Roman" w:hAnsi="Times New Roman" w:cs="Times New Roman"/>
          <w:shd w:val="clear" w:color="auto" w:fill="FFFFFF"/>
        </w:rPr>
        <w:t>to work in teams in B</w:t>
      </w:r>
      <w:r w:rsidRPr="00614F90">
        <w:rPr>
          <w:rFonts w:ascii="Times New Roman" w:hAnsi="Times New Roman" w:cs="Times New Roman"/>
          <w:shd w:val="clear" w:color="auto" w:fill="FFFFFF"/>
        </w:rPr>
        <w:t xml:space="preserve">razil and </w:t>
      </w:r>
      <w:r w:rsidR="00FC5AB9" w:rsidRPr="00614F90">
        <w:rPr>
          <w:rFonts w:ascii="Times New Roman" w:hAnsi="Times New Roman" w:cs="Times New Roman"/>
          <w:shd w:val="clear" w:color="auto" w:fill="FFFFFF"/>
        </w:rPr>
        <w:t xml:space="preserve">in </w:t>
      </w:r>
      <w:r w:rsidRPr="00614F90">
        <w:rPr>
          <w:rFonts w:ascii="Times New Roman" w:hAnsi="Times New Roman" w:cs="Times New Roman"/>
          <w:shd w:val="clear" w:color="auto" w:fill="FFFFFF"/>
        </w:rPr>
        <w:t>the United States</w:t>
      </w:r>
      <w:r w:rsidR="00FC5AB9" w:rsidRPr="00614F90">
        <w:rPr>
          <w:rFonts w:ascii="Times New Roman" w:hAnsi="Times New Roman" w:cs="Times New Roman"/>
          <w:shd w:val="clear" w:color="auto" w:fill="FFFFFF"/>
        </w:rPr>
        <w:t xml:space="preserve"> both virtually and in-person</w:t>
      </w:r>
      <w:r w:rsidRPr="00614F90">
        <w:rPr>
          <w:rFonts w:ascii="Times New Roman" w:hAnsi="Times New Roman" w:cs="Times New Roman"/>
          <w:shd w:val="clear" w:color="auto" w:fill="FFFFFF"/>
        </w:rPr>
        <w:t xml:space="preserve">. </w:t>
      </w:r>
    </w:p>
    <w:p w14:paraId="652C1AB0" w14:textId="77777777" w:rsidR="00B678BB" w:rsidRDefault="00B678BB" w:rsidP="00B678BB">
      <w:pPr>
        <w:rPr>
          <w:rFonts w:ascii="Times New Roman" w:hAnsi="Times New Roman" w:cs="Times New Roman"/>
          <w:shd w:val="clear" w:color="auto" w:fill="FFFFFF"/>
        </w:rPr>
      </w:pPr>
    </w:p>
    <w:p w14:paraId="678EABEF" w14:textId="61A7607B" w:rsidR="00113E16" w:rsidRPr="001952FD" w:rsidRDefault="00113E16" w:rsidP="00113E16">
      <w:pPr>
        <w:jc w:val="both"/>
        <w:rPr>
          <w:rFonts w:ascii="Times New Roman" w:hAnsi="Times New Roman" w:cs="Times New Roman"/>
          <w:shd w:val="clear" w:color="auto" w:fill="FFFFFF"/>
        </w:rPr>
      </w:pPr>
      <w:r>
        <w:rPr>
          <w:rFonts w:ascii="Times New Roman" w:hAnsi="Times New Roman" w:cs="Times New Roman"/>
          <w:shd w:val="clear" w:color="auto" w:fill="FFFFFF"/>
        </w:rPr>
        <w:lastRenderedPageBreak/>
        <w:t xml:space="preserve">NOTE:  </w:t>
      </w:r>
      <w:r w:rsidR="00BE7732" w:rsidRPr="00206A5A">
        <w:rPr>
          <w:rFonts w:ascii="Times New Roman" w:hAnsi="Times New Roman" w:cs="Times New Roman"/>
          <w:shd w:val="clear" w:color="auto" w:fill="FFFFFF"/>
        </w:rPr>
        <w:t xml:space="preserve">Previous </w:t>
      </w:r>
      <w:r w:rsidRPr="00206A5A">
        <w:rPr>
          <w:rFonts w:ascii="Times New Roman" w:hAnsi="Times New Roman" w:cs="Times New Roman"/>
          <w:shd w:val="clear" w:color="auto" w:fill="FFFFFF"/>
        </w:rPr>
        <w:t xml:space="preserve">USG funds from WHA/DOS and Post-Brazil were used to </w:t>
      </w:r>
      <w:r w:rsidR="00BE7732" w:rsidRPr="00206A5A">
        <w:rPr>
          <w:rFonts w:ascii="Times New Roman" w:hAnsi="Times New Roman" w:cs="Times New Roman"/>
          <w:shd w:val="clear" w:color="auto" w:fill="FFFFFF"/>
        </w:rPr>
        <w:t xml:space="preserve">cultivate and secure </w:t>
      </w:r>
      <w:r w:rsidRPr="00206A5A">
        <w:rPr>
          <w:rFonts w:ascii="Times New Roman" w:hAnsi="Times New Roman" w:cs="Times New Roman"/>
          <w:shd w:val="clear" w:color="auto" w:fill="FFFFFF"/>
        </w:rPr>
        <w:t xml:space="preserve">previous contributions totaling </w:t>
      </w:r>
      <w:r w:rsidR="00614F90" w:rsidRPr="00206A5A">
        <w:rPr>
          <w:rFonts w:ascii="Times New Roman" w:hAnsi="Times New Roman" w:cs="Times New Roman"/>
          <w:shd w:val="clear" w:color="auto" w:fill="FFFFFF"/>
        </w:rPr>
        <w:t>$</w:t>
      </w:r>
      <w:r w:rsidRPr="00206A5A">
        <w:rPr>
          <w:rFonts w:ascii="Times New Roman" w:hAnsi="Times New Roman" w:cs="Times New Roman"/>
          <w:shd w:val="clear" w:color="auto" w:fill="FFFFFF"/>
        </w:rPr>
        <w:t xml:space="preserve">250,000 from SENAI, </w:t>
      </w:r>
      <w:r w:rsidR="00206A5A" w:rsidRPr="00206A5A">
        <w:rPr>
          <w:rFonts w:ascii="Times New Roman" w:hAnsi="Times New Roman" w:cs="Times New Roman"/>
          <w:shd w:val="clear" w:color="auto" w:fill="FFFFFF"/>
        </w:rPr>
        <w:t>which</w:t>
      </w:r>
      <w:r w:rsidRPr="00206A5A">
        <w:rPr>
          <w:rFonts w:ascii="Times New Roman" w:hAnsi="Times New Roman" w:cs="Times New Roman"/>
          <w:shd w:val="clear" w:color="auto" w:fill="FFFFFF"/>
        </w:rPr>
        <w:t xml:space="preserve"> made it possible to launch two sets of 100K Brazil-USA focused grant competitions in 2018 and 2020</w:t>
      </w:r>
      <w:r>
        <w:rPr>
          <w:rFonts w:ascii="Times New Roman" w:hAnsi="Times New Roman" w:cs="Times New Roman"/>
          <w:shd w:val="clear" w:color="auto" w:fill="FFFFFF"/>
        </w:rPr>
        <w:t>.</w:t>
      </w:r>
      <w:r w:rsidRPr="00085913">
        <w:rPr>
          <w:rFonts w:ascii="Times New Roman" w:hAnsi="Times New Roman" w:cs="Times New Roman"/>
          <w:shd w:val="clear" w:color="auto" w:fill="FFFFFF"/>
        </w:rPr>
        <w:t xml:space="preserve">  </w:t>
      </w:r>
    </w:p>
    <w:p w14:paraId="506B5A87" w14:textId="77777777" w:rsidR="00113E16" w:rsidRDefault="00113E16" w:rsidP="006A3B7D">
      <w:pPr>
        <w:jc w:val="both"/>
        <w:rPr>
          <w:rFonts w:ascii="Times New Roman" w:hAnsi="Times New Roman" w:cs="Times New Roman"/>
          <w:shd w:val="clear" w:color="auto" w:fill="FFFFFF"/>
        </w:rPr>
      </w:pPr>
    </w:p>
    <w:p w14:paraId="5BF93817" w14:textId="77777777" w:rsidR="00206A5A" w:rsidRDefault="00B678BB" w:rsidP="006A3B7D">
      <w:pPr>
        <w:jc w:val="both"/>
        <w:rPr>
          <w:rFonts w:ascii="Times New Roman" w:hAnsi="Times New Roman" w:cs="Times New Roman"/>
          <w:b/>
        </w:rPr>
      </w:pPr>
      <w:r w:rsidRPr="001952FD">
        <w:rPr>
          <w:rFonts w:ascii="Times New Roman" w:hAnsi="Times New Roman" w:cs="Times New Roman"/>
          <w:b/>
          <w:u w:val="single"/>
        </w:rPr>
        <w:t xml:space="preserve">Rationale for </w:t>
      </w:r>
      <w:r w:rsidR="00FC5AB9">
        <w:rPr>
          <w:rFonts w:ascii="Times New Roman" w:hAnsi="Times New Roman" w:cs="Times New Roman"/>
          <w:b/>
          <w:u w:val="single"/>
        </w:rPr>
        <w:t xml:space="preserve">EOY 2023 Funds </w:t>
      </w:r>
      <w:r w:rsidRPr="001952FD">
        <w:rPr>
          <w:rFonts w:ascii="Times New Roman" w:hAnsi="Times New Roman" w:cs="Times New Roman"/>
          <w:b/>
          <w:u w:val="single"/>
        </w:rPr>
        <w:t>Grant Recipient</w:t>
      </w:r>
    </w:p>
    <w:p w14:paraId="4000E4FB" w14:textId="0E461E0F" w:rsidR="00B678BB" w:rsidRPr="001952FD" w:rsidRDefault="00B678BB" w:rsidP="006A3B7D">
      <w:pPr>
        <w:jc w:val="both"/>
        <w:rPr>
          <w:rFonts w:ascii="Times New Roman" w:hAnsi="Times New Roman" w:cs="Times New Roman"/>
        </w:rPr>
      </w:pPr>
      <w:r w:rsidRPr="001952FD">
        <w:rPr>
          <w:rFonts w:ascii="Times New Roman" w:hAnsi="Times New Roman" w:cs="Times New Roman"/>
        </w:rPr>
        <w:t>Partners of the Americas</w:t>
      </w:r>
      <w:r w:rsidR="00FC5AB9" w:rsidRPr="00A95C44">
        <w:rPr>
          <w:rFonts w:ascii="Times New Roman" w:hAnsi="Times New Roman" w:cs="Times New Roman"/>
        </w:rPr>
        <w:t>, under a cooperative agreement with WHA/PDA,</w:t>
      </w:r>
      <w:r w:rsidRPr="00A95C44">
        <w:rPr>
          <w:rFonts w:ascii="Times New Roman" w:hAnsi="Times New Roman" w:cs="Times New Roman"/>
        </w:rPr>
        <w:t xml:space="preserve"> is the </w:t>
      </w:r>
      <w:r w:rsidR="00FC5AB9" w:rsidRPr="00A95C44">
        <w:rPr>
          <w:rFonts w:ascii="Times New Roman" w:hAnsi="Times New Roman" w:cs="Times New Roman"/>
        </w:rPr>
        <w:t xml:space="preserve">100K Strong implementing NGO </w:t>
      </w:r>
      <w:r w:rsidRPr="00A95C44">
        <w:rPr>
          <w:rFonts w:ascii="Times New Roman" w:hAnsi="Times New Roman" w:cs="Times New Roman"/>
        </w:rPr>
        <w:t xml:space="preserve">that manages the 100K </w:t>
      </w:r>
      <w:r w:rsidR="00FC5AB9" w:rsidRPr="00A95C44">
        <w:rPr>
          <w:rFonts w:ascii="Times New Roman" w:hAnsi="Times New Roman" w:cs="Times New Roman"/>
        </w:rPr>
        <w:t xml:space="preserve">Strong </w:t>
      </w:r>
      <w:r w:rsidRPr="00A95C44">
        <w:rPr>
          <w:rFonts w:ascii="Times New Roman" w:hAnsi="Times New Roman" w:cs="Times New Roman"/>
        </w:rPr>
        <w:t xml:space="preserve">Innovation Fund in coordination with WHA/PDA and U.S. </w:t>
      </w:r>
      <w:r w:rsidR="000B70EE" w:rsidRPr="00A95C44">
        <w:rPr>
          <w:rFonts w:ascii="Times New Roman" w:hAnsi="Times New Roman" w:cs="Times New Roman"/>
        </w:rPr>
        <w:t>e</w:t>
      </w:r>
      <w:r w:rsidRPr="00A95C44">
        <w:rPr>
          <w:rFonts w:ascii="Times New Roman" w:hAnsi="Times New Roman" w:cs="Times New Roman"/>
        </w:rPr>
        <w:t>mbassies</w:t>
      </w:r>
      <w:r w:rsidR="000B70EE" w:rsidRPr="00A95C44">
        <w:rPr>
          <w:rFonts w:ascii="Times New Roman" w:hAnsi="Times New Roman" w:cs="Times New Roman"/>
        </w:rPr>
        <w:t>.</w:t>
      </w:r>
      <w:r w:rsidR="00206A5A" w:rsidRPr="00A95C44">
        <w:rPr>
          <w:rFonts w:ascii="Times New Roman" w:hAnsi="Times New Roman" w:cs="Times New Roman"/>
        </w:rPr>
        <w:t xml:space="preserve"> </w:t>
      </w:r>
      <w:r w:rsidR="000B70EE" w:rsidRPr="00A95C44">
        <w:rPr>
          <w:rFonts w:ascii="Times New Roman" w:hAnsi="Times New Roman" w:cs="Times New Roman"/>
        </w:rPr>
        <w:t xml:space="preserve"> </w:t>
      </w:r>
      <w:r w:rsidRPr="00A95C44">
        <w:rPr>
          <w:rFonts w:ascii="Times New Roman" w:hAnsi="Times New Roman" w:cs="Times New Roman"/>
        </w:rPr>
        <w:t>P</w:t>
      </w:r>
      <w:r w:rsidR="00FB6B3F" w:rsidRPr="00A95C44">
        <w:rPr>
          <w:rFonts w:ascii="Times New Roman" w:hAnsi="Times New Roman" w:cs="Times New Roman"/>
        </w:rPr>
        <w:t>OA</w:t>
      </w:r>
      <w:r w:rsidRPr="00A95C44">
        <w:rPr>
          <w:rFonts w:ascii="Times New Roman" w:hAnsi="Times New Roman" w:cs="Times New Roman"/>
        </w:rPr>
        <w:t>’</w:t>
      </w:r>
      <w:r w:rsidR="00FB6B3F" w:rsidRPr="00A95C44">
        <w:rPr>
          <w:rFonts w:ascii="Times New Roman" w:hAnsi="Times New Roman" w:cs="Times New Roman"/>
        </w:rPr>
        <w:t>s</w:t>
      </w:r>
      <w:r w:rsidRPr="00A95C44">
        <w:rPr>
          <w:rFonts w:ascii="Times New Roman" w:hAnsi="Times New Roman" w:cs="Times New Roman"/>
        </w:rPr>
        <w:t xml:space="preserve"> scope of work includes developing potential </w:t>
      </w:r>
      <w:r w:rsidRPr="00A95C44">
        <w:rPr>
          <w:rFonts w:ascii="Times New Roman" w:hAnsi="Times New Roman" w:cs="Times New Roman"/>
          <w:shd w:val="clear" w:color="auto" w:fill="FFFFFF"/>
        </w:rPr>
        <w:t>private/</w:t>
      </w:r>
      <w:r w:rsidR="00206A5A" w:rsidRPr="00A95C44">
        <w:rPr>
          <w:rFonts w:ascii="Times New Roman" w:hAnsi="Times New Roman" w:cs="Times New Roman"/>
          <w:shd w:val="clear" w:color="auto" w:fill="FFFFFF"/>
        </w:rPr>
        <w:t xml:space="preserve"> </w:t>
      </w:r>
      <w:r w:rsidRPr="00A95C44">
        <w:rPr>
          <w:rFonts w:ascii="Times New Roman" w:hAnsi="Times New Roman" w:cs="Times New Roman"/>
          <w:shd w:val="clear" w:color="auto" w:fill="FFFFFF"/>
        </w:rPr>
        <w:t xml:space="preserve">public sector and regional government partners </w:t>
      </w:r>
      <w:r w:rsidRPr="00A95C44">
        <w:rPr>
          <w:rFonts w:ascii="Times New Roman" w:hAnsi="Times New Roman" w:cs="Times New Roman"/>
        </w:rPr>
        <w:t xml:space="preserve">for commitments to the 100K </w:t>
      </w:r>
      <w:r w:rsidR="000B70EE" w:rsidRPr="00A95C44">
        <w:rPr>
          <w:rFonts w:ascii="Times New Roman" w:hAnsi="Times New Roman" w:cs="Times New Roman"/>
        </w:rPr>
        <w:t xml:space="preserve">Strong </w:t>
      </w:r>
      <w:r w:rsidRPr="00A95C44">
        <w:rPr>
          <w:rFonts w:ascii="Times New Roman" w:hAnsi="Times New Roman" w:cs="Times New Roman"/>
        </w:rPr>
        <w:t>Innovation Fund and leveraging those resources to expand 100K grant opportunities for HEIs in WHA region.  P</w:t>
      </w:r>
      <w:r w:rsidR="00FB6B3F" w:rsidRPr="00A95C44">
        <w:rPr>
          <w:rFonts w:ascii="Times New Roman" w:hAnsi="Times New Roman" w:cs="Times New Roman"/>
        </w:rPr>
        <w:t xml:space="preserve">OA </w:t>
      </w:r>
      <w:r w:rsidRPr="00A95C44">
        <w:rPr>
          <w:rFonts w:ascii="Times New Roman" w:hAnsi="Times New Roman" w:cs="Times New Roman"/>
        </w:rPr>
        <w:t xml:space="preserve">has </w:t>
      </w:r>
      <w:r w:rsidR="000B70EE" w:rsidRPr="00A95C44">
        <w:rPr>
          <w:rFonts w:ascii="Times New Roman" w:hAnsi="Times New Roman" w:cs="Times New Roman"/>
        </w:rPr>
        <w:t xml:space="preserve">10+ years working with WHA/PDA and U.S. </w:t>
      </w:r>
      <w:r w:rsidR="00D33FEC" w:rsidRPr="00A95C44">
        <w:rPr>
          <w:rFonts w:ascii="Times New Roman" w:hAnsi="Times New Roman" w:cs="Times New Roman"/>
        </w:rPr>
        <w:t>embassies to develop and expand 100K Strong partnerships across public, private, academic sectors, and 6</w:t>
      </w:r>
      <w:r w:rsidR="00FB6B3F" w:rsidRPr="00A95C44">
        <w:rPr>
          <w:rFonts w:ascii="Times New Roman" w:hAnsi="Times New Roman" w:cs="Times New Roman"/>
        </w:rPr>
        <w:t xml:space="preserve">0 </w:t>
      </w:r>
      <w:r w:rsidRPr="00A95C44">
        <w:rPr>
          <w:rFonts w:ascii="Times New Roman" w:hAnsi="Times New Roman" w:cs="Times New Roman"/>
        </w:rPr>
        <w:t xml:space="preserve">years of experience in Latin America </w:t>
      </w:r>
      <w:r w:rsidR="00FB6B3F" w:rsidRPr="00A95C44">
        <w:rPr>
          <w:rFonts w:ascii="Times New Roman" w:hAnsi="Times New Roman" w:cs="Times New Roman"/>
        </w:rPr>
        <w:t xml:space="preserve">and the Caribbean </w:t>
      </w:r>
      <w:r w:rsidRPr="00A95C44">
        <w:rPr>
          <w:rFonts w:ascii="Times New Roman" w:hAnsi="Times New Roman" w:cs="Times New Roman"/>
        </w:rPr>
        <w:t>managing networks of civil society chapters</w:t>
      </w:r>
      <w:r w:rsidR="00D33FEC" w:rsidRPr="00A95C44">
        <w:rPr>
          <w:rFonts w:ascii="Times New Roman" w:hAnsi="Times New Roman" w:cs="Times New Roman"/>
        </w:rPr>
        <w:t>, as well as implementing other USG-sponsored education programs.</w:t>
      </w:r>
    </w:p>
    <w:p w14:paraId="7D5D440D" w14:textId="77777777" w:rsidR="00B678BB" w:rsidRPr="001952FD" w:rsidRDefault="00B678BB" w:rsidP="00B678BB">
      <w:pPr>
        <w:rPr>
          <w:rFonts w:ascii="Times New Roman" w:hAnsi="Times New Roman" w:cs="Times New Roman"/>
        </w:rPr>
      </w:pPr>
    </w:p>
    <w:p w14:paraId="7E08A2E0" w14:textId="35A7370C" w:rsidR="00B678BB" w:rsidRPr="001952FD" w:rsidRDefault="00B678BB" w:rsidP="006A3B7D">
      <w:pPr>
        <w:jc w:val="both"/>
        <w:rPr>
          <w:rFonts w:ascii="Times New Roman" w:hAnsi="Times New Roman" w:cs="Times New Roman"/>
        </w:rPr>
      </w:pPr>
      <w:r w:rsidRPr="001952FD">
        <w:rPr>
          <w:rFonts w:ascii="Times New Roman" w:hAnsi="Times New Roman" w:cs="Times New Roman"/>
        </w:rPr>
        <w:t>P</w:t>
      </w:r>
      <w:r w:rsidR="00FB6B3F">
        <w:rPr>
          <w:rFonts w:ascii="Times New Roman" w:hAnsi="Times New Roman" w:cs="Times New Roman"/>
        </w:rPr>
        <w:t>OA</w:t>
      </w:r>
      <w:r w:rsidRPr="001952FD">
        <w:rPr>
          <w:rFonts w:ascii="Times New Roman" w:hAnsi="Times New Roman" w:cs="Times New Roman"/>
        </w:rPr>
        <w:t xml:space="preserve"> </w:t>
      </w:r>
      <w:r w:rsidR="00D33FEC">
        <w:rPr>
          <w:rFonts w:ascii="Times New Roman" w:hAnsi="Times New Roman" w:cs="Times New Roman"/>
        </w:rPr>
        <w:t xml:space="preserve">will coordinate with Post-Brazil and WHA/PDA </w:t>
      </w:r>
      <w:r w:rsidRPr="001952FD">
        <w:rPr>
          <w:rFonts w:ascii="Times New Roman" w:hAnsi="Times New Roman" w:cs="Times New Roman"/>
        </w:rPr>
        <w:t xml:space="preserve">to </w:t>
      </w:r>
      <w:r w:rsidR="00D33FEC">
        <w:rPr>
          <w:rFonts w:ascii="Times New Roman" w:hAnsi="Times New Roman" w:cs="Times New Roman"/>
        </w:rPr>
        <w:t>plan and carry-out</w:t>
      </w:r>
      <w:r w:rsidRPr="001952FD">
        <w:rPr>
          <w:rFonts w:ascii="Times New Roman" w:hAnsi="Times New Roman" w:cs="Times New Roman"/>
        </w:rPr>
        <w:t xml:space="preserve"> </w:t>
      </w:r>
      <w:r>
        <w:rPr>
          <w:rFonts w:ascii="Times New Roman" w:hAnsi="Times New Roman" w:cs="Times New Roman"/>
        </w:rPr>
        <w:t xml:space="preserve">the </w:t>
      </w:r>
      <w:r w:rsidRPr="001952FD">
        <w:rPr>
          <w:rFonts w:ascii="Times New Roman" w:hAnsi="Times New Roman" w:cs="Times New Roman"/>
        </w:rPr>
        <w:t xml:space="preserve">following 100K Innovation Fund programming activities, including, </w:t>
      </w:r>
      <w:r>
        <w:rPr>
          <w:rFonts w:ascii="Times New Roman" w:hAnsi="Times New Roman" w:cs="Times New Roman"/>
        </w:rPr>
        <w:t>but</w:t>
      </w:r>
      <w:r w:rsidRPr="001952FD">
        <w:rPr>
          <w:rFonts w:ascii="Times New Roman" w:hAnsi="Times New Roman" w:cs="Times New Roman"/>
        </w:rPr>
        <w:t xml:space="preserve"> not limited to:</w:t>
      </w:r>
    </w:p>
    <w:p w14:paraId="2C5D6AD4" w14:textId="77777777" w:rsidR="00B678BB" w:rsidRPr="00441032" w:rsidRDefault="00B678BB" w:rsidP="00B678BB">
      <w:pPr>
        <w:rPr>
          <w:rFonts w:ascii="Times New Roman" w:hAnsi="Times New Roman" w:cs="Times New Roman"/>
          <w:color w:val="00B050"/>
        </w:rPr>
      </w:pPr>
    </w:p>
    <w:p w14:paraId="18533D5B" w14:textId="427C223B" w:rsidR="00B678BB" w:rsidRPr="009D2834" w:rsidRDefault="00D33FEC" w:rsidP="00B678BB">
      <w:pPr>
        <w:pStyle w:val="ListParagraph"/>
        <w:numPr>
          <w:ilvl w:val="0"/>
          <w:numId w:val="1"/>
        </w:numPr>
        <w:rPr>
          <w:sz w:val="24"/>
          <w:szCs w:val="24"/>
        </w:rPr>
      </w:pPr>
      <w:r w:rsidRPr="009D2834">
        <w:rPr>
          <w:sz w:val="24"/>
          <w:szCs w:val="24"/>
        </w:rPr>
        <w:t xml:space="preserve">Identify, </w:t>
      </w:r>
      <w:r w:rsidR="00441032" w:rsidRPr="009D2834">
        <w:rPr>
          <w:sz w:val="24"/>
          <w:szCs w:val="24"/>
        </w:rPr>
        <w:t xml:space="preserve">lead communications, and </w:t>
      </w:r>
      <w:r w:rsidRPr="009D2834">
        <w:rPr>
          <w:sz w:val="24"/>
          <w:szCs w:val="24"/>
        </w:rPr>
        <w:t>e</w:t>
      </w:r>
      <w:r w:rsidR="00B678BB" w:rsidRPr="009D2834">
        <w:rPr>
          <w:sz w:val="24"/>
          <w:szCs w:val="24"/>
        </w:rPr>
        <w:t xml:space="preserve">ngage with prospective </w:t>
      </w:r>
      <w:r w:rsidR="00441032" w:rsidRPr="009D2834">
        <w:rPr>
          <w:sz w:val="24"/>
          <w:szCs w:val="24"/>
        </w:rPr>
        <w:t xml:space="preserve">non-USG </w:t>
      </w:r>
      <w:r w:rsidR="00B678BB" w:rsidRPr="009D2834">
        <w:rPr>
          <w:sz w:val="24"/>
          <w:szCs w:val="24"/>
        </w:rPr>
        <w:t xml:space="preserve">donors for potential resource cultivation to support 100K </w:t>
      </w:r>
      <w:r w:rsidR="00441032" w:rsidRPr="009D2834">
        <w:rPr>
          <w:sz w:val="24"/>
          <w:szCs w:val="24"/>
        </w:rPr>
        <w:t xml:space="preserve">Brazil-focused grant </w:t>
      </w:r>
      <w:proofErr w:type="gramStart"/>
      <w:r w:rsidR="00441032" w:rsidRPr="009D2834">
        <w:rPr>
          <w:sz w:val="24"/>
          <w:szCs w:val="24"/>
        </w:rPr>
        <w:t>competition;</w:t>
      </w:r>
      <w:proofErr w:type="gramEnd"/>
      <w:r w:rsidR="00B678BB" w:rsidRPr="009D2834">
        <w:rPr>
          <w:sz w:val="24"/>
          <w:szCs w:val="24"/>
        </w:rPr>
        <w:t xml:space="preserve"> </w:t>
      </w:r>
    </w:p>
    <w:p w14:paraId="6FADF784" w14:textId="21EFCC9C" w:rsidR="003219CB" w:rsidRPr="009D2834" w:rsidRDefault="003219CB" w:rsidP="003219CB">
      <w:pPr>
        <w:pStyle w:val="ListParagraph"/>
        <w:numPr>
          <w:ilvl w:val="0"/>
          <w:numId w:val="1"/>
        </w:numPr>
        <w:rPr>
          <w:sz w:val="24"/>
          <w:szCs w:val="24"/>
        </w:rPr>
      </w:pPr>
      <w:r w:rsidRPr="009D2834">
        <w:rPr>
          <w:sz w:val="24"/>
          <w:szCs w:val="24"/>
        </w:rPr>
        <w:t xml:space="preserve">Secure </w:t>
      </w:r>
      <w:r w:rsidR="00441032" w:rsidRPr="009D2834">
        <w:rPr>
          <w:sz w:val="24"/>
          <w:szCs w:val="24"/>
        </w:rPr>
        <w:t xml:space="preserve">non-USG </w:t>
      </w:r>
      <w:r w:rsidRPr="009D2834">
        <w:rPr>
          <w:sz w:val="24"/>
          <w:szCs w:val="24"/>
        </w:rPr>
        <w:t xml:space="preserve">commitments from </w:t>
      </w:r>
      <w:r w:rsidR="00441032" w:rsidRPr="009D2834">
        <w:rPr>
          <w:sz w:val="24"/>
          <w:szCs w:val="24"/>
        </w:rPr>
        <w:t xml:space="preserve">regional </w:t>
      </w:r>
      <w:r w:rsidRPr="009D2834">
        <w:rPr>
          <w:sz w:val="24"/>
          <w:szCs w:val="24"/>
        </w:rPr>
        <w:t>private/public sector</w:t>
      </w:r>
      <w:r w:rsidR="00441032" w:rsidRPr="009D2834">
        <w:rPr>
          <w:sz w:val="24"/>
          <w:szCs w:val="24"/>
        </w:rPr>
        <w:t>s to leverage the USG-funds to support 100K Brazil-USA competition and HEI partnerships (2024-2025</w:t>
      </w:r>
      <w:proofErr w:type="gramStart"/>
      <w:r w:rsidR="00441032" w:rsidRPr="009D2834">
        <w:rPr>
          <w:sz w:val="24"/>
          <w:szCs w:val="24"/>
        </w:rPr>
        <w:t>)</w:t>
      </w:r>
      <w:r w:rsidRPr="009D2834">
        <w:rPr>
          <w:sz w:val="24"/>
          <w:szCs w:val="24"/>
        </w:rPr>
        <w:t>;</w:t>
      </w:r>
      <w:proofErr w:type="gramEnd"/>
      <w:r w:rsidRPr="009D2834">
        <w:rPr>
          <w:sz w:val="24"/>
          <w:szCs w:val="24"/>
        </w:rPr>
        <w:t xml:space="preserve"> </w:t>
      </w:r>
    </w:p>
    <w:p w14:paraId="70165731" w14:textId="03A3DB56" w:rsidR="00B678BB" w:rsidRPr="009D2834" w:rsidRDefault="00B678BB" w:rsidP="00B678BB">
      <w:pPr>
        <w:pStyle w:val="ListParagraph"/>
        <w:numPr>
          <w:ilvl w:val="0"/>
          <w:numId w:val="1"/>
        </w:numPr>
        <w:rPr>
          <w:sz w:val="24"/>
          <w:szCs w:val="24"/>
        </w:rPr>
      </w:pPr>
      <w:r w:rsidRPr="009D2834">
        <w:rPr>
          <w:sz w:val="24"/>
          <w:szCs w:val="24"/>
        </w:rPr>
        <w:t xml:space="preserve">Launch </w:t>
      </w:r>
      <w:r w:rsidR="004B7C02" w:rsidRPr="009D2834">
        <w:rPr>
          <w:sz w:val="24"/>
          <w:szCs w:val="24"/>
        </w:rPr>
        <w:t>a</w:t>
      </w:r>
      <w:r w:rsidRPr="009D2834">
        <w:rPr>
          <w:sz w:val="24"/>
          <w:szCs w:val="24"/>
        </w:rPr>
        <w:t xml:space="preserve"> new 100K </w:t>
      </w:r>
      <w:r w:rsidR="00441032" w:rsidRPr="009D2834">
        <w:rPr>
          <w:sz w:val="24"/>
          <w:szCs w:val="24"/>
        </w:rPr>
        <w:t>Strong “CLIMATE” co</w:t>
      </w:r>
      <w:r w:rsidRPr="009D2834">
        <w:rPr>
          <w:sz w:val="24"/>
          <w:szCs w:val="24"/>
        </w:rPr>
        <w:t xml:space="preserve">mpetition in </w:t>
      </w:r>
      <w:r w:rsidR="00441032" w:rsidRPr="009D2834">
        <w:rPr>
          <w:sz w:val="24"/>
          <w:szCs w:val="24"/>
        </w:rPr>
        <w:t xml:space="preserve">Spring </w:t>
      </w:r>
      <w:r w:rsidR="004B7C02" w:rsidRPr="009D2834">
        <w:rPr>
          <w:sz w:val="24"/>
          <w:szCs w:val="24"/>
        </w:rPr>
        <w:t>2024 and</w:t>
      </w:r>
      <w:r w:rsidRPr="009D2834">
        <w:rPr>
          <w:sz w:val="24"/>
          <w:szCs w:val="24"/>
        </w:rPr>
        <w:t xml:space="preserve"> </w:t>
      </w:r>
      <w:r w:rsidR="00441032" w:rsidRPr="009D2834">
        <w:rPr>
          <w:sz w:val="24"/>
          <w:szCs w:val="24"/>
        </w:rPr>
        <w:t xml:space="preserve">implement 100K Strong </w:t>
      </w:r>
      <w:r w:rsidRPr="009D2834">
        <w:rPr>
          <w:sz w:val="24"/>
          <w:szCs w:val="24"/>
        </w:rPr>
        <w:t>grant activities</w:t>
      </w:r>
      <w:r w:rsidR="004B7C02" w:rsidRPr="009D2834">
        <w:rPr>
          <w:sz w:val="24"/>
          <w:szCs w:val="24"/>
        </w:rPr>
        <w:t xml:space="preserve"> in collaboration with WHA/PDA and P</w:t>
      </w:r>
      <w:r w:rsidR="00441032" w:rsidRPr="009D2834">
        <w:rPr>
          <w:sz w:val="24"/>
          <w:szCs w:val="24"/>
        </w:rPr>
        <w:t>ost</w:t>
      </w:r>
      <w:r w:rsidR="004B7C02" w:rsidRPr="009D2834">
        <w:rPr>
          <w:sz w:val="24"/>
          <w:szCs w:val="24"/>
        </w:rPr>
        <w:t>-Brazil</w:t>
      </w:r>
      <w:r w:rsidRPr="009D2834">
        <w:rPr>
          <w:sz w:val="24"/>
          <w:szCs w:val="24"/>
        </w:rPr>
        <w:t xml:space="preserve">, including promotion, </w:t>
      </w:r>
      <w:r w:rsidR="00441032" w:rsidRPr="009D2834">
        <w:rPr>
          <w:sz w:val="24"/>
          <w:szCs w:val="24"/>
        </w:rPr>
        <w:t xml:space="preserve">100K </w:t>
      </w:r>
      <w:r w:rsidRPr="009D2834">
        <w:rPr>
          <w:sz w:val="24"/>
          <w:szCs w:val="24"/>
        </w:rPr>
        <w:t>grant evaluation/selection</w:t>
      </w:r>
      <w:r w:rsidR="00441032" w:rsidRPr="009D2834">
        <w:rPr>
          <w:sz w:val="24"/>
          <w:szCs w:val="24"/>
        </w:rPr>
        <w:t xml:space="preserve"> process</w:t>
      </w:r>
      <w:r w:rsidRPr="009D2834">
        <w:rPr>
          <w:sz w:val="24"/>
          <w:szCs w:val="24"/>
        </w:rPr>
        <w:t xml:space="preserve">, and </w:t>
      </w:r>
      <w:r w:rsidR="00441032" w:rsidRPr="009D2834">
        <w:rPr>
          <w:sz w:val="24"/>
          <w:szCs w:val="24"/>
        </w:rPr>
        <w:t xml:space="preserve">providing/monitoring 100K Strong </w:t>
      </w:r>
      <w:r w:rsidRPr="009D2834">
        <w:rPr>
          <w:sz w:val="24"/>
          <w:szCs w:val="24"/>
        </w:rPr>
        <w:t>sub-award</w:t>
      </w:r>
      <w:r w:rsidR="00441032" w:rsidRPr="009D2834">
        <w:rPr>
          <w:sz w:val="24"/>
          <w:szCs w:val="24"/>
        </w:rPr>
        <w:t>s to teams of</w:t>
      </w:r>
      <w:r w:rsidRPr="009D2834">
        <w:rPr>
          <w:sz w:val="24"/>
          <w:szCs w:val="24"/>
        </w:rPr>
        <w:t xml:space="preserve"> Brazilian-U</w:t>
      </w:r>
      <w:r w:rsidR="00683979" w:rsidRPr="009D2834">
        <w:rPr>
          <w:sz w:val="24"/>
          <w:szCs w:val="24"/>
        </w:rPr>
        <w:t>.</w:t>
      </w:r>
      <w:r w:rsidRPr="009D2834">
        <w:rPr>
          <w:sz w:val="24"/>
          <w:szCs w:val="24"/>
        </w:rPr>
        <w:t>S</w:t>
      </w:r>
      <w:r w:rsidR="00683979" w:rsidRPr="009D2834">
        <w:rPr>
          <w:sz w:val="24"/>
          <w:szCs w:val="24"/>
        </w:rPr>
        <w:t>.</w:t>
      </w:r>
      <w:r w:rsidRPr="009D2834">
        <w:rPr>
          <w:sz w:val="24"/>
          <w:szCs w:val="24"/>
        </w:rPr>
        <w:t xml:space="preserve"> grant winning </w:t>
      </w:r>
      <w:r w:rsidR="00441032" w:rsidRPr="009D2834">
        <w:rPr>
          <w:sz w:val="24"/>
          <w:szCs w:val="24"/>
        </w:rPr>
        <w:t>HEIs</w:t>
      </w:r>
      <w:r w:rsidR="003219CB" w:rsidRPr="009D2834">
        <w:rPr>
          <w:sz w:val="24"/>
          <w:szCs w:val="24"/>
        </w:rPr>
        <w:t>; and</w:t>
      </w:r>
      <w:r w:rsidR="00441032" w:rsidRPr="009D2834">
        <w:rPr>
          <w:sz w:val="24"/>
          <w:szCs w:val="24"/>
        </w:rPr>
        <w:t>,</w:t>
      </w:r>
    </w:p>
    <w:p w14:paraId="4C2DD022" w14:textId="6B24CCCB" w:rsidR="003219CB" w:rsidRPr="00AF2CB6" w:rsidRDefault="00D96823" w:rsidP="00683979">
      <w:pPr>
        <w:pStyle w:val="ListParagraph"/>
        <w:numPr>
          <w:ilvl w:val="0"/>
          <w:numId w:val="1"/>
        </w:numPr>
        <w:rPr>
          <w:sz w:val="24"/>
          <w:szCs w:val="24"/>
        </w:rPr>
      </w:pPr>
      <w:r w:rsidRPr="009D2834">
        <w:rPr>
          <w:sz w:val="24"/>
          <w:szCs w:val="24"/>
        </w:rPr>
        <w:t>B</w:t>
      </w:r>
      <w:r w:rsidR="003219CB" w:rsidRPr="009D2834">
        <w:rPr>
          <w:sz w:val="24"/>
          <w:szCs w:val="24"/>
        </w:rPr>
        <w:t xml:space="preserve">uild </w:t>
      </w:r>
      <w:r w:rsidRPr="00AF2CB6">
        <w:rPr>
          <w:sz w:val="24"/>
          <w:szCs w:val="24"/>
        </w:rPr>
        <w:t xml:space="preserve">100K Strong brand </w:t>
      </w:r>
      <w:r w:rsidR="003219CB" w:rsidRPr="00AF2CB6">
        <w:rPr>
          <w:sz w:val="24"/>
          <w:szCs w:val="24"/>
        </w:rPr>
        <w:t xml:space="preserve">sustainability in Brazil </w:t>
      </w:r>
      <w:r w:rsidRPr="00AF2CB6">
        <w:rPr>
          <w:sz w:val="24"/>
          <w:szCs w:val="24"/>
        </w:rPr>
        <w:t>and conduct robust 100K Brazil communication plans (</w:t>
      </w:r>
      <w:r w:rsidR="009D2834" w:rsidRPr="00AF2CB6">
        <w:rPr>
          <w:sz w:val="24"/>
          <w:szCs w:val="24"/>
        </w:rPr>
        <w:t>e.g.</w:t>
      </w:r>
      <w:r w:rsidRPr="00AF2CB6">
        <w:rPr>
          <w:sz w:val="24"/>
          <w:szCs w:val="24"/>
        </w:rPr>
        <w:t xml:space="preserve">: 100K website, 100K </w:t>
      </w:r>
      <w:r w:rsidR="009D2834" w:rsidRPr="00AF2CB6">
        <w:rPr>
          <w:sz w:val="24"/>
          <w:szCs w:val="24"/>
        </w:rPr>
        <w:t>w</w:t>
      </w:r>
      <w:r w:rsidRPr="00AF2CB6">
        <w:rPr>
          <w:sz w:val="24"/>
          <w:szCs w:val="24"/>
        </w:rPr>
        <w:t>ebinars, social media, press releases)</w:t>
      </w:r>
      <w:r w:rsidR="009D2834" w:rsidRPr="00AF2CB6">
        <w:rPr>
          <w:sz w:val="24"/>
          <w:szCs w:val="24"/>
        </w:rPr>
        <w:t>.</w:t>
      </w:r>
    </w:p>
    <w:p w14:paraId="241BF4F4" w14:textId="77777777" w:rsidR="00B678BB" w:rsidRPr="00AF2CB6" w:rsidRDefault="00B678BB" w:rsidP="00B678BB">
      <w:pPr>
        <w:rPr>
          <w:rFonts w:ascii="Times New Roman" w:hAnsi="Times New Roman" w:cs="Times New Roman"/>
        </w:rPr>
      </w:pPr>
    </w:p>
    <w:p w14:paraId="479214F5" w14:textId="35DD723D" w:rsidR="00D96823" w:rsidRPr="00AF2CB6" w:rsidRDefault="00B678BB" w:rsidP="006A3B7D">
      <w:pPr>
        <w:jc w:val="both"/>
        <w:rPr>
          <w:rFonts w:ascii="Times New Roman" w:hAnsi="Times New Roman" w:cs="Times New Roman"/>
        </w:rPr>
      </w:pPr>
      <w:r w:rsidRPr="00AF2CB6">
        <w:rPr>
          <w:rFonts w:ascii="Times New Roman" w:hAnsi="Times New Roman" w:cs="Times New Roman"/>
          <w:b/>
          <w:u w:val="single"/>
        </w:rPr>
        <w:t>Budget</w:t>
      </w:r>
      <w:r w:rsidR="000710D0">
        <w:rPr>
          <w:rFonts w:ascii="Times New Roman" w:hAnsi="Times New Roman" w:cs="Times New Roman"/>
          <w:b/>
          <w:u w:val="single"/>
        </w:rPr>
        <w:t xml:space="preserve"> Narrative</w:t>
      </w:r>
      <w:r w:rsidRPr="00AF2CB6">
        <w:rPr>
          <w:rFonts w:ascii="Times New Roman" w:hAnsi="Times New Roman" w:cs="Times New Roman"/>
          <w:b/>
        </w:rPr>
        <w:t xml:space="preserve">: </w:t>
      </w:r>
      <w:r w:rsidRPr="00AF2CB6">
        <w:rPr>
          <w:rFonts w:ascii="Times New Roman" w:hAnsi="Times New Roman" w:cs="Times New Roman"/>
        </w:rPr>
        <w:t>The $1</w:t>
      </w:r>
      <w:r w:rsidR="00683979" w:rsidRPr="00AF2CB6">
        <w:rPr>
          <w:rFonts w:ascii="Times New Roman" w:hAnsi="Times New Roman" w:cs="Times New Roman"/>
        </w:rPr>
        <w:t>50</w:t>
      </w:r>
      <w:r w:rsidRPr="00AF2CB6">
        <w:rPr>
          <w:rFonts w:ascii="Times New Roman" w:hAnsi="Times New Roman" w:cs="Times New Roman"/>
        </w:rPr>
        <w:t xml:space="preserve">,000 grant obligation from </w:t>
      </w:r>
      <w:r w:rsidRPr="00AF2CB6">
        <w:rPr>
          <w:rFonts w:ascii="Times New Roman" w:hAnsi="Times New Roman" w:cs="Times New Roman"/>
          <w:b/>
          <w:bCs/>
        </w:rPr>
        <w:t>P</w:t>
      </w:r>
      <w:r w:rsidR="00D96823" w:rsidRPr="00AF2CB6">
        <w:rPr>
          <w:rFonts w:ascii="Times New Roman" w:hAnsi="Times New Roman" w:cs="Times New Roman"/>
          <w:b/>
          <w:bCs/>
        </w:rPr>
        <w:t>ost-</w:t>
      </w:r>
      <w:r w:rsidRPr="00AF2CB6">
        <w:rPr>
          <w:rFonts w:ascii="Times New Roman" w:hAnsi="Times New Roman" w:cs="Times New Roman"/>
          <w:b/>
          <w:bCs/>
        </w:rPr>
        <w:t xml:space="preserve">Brazil </w:t>
      </w:r>
      <w:r w:rsidRPr="00AF2CB6">
        <w:rPr>
          <w:rFonts w:ascii="Times New Roman" w:hAnsi="Times New Roman" w:cs="Times New Roman"/>
        </w:rPr>
        <w:t xml:space="preserve">to </w:t>
      </w:r>
      <w:r w:rsidR="00683979" w:rsidRPr="00AF2CB6">
        <w:rPr>
          <w:rFonts w:ascii="Times New Roman" w:hAnsi="Times New Roman" w:cs="Times New Roman"/>
        </w:rPr>
        <w:t>POA</w:t>
      </w:r>
      <w:r w:rsidRPr="00AF2CB6">
        <w:rPr>
          <w:rFonts w:ascii="Times New Roman" w:hAnsi="Times New Roman" w:cs="Times New Roman"/>
        </w:rPr>
        <w:t xml:space="preserve"> </w:t>
      </w:r>
      <w:r w:rsidR="00D96823" w:rsidRPr="00AF2CB6">
        <w:rPr>
          <w:rFonts w:ascii="Times New Roman" w:hAnsi="Times New Roman" w:cs="Times New Roman"/>
        </w:rPr>
        <w:t xml:space="preserve">(via WHA Bureau) </w:t>
      </w:r>
      <w:r w:rsidRPr="00AF2CB6">
        <w:rPr>
          <w:rFonts w:ascii="Times New Roman" w:hAnsi="Times New Roman" w:cs="Times New Roman"/>
        </w:rPr>
        <w:t>will expand strategic engagement with and collaboration from the Brazilian private/public sector</w:t>
      </w:r>
      <w:r w:rsidR="00D96823" w:rsidRPr="00AF2CB6">
        <w:rPr>
          <w:rFonts w:ascii="Times New Roman" w:hAnsi="Times New Roman" w:cs="Times New Roman"/>
        </w:rPr>
        <w:t>s</w:t>
      </w:r>
      <w:r w:rsidRPr="00AF2CB6">
        <w:rPr>
          <w:rFonts w:ascii="Times New Roman" w:hAnsi="Times New Roman" w:cs="Times New Roman"/>
        </w:rPr>
        <w:t xml:space="preserve"> to </w:t>
      </w:r>
      <w:r w:rsidR="00D96823" w:rsidRPr="00AF2CB6">
        <w:rPr>
          <w:rFonts w:ascii="Times New Roman" w:hAnsi="Times New Roman" w:cs="Times New Roman"/>
        </w:rPr>
        <w:t xml:space="preserve">leverage USG-funds to </w:t>
      </w:r>
      <w:r w:rsidRPr="00AF2CB6">
        <w:rPr>
          <w:rFonts w:ascii="Times New Roman" w:hAnsi="Times New Roman" w:cs="Times New Roman"/>
        </w:rPr>
        <w:t xml:space="preserve">support the 100K </w:t>
      </w:r>
      <w:r w:rsidR="00D96823" w:rsidRPr="00AF2CB6">
        <w:rPr>
          <w:rFonts w:ascii="Times New Roman" w:hAnsi="Times New Roman" w:cs="Times New Roman"/>
        </w:rPr>
        <w:t xml:space="preserve">Strong </w:t>
      </w:r>
      <w:r w:rsidRPr="00AF2CB6">
        <w:rPr>
          <w:rFonts w:ascii="Times New Roman" w:hAnsi="Times New Roman" w:cs="Times New Roman"/>
        </w:rPr>
        <w:t xml:space="preserve">grants and programming. Pending </w:t>
      </w:r>
      <w:r w:rsidR="00D96823" w:rsidRPr="00AF2CB6">
        <w:rPr>
          <w:rFonts w:ascii="Times New Roman" w:hAnsi="Times New Roman" w:cs="Times New Roman"/>
        </w:rPr>
        <w:t>non-USG funding levels</w:t>
      </w:r>
      <w:r w:rsidRPr="00AF2CB6">
        <w:rPr>
          <w:rFonts w:ascii="Times New Roman" w:hAnsi="Times New Roman" w:cs="Times New Roman"/>
        </w:rPr>
        <w:t>, P</w:t>
      </w:r>
      <w:r w:rsidR="005F33C0" w:rsidRPr="00AF2CB6">
        <w:rPr>
          <w:rFonts w:ascii="Times New Roman" w:hAnsi="Times New Roman" w:cs="Times New Roman"/>
        </w:rPr>
        <w:t xml:space="preserve">OA </w:t>
      </w:r>
      <w:r w:rsidRPr="00AF2CB6">
        <w:rPr>
          <w:rFonts w:ascii="Times New Roman" w:hAnsi="Times New Roman" w:cs="Times New Roman"/>
        </w:rPr>
        <w:t xml:space="preserve">will provide sub-grants </w:t>
      </w:r>
      <w:r w:rsidR="00D96823" w:rsidRPr="00AF2CB6">
        <w:rPr>
          <w:rFonts w:ascii="Times New Roman" w:hAnsi="Times New Roman" w:cs="Times New Roman"/>
        </w:rPr>
        <w:t xml:space="preserve">on a competitive basis to </w:t>
      </w:r>
      <w:r w:rsidRPr="00AF2CB6">
        <w:rPr>
          <w:rFonts w:ascii="Times New Roman" w:hAnsi="Times New Roman" w:cs="Times New Roman"/>
        </w:rPr>
        <w:t>teams of HEIs in the U</w:t>
      </w:r>
      <w:r w:rsidR="005F33C0" w:rsidRPr="00AF2CB6">
        <w:rPr>
          <w:rFonts w:ascii="Times New Roman" w:hAnsi="Times New Roman" w:cs="Times New Roman"/>
        </w:rPr>
        <w:t>.</w:t>
      </w:r>
      <w:r w:rsidRPr="00AF2CB6">
        <w:rPr>
          <w:rFonts w:ascii="Times New Roman" w:hAnsi="Times New Roman" w:cs="Times New Roman"/>
        </w:rPr>
        <w:t>S</w:t>
      </w:r>
      <w:r w:rsidR="005F33C0" w:rsidRPr="00AF2CB6">
        <w:rPr>
          <w:rFonts w:ascii="Times New Roman" w:hAnsi="Times New Roman" w:cs="Times New Roman"/>
        </w:rPr>
        <w:t>.</w:t>
      </w:r>
      <w:r w:rsidRPr="00AF2CB6">
        <w:rPr>
          <w:rFonts w:ascii="Times New Roman" w:hAnsi="Times New Roman" w:cs="Times New Roman"/>
        </w:rPr>
        <w:t xml:space="preserve"> and Brazil based on the 100K </w:t>
      </w:r>
      <w:r w:rsidR="00D96823" w:rsidRPr="00AF2CB6">
        <w:rPr>
          <w:rFonts w:ascii="Times New Roman" w:hAnsi="Times New Roman" w:cs="Times New Roman"/>
        </w:rPr>
        <w:t>Strong review/</w:t>
      </w:r>
      <w:r w:rsidRPr="00AF2CB6">
        <w:rPr>
          <w:rFonts w:ascii="Times New Roman" w:hAnsi="Times New Roman" w:cs="Times New Roman"/>
        </w:rPr>
        <w:t>evaluation</w:t>
      </w:r>
      <w:r w:rsidR="00D96823" w:rsidRPr="00AF2CB6">
        <w:rPr>
          <w:rFonts w:ascii="Times New Roman" w:hAnsi="Times New Roman" w:cs="Times New Roman"/>
        </w:rPr>
        <w:t>/</w:t>
      </w:r>
      <w:r w:rsidRPr="00AF2CB6">
        <w:rPr>
          <w:rFonts w:ascii="Times New Roman" w:hAnsi="Times New Roman" w:cs="Times New Roman"/>
        </w:rPr>
        <w:t xml:space="preserve">selection process. </w:t>
      </w:r>
    </w:p>
    <w:p w14:paraId="4FADA100" w14:textId="77777777" w:rsidR="00D96823" w:rsidRPr="00AF2CB6" w:rsidRDefault="00D96823" w:rsidP="006A3B7D">
      <w:pPr>
        <w:jc w:val="both"/>
        <w:rPr>
          <w:rFonts w:ascii="Times New Roman" w:hAnsi="Times New Roman" w:cs="Times New Roman"/>
        </w:rPr>
      </w:pPr>
    </w:p>
    <w:p w14:paraId="5F90FBBF" w14:textId="69D195B0" w:rsidR="00B678BB" w:rsidRPr="00365235" w:rsidRDefault="00B678BB" w:rsidP="006A3B7D">
      <w:pPr>
        <w:jc w:val="both"/>
        <w:rPr>
          <w:rFonts w:ascii="Times New Roman" w:eastAsia="Garamond" w:hAnsi="Times New Roman" w:cs="Times New Roman"/>
        </w:rPr>
      </w:pPr>
      <w:r w:rsidRPr="00AF2CB6">
        <w:rPr>
          <w:rFonts w:ascii="Times New Roman" w:hAnsi="Times New Roman" w:cs="Times New Roman"/>
        </w:rPr>
        <w:t xml:space="preserve">100K </w:t>
      </w:r>
      <w:r w:rsidR="00D96823" w:rsidRPr="00AF2CB6">
        <w:rPr>
          <w:rFonts w:ascii="Times New Roman" w:hAnsi="Times New Roman" w:cs="Times New Roman"/>
        </w:rPr>
        <w:t xml:space="preserve">Strong </w:t>
      </w:r>
      <w:r w:rsidRPr="00AF2CB6">
        <w:rPr>
          <w:rFonts w:ascii="Times New Roman" w:hAnsi="Times New Roman" w:cs="Times New Roman"/>
        </w:rPr>
        <w:t xml:space="preserve">sub-grant awards are typically $25,000 </w:t>
      </w:r>
      <w:r w:rsidR="00FA1FD8" w:rsidRPr="00AF2CB6">
        <w:rPr>
          <w:rFonts w:ascii="Times New Roman" w:hAnsi="Times New Roman" w:cs="Times New Roman"/>
        </w:rPr>
        <w:t>at 8-10 grants per each 100K Strong competition</w:t>
      </w:r>
      <w:r w:rsidR="00D96823" w:rsidRPr="00AF2CB6">
        <w:rPr>
          <w:rFonts w:ascii="Times New Roman" w:hAnsi="Times New Roman" w:cs="Times New Roman"/>
        </w:rPr>
        <w:t xml:space="preserve">.  </w:t>
      </w:r>
      <w:r w:rsidR="00FA1FD8" w:rsidRPr="00AF2CB6">
        <w:rPr>
          <w:rFonts w:ascii="Times New Roman" w:hAnsi="Times New Roman" w:cs="Times New Roman"/>
        </w:rPr>
        <w:t>However, t</w:t>
      </w:r>
      <w:r w:rsidRPr="00AF2CB6">
        <w:rPr>
          <w:rFonts w:ascii="Times New Roman" w:eastAsia="Garamond" w:hAnsi="Times New Roman" w:cs="Times New Roman"/>
        </w:rPr>
        <w:t xml:space="preserve">he </w:t>
      </w:r>
      <w:r w:rsidR="00FA1FD8" w:rsidRPr="00AF2CB6">
        <w:rPr>
          <w:rFonts w:ascii="Times New Roman" w:eastAsia="Garamond" w:hAnsi="Times New Roman" w:cs="Times New Roman"/>
        </w:rPr>
        <w:t xml:space="preserve">new </w:t>
      </w:r>
      <w:r w:rsidR="00D96823" w:rsidRPr="00AF2CB6">
        <w:rPr>
          <w:rFonts w:ascii="Times New Roman" w:eastAsia="Garamond" w:hAnsi="Times New Roman" w:cs="Times New Roman"/>
        </w:rPr>
        <w:t xml:space="preserve">100K Strong </w:t>
      </w:r>
      <w:r w:rsidRPr="00AF2CB6">
        <w:rPr>
          <w:rFonts w:ascii="Times New Roman" w:eastAsia="Garamond" w:hAnsi="Times New Roman" w:cs="Times New Roman"/>
        </w:rPr>
        <w:t>Brazil</w:t>
      </w:r>
      <w:r w:rsidR="00D96823" w:rsidRPr="00AF2CB6">
        <w:rPr>
          <w:rFonts w:ascii="Times New Roman" w:eastAsia="Garamond" w:hAnsi="Times New Roman" w:cs="Times New Roman"/>
        </w:rPr>
        <w:t xml:space="preserve">-focused competition </w:t>
      </w:r>
      <w:r w:rsidR="00FA1FD8" w:rsidRPr="00AF2CB6">
        <w:rPr>
          <w:rFonts w:ascii="Times New Roman" w:eastAsia="Garamond" w:hAnsi="Times New Roman" w:cs="Times New Roman"/>
        </w:rPr>
        <w:t xml:space="preserve">– </w:t>
      </w:r>
      <w:r w:rsidR="00FA1FD8" w:rsidRPr="00AF2CB6">
        <w:rPr>
          <w:rFonts w:ascii="Times New Roman" w:eastAsia="Garamond" w:hAnsi="Times New Roman" w:cs="Times New Roman"/>
          <w:i/>
          <w:iCs/>
        </w:rPr>
        <w:t xml:space="preserve">part of the Summit of the Americas announced 100K Strong Climate </w:t>
      </w:r>
      <w:r w:rsidR="00EA1485" w:rsidRPr="00AF2CB6">
        <w:rPr>
          <w:rFonts w:ascii="Times New Roman" w:eastAsia="Garamond" w:hAnsi="Times New Roman" w:cs="Times New Roman"/>
          <w:i/>
          <w:iCs/>
        </w:rPr>
        <w:t xml:space="preserve">(100K CLIMA) </w:t>
      </w:r>
      <w:r w:rsidR="00FA1FD8" w:rsidRPr="00AF2CB6">
        <w:rPr>
          <w:rFonts w:ascii="Times New Roman" w:eastAsia="Garamond" w:hAnsi="Times New Roman" w:cs="Times New Roman"/>
          <w:i/>
          <w:iCs/>
        </w:rPr>
        <w:t xml:space="preserve">and </w:t>
      </w:r>
      <w:r w:rsidR="00FA1FD8" w:rsidRPr="00EA1485">
        <w:rPr>
          <w:rFonts w:ascii="Times New Roman" w:eastAsia="Garamond" w:hAnsi="Times New Roman" w:cs="Times New Roman"/>
          <w:i/>
          <w:iCs/>
        </w:rPr>
        <w:t xml:space="preserve">Inclusive Education </w:t>
      </w:r>
      <w:r w:rsidR="00EA1485" w:rsidRPr="00EA1485">
        <w:rPr>
          <w:rFonts w:ascii="Times New Roman" w:eastAsia="Garamond" w:hAnsi="Times New Roman" w:cs="Times New Roman"/>
          <w:i/>
          <w:iCs/>
        </w:rPr>
        <w:t xml:space="preserve">(100K IE) </w:t>
      </w:r>
      <w:r w:rsidR="00FA1FD8" w:rsidRPr="00EA1485">
        <w:rPr>
          <w:rFonts w:ascii="Times New Roman" w:eastAsia="Garamond" w:hAnsi="Times New Roman" w:cs="Times New Roman"/>
          <w:i/>
          <w:iCs/>
        </w:rPr>
        <w:t>Initiatives</w:t>
      </w:r>
      <w:r w:rsidR="00EA1485" w:rsidRPr="00EA1485">
        <w:rPr>
          <w:rFonts w:ascii="Times New Roman" w:eastAsia="Garamond" w:hAnsi="Times New Roman" w:cs="Times New Roman"/>
          <w:i/>
          <w:iCs/>
        </w:rPr>
        <w:t xml:space="preserve"> </w:t>
      </w:r>
      <w:r w:rsidR="00FA1FD8" w:rsidRPr="00EA1485">
        <w:rPr>
          <w:rFonts w:ascii="Times New Roman" w:eastAsia="Garamond" w:hAnsi="Times New Roman" w:cs="Times New Roman"/>
        </w:rPr>
        <w:t>– would most likely provide awards closer to $40,000-$50,000 each to allow for expanded climate-focused</w:t>
      </w:r>
      <w:r w:rsidR="00C34391" w:rsidRPr="00EA1485">
        <w:rPr>
          <w:rFonts w:ascii="Times New Roman" w:eastAsia="Garamond" w:hAnsi="Times New Roman" w:cs="Times New Roman"/>
        </w:rPr>
        <w:t xml:space="preserve">, inclusive student/faculty exchange programs between a diversity of HEIs and </w:t>
      </w:r>
      <w:r w:rsidR="00C34391" w:rsidRPr="00365235">
        <w:rPr>
          <w:rFonts w:ascii="Times New Roman" w:eastAsia="Garamond" w:hAnsi="Times New Roman" w:cs="Times New Roman"/>
        </w:rPr>
        <w:t>SENAI institutions in Brazil and the United States.</w:t>
      </w:r>
    </w:p>
    <w:p w14:paraId="5816B6B0" w14:textId="77777777" w:rsidR="00B678BB" w:rsidRPr="00365235" w:rsidRDefault="00B678BB" w:rsidP="00B678BB">
      <w:pPr>
        <w:rPr>
          <w:rFonts w:ascii="Times New Roman" w:hAnsi="Times New Roman" w:cs="Times New Roman"/>
        </w:rPr>
      </w:pPr>
    </w:p>
    <w:p w14:paraId="7A6B51C7" w14:textId="05287C3F" w:rsidR="00B678BB" w:rsidRPr="00365235" w:rsidRDefault="00C34391" w:rsidP="006A3B7D">
      <w:pPr>
        <w:jc w:val="both"/>
        <w:rPr>
          <w:rFonts w:ascii="Times New Roman" w:hAnsi="Times New Roman" w:cs="Times New Roman"/>
        </w:rPr>
      </w:pPr>
      <w:r w:rsidRPr="00365235">
        <w:rPr>
          <w:rFonts w:ascii="Times New Roman" w:hAnsi="Times New Roman" w:cs="Times New Roman"/>
        </w:rPr>
        <w:t xml:space="preserve">Under this </w:t>
      </w:r>
      <w:r w:rsidR="00730C84" w:rsidRPr="00365235">
        <w:rPr>
          <w:rFonts w:ascii="Times New Roman" w:hAnsi="Times New Roman" w:cs="Times New Roman"/>
        </w:rPr>
        <w:t xml:space="preserve">new EOY-funded grant with Post-Brazil, </w:t>
      </w:r>
      <w:r w:rsidR="00B678BB" w:rsidRPr="00365235">
        <w:rPr>
          <w:rFonts w:ascii="Times New Roman" w:hAnsi="Times New Roman" w:cs="Times New Roman"/>
        </w:rPr>
        <w:t>P</w:t>
      </w:r>
      <w:r w:rsidR="005F33C0" w:rsidRPr="00365235">
        <w:rPr>
          <w:rFonts w:ascii="Times New Roman" w:hAnsi="Times New Roman" w:cs="Times New Roman"/>
        </w:rPr>
        <w:t>OA</w:t>
      </w:r>
      <w:r w:rsidR="00B678BB" w:rsidRPr="00365235">
        <w:rPr>
          <w:rFonts w:ascii="Times New Roman" w:hAnsi="Times New Roman" w:cs="Times New Roman"/>
        </w:rPr>
        <w:t xml:space="preserve"> estimate</w:t>
      </w:r>
      <w:r w:rsidR="00D96823" w:rsidRPr="00365235">
        <w:rPr>
          <w:rFonts w:ascii="Times New Roman" w:hAnsi="Times New Roman" w:cs="Times New Roman"/>
        </w:rPr>
        <w:t>s</w:t>
      </w:r>
      <w:r w:rsidR="00B678BB" w:rsidRPr="00365235">
        <w:rPr>
          <w:rFonts w:ascii="Times New Roman" w:hAnsi="Times New Roman" w:cs="Times New Roman"/>
        </w:rPr>
        <w:t xml:space="preserve"> a 24-month period of implementation </w:t>
      </w:r>
      <w:r w:rsidR="00730C84" w:rsidRPr="00365235">
        <w:rPr>
          <w:rFonts w:ascii="Times New Roman" w:hAnsi="Times New Roman" w:cs="Times New Roman"/>
        </w:rPr>
        <w:t>to allow for</w:t>
      </w:r>
      <w:r w:rsidR="004022B8" w:rsidRPr="00365235">
        <w:rPr>
          <w:rFonts w:ascii="Times New Roman" w:hAnsi="Times New Roman" w:cs="Times New Roman"/>
        </w:rPr>
        <w:t xml:space="preserve"> various required </w:t>
      </w:r>
      <w:r w:rsidR="00730C84" w:rsidRPr="00365235">
        <w:rPr>
          <w:rFonts w:ascii="Times New Roman" w:hAnsi="Times New Roman" w:cs="Times New Roman"/>
        </w:rPr>
        <w:t xml:space="preserve">100K programming including </w:t>
      </w:r>
      <w:r w:rsidR="004022B8" w:rsidRPr="00365235">
        <w:rPr>
          <w:rFonts w:ascii="Times New Roman" w:hAnsi="Times New Roman" w:cs="Times New Roman"/>
        </w:rPr>
        <w:t xml:space="preserve">the </w:t>
      </w:r>
      <w:r w:rsidR="00730C84" w:rsidRPr="00365235">
        <w:rPr>
          <w:rFonts w:ascii="Times New Roman" w:hAnsi="Times New Roman" w:cs="Times New Roman"/>
        </w:rPr>
        <w:t>following:   securing non-USG funds to support this 100K Brazil competition; design</w:t>
      </w:r>
      <w:r w:rsidR="004022B8" w:rsidRPr="00365235">
        <w:rPr>
          <w:rFonts w:ascii="Times New Roman" w:hAnsi="Times New Roman" w:cs="Times New Roman"/>
        </w:rPr>
        <w:t xml:space="preserve">ing the </w:t>
      </w:r>
      <w:r w:rsidR="00730C84" w:rsidRPr="00365235">
        <w:rPr>
          <w:rFonts w:ascii="Times New Roman" w:hAnsi="Times New Roman" w:cs="Times New Roman"/>
        </w:rPr>
        <w:t>R</w:t>
      </w:r>
      <w:r w:rsidR="00B678BB" w:rsidRPr="00365235">
        <w:rPr>
          <w:rFonts w:ascii="Times New Roman" w:hAnsi="Times New Roman" w:cs="Times New Roman"/>
        </w:rPr>
        <w:t xml:space="preserve">FP </w:t>
      </w:r>
      <w:r w:rsidR="00730C84" w:rsidRPr="00365235">
        <w:rPr>
          <w:rFonts w:ascii="Times New Roman" w:hAnsi="Times New Roman" w:cs="Times New Roman"/>
        </w:rPr>
        <w:t xml:space="preserve">and </w:t>
      </w:r>
      <w:r w:rsidR="004022B8" w:rsidRPr="00365235">
        <w:rPr>
          <w:rFonts w:ascii="Times New Roman" w:hAnsi="Times New Roman" w:cs="Times New Roman"/>
        </w:rPr>
        <w:t xml:space="preserve">allowing for </w:t>
      </w:r>
      <w:proofErr w:type="gramStart"/>
      <w:r w:rsidR="00730C84" w:rsidRPr="00365235">
        <w:rPr>
          <w:rFonts w:ascii="Times New Roman" w:hAnsi="Times New Roman" w:cs="Times New Roman"/>
        </w:rPr>
        <w:t>3-4 month</w:t>
      </w:r>
      <w:proofErr w:type="gramEnd"/>
      <w:r w:rsidR="00730C84" w:rsidRPr="00365235">
        <w:rPr>
          <w:rFonts w:ascii="Times New Roman" w:hAnsi="Times New Roman" w:cs="Times New Roman"/>
        </w:rPr>
        <w:t xml:space="preserve"> </w:t>
      </w:r>
      <w:r w:rsidR="00CD1408" w:rsidRPr="00365235">
        <w:rPr>
          <w:rFonts w:ascii="Times New Roman" w:hAnsi="Times New Roman" w:cs="Times New Roman"/>
        </w:rPr>
        <w:t>grant application</w:t>
      </w:r>
      <w:r w:rsidR="004022B8" w:rsidRPr="00365235">
        <w:rPr>
          <w:rFonts w:ascii="Times New Roman" w:hAnsi="Times New Roman" w:cs="Times New Roman"/>
        </w:rPr>
        <w:t xml:space="preserve"> </w:t>
      </w:r>
      <w:r w:rsidR="00B678BB" w:rsidRPr="00365235">
        <w:rPr>
          <w:rFonts w:ascii="Times New Roman" w:hAnsi="Times New Roman" w:cs="Times New Roman"/>
        </w:rPr>
        <w:t>period</w:t>
      </w:r>
      <w:r w:rsidR="004022B8" w:rsidRPr="00365235">
        <w:rPr>
          <w:rFonts w:ascii="Times New Roman" w:hAnsi="Times New Roman" w:cs="Times New Roman"/>
        </w:rPr>
        <w:t>;</w:t>
      </w:r>
      <w:r w:rsidR="00B678BB" w:rsidRPr="00365235">
        <w:rPr>
          <w:rFonts w:ascii="Times New Roman" w:hAnsi="Times New Roman" w:cs="Times New Roman"/>
        </w:rPr>
        <w:t xml:space="preserve"> </w:t>
      </w:r>
      <w:r w:rsidR="004022B8" w:rsidRPr="00365235">
        <w:rPr>
          <w:rFonts w:ascii="Times New Roman" w:hAnsi="Times New Roman" w:cs="Times New Roman"/>
        </w:rPr>
        <w:t xml:space="preserve">conducting process to </w:t>
      </w:r>
      <w:r w:rsidR="001F70DB" w:rsidRPr="00365235">
        <w:rPr>
          <w:rFonts w:ascii="Times New Roman" w:hAnsi="Times New Roman" w:cs="Times New Roman"/>
        </w:rPr>
        <w:t>review/</w:t>
      </w:r>
      <w:r w:rsidR="00B678BB" w:rsidRPr="00365235">
        <w:rPr>
          <w:rFonts w:ascii="Times New Roman" w:hAnsi="Times New Roman" w:cs="Times New Roman"/>
        </w:rPr>
        <w:t>evaluat</w:t>
      </w:r>
      <w:r w:rsidR="004022B8" w:rsidRPr="00365235">
        <w:rPr>
          <w:rFonts w:ascii="Times New Roman" w:hAnsi="Times New Roman" w:cs="Times New Roman"/>
        </w:rPr>
        <w:t>e</w:t>
      </w:r>
      <w:r w:rsidR="00B678BB" w:rsidRPr="00365235">
        <w:rPr>
          <w:rFonts w:ascii="Times New Roman" w:hAnsi="Times New Roman" w:cs="Times New Roman"/>
        </w:rPr>
        <w:t>/select</w:t>
      </w:r>
      <w:r w:rsidR="004022B8" w:rsidRPr="00365235">
        <w:rPr>
          <w:rFonts w:ascii="Times New Roman" w:hAnsi="Times New Roman" w:cs="Times New Roman"/>
        </w:rPr>
        <w:t xml:space="preserve"> grant-</w:t>
      </w:r>
      <w:r w:rsidR="004022B8" w:rsidRPr="00365235">
        <w:rPr>
          <w:rFonts w:ascii="Times New Roman" w:hAnsi="Times New Roman" w:cs="Times New Roman"/>
        </w:rPr>
        <w:lastRenderedPageBreak/>
        <w:t xml:space="preserve">winning teams; </w:t>
      </w:r>
      <w:r w:rsidR="00B678BB" w:rsidRPr="00365235">
        <w:rPr>
          <w:rFonts w:ascii="Times New Roman" w:hAnsi="Times New Roman" w:cs="Times New Roman"/>
        </w:rPr>
        <w:t xml:space="preserve">disbursement, and monitoring of </w:t>
      </w:r>
      <w:r w:rsidR="004022B8" w:rsidRPr="00365235">
        <w:rPr>
          <w:rFonts w:ascii="Times New Roman" w:hAnsi="Times New Roman" w:cs="Times New Roman"/>
        </w:rPr>
        <w:t xml:space="preserve">100K </w:t>
      </w:r>
      <w:r w:rsidR="00B678BB" w:rsidRPr="00365235">
        <w:rPr>
          <w:rFonts w:ascii="Times New Roman" w:hAnsi="Times New Roman" w:cs="Times New Roman"/>
        </w:rPr>
        <w:t>sub-grant awards. Th</w:t>
      </w:r>
      <w:r w:rsidR="004022B8" w:rsidRPr="00365235">
        <w:rPr>
          <w:rFonts w:ascii="Times New Roman" w:hAnsi="Times New Roman" w:cs="Times New Roman"/>
        </w:rPr>
        <w:t xml:space="preserve">us, the </w:t>
      </w:r>
      <w:r w:rsidR="00B678BB" w:rsidRPr="00365235">
        <w:rPr>
          <w:rFonts w:ascii="Times New Roman" w:hAnsi="Times New Roman" w:cs="Times New Roman"/>
        </w:rPr>
        <w:t xml:space="preserve">estimated timeline for this 100K </w:t>
      </w:r>
      <w:r w:rsidR="001F70DB" w:rsidRPr="00365235">
        <w:rPr>
          <w:rFonts w:ascii="Times New Roman" w:hAnsi="Times New Roman" w:cs="Times New Roman"/>
        </w:rPr>
        <w:t xml:space="preserve">Brazil programming is </w:t>
      </w:r>
      <w:r w:rsidR="004022B8" w:rsidRPr="00365235">
        <w:rPr>
          <w:rFonts w:ascii="Times New Roman" w:hAnsi="Times New Roman" w:cs="Times New Roman"/>
        </w:rPr>
        <w:t xml:space="preserve">approximately from </w:t>
      </w:r>
      <w:r w:rsidR="00B678BB" w:rsidRPr="00365235">
        <w:rPr>
          <w:rFonts w:ascii="Times New Roman" w:hAnsi="Times New Roman" w:cs="Times New Roman"/>
        </w:rPr>
        <w:t xml:space="preserve">October 1, </w:t>
      </w:r>
      <w:proofErr w:type="gramStart"/>
      <w:r w:rsidR="00B678BB" w:rsidRPr="00365235">
        <w:rPr>
          <w:rFonts w:ascii="Times New Roman" w:hAnsi="Times New Roman" w:cs="Times New Roman"/>
        </w:rPr>
        <w:t>202</w:t>
      </w:r>
      <w:r w:rsidR="005F33C0" w:rsidRPr="00365235">
        <w:rPr>
          <w:rFonts w:ascii="Times New Roman" w:hAnsi="Times New Roman" w:cs="Times New Roman"/>
        </w:rPr>
        <w:t>3</w:t>
      </w:r>
      <w:proofErr w:type="gramEnd"/>
      <w:r w:rsidR="00B678BB" w:rsidRPr="00365235">
        <w:rPr>
          <w:rFonts w:ascii="Times New Roman" w:hAnsi="Times New Roman" w:cs="Times New Roman"/>
        </w:rPr>
        <w:t xml:space="preserve"> </w:t>
      </w:r>
      <w:r w:rsidR="004022B8" w:rsidRPr="00365235">
        <w:rPr>
          <w:rFonts w:ascii="Times New Roman" w:hAnsi="Times New Roman" w:cs="Times New Roman"/>
        </w:rPr>
        <w:t>to S</w:t>
      </w:r>
      <w:r w:rsidR="00B678BB" w:rsidRPr="00365235">
        <w:rPr>
          <w:rFonts w:ascii="Times New Roman" w:hAnsi="Times New Roman" w:cs="Times New Roman"/>
        </w:rPr>
        <w:t>eptember 30, 202</w:t>
      </w:r>
      <w:r w:rsidR="005F33C0" w:rsidRPr="00365235">
        <w:rPr>
          <w:rFonts w:ascii="Times New Roman" w:hAnsi="Times New Roman" w:cs="Times New Roman"/>
        </w:rPr>
        <w:t>5</w:t>
      </w:r>
      <w:r w:rsidR="00B678BB" w:rsidRPr="00365235">
        <w:rPr>
          <w:rFonts w:ascii="Times New Roman" w:hAnsi="Times New Roman" w:cs="Times New Roman"/>
        </w:rPr>
        <w:t xml:space="preserve">. </w:t>
      </w:r>
    </w:p>
    <w:p w14:paraId="022D4951" w14:textId="77777777" w:rsidR="00B678BB" w:rsidRPr="00365235" w:rsidRDefault="00B678BB" w:rsidP="006A3B7D">
      <w:pPr>
        <w:jc w:val="both"/>
        <w:rPr>
          <w:rFonts w:ascii="Times New Roman" w:hAnsi="Times New Roman" w:cs="Times New Roman"/>
        </w:rPr>
      </w:pPr>
    </w:p>
    <w:p w14:paraId="1E624C05" w14:textId="661496A2" w:rsidR="00B678BB" w:rsidRPr="002A5CA2" w:rsidRDefault="004022B8" w:rsidP="006A3B7D">
      <w:pPr>
        <w:jc w:val="both"/>
        <w:rPr>
          <w:rFonts w:ascii="Times New Roman" w:hAnsi="Times New Roman" w:cs="Times New Roman"/>
        </w:rPr>
      </w:pPr>
      <w:r w:rsidRPr="00365235">
        <w:rPr>
          <w:rFonts w:ascii="Times New Roman" w:hAnsi="Times New Roman" w:cs="Times New Roman"/>
        </w:rPr>
        <w:t xml:space="preserve">NOTE: </w:t>
      </w:r>
      <w:r w:rsidR="00B678BB" w:rsidRPr="00365235">
        <w:rPr>
          <w:rFonts w:ascii="Times New Roman" w:hAnsi="Times New Roman" w:cs="Times New Roman"/>
        </w:rPr>
        <w:t>The actual number of 100K</w:t>
      </w:r>
      <w:r w:rsidRPr="00365235">
        <w:rPr>
          <w:rFonts w:ascii="Times New Roman" w:hAnsi="Times New Roman" w:cs="Times New Roman"/>
        </w:rPr>
        <w:t xml:space="preserve"> Strong</w:t>
      </w:r>
      <w:r w:rsidR="00B678BB" w:rsidRPr="00365235">
        <w:rPr>
          <w:rFonts w:ascii="Times New Roman" w:hAnsi="Times New Roman" w:cs="Times New Roman"/>
        </w:rPr>
        <w:t xml:space="preserve"> awards (sub-grants) in this </w:t>
      </w:r>
      <w:r w:rsidRPr="00365235">
        <w:rPr>
          <w:rFonts w:ascii="Times New Roman" w:hAnsi="Times New Roman" w:cs="Times New Roman"/>
        </w:rPr>
        <w:t xml:space="preserve">proposed </w:t>
      </w:r>
      <w:r w:rsidR="00B678BB" w:rsidRPr="00365235">
        <w:rPr>
          <w:rFonts w:ascii="Times New Roman" w:hAnsi="Times New Roman" w:cs="Times New Roman"/>
        </w:rPr>
        <w:t xml:space="preserve">budget are approximate. Final amounts of sub-grants </w:t>
      </w:r>
      <w:r w:rsidRPr="00365235">
        <w:rPr>
          <w:rFonts w:ascii="Times New Roman" w:hAnsi="Times New Roman" w:cs="Times New Roman"/>
        </w:rPr>
        <w:t>will v</w:t>
      </w:r>
      <w:r w:rsidR="00B678BB" w:rsidRPr="00365235">
        <w:rPr>
          <w:rFonts w:ascii="Times New Roman" w:hAnsi="Times New Roman" w:cs="Times New Roman"/>
        </w:rPr>
        <w:t xml:space="preserve">ary according to </w:t>
      </w:r>
      <w:r w:rsidRPr="00365235">
        <w:rPr>
          <w:rFonts w:ascii="Times New Roman" w:hAnsi="Times New Roman" w:cs="Times New Roman"/>
        </w:rPr>
        <w:t xml:space="preserve">potential non-USG funds and </w:t>
      </w:r>
      <w:r w:rsidR="00B678BB" w:rsidRPr="00365235">
        <w:rPr>
          <w:rFonts w:ascii="Times New Roman" w:hAnsi="Times New Roman" w:cs="Times New Roman"/>
        </w:rPr>
        <w:t xml:space="preserve">agreements with private-public sector partners </w:t>
      </w:r>
      <w:r w:rsidRPr="00365235">
        <w:rPr>
          <w:rFonts w:ascii="Times New Roman" w:hAnsi="Times New Roman" w:cs="Times New Roman"/>
        </w:rPr>
        <w:t xml:space="preserve">as well as the </w:t>
      </w:r>
      <w:r w:rsidR="00B678BB" w:rsidRPr="00365235">
        <w:rPr>
          <w:rFonts w:ascii="Times New Roman" w:hAnsi="Times New Roman" w:cs="Times New Roman"/>
        </w:rPr>
        <w:t xml:space="preserve">results of 100K sub-grant evaluation/selection process. </w:t>
      </w:r>
      <w:r w:rsidR="00736398">
        <w:rPr>
          <w:rFonts w:ascii="Times New Roman" w:hAnsi="Times New Roman" w:cs="Times New Roman"/>
        </w:rPr>
        <w:t>T</w:t>
      </w:r>
      <w:r w:rsidR="00B678BB" w:rsidRPr="00365235">
        <w:rPr>
          <w:rFonts w:ascii="Times New Roman" w:hAnsi="Times New Roman" w:cs="Times New Roman"/>
        </w:rPr>
        <w:t xml:space="preserve">he </w:t>
      </w:r>
      <w:r w:rsidRPr="00365235">
        <w:rPr>
          <w:rFonts w:ascii="Times New Roman" w:hAnsi="Times New Roman" w:cs="Times New Roman"/>
        </w:rPr>
        <w:t xml:space="preserve">anticipated </w:t>
      </w:r>
      <w:r w:rsidR="00B678BB" w:rsidRPr="00365235">
        <w:rPr>
          <w:rFonts w:ascii="Times New Roman" w:hAnsi="Times New Roman" w:cs="Times New Roman"/>
        </w:rPr>
        <w:t>total amount for line F.1.1</w:t>
      </w:r>
      <w:r w:rsidR="00736398">
        <w:rPr>
          <w:rFonts w:ascii="Times New Roman" w:hAnsi="Times New Roman" w:cs="Times New Roman"/>
        </w:rPr>
        <w:t>, however,</w:t>
      </w:r>
      <w:r w:rsidR="00B678BB" w:rsidRPr="00365235">
        <w:rPr>
          <w:rFonts w:ascii="Times New Roman" w:hAnsi="Times New Roman" w:cs="Times New Roman"/>
        </w:rPr>
        <w:t xml:space="preserve"> will </w:t>
      </w:r>
      <w:r w:rsidR="00B678BB" w:rsidRPr="00365235">
        <w:rPr>
          <w:rFonts w:ascii="Times New Roman" w:hAnsi="Times New Roman" w:cs="Times New Roman"/>
          <w:b/>
          <w:u w:val="single"/>
        </w:rPr>
        <w:t>not</w:t>
      </w:r>
      <w:r w:rsidR="00B678BB" w:rsidRPr="00365235">
        <w:rPr>
          <w:rFonts w:ascii="Times New Roman" w:hAnsi="Times New Roman" w:cs="Times New Roman"/>
        </w:rPr>
        <w:t xml:space="preserve"> vary</w:t>
      </w:r>
      <w:r w:rsidR="00B678BB" w:rsidRPr="002A5CA2">
        <w:rPr>
          <w:rFonts w:ascii="Times New Roman" w:hAnsi="Times New Roman" w:cs="Times New Roman"/>
        </w:rPr>
        <w:t>.</w:t>
      </w:r>
    </w:p>
    <w:p w14:paraId="3C0B1A03" w14:textId="77777777" w:rsidR="00B678BB" w:rsidRPr="001952FD" w:rsidRDefault="00B678BB" w:rsidP="00B678BB">
      <w:pPr>
        <w:rPr>
          <w:rFonts w:ascii="Times New Roman" w:hAnsi="Times New Roman" w:cs="Times New Roman"/>
        </w:rPr>
      </w:pPr>
    </w:p>
    <w:p w14:paraId="63B6993F" w14:textId="77777777" w:rsidR="004022B8" w:rsidRDefault="00B678BB" w:rsidP="00B678BB">
      <w:pPr>
        <w:rPr>
          <w:rFonts w:ascii="Times New Roman" w:hAnsi="Times New Roman" w:cs="Times New Roman"/>
          <w:b/>
          <w:color w:val="00B050"/>
        </w:rPr>
      </w:pPr>
      <w:r w:rsidRPr="001952FD">
        <w:rPr>
          <w:rFonts w:ascii="Times New Roman" w:hAnsi="Times New Roman" w:cs="Times New Roman"/>
          <w:b/>
          <w:u w:val="single"/>
        </w:rPr>
        <w:t>Budget</w:t>
      </w:r>
      <w:r w:rsidRPr="001952FD">
        <w:rPr>
          <w:rFonts w:ascii="Times New Roman" w:hAnsi="Times New Roman" w:cs="Times New Roman"/>
          <w:b/>
        </w:rPr>
        <w:t>:</w:t>
      </w:r>
      <w:r w:rsidR="004022B8">
        <w:rPr>
          <w:rFonts w:ascii="Times New Roman" w:hAnsi="Times New Roman" w:cs="Times New Roman"/>
          <w:b/>
        </w:rPr>
        <w:t xml:space="preserve"> </w:t>
      </w:r>
      <w:r w:rsidR="004022B8" w:rsidRPr="004022B8">
        <w:rPr>
          <w:rFonts w:ascii="Times New Roman" w:hAnsi="Times New Roman" w:cs="Times New Roman"/>
          <w:b/>
          <w:color w:val="00B050"/>
        </w:rPr>
        <w:t xml:space="preserve"> </w:t>
      </w:r>
    </w:p>
    <w:p w14:paraId="04B2B02A" w14:textId="77777777" w:rsidR="004022B8" w:rsidRDefault="004022B8" w:rsidP="00B678BB">
      <w:pPr>
        <w:rPr>
          <w:rFonts w:ascii="Times New Roman" w:hAnsi="Times New Roman" w:cs="Times New Roman"/>
          <w:b/>
          <w:color w:val="00B050"/>
        </w:rPr>
      </w:pPr>
    </w:p>
    <w:p w14:paraId="5B39E97E" w14:textId="7522110E" w:rsidR="00B678BB" w:rsidRPr="00736398" w:rsidRDefault="00736398" w:rsidP="00B678BB">
      <w:pPr>
        <w:rPr>
          <w:rFonts w:ascii="Times New Roman" w:hAnsi="Times New Roman" w:cs="Times New Roman"/>
          <w:bCs/>
        </w:rPr>
      </w:pPr>
      <w:r w:rsidRPr="00736398">
        <w:rPr>
          <w:rFonts w:ascii="Times New Roman" w:hAnsi="Times New Roman" w:cs="Times New Roman"/>
          <w:bCs/>
        </w:rPr>
        <w:t>See attachment.</w:t>
      </w:r>
    </w:p>
    <w:p w14:paraId="57BF73F1" w14:textId="77777777" w:rsidR="00B678BB" w:rsidRDefault="00B678BB" w:rsidP="00B678BB">
      <w:pPr>
        <w:rPr>
          <w:rFonts w:ascii="Times New Roman" w:hAnsi="Times New Roman" w:cs="Times New Roman"/>
          <w:color w:val="C00000"/>
          <w:shd w:val="clear" w:color="auto" w:fill="FFFFFF"/>
        </w:rPr>
      </w:pPr>
    </w:p>
    <w:p w14:paraId="66CFD757" w14:textId="77777777" w:rsidR="00B678BB" w:rsidRPr="001952FD" w:rsidRDefault="00B678BB" w:rsidP="00B678BB">
      <w:pPr>
        <w:rPr>
          <w:rFonts w:ascii="Times New Roman" w:hAnsi="Times New Roman" w:cs="Times New Roman"/>
        </w:rPr>
      </w:pPr>
    </w:p>
    <w:p w14:paraId="758499E0" w14:textId="77777777" w:rsidR="00CD7EAC" w:rsidRDefault="00CD7EAC"/>
    <w:sectPr w:rsidR="00CD7EA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EC2FA" w14:textId="77777777" w:rsidR="00E4126F" w:rsidRDefault="00E4126F" w:rsidP="00B054DA">
      <w:r>
        <w:separator/>
      </w:r>
    </w:p>
  </w:endnote>
  <w:endnote w:type="continuationSeparator" w:id="0">
    <w:p w14:paraId="625CD4C6" w14:textId="77777777" w:rsidR="00E4126F" w:rsidRDefault="00E4126F" w:rsidP="00B05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4B0B7" w14:textId="1176669A" w:rsidR="00B054DA" w:rsidRDefault="00B054DA">
    <w:pPr>
      <w:pStyle w:val="Footer"/>
    </w:pPr>
    <w:r>
      <w:rPr>
        <w:noProof/>
      </w:rPr>
      <w:drawing>
        <wp:anchor distT="0" distB="0" distL="114300" distR="114300" simplePos="0" relativeHeight="251660288" behindDoc="0" locked="0" layoutInCell="1" allowOverlap="1" wp14:anchorId="064AE6E2" wp14:editId="483A05EC">
          <wp:simplePos x="0" y="0"/>
          <wp:positionH relativeFrom="column">
            <wp:posOffset>1149524</wp:posOffset>
          </wp:positionH>
          <wp:positionV relativeFrom="paragraph">
            <wp:posOffset>-91497</wp:posOffset>
          </wp:positionV>
          <wp:extent cx="5272644" cy="480885"/>
          <wp:effectExtent l="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272644" cy="4808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42E27" w14:textId="77777777" w:rsidR="00E4126F" w:rsidRDefault="00E4126F" w:rsidP="00B054DA">
      <w:r>
        <w:separator/>
      </w:r>
    </w:p>
  </w:footnote>
  <w:footnote w:type="continuationSeparator" w:id="0">
    <w:p w14:paraId="44859DEB" w14:textId="77777777" w:rsidR="00E4126F" w:rsidRDefault="00E4126F" w:rsidP="00B05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11C93" w14:textId="0787B478" w:rsidR="00B054DA" w:rsidRDefault="00B054DA">
    <w:pPr>
      <w:pStyle w:val="Header"/>
    </w:pPr>
    <w:r>
      <w:rPr>
        <w:noProof/>
      </w:rPr>
      <w:drawing>
        <wp:anchor distT="0" distB="0" distL="114300" distR="114300" simplePos="0" relativeHeight="251659264" behindDoc="1" locked="0" layoutInCell="1" allowOverlap="1" wp14:anchorId="7C232559" wp14:editId="0388EC90">
          <wp:simplePos x="0" y="0"/>
          <wp:positionH relativeFrom="column">
            <wp:posOffset>-502919</wp:posOffset>
          </wp:positionH>
          <wp:positionV relativeFrom="paragraph">
            <wp:posOffset>-304800</wp:posOffset>
          </wp:positionV>
          <wp:extent cx="2004060" cy="685371"/>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9209"/>
                  <a:stretch/>
                </pic:blipFill>
                <pic:spPr bwMode="auto">
                  <a:xfrm>
                    <a:off x="0" y="0"/>
                    <a:ext cx="2023993" cy="6921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E0CC3"/>
    <w:multiLevelType w:val="hybridMultilevel"/>
    <w:tmpl w:val="7526C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E86F28"/>
    <w:multiLevelType w:val="hybridMultilevel"/>
    <w:tmpl w:val="52529D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156988">
    <w:abstractNumId w:val="0"/>
  </w:num>
  <w:num w:numId="2" w16cid:durableId="671491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DA"/>
    <w:rsid w:val="000710D0"/>
    <w:rsid w:val="00071BDC"/>
    <w:rsid w:val="000B6CCC"/>
    <w:rsid w:val="000B70EE"/>
    <w:rsid w:val="000C7925"/>
    <w:rsid w:val="00113E16"/>
    <w:rsid w:val="00116EC9"/>
    <w:rsid w:val="001F70DB"/>
    <w:rsid w:val="00206A5A"/>
    <w:rsid w:val="002364F2"/>
    <w:rsid w:val="00287B61"/>
    <w:rsid w:val="002A5F2E"/>
    <w:rsid w:val="002F3EB4"/>
    <w:rsid w:val="00305BB2"/>
    <w:rsid w:val="003219CB"/>
    <w:rsid w:val="00321FE3"/>
    <w:rsid w:val="00365235"/>
    <w:rsid w:val="00365ED9"/>
    <w:rsid w:val="003768C4"/>
    <w:rsid w:val="003B13DA"/>
    <w:rsid w:val="00400DB1"/>
    <w:rsid w:val="004022B8"/>
    <w:rsid w:val="00414678"/>
    <w:rsid w:val="00441032"/>
    <w:rsid w:val="00475718"/>
    <w:rsid w:val="00487C4D"/>
    <w:rsid w:val="004B7C02"/>
    <w:rsid w:val="00580720"/>
    <w:rsid w:val="005F33C0"/>
    <w:rsid w:val="005F69CB"/>
    <w:rsid w:val="00614F90"/>
    <w:rsid w:val="00683979"/>
    <w:rsid w:val="006A3B7D"/>
    <w:rsid w:val="006D2878"/>
    <w:rsid w:val="00730C84"/>
    <w:rsid w:val="00736398"/>
    <w:rsid w:val="00777F05"/>
    <w:rsid w:val="00797211"/>
    <w:rsid w:val="007F7756"/>
    <w:rsid w:val="00856A1E"/>
    <w:rsid w:val="008A4337"/>
    <w:rsid w:val="009640E1"/>
    <w:rsid w:val="009D2834"/>
    <w:rsid w:val="00A43C06"/>
    <w:rsid w:val="00A54C2A"/>
    <w:rsid w:val="00A73226"/>
    <w:rsid w:val="00A760CF"/>
    <w:rsid w:val="00A8782D"/>
    <w:rsid w:val="00A95C44"/>
    <w:rsid w:val="00AF2CB6"/>
    <w:rsid w:val="00B054DA"/>
    <w:rsid w:val="00B347F4"/>
    <w:rsid w:val="00B63D7E"/>
    <w:rsid w:val="00B678BB"/>
    <w:rsid w:val="00B71F93"/>
    <w:rsid w:val="00BB39C2"/>
    <w:rsid w:val="00BC6696"/>
    <w:rsid w:val="00BD36A3"/>
    <w:rsid w:val="00BE201F"/>
    <w:rsid w:val="00BE7732"/>
    <w:rsid w:val="00BF3A33"/>
    <w:rsid w:val="00C34391"/>
    <w:rsid w:val="00C56958"/>
    <w:rsid w:val="00CB4696"/>
    <w:rsid w:val="00CD1408"/>
    <w:rsid w:val="00CD7EAC"/>
    <w:rsid w:val="00CF5C7C"/>
    <w:rsid w:val="00D33FEC"/>
    <w:rsid w:val="00D75B4D"/>
    <w:rsid w:val="00D96823"/>
    <w:rsid w:val="00DD0843"/>
    <w:rsid w:val="00E4126F"/>
    <w:rsid w:val="00EA1485"/>
    <w:rsid w:val="00F71ADD"/>
    <w:rsid w:val="00FA1FD8"/>
    <w:rsid w:val="00FB6B3F"/>
    <w:rsid w:val="00FC5AB9"/>
    <w:rsid w:val="00FE6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663C2"/>
  <w15:chartTrackingRefBased/>
  <w15:docId w15:val="{D12B0D3A-047A-4856-9265-5437AFEA6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8BB"/>
    <w:pPr>
      <w:spacing w:after="0" w:line="240" w:lineRule="auto"/>
    </w:pPr>
    <w:rPr>
      <w:sz w:val="24"/>
      <w:szCs w:val="24"/>
    </w:rPr>
  </w:style>
  <w:style w:type="paragraph" w:styleId="Heading1">
    <w:name w:val="heading 1"/>
    <w:basedOn w:val="Normal"/>
    <w:next w:val="Normal"/>
    <w:link w:val="Heading1Char"/>
    <w:uiPriority w:val="9"/>
    <w:qFormat/>
    <w:rsid w:val="009640E1"/>
    <w:pPr>
      <w:keepNext/>
      <w:keepLines/>
      <w:spacing w:before="240"/>
      <w:outlineLvl w:val="0"/>
    </w:pPr>
    <w:rPr>
      <w:rFonts w:asciiTheme="majorHAnsi" w:eastAsiaTheme="majorEastAsia" w:hAnsiTheme="majorHAnsi" w:cstheme="majorBidi"/>
      <w:color w:val="E74A2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54DA"/>
    <w:pPr>
      <w:tabs>
        <w:tab w:val="center" w:pos="4680"/>
        <w:tab w:val="right" w:pos="9360"/>
      </w:tabs>
    </w:pPr>
  </w:style>
  <w:style w:type="character" w:customStyle="1" w:styleId="HeaderChar">
    <w:name w:val="Header Char"/>
    <w:basedOn w:val="DefaultParagraphFont"/>
    <w:link w:val="Header"/>
    <w:uiPriority w:val="99"/>
    <w:rsid w:val="00B054DA"/>
  </w:style>
  <w:style w:type="paragraph" w:styleId="Footer">
    <w:name w:val="footer"/>
    <w:basedOn w:val="Normal"/>
    <w:link w:val="FooterChar"/>
    <w:uiPriority w:val="99"/>
    <w:unhideWhenUsed/>
    <w:rsid w:val="00B054DA"/>
    <w:pPr>
      <w:tabs>
        <w:tab w:val="center" w:pos="4680"/>
        <w:tab w:val="right" w:pos="9360"/>
      </w:tabs>
    </w:pPr>
  </w:style>
  <w:style w:type="character" w:customStyle="1" w:styleId="FooterChar">
    <w:name w:val="Footer Char"/>
    <w:basedOn w:val="DefaultParagraphFont"/>
    <w:link w:val="Footer"/>
    <w:uiPriority w:val="99"/>
    <w:rsid w:val="00B054DA"/>
  </w:style>
  <w:style w:type="character" w:styleId="FootnoteReference">
    <w:name w:val="footnote reference"/>
    <w:basedOn w:val="DefaultParagraphFont"/>
    <w:uiPriority w:val="99"/>
    <w:unhideWhenUsed/>
    <w:rsid w:val="00B678BB"/>
    <w:rPr>
      <w:vertAlign w:val="superscript"/>
    </w:rPr>
  </w:style>
  <w:style w:type="paragraph" w:styleId="ListParagraph">
    <w:name w:val="List Paragraph"/>
    <w:basedOn w:val="Normal"/>
    <w:uiPriority w:val="34"/>
    <w:qFormat/>
    <w:rsid w:val="00B678BB"/>
    <w:pPr>
      <w:ind w:left="720"/>
      <w:contextualSpacing/>
    </w:pPr>
    <w:rPr>
      <w:rFonts w:ascii="Times New Roman" w:hAnsi="Times New Roman" w:cs="Times New Roman"/>
      <w:sz w:val="28"/>
      <w:szCs w:val="28"/>
    </w:rPr>
  </w:style>
  <w:style w:type="character" w:customStyle="1" w:styleId="Heading1Char">
    <w:name w:val="Heading 1 Char"/>
    <w:basedOn w:val="DefaultParagraphFont"/>
    <w:link w:val="Heading1"/>
    <w:uiPriority w:val="9"/>
    <w:rsid w:val="009640E1"/>
    <w:rPr>
      <w:rFonts w:asciiTheme="majorHAnsi" w:eastAsiaTheme="majorEastAsia" w:hAnsiTheme="majorHAnsi" w:cstheme="majorBidi"/>
      <w:color w:val="E74A20" w:themeColor="accent1" w:themeShade="BF"/>
      <w:sz w:val="32"/>
      <w:szCs w:val="32"/>
    </w:rPr>
  </w:style>
  <w:style w:type="table" w:styleId="TableGrid">
    <w:name w:val="Table Grid"/>
    <w:basedOn w:val="TableNormal"/>
    <w:uiPriority w:val="39"/>
    <w:rsid w:val="00BD36A3"/>
    <w:pPr>
      <w:spacing w:after="0" w:line="240" w:lineRule="auto"/>
    </w:pPr>
    <w:rPr>
      <w:rFonts w:eastAsiaTheme="minorEastAsia"/>
      <w:kern w:val="2"/>
      <w:sz w:val="24"/>
      <w:szCs w:val="24"/>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POA Color Palette 2022">
      <a:dk1>
        <a:srgbClr val="000000"/>
      </a:dk1>
      <a:lt1>
        <a:srgbClr val="FFFFFF"/>
      </a:lt1>
      <a:dk2>
        <a:srgbClr val="44546A"/>
      </a:dk2>
      <a:lt2>
        <a:srgbClr val="E7E6E6"/>
      </a:lt2>
      <a:accent1>
        <a:srgbClr val="F08C71"/>
      </a:accent1>
      <a:accent2>
        <a:srgbClr val="E36054"/>
      </a:accent2>
      <a:accent3>
        <a:srgbClr val="BC2E83"/>
      </a:accent3>
      <a:accent4>
        <a:srgbClr val="6D1E4B"/>
      </a:accent4>
      <a:accent5>
        <a:srgbClr val="3C2A63"/>
      </a:accent5>
      <a:accent6>
        <a:srgbClr val="32B595"/>
      </a:accent6>
      <a:hlink>
        <a:srgbClr val="F39F33"/>
      </a:hlink>
      <a:folHlink>
        <a:srgbClr val="532AA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3C0E38-E549-4049-AFA6-0A0E6C588507}"/>
</file>

<file path=customXml/itemProps2.xml><?xml version="1.0" encoding="utf-8"?>
<ds:datastoreItem xmlns:ds="http://schemas.openxmlformats.org/officeDocument/2006/customXml" ds:itemID="{FCE06ED9-92F8-429E-A05F-59FC2F8A9306}">
  <ds:schemaRefs>
    <ds:schemaRef ds:uri="http://schemas.openxmlformats.org/officeDocument/2006/bibliography"/>
  </ds:schemaRefs>
</ds:datastoreItem>
</file>

<file path=customXml/itemProps3.xml><?xml version="1.0" encoding="utf-8"?>
<ds:datastoreItem xmlns:ds="http://schemas.openxmlformats.org/officeDocument/2006/customXml" ds:itemID="{1F1F8DBA-14DB-41C0-98A8-C6BAC346F491}">
  <ds:schemaRefs>
    <ds:schemaRef ds:uri="http://schemas.microsoft.com/office/2006/metadata/properties"/>
    <ds:schemaRef ds:uri="http://schemas.microsoft.com/office/infopath/2007/PartnerControls"/>
    <ds:schemaRef ds:uri="f9ed9578-d32b-44f4-833c-23a98eae8c72"/>
  </ds:schemaRefs>
</ds:datastoreItem>
</file>

<file path=customXml/itemProps4.xml><?xml version="1.0" encoding="utf-8"?>
<ds:datastoreItem xmlns:ds="http://schemas.openxmlformats.org/officeDocument/2006/customXml" ds:itemID="{938C187C-C9FF-4EC7-9195-77A0C11360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Ukiah Busch</dc:creator>
  <cp:keywords/>
  <dc:description/>
  <cp:lastModifiedBy>Penelope Kim</cp:lastModifiedBy>
  <cp:revision>17</cp:revision>
  <dcterms:created xsi:type="dcterms:W3CDTF">2023-09-12T01:24:00Z</dcterms:created>
  <dcterms:modified xsi:type="dcterms:W3CDTF">2023-09-12T17:00:00Z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0x010100AF4B01F029692041A7486645BF369C0F</vt:lpwstr>
  </property>
  <property fmtid="{D5CDD505-2E9C-101B-9397-08002B2CF9AE}" pid="3" name="Order">
    <vt:r8>3753800</vt:r8>
  </property>
  <property fmtid="{D5CDD505-2E9C-101B-9397-08002B2CF9AE}" pid="4" name="MediaServiceImageTags">
    <vt:lpwstr/>
  </property>
  <property fmtid="{D5CDD505-2E9C-101B-9397-08002B2CF9AE}" pid="5" name="MSIP_Label_1665d9ee-429a-4d5f-97cc-cfb56e044a6e_Enabled">
    <vt:lpwstr>true</vt:lpwstr>
  </property>
  <property fmtid="{D5CDD505-2E9C-101B-9397-08002B2CF9AE}" pid="6" name="MSIP_Label_1665d9ee-429a-4d5f-97cc-cfb56e044a6e_SetDate">
    <vt:lpwstr>2023-09-11T18:43:18Z</vt:lpwstr>
  </property>
  <property fmtid="{D5CDD505-2E9C-101B-9397-08002B2CF9AE}" pid="7" name="MSIP_Label_1665d9ee-429a-4d5f-97cc-cfb56e044a6e_Method">
    <vt:lpwstr>Privileged</vt:lpwstr>
  </property>
  <property fmtid="{D5CDD505-2E9C-101B-9397-08002B2CF9AE}" pid="8" name="MSIP_Label_1665d9ee-429a-4d5f-97cc-cfb56e044a6e_Name">
    <vt:lpwstr>1665d9ee-429a-4d5f-97cc-cfb56e044a6e</vt:lpwstr>
  </property>
  <property fmtid="{D5CDD505-2E9C-101B-9397-08002B2CF9AE}" pid="9" name="MSIP_Label_1665d9ee-429a-4d5f-97cc-cfb56e044a6e_SiteId">
    <vt:lpwstr>66cf5074-5afe-48d1-a691-a12b2121f44b</vt:lpwstr>
  </property>
  <property fmtid="{D5CDD505-2E9C-101B-9397-08002B2CF9AE}" pid="10" name="MSIP_Label_1665d9ee-429a-4d5f-97cc-cfb56e044a6e_ActionId">
    <vt:lpwstr>a84b60fc-d7d3-4a10-9c6e-4cd1947a036a</vt:lpwstr>
  </property>
  <property fmtid="{D5CDD505-2E9C-101B-9397-08002B2CF9AE}" pid="11" name="MSIP_Label_1665d9ee-429a-4d5f-97cc-cfb56e044a6e_ContentBits">
    <vt:lpwstr>0</vt:lpwstr>
  </property>
</Properties>
</file>