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EA8A9D" w14:textId="010C81D9" w:rsidR="00B34981" w:rsidRDefault="00B34981" w:rsidP="00577E0D">
      <w:pPr>
        <w:pStyle w:val="NormalWeb"/>
        <w:shd w:val="clear" w:color="auto" w:fill="FFFFFF"/>
        <w:spacing w:before="0" w:beforeAutospacing="0" w:after="0" w:afterAutospacing="0"/>
        <w:ind w:right="227"/>
        <w:jc w:val="center"/>
        <w:rPr>
          <w:b/>
          <w:bCs/>
          <w:color w:val="222222"/>
        </w:rPr>
      </w:pPr>
      <w:r>
        <w:rPr>
          <w:b/>
          <w:bCs/>
          <w:color w:val="222222"/>
        </w:rPr>
        <w:t>Key Personnel</w:t>
      </w:r>
    </w:p>
    <w:p w14:paraId="66F20942" w14:textId="77777777" w:rsidR="00615656" w:rsidRDefault="00615656" w:rsidP="00F70601">
      <w:pPr>
        <w:pStyle w:val="NormalWeb"/>
        <w:shd w:val="clear" w:color="auto" w:fill="FFFFFF"/>
        <w:spacing w:before="0" w:beforeAutospacing="0" w:after="0" w:afterAutospacing="0"/>
        <w:ind w:right="227"/>
        <w:jc w:val="both"/>
        <w:rPr>
          <w:b/>
          <w:bCs/>
          <w:color w:val="222222"/>
        </w:rPr>
      </w:pPr>
    </w:p>
    <w:p w14:paraId="1380402C" w14:textId="44F8369A" w:rsidR="00615656" w:rsidRDefault="00615656" w:rsidP="00F70601">
      <w:pPr>
        <w:pStyle w:val="NormalWeb"/>
        <w:shd w:val="clear" w:color="auto" w:fill="FFFFFF"/>
        <w:spacing w:before="0" w:beforeAutospacing="0" w:after="0" w:afterAutospacing="0"/>
        <w:ind w:right="227"/>
        <w:jc w:val="both"/>
        <w:rPr>
          <w:b/>
          <w:bCs/>
          <w:color w:val="222222"/>
        </w:rPr>
      </w:pPr>
      <w:r w:rsidRPr="007A7708">
        <w:rPr>
          <w:rFonts w:eastAsia="Calibri"/>
        </w:rPr>
        <w:t>Partners</w:t>
      </w:r>
      <w:r>
        <w:rPr>
          <w:rFonts w:eastAsia="Calibri"/>
        </w:rPr>
        <w:t xml:space="preserve"> of the Americas </w:t>
      </w:r>
      <w:r w:rsidR="006A7075">
        <w:rPr>
          <w:rFonts w:eastAsia="Calibri"/>
        </w:rPr>
        <w:t>(Partners</w:t>
      </w:r>
      <w:r>
        <w:rPr>
          <w:rFonts w:eastAsia="Calibri"/>
        </w:rPr>
        <w:t>)</w:t>
      </w:r>
      <w:r w:rsidRPr="007A7708">
        <w:rPr>
          <w:rFonts w:eastAsia="Calibri"/>
        </w:rPr>
        <w:t xml:space="preserve"> brings together a seasoned, uniquely qualified and capable </w:t>
      </w:r>
      <w:r w:rsidRPr="0007216F">
        <w:rPr>
          <w:rFonts w:eastAsia="Calibri"/>
        </w:rPr>
        <w:t>staff with focused technical qualifications in relevant areas to successfully execute the project.</w:t>
      </w:r>
    </w:p>
    <w:p w14:paraId="2B1648F6" w14:textId="77777777" w:rsidR="00B34981" w:rsidRDefault="00B34981" w:rsidP="00F70601">
      <w:pPr>
        <w:pStyle w:val="NormalWeb"/>
        <w:shd w:val="clear" w:color="auto" w:fill="FFFFFF"/>
        <w:spacing w:before="0" w:beforeAutospacing="0" w:after="0" w:afterAutospacing="0"/>
        <w:ind w:right="227"/>
        <w:jc w:val="both"/>
        <w:rPr>
          <w:b/>
          <w:bCs/>
          <w:color w:val="222222"/>
        </w:rPr>
      </w:pPr>
    </w:p>
    <w:p w14:paraId="06A9F6DF" w14:textId="5CD21AAA" w:rsidR="00F26767" w:rsidRDefault="00DA43AD" w:rsidP="003C1729">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M</w:t>
      </w:r>
      <w:r w:rsidR="006A7075">
        <w:rPr>
          <w:rFonts w:ascii="Times New Roman" w:hAnsi="Times New Roman" w:cs="Times New Roman"/>
          <w:b/>
          <w:bCs/>
          <w:sz w:val="24"/>
          <w:szCs w:val="24"/>
        </w:rPr>
        <w:t>rs. Macarena Jiménez Granda</w:t>
      </w:r>
      <w:r w:rsidR="008A7953">
        <w:rPr>
          <w:rFonts w:ascii="Times New Roman" w:hAnsi="Times New Roman" w:cs="Times New Roman"/>
          <w:b/>
          <w:bCs/>
          <w:sz w:val="24"/>
          <w:szCs w:val="24"/>
        </w:rPr>
        <w:t xml:space="preserve">, </w:t>
      </w:r>
      <w:r w:rsidR="008A7953" w:rsidRPr="003C1729">
        <w:rPr>
          <w:rFonts w:ascii="Times New Roman" w:hAnsi="Times New Roman" w:cs="Times New Roman"/>
          <w:b/>
          <w:bCs/>
          <w:sz w:val="24"/>
          <w:szCs w:val="24"/>
        </w:rPr>
        <w:t xml:space="preserve">HQ </w:t>
      </w:r>
      <w:r w:rsidR="008A7953" w:rsidRPr="00235B61">
        <w:rPr>
          <w:rFonts w:ascii="Times New Roman" w:hAnsi="Times New Roman" w:cs="Times New Roman"/>
          <w:b/>
          <w:bCs/>
          <w:sz w:val="24"/>
          <w:szCs w:val="24"/>
        </w:rPr>
        <w:t>Pro</w:t>
      </w:r>
      <w:r w:rsidR="006A7075">
        <w:rPr>
          <w:rFonts w:ascii="Times New Roman" w:hAnsi="Times New Roman" w:cs="Times New Roman"/>
          <w:b/>
          <w:bCs/>
          <w:sz w:val="24"/>
          <w:szCs w:val="24"/>
        </w:rPr>
        <w:t>gram</w:t>
      </w:r>
      <w:r w:rsidR="008A7953" w:rsidRPr="00235B61">
        <w:rPr>
          <w:rFonts w:ascii="Times New Roman" w:hAnsi="Times New Roman" w:cs="Times New Roman"/>
          <w:b/>
          <w:bCs/>
          <w:sz w:val="24"/>
          <w:szCs w:val="24"/>
        </w:rPr>
        <w:t xml:space="preserve"> Manager</w:t>
      </w:r>
    </w:p>
    <w:p w14:paraId="023C77B4" w14:textId="77777777" w:rsidR="00B95DD1" w:rsidRPr="00235B61" w:rsidRDefault="00B95DD1" w:rsidP="003C1729">
      <w:pPr>
        <w:spacing w:after="0" w:line="240" w:lineRule="auto"/>
        <w:rPr>
          <w:rFonts w:ascii="Times New Roman" w:hAnsi="Times New Roman" w:cs="Times New Roman"/>
          <w:sz w:val="24"/>
          <w:szCs w:val="24"/>
        </w:rPr>
      </w:pPr>
    </w:p>
    <w:p w14:paraId="72A78989" w14:textId="139AA3A5" w:rsidR="006A7075" w:rsidRDefault="006A7075" w:rsidP="006A7075">
      <w:pPr>
        <w:autoSpaceDE w:val="0"/>
        <w:autoSpaceDN w:val="0"/>
        <w:adjustRightInd w:val="0"/>
        <w:spacing w:after="0" w:line="240" w:lineRule="auto"/>
        <w:jc w:val="both"/>
        <w:rPr>
          <w:rFonts w:ascii="Times New Roman" w:hAnsi="Times New Roman" w:cs="Times New Roman"/>
          <w:sz w:val="24"/>
          <w:szCs w:val="24"/>
        </w:rPr>
      </w:pPr>
      <w:r w:rsidRPr="75720D08">
        <w:rPr>
          <w:rFonts w:ascii="Times New Roman" w:hAnsi="Times New Roman" w:cs="Times New Roman"/>
          <w:sz w:val="24"/>
          <w:szCs w:val="24"/>
        </w:rPr>
        <w:t xml:space="preserve">With over 18 years of professional experience, </w:t>
      </w:r>
      <w:r w:rsidR="369BE976" w:rsidRPr="75720D08">
        <w:rPr>
          <w:rFonts w:ascii="Times New Roman" w:hAnsi="Times New Roman" w:cs="Times New Roman"/>
          <w:sz w:val="24"/>
          <w:szCs w:val="24"/>
        </w:rPr>
        <w:t>Mrs.</w:t>
      </w:r>
      <w:r w:rsidRPr="75720D08">
        <w:rPr>
          <w:rFonts w:ascii="Times New Roman" w:hAnsi="Times New Roman" w:cs="Times New Roman"/>
          <w:sz w:val="24"/>
          <w:szCs w:val="24"/>
        </w:rPr>
        <w:t xml:space="preserve"> Jiménez Granda has been appointed to serve as Senior Director of the Labor Unit at Partners of the Americas (Partners) home office. Her primary role is to provide technical and operational leadership to facilitate implementation of projects funded by the U.S. Department of Labor (USDOL) and Department of State (DOS) Trafficking in Persons (TIP) Office in Mexico, Colombia, Ecuador, Costa Rica and Paraguay, addressing labor rights issues, including child labor, forced labor and promoting acceptable conditions of work. </w:t>
      </w:r>
    </w:p>
    <w:p w14:paraId="596AE89F" w14:textId="77777777" w:rsidR="006A7075" w:rsidRDefault="006A7075" w:rsidP="006A7075">
      <w:pPr>
        <w:autoSpaceDE w:val="0"/>
        <w:autoSpaceDN w:val="0"/>
        <w:adjustRightInd w:val="0"/>
        <w:spacing w:after="0" w:line="240" w:lineRule="auto"/>
        <w:jc w:val="both"/>
        <w:rPr>
          <w:rFonts w:ascii="Times New Roman" w:hAnsi="Times New Roman" w:cs="Times New Roman"/>
          <w:sz w:val="24"/>
          <w:szCs w:val="24"/>
        </w:rPr>
      </w:pPr>
    </w:p>
    <w:p w14:paraId="6EBA5B43" w14:textId="46775C13" w:rsidR="006A7075" w:rsidRDefault="006A7075" w:rsidP="006A7075">
      <w:pPr>
        <w:autoSpaceDE w:val="0"/>
        <w:autoSpaceDN w:val="0"/>
        <w:adjustRightInd w:val="0"/>
        <w:spacing w:after="0" w:line="240" w:lineRule="auto"/>
        <w:jc w:val="both"/>
        <w:rPr>
          <w:rFonts w:ascii="Times New Roman" w:hAnsi="Times New Roman" w:cs="Times New Roman"/>
          <w:sz w:val="24"/>
          <w:szCs w:val="24"/>
        </w:rPr>
      </w:pPr>
      <w:r w:rsidRPr="75720D08">
        <w:rPr>
          <w:rFonts w:ascii="Times New Roman" w:hAnsi="Times New Roman" w:cs="Times New Roman"/>
          <w:sz w:val="24"/>
          <w:szCs w:val="24"/>
        </w:rPr>
        <w:t xml:space="preserve">Over the past six consecutive years, </w:t>
      </w:r>
      <w:r w:rsidR="369BE976" w:rsidRPr="75720D08">
        <w:rPr>
          <w:rFonts w:ascii="Times New Roman" w:hAnsi="Times New Roman" w:cs="Times New Roman"/>
          <w:sz w:val="24"/>
          <w:szCs w:val="24"/>
        </w:rPr>
        <w:t>Mrs.</w:t>
      </w:r>
      <w:r w:rsidRPr="75720D08">
        <w:rPr>
          <w:rFonts w:ascii="Times New Roman" w:hAnsi="Times New Roman" w:cs="Times New Roman"/>
          <w:sz w:val="24"/>
          <w:szCs w:val="24"/>
        </w:rPr>
        <w:t xml:space="preserve"> Jiménez has led diverse projects requiring the development of cross-sector partnerships between key stakeholders from the public and private sectors, non-governmental organizations, trade unions and civil society organizations (CSOs) in Paraguay. </w:t>
      </w:r>
      <w:r w:rsidR="369BE976" w:rsidRPr="75720D08">
        <w:rPr>
          <w:rFonts w:ascii="Times New Roman" w:hAnsi="Times New Roman" w:cs="Times New Roman"/>
          <w:sz w:val="24"/>
          <w:szCs w:val="24"/>
        </w:rPr>
        <w:t>Mrs.</w:t>
      </w:r>
      <w:r w:rsidRPr="75720D08">
        <w:rPr>
          <w:rFonts w:ascii="Times New Roman" w:hAnsi="Times New Roman" w:cs="Times New Roman"/>
          <w:sz w:val="24"/>
          <w:szCs w:val="24"/>
        </w:rPr>
        <w:t xml:space="preserve"> Jimenez served as Project Director of the Paraguay Okakuaa project funded by the USDOL and Project Coordinator of the Attesting Lasting Change (ATLAS) project as a sub-awardee to Winrock International. </w:t>
      </w:r>
      <w:r w:rsidR="369BE976" w:rsidRPr="75720D08">
        <w:rPr>
          <w:rFonts w:ascii="Times New Roman" w:hAnsi="Times New Roman" w:cs="Times New Roman"/>
          <w:sz w:val="24"/>
          <w:szCs w:val="24"/>
        </w:rPr>
        <w:t>Mrs.</w:t>
      </w:r>
      <w:r w:rsidRPr="75720D08">
        <w:rPr>
          <w:rFonts w:ascii="Times New Roman" w:hAnsi="Times New Roman" w:cs="Times New Roman"/>
          <w:sz w:val="24"/>
          <w:szCs w:val="24"/>
        </w:rPr>
        <w:t xml:space="preserve"> Jiménez has demonstrated significant experience and skills following USG rules and regulations through the implementation of cooperative agreements and grants funded by USDOL and DOS.</w:t>
      </w:r>
    </w:p>
    <w:p w14:paraId="43DC7086" w14:textId="77777777" w:rsidR="006A7075" w:rsidRDefault="006A7075" w:rsidP="006A7075">
      <w:pPr>
        <w:autoSpaceDE w:val="0"/>
        <w:autoSpaceDN w:val="0"/>
        <w:adjustRightInd w:val="0"/>
        <w:spacing w:after="0" w:line="240" w:lineRule="auto"/>
        <w:jc w:val="both"/>
        <w:rPr>
          <w:rFonts w:ascii="Times New Roman" w:hAnsi="Times New Roman" w:cs="Times New Roman"/>
          <w:sz w:val="24"/>
          <w:szCs w:val="24"/>
        </w:rPr>
      </w:pPr>
    </w:p>
    <w:p w14:paraId="4C425041" w14:textId="6185477C" w:rsidR="006A7075" w:rsidRDefault="006A7075" w:rsidP="006A7075">
      <w:pPr>
        <w:autoSpaceDE w:val="0"/>
        <w:autoSpaceDN w:val="0"/>
        <w:adjustRightInd w:val="0"/>
        <w:spacing w:after="0" w:line="240" w:lineRule="auto"/>
        <w:jc w:val="both"/>
        <w:rPr>
          <w:rFonts w:ascii="Times New Roman" w:hAnsi="Times New Roman" w:cs="Times New Roman"/>
          <w:sz w:val="24"/>
          <w:szCs w:val="24"/>
        </w:rPr>
      </w:pPr>
      <w:r w:rsidRPr="75720D08">
        <w:rPr>
          <w:rFonts w:ascii="Times New Roman" w:hAnsi="Times New Roman" w:cs="Times New Roman"/>
          <w:sz w:val="24"/>
          <w:szCs w:val="24"/>
        </w:rPr>
        <w:t xml:space="preserve">Prior to joining Partners, </w:t>
      </w:r>
      <w:r w:rsidR="369BE976" w:rsidRPr="75720D08">
        <w:rPr>
          <w:rFonts w:ascii="Times New Roman" w:hAnsi="Times New Roman" w:cs="Times New Roman"/>
          <w:sz w:val="24"/>
          <w:szCs w:val="24"/>
        </w:rPr>
        <w:t>Mrs.</w:t>
      </w:r>
      <w:r w:rsidRPr="75720D08">
        <w:rPr>
          <w:rFonts w:ascii="Times New Roman" w:hAnsi="Times New Roman" w:cs="Times New Roman"/>
          <w:sz w:val="24"/>
          <w:szCs w:val="24"/>
        </w:rPr>
        <w:t xml:space="preserve"> Jiménez Granda worked as Chief Executive Officer (CEO) of the Paraguay Educa Association, as Director of the Observatory on Citizen Security of the Ministry of Interior of Paraguay, as consultant of the Office of the United Nations High Commissioner for Human Rights (OHCHR), as well as in the management of social projects funded by different cooperation agencies, including the Unites States Agency for International Development (USAID). </w:t>
      </w:r>
    </w:p>
    <w:p w14:paraId="5519B991" w14:textId="77777777" w:rsidR="006A7075" w:rsidRDefault="006A7075" w:rsidP="006A7075">
      <w:pPr>
        <w:autoSpaceDE w:val="0"/>
        <w:autoSpaceDN w:val="0"/>
        <w:adjustRightInd w:val="0"/>
        <w:spacing w:after="0" w:line="240" w:lineRule="auto"/>
        <w:jc w:val="both"/>
        <w:rPr>
          <w:rFonts w:ascii="Times New Roman" w:hAnsi="Times New Roman" w:cs="Times New Roman"/>
          <w:sz w:val="24"/>
          <w:szCs w:val="24"/>
        </w:rPr>
      </w:pPr>
    </w:p>
    <w:p w14:paraId="0698E480" w14:textId="0EA564D1" w:rsidR="006A7075" w:rsidRDefault="369BE976" w:rsidP="006A7075">
      <w:pPr>
        <w:autoSpaceDE w:val="0"/>
        <w:autoSpaceDN w:val="0"/>
        <w:adjustRightInd w:val="0"/>
        <w:spacing w:after="0" w:line="240" w:lineRule="auto"/>
        <w:jc w:val="both"/>
        <w:rPr>
          <w:rFonts w:ascii="Times New Roman" w:hAnsi="Times New Roman" w:cs="Times New Roman"/>
          <w:sz w:val="24"/>
          <w:szCs w:val="24"/>
        </w:rPr>
      </w:pPr>
      <w:r w:rsidRPr="75720D08">
        <w:rPr>
          <w:rFonts w:ascii="Times New Roman" w:hAnsi="Times New Roman" w:cs="Times New Roman"/>
          <w:sz w:val="24"/>
          <w:szCs w:val="24"/>
        </w:rPr>
        <w:t>Mrs.</w:t>
      </w:r>
      <w:r w:rsidR="006A7075" w:rsidRPr="75720D08">
        <w:rPr>
          <w:rFonts w:ascii="Times New Roman" w:hAnsi="Times New Roman" w:cs="Times New Roman"/>
          <w:sz w:val="24"/>
          <w:szCs w:val="24"/>
        </w:rPr>
        <w:t xml:space="preserve"> Jiménez holds a M.A. in International Cooperation for Development from the Complutense University of Madrid, a M.B.A. from the Carlos III University of Madrid, and a law degree from the Catholic University of Asunción, Paraguay, among other postgraduate studies in international development, compliance and political marketing.</w:t>
      </w:r>
    </w:p>
    <w:p w14:paraId="1C4179C8" w14:textId="4A7A1EA4" w:rsidR="75720D08" w:rsidRDefault="75720D08" w:rsidP="75720D08">
      <w:pPr>
        <w:spacing w:after="0" w:line="240" w:lineRule="auto"/>
        <w:jc w:val="both"/>
        <w:rPr>
          <w:rFonts w:ascii="Times New Roman" w:hAnsi="Times New Roman" w:cs="Times New Roman"/>
          <w:sz w:val="24"/>
          <w:szCs w:val="24"/>
        </w:rPr>
      </w:pPr>
    </w:p>
    <w:p w14:paraId="2F7A8F0B" w14:textId="22D9111A" w:rsidR="07FE1FD8" w:rsidRDefault="07FE1FD8" w:rsidP="75720D08">
      <w:pPr>
        <w:spacing w:after="0" w:line="240" w:lineRule="auto"/>
        <w:jc w:val="both"/>
        <w:rPr>
          <w:rFonts w:ascii="Times New Roman" w:hAnsi="Times New Roman" w:cs="Times New Roman"/>
          <w:sz w:val="24"/>
          <w:szCs w:val="24"/>
        </w:rPr>
      </w:pPr>
      <w:r w:rsidRPr="75720D08">
        <w:rPr>
          <w:rFonts w:ascii="Times New Roman" w:hAnsi="Times New Roman" w:cs="Times New Roman"/>
          <w:sz w:val="24"/>
          <w:szCs w:val="24"/>
        </w:rPr>
        <w:t>As HQ Program Manager, Mrs.</w:t>
      </w:r>
      <w:r w:rsidR="0AE54709" w:rsidRPr="75720D08">
        <w:rPr>
          <w:rFonts w:ascii="Times New Roman" w:hAnsi="Times New Roman" w:cs="Times New Roman"/>
          <w:sz w:val="24"/>
          <w:szCs w:val="24"/>
        </w:rPr>
        <w:t xml:space="preserve"> Jiménez will work closely with Mexico United 2026’s field-based staff, particularly the Program Coordinator</w:t>
      </w:r>
      <w:r w:rsidR="001E22A1">
        <w:rPr>
          <w:rFonts w:ascii="Times New Roman" w:hAnsi="Times New Roman" w:cs="Times New Roman"/>
          <w:sz w:val="24"/>
          <w:szCs w:val="24"/>
        </w:rPr>
        <w:t>, Labor Expert</w:t>
      </w:r>
      <w:r w:rsidR="00D01E85">
        <w:rPr>
          <w:rFonts w:ascii="Times New Roman" w:hAnsi="Times New Roman" w:cs="Times New Roman"/>
          <w:sz w:val="24"/>
          <w:szCs w:val="24"/>
        </w:rPr>
        <w:t>,</w:t>
      </w:r>
      <w:r w:rsidR="2BC9A2CA" w:rsidRPr="75720D08">
        <w:rPr>
          <w:rFonts w:ascii="Times New Roman" w:hAnsi="Times New Roman" w:cs="Times New Roman"/>
          <w:sz w:val="24"/>
          <w:szCs w:val="24"/>
        </w:rPr>
        <w:t xml:space="preserve"> </w:t>
      </w:r>
      <w:r w:rsidR="004911A5">
        <w:rPr>
          <w:rFonts w:ascii="Times New Roman" w:hAnsi="Times New Roman" w:cs="Times New Roman"/>
          <w:sz w:val="24"/>
          <w:szCs w:val="24"/>
        </w:rPr>
        <w:t>C</w:t>
      </w:r>
      <w:r w:rsidR="00DA7FF7" w:rsidRPr="00DA7FF7">
        <w:rPr>
          <w:rFonts w:ascii="Times New Roman" w:hAnsi="Times New Roman" w:cs="Times New Roman"/>
          <w:sz w:val="24"/>
          <w:szCs w:val="24"/>
        </w:rPr>
        <w:t xml:space="preserve">ommunications </w:t>
      </w:r>
      <w:r w:rsidR="004911A5">
        <w:rPr>
          <w:rFonts w:ascii="Times New Roman" w:hAnsi="Times New Roman" w:cs="Times New Roman"/>
          <w:sz w:val="24"/>
          <w:szCs w:val="24"/>
        </w:rPr>
        <w:t>O</w:t>
      </w:r>
      <w:r w:rsidR="00DA7FF7" w:rsidRPr="00DA7FF7">
        <w:rPr>
          <w:rFonts w:ascii="Times New Roman" w:hAnsi="Times New Roman" w:cs="Times New Roman"/>
          <w:sz w:val="24"/>
          <w:szCs w:val="24"/>
        </w:rPr>
        <w:t>fficer</w:t>
      </w:r>
      <w:r w:rsidR="00A71FA8">
        <w:rPr>
          <w:rFonts w:ascii="Times New Roman" w:hAnsi="Times New Roman" w:cs="Times New Roman"/>
          <w:sz w:val="24"/>
          <w:szCs w:val="24"/>
        </w:rPr>
        <w:t xml:space="preserve">, and </w:t>
      </w:r>
      <w:r w:rsidR="002873CC">
        <w:rPr>
          <w:rFonts w:ascii="Times New Roman" w:hAnsi="Times New Roman" w:cs="Times New Roman"/>
          <w:sz w:val="24"/>
          <w:szCs w:val="24"/>
        </w:rPr>
        <w:t>Senior Technical Advisor</w:t>
      </w:r>
      <w:r w:rsidR="0AE54709" w:rsidRPr="75720D08">
        <w:rPr>
          <w:rFonts w:ascii="Times New Roman" w:hAnsi="Times New Roman" w:cs="Times New Roman"/>
          <w:sz w:val="24"/>
          <w:szCs w:val="24"/>
        </w:rPr>
        <w:t>. She will continue to oversee implementat</w:t>
      </w:r>
      <w:r w:rsidR="61DCF6D8" w:rsidRPr="75720D08">
        <w:rPr>
          <w:rFonts w:ascii="Times New Roman" w:hAnsi="Times New Roman" w:cs="Times New Roman"/>
          <w:sz w:val="24"/>
          <w:szCs w:val="24"/>
        </w:rPr>
        <w:t>ion of the program, ensuring on-time implementation and monitoring of activities and strategies</w:t>
      </w:r>
      <w:r w:rsidR="0B1C1563" w:rsidRPr="75720D08">
        <w:rPr>
          <w:rFonts w:ascii="Times New Roman" w:hAnsi="Times New Roman" w:cs="Times New Roman"/>
          <w:sz w:val="24"/>
          <w:szCs w:val="24"/>
        </w:rPr>
        <w:t xml:space="preserve">, collaborating with the </w:t>
      </w:r>
      <w:r w:rsidR="61DCF6D8" w:rsidRPr="75720D08">
        <w:rPr>
          <w:rFonts w:ascii="Times New Roman" w:hAnsi="Times New Roman" w:cs="Times New Roman"/>
          <w:sz w:val="24"/>
          <w:szCs w:val="24"/>
        </w:rPr>
        <w:t>Program Coordinator to supervise the activ</w:t>
      </w:r>
      <w:r w:rsidR="4D786417" w:rsidRPr="75720D08">
        <w:rPr>
          <w:rFonts w:ascii="Times New Roman" w:hAnsi="Times New Roman" w:cs="Times New Roman"/>
          <w:sz w:val="24"/>
          <w:szCs w:val="24"/>
        </w:rPr>
        <w:t>ities of program staff and implementing partners, ensuring compliance with all</w:t>
      </w:r>
      <w:r w:rsidR="19F68CD6" w:rsidRPr="75720D08">
        <w:rPr>
          <w:rFonts w:ascii="Times New Roman" w:hAnsi="Times New Roman" w:cs="Times New Roman"/>
          <w:sz w:val="24"/>
          <w:szCs w:val="24"/>
        </w:rPr>
        <w:t xml:space="preserve"> DOS and Partners’ standards, requirements, and policies.</w:t>
      </w:r>
    </w:p>
    <w:p w14:paraId="131EA099" w14:textId="77777777" w:rsidR="006A7075" w:rsidRPr="006A7075" w:rsidRDefault="006A7075" w:rsidP="006A7075">
      <w:pPr>
        <w:autoSpaceDE w:val="0"/>
        <w:autoSpaceDN w:val="0"/>
        <w:adjustRightInd w:val="0"/>
        <w:spacing w:after="0" w:line="240" w:lineRule="auto"/>
        <w:jc w:val="both"/>
        <w:rPr>
          <w:rFonts w:ascii="Times New Roman" w:hAnsi="Times New Roman" w:cs="Times New Roman"/>
          <w:sz w:val="24"/>
          <w:szCs w:val="24"/>
        </w:rPr>
      </w:pPr>
    </w:p>
    <w:p w14:paraId="25DC6C3C" w14:textId="62EC1CF9" w:rsidR="00E1154C" w:rsidRPr="006A7075" w:rsidRDefault="369BE976" w:rsidP="006A7075">
      <w:pPr>
        <w:spacing w:after="0" w:line="240" w:lineRule="auto"/>
        <w:jc w:val="both"/>
        <w:rPr>
          <w:rFonts w:ascii="Times New Roman" w:hAnsi="Times New Roman" w:cs="Times New Roman"/>
          <w:sz w:val="24"/>
          <w:szCs w:val="24"/>
        </w:rPr>
      </w:pPr>
      <w:r w:rsidRPr="75720D08">
        <w:rPr>
          <w:rFonts w:ascii="Times New Roman" w:hAnsi="Times New Roman" w:cs="Times New Roman"/>
          <w:sz w:val="24"/>
          <w:szCs w:val="24"/>
        </w:rPr>
        <w:t>Mrs.</w:t>
      </w:r>
      <w:r w:rsidR="006A7075" w:rsidRPr="75720D08">
        <w:rPr>
          <w:rFonts w:ascii="Times New Roman" w:hAnsi="Times New Roman" w:cs="Times New Roman"/>
          <w:sz w:val="24"/>
          <w:szCs w:val="24"/>
        </w:rPr>
        <w:t xml:space="preserve"> Jiménez is fluent in English and Spanish.</w:t>
      </w:r>
    </w:p>
    <w:sectPr w:rsidR="00E1154C" w:rsidRPr="006A7075">
      <w:headerReference w:type="default" r:id="rId11"/>
      <w:footerReference w:type="even"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2E3473E" w14:textId="77777777" w:rsidR="009113A5" w:rsidRDefault="009113A5" w:rsidP="00015EBA">
      <w:pPr>
        <w:spacing w:after="0" w:line="240" w:lineRule="auto"/>
      </w:pPr>
      <w:r>
        <w:separator/>
      </w:r>
    </w:p>
  </w:endnote>
  <w:endnote w:type="continuationSeparator" w:id="0">
    <w:p w14:paraId="13645F95" w14:textId="77777777" w:rsidR="009113A5" w:rsidRDefault="009113A5" w:rsidP="00015EBA">
      <w:pPr>
        <w:spacing w:after="0" w:line="240" w:lineRule="auto"/>
      </w:pPr>
      <w:r>
        <w:continuationSeparator/>
      </w:r>
    </w:p>
  </w:endnote>
  <w:endnote w:type="continuationNotice" w:id="1">
    <w:p w14:paraId="60269EFA" w14:textId="77777777" w:rsidR="009113A5" w:rsidRDefault="009113A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81E071" w14:textId="3BC96DF2" w:rsidR="006F6F62" w:rsidRDefault="006F6F62" w:rsidP="006F6F6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p w14:paraId="0434F404" w14:textId="77777777" w:rsidR="006F6F62" w:rsidRDefault="006F6F62" w:rsidP="006F6F6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Fonts w:ascii="Times New Roman" w:hAnsi="Times New Roman" w:cs="Times New Roman"/>
        <w:sz w:val="20"/>
        <w:szCs w:val="20"/>
      </w:rPr>
      <w:id w:val="-1894179251"/>
      <w:docPartObj>
        <w:docPartGallery w:val="Page Numbers (Bottom of Page)"/>
        <w:docPartUnique/>
      </w:docPartObj>
    </w:sdtPr>
    <w:sdtEndPr>
      <w:rPr>
        <w:rStyle w:val="PageNumber"/>
      </w:rPr>
    </w:sdtEndPr>
    <w:sdtContent>
      <w:p w14:paraId="78464DA8" w14:textId="319CA517" w:rsidR="006F6F62" w:rsidRPr="00577E0D" w:rsidRDefault="006F6F62" w:rsidP="006F6F62">
        <w:pPr>
          <w:pStyle w:val="Footer"/>
          <w:framePr w:wrap="none" w:vAnchor="text" w:hAnchor="margin" w:xAlign="right" w:y="1"/>
          <w:rPr>
            <w:rStyle w:val="PageNumber"/>
            <w:rFonts w:ascii="Times New Roman" w:hAnsi="Times New Roman" w:cs="Times New Roman"/>
            <w:sz w:val="20"/>
            <w:szCs w:val="20"/>
          </w:rPr>
        </w:pPr>
        <w:r w:rsidRPr="00577E0D">
          <w:rPr>
            <w:rStyle w:val="PageNumber"/>
            <w:rFonts w:ascii="Times New Roman" w:hAnsi="Times New Roman" w:cs="Times New Roman"/>
            <w:sz w:val="20"/>
            <w:szCs w:val="20"/>
          </w:rPr>
          <w:fldChar w:fldCharType="begin"/>
        </w:r>
        <w:r w:rsidRPr="00577E0D">
          <w:rPr>
            <w:rStyle w:val="PageNumber"/>
            <w:rFonts w:ascii="Times New Roman" w:hAnsi="Times New Roman" w:cs="Times New Roman"/>
            <w:sz w:val="20"/>
            <w:szCs w:val="20"/>
          </w:rPr>
          <w:instrText xml:space="preserve"> PAGE </w:instrText>
        </w:r>
        <w:r w:rsidRPr="00577E0D">
          <w:rPr>
            <w:rStyle w:val="PageNumber"/>
            <w:rFonts w:ascii="Times New Roman" w:hAnsi="Times New Roman" w:cs="Times New Roman"/>
            <w:sz w:val="20"/>
            <w:szCs w:val="20"/>
          </w:rPr>
          <w:fldChar w:fldCharType="separate"/>
        </w:r>
        <w:r w:rsidRPr="00577E0D">
          <w:rPr>
            <w:rStyle w:val="PageNumber"/>
            <w:rFonts w:ascii="Times New Roman" w:hAnsi="Times New Roman" w:cs="Times New Roman"/>
            <w:noProof/>
            <w:sz w:val="20"/>
            <w:szCs w:val="20"/>
          </w:rPr>
          <w:t>1</w:t>
        </w:r>
        <w:r w:rsidRPr="00577E0D">
          <w:rPr>
            <w:rStyle w:val="PageNumber"/>
            <w:rFonts w:ascii="Times New Roman" w:hAnsi="Times New Roman" w:cs="Times New Roman"/>
            <w:sz w:val="20"/>
            <w:szCs w:val="20"/>
          </w:rPr>
          <w:fldChar w:fldCharType="end"/>
        </w:r>
      </w:p>
    </w:sdtContent>
  </w:sdt>
  <w:p w14:paraId="35577C3F" w14:textId="61790EC8" w:rsidR="006F6F62" w:rsidRPr="00577E0D" w:rsidRDefault="00577E0D" w:rsidP="006F6F62">
    <w:pPr>
      <w:pStyle w:val="Footer"/>
      <w:ind w:right="360"/>
      <w:rPr>
        <w:rFonts w:ascii="Times New Roman" w:hAnsi="Times New Roman" w:cs="Times New Roman"/>
        <w:sz w:val="20"/>
        <w:szCs w:val="20"/>
      </w:rPr>
    </w:pPr>
    <w:r w:rsidRPr="00577E0D">
      <w:rPr>
        <w:rFonts w:ascii="Times New Roman" w:hAnsi="Times New Roman" w:cs="Times New Roman"/>
        <w:sz w:val="20"/>
        <w:szCs w:val="20"/>
      </w:rPr>
      <w:t>Partners of the Americas – Key Personnel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12B4EB1" w14:textId="77777777" w:rsidR="009113A5" w:rsidRDefault="009113A5" w:rsidP="00015EBA">
      <w:pPr>
        <w:spacing w:after="0" w:line="240" w:lineRule="auto"/>
      </w:pPr>
      <w:r>
        <w:separator/>
      </w:r>
    </w:p>
  </w:footnote>
  <w:footnote w:type="continuationSeparator" w:id="0">
    <w:p w14:paraId="3639349F" w14:textId="77777777" w:rsidR="009113A5" w:rsidRDefault="009113A5" w:rsidP="00015EBA">
      <w:pPr>
        <w:spacing w:after="0" w:line="240" w:lineRule="auto"/>
      </w:pPr>
      <w:r>
        <w:continuationSeparator/>
      </w:r>
    </w:p>
  </w:footnote>
  <w:footnote w:type="continuationNotice" w:id="1">
    <w:p w14:paraId="02C33A83" w14:textId="77777777" w:rsidR="009113A5" w:rsidRDefault="009113A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E85AA0" w14:textId="5DABFA07" w:rsidR="00015EBA" w:rsidRDefault="00015EBA">
    <w:pPr>
      <w:pStyle w:val="Header"/>
    </w:pPr>
    <w:r w:rsidRPr="003B1ADB">
      <w:rPr>
        <w:rFonts w:ascii="Times New Roman" w:eastAsia="Times New Roman" w:hAnsi="Times New Roman" w:cs="Times New Roman"/>
        <w:b/>
        <w:bCs/>
        <w:noProof/>
        <w:sz w:val="24"/>
        <w:szCs w:val="24"/>
      </w:rPr>
      <w:drawing>
        <wp:anchor distT="0" distB="0" distL="114300" distR="114300" simplePos="0" relativeHeight="251658240" behindDoc="0" locked="0" layoutInCell="1" allowOverlap="1" wp14:anchorId="29A3B83C" wp14:editId="4E10EBDA">
          <wp:simplePos x="0" y="0"/>
          <wp:positionH relativeFrom="column">
            <wp:posOffset>0</wp:posOffset>
          </wp:positionH>
          <wp:positionV relativeFrom="paragraph">
            <wp:posOffset>-117586</wp:posOffset>
          </wp:positionV>
          <wp:extent cx="3164840" cy="492125"/>
          <wp:effectExtent l="0" t="0" r="0" b="3175"/>
          <wp:wrapTopAndBottom/>
          <wp:docPr id="2" name="Imagen 2" descr="A picture containing object,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3164840" cy="49212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778EED1"/>
    <w:rsid w:val="00015EBA"/>
    <w:rsid w:val="00054171"/>
    <w:rsid w:val="0007351F"/>
    <w:rsid w:val="000858BA"/>
    <w:rsid w:val="000B3466"/>
    <w:rsid w:val="000E2047"/>
    <w:rsid w:val="000F3140"/>
    <w:rsid w:val="000F3320"/>
    <w:rsid w:val="000F4DDD"/>
    <w:rsid w:val="00120B85"/>
    <w:rsid w:val="001220CD"/>
    <w:rsid w:val="00161BAB"/>
    <w:rsid w:val="001B6AB3"/>
    <w:rsid w:val="001C2AE9"/>
    <w:rsid w:val="001C6682"/>
    <w:rsid w:val="001E22A1"/>
    <w:rsid w:val="001F1E08"/>
    <w:rsid w:val="00205CEC"/>
    <w:rsid w:val="00210820"/>
    <w:rsid w:val="00235B61"/>
    <w:rsid w:val="002873CC"/>
    <w:rsid w:val="002C603E"/>
    <w:rsid w:val="002C7EC2"/>
    <w:rsid w:val="002E6526"/>
    <w:rsid w:val="002F7CE9"/>
    <w:rsid w:val="00324CE6"/>
    <w:rsid w:val="003303DC"/>
    <w:rsid w:val="00383D57"/>
    <w:rsid w:val="003C1729"/>
    <w:rsid w:val="003C183E"/>
    <w:rsid w:val="003E02EC"/>
    <w:rsid w:val="004161FD"/>
    <w:rsid w:val="00435A49"/>
    <w:rsid w:val="00471E60"/>
    <w:rsid w:val="00472BD4"/>
    <w:rsid w:val="0047426A"/>
    <w:rsid w:val="00475E6B"/>
    <w:rsid w:val="004911A5"/>
    <w:rsid w:val="004E1F5B"/>
    <w:rsid w:val="005279D5"/>
    <w:rsid w:val="00545C75"/>
    <w:rsid w:val="0056250E"/>
    <w:rsid w:val="00577E0D"/>
    <w:rsid w:val="005A1230"/>
    <w:rsid w:val="005B74CF"/>
    <w:rsid w:val="005D219A"/>
    <w:rsid w:val="005D43AC"/>
    <w:rsid w:val="00607EE6"/>
    <w:rsid w:val="00615656"/>
    <w:rsid w:val="006415A4"/>
    <w:rsid w:val="006756DC"/>
    <w:rsid w:val="00677BF8"/>
    <w:rsid w:val="00681D43"/>
    <w:rsid w:val="006A7075"/>
    <w:rsid w:val="006F6F62"/>
    <w:rsid w:val="0071609A"/>
    <w:rsid w:val="0072682A"/>
    <w:rsid w:val="00767435"/>
    <w:rsid w:val="007A74B1"/>
    <w:rsid w:val="007C6CDD"/>
    <w:rsid w:val="007D7972"/>
    <w:rsid w:val="007E05EB"/>
    <w:rsid w:val="00807B59"/>
    <w:rsid w:val="0086688A"/>
    <w:rsid w:val="00883915"/>
    <w:rsid w:val="008A2E0C"/>
    <w:rsid w:val="008A7953"/>
    <w:rsid w:val="008B2E05"/>
    <w:rsid w:val="008B43BA"/>
    <w:rsid w:val="008D5ED0"/>
    <w:rsid w:val="008F3D28"/>
    <w:rsid w:val="008F5528"/>
    <w:rsid w:val="00907D62"/>
    <w:rsid w:val="009113A5"/>
    <w:rsid w:val="00980009"/>
    <w:rsid w:val="00991273"/>
    <w:rsid w:val="009B7BCD"/>
    <w:rsid w:val="009D2A84"/>
    <w:rsid w:val="009F23AE"/>
    <w:rsid w:val="00A05C8E"/>
    <w:rsid w:val="00A4082C"/>
    <w:rsid w:val="00A4766C"/>
    <w:rsid w:val="00A611F4"/>
    <w:rsid w:val="00A71FA8"/>
    <w:rsid w:val="00A72789"/>
    <w:rsid w:val="00AC46FC"/>
    <w:rsid w:val="00AC4855"/>
    <w:rsid w:val="00AF50B9"/>
    <w:rsid w:val="00B0425F"/>
    <w:rsid w:val="00B27EC9"/>
    <w:rsid w:val="00B34981"/>
    <w:rsid w:val="00B51989"/>
    <w:rsid w:val="00B95DD1"/>
    <w:rsid w:val="00BA1538"/>
    <w:rsid w:val="00BB4A03"/>
    <w:rsid w:val="00BD3E75"/>
    <w:rsid w:val="00BF1AD1"/>
    <w:rsid w:val="00C10674"/>
    <w:rsid w:val="00C24889"/>
    <w:rsid w:val="00C36384"/>
    <w:rsid w:val="00CB06A2"/>
    <w:rsid w:val="00CC6FCF"/>
    <w:rsid w:val="00CF4C68"/>
    <w:rsid w:val="00D01E85"/>
    <w:rsid w:val="00D32D15"/>
    <w:rsid w:val="00D95515"/>
    <w:rsid w:val="00DA43AD"/>
    <w:rsid w:val="00DA7FF7"/>
    <w:rsid w:val="00DB7997"/>
    <w:rsid w:val="00DF6023"/>
    <w:rsid w:val="00DF7D44"/>
    <w:rsid w:val="00E1154C"/>
    <w:rsid w:val="00E15EC5"/>
    <w:rsid w:val="00E161CD"/>
    <w:rsid w:val="00E43B36"/>
    <w:rsid w:val="00EC1F97"/>
    <w:rsid w:val="00EE308B"/>
    <w:rsid w:val="00EE4FE9"/>
    <w:rsid w:val="00F002BD"/>
    <w:rsid w:val="00F056BC"/>
    <w:rsid w:val="00F253C3"/>
    <w:rsid w:val="00F26767"/>
    <w:rsid w:val="00F70601"/>
    <w:rsid w:val="00F81A1A"/>
    <w:rsid w:val="00FE1A39"/>
    <w:rsid w:val="00FF6316"/>
    <w:rsid w:val="07FE1FD8"/>
    <w:rsid w:val="0AD0B2FD"/>
    <w:rsid w:val="0AE54709"/>
    <w:rsid w:val="0B1C1563"/>
    <w:rsid w:val="0DAAE3A5"/>
    <w:rsid w:val="19F68CD6"/>
    <w:rsid w:val="1A9F77C8"/>
    <w:rsid w:val="23463764"/>
    <w:rsid w:val="24E207C5"/>
    <w:rsid w:val="2819A887"/>
    <w:rsid w:val="2865A3E8"/>
    <w:rsid w:val="2BC9A2CA"/>
    <w:rsid w:val="32575D64"/>
    <w:rsid w:val="369BE976"/>
    <w:rsid w:val="3F79A86B"/>
    <w:rsid w:val="4042CBBC"/>
    <w:rsid w:val="41DE9C1D"/>
    <w:rsid w:val="4D786417"/>
    <w:rsid w:val="5778EED1"/>
    <w:rsid w:val="5CC930FC"/>
    <w:rsid w:val="61DCF6D8"/>
    <w:rsid w:val="62CC55EA"/>
    <w:rsid w:val="6FDAF335"/>
    <w:rsid w:val="75720D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76C5E"/>
  <w15:chartTrackingRefBased/>
  <w15:docId w15:val="{3243B120-862F-4657-AAD5-E40C441BFC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7060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70601"/>
    <w:rPr>
      <w:rFonts w:ascii="Segoe UI" w:hAnsi="Segoe UI" w:cs="Segoe UI"/>
      <w:sz w:val="18"/>
      <w:szCs w:val="18"/>
    </w:rPr>
  </w:style>
  <w:style w:type="paragraph" w:styleId="NormalWeb">
    <w:name w:val="Normal (Web)"/>
    <w:basedOn w:val="Normal"/>
    <w:uiPriority w:val="99"/>
    <w:unhideWhenUsed/>
    <w:rsid w:val="00F70601"/>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015EB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5EBA"/>
  </w:style>
  <w:style w:type="paragraph" w:styleId="Footer">
    <w:name w:val="footer"/>
    <w:basedOn w:val="Normal"/>
    <w:link w:val="FooterChar"/>
    <w:uiPriority w:val="99"/>
    <w:unhideWhenUsed/>
    <w:rsid w:val="00015EBA"/>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5EBA"/>
  </w:style>
  <w:style w:type="character" w:styleId="CommentReference">
    <w:name w:val="annotation reference"/>
    <w:basedOn w:val="DefaultParagraphFont"/>
    <w:uiPriority w:val="99"/>
    <w:semiHidden/>
    <w:unhideWhenUsed/>
    <w:rsid w:val="00F002BD"/>
    <w:rPr>
      <w:sz w:val="16"/>
      <w:szCs w:val="16"/>
    </w:rPr>
  </w:style>
  <w:style w:type="paragraph" w:styleId="CommentText">
    <w:name w:val="annotation text"/>
    <w:basedOn w:val="Normal"/>
    <w:link w:val="CommentTextChar"/>
    <w:uiPriority w:val="99"/>
    <w:semiHidden/>
    <w:unhideWhenUsed/>
    <w:rsid w:val="00F002BD"/>
    <w:pPr>
      <w:spacing w:line="240" w:lineRule="auto"/>
    </w:pPr>
    <w:rPr>
      <w:sz w:val="20"/>
      <w:szCs w:val="20"/>
    </w:rPr>
  </w:style>
  <w:style w:type="character" w:customStyle="1" w:styleId="CommentTextChar">
    <w:name w:val="Comment Text Char"/>
    <w:basedOn w:val="DefaultParagraphFont"/>
    <w:link w:val="CommentText"/>
    <w:uiPriority w:val="99"/>
    <w:semiHidden/>
    <w:rsid w:val="00F002BD"/>
    <w:rPr>
      <w:sz w:val="20"/>
      <w:szCs w:val="20"/>
    </w:rPr>
  </w:style>
  <w:style w:type="paragraph" w:styleId="CommentSubject">
    <w:name w:val="annotation subject"/>
    <w:basedOn w:val="CommentText"/>
    <w:next w:val="CommentText"/>
    <w:link w:val="CommentSubjectChar"/>
    <w:uiPriority w:val="99"/>
    <w:semiHidden/>
    <w:unhideWhenUsed/>
    <w:rsid w:val="00F002BD"/>
    <w:rPr>
      <w:b/>
      <w:bCs/>
    </w:rPr>
  </w:style>
  <w:style w:type="character" w:customStyle="1" w:styleId="CommentSubjectChar">
    <w:name w:val="Comment Subject Char"/>
    <w:basedOn w:val="CommentTextChar"/>
    <w:link w:val="CommentSubject"/>
    <w:uiPriority w:val="99"/>
    <w:semiHidden/>
    <w:rsid w:val="00F002BD"/>
    <w:rPr>
      <w:b/>
      <w:bCs/>
      <w:sz w:val="20"/>
      <w:szCs w:val="20"/>
    </w:rPr>
  </w:style>
  <w:style w:type="character" w:styleId="PageNumber">
    <w:name w:val="page number"/>
    <w:basedOn w:val="DefaultParagraphFont"/>
    <w:uiPriority w:val="99"/>
    <w:semiHidden/>
    <w:unhideWhenUsed/>
    <w:rsid w:val="006F6F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5907286-3265-49EB-9A1A-EA763AFA61F2}">
  <ds:schemaRefs>
    <ds:schemaRef ds:uri="http://schemas.microsoft.com/office/2006/metadata/properties"/>
    <ds:schemaRef ds:uri="http://schemas.microsoft.com/office/infopath/2007/PartnerControls"/>
    <ds:schemaRef ds:uri="3a684b84-d35d-4ed0-9b62-b4a83786fd0e"/>
    <ds:schemaRef ds:uri="dc808d36-874f-4b27-aec2-2fd649817929"/>
  </ds:schemaRefs>
</ds:datastoreItem>
</file>

<file path=customXml/itemProps2.xml><?xml version="1.0" encoding="utf-8"?>
<ds:datastoreItem xmlns:ds="http://schemas.openxmlformats.org/officeDocument/2006/customXml" ds:itemID="{7B273BF3-5583-42EE-BE83-202896DB10BC}"/>
</file>

<file path=customXml/itemProps3.xml><?xml version="1.0" encoding="utf-8"?>
<ds:datastoreItem xmlns:ds="http://schemas.openxmlformats.org/officeDocument/2006/customXml" ds:itemID="{A502DFE4-2444-4BAD-8C5B-EF6703934C64}">
  <ds:schemaRefs>
    <ds:schemaRef ds:uri="http://schemas.openxmlformats.org/officeDocument/2006/bibliography"/>
  </ds:schemaRefs>
</ds:datastoreItem>
</file>

<file path=customXml/itemProps4.xml><?xml version="1.0" encoding="utf-8"?>
<ds:datastoreItem xmlns:ds="http://schemas.openxmlformats.org/officeDocument/2006/customXml" ds:itemID="{C4CDB7FE-F0A8-466E-8BF8-4B3524EB6B2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435</Words>
  <Characters>2486</Characters>
  <Application>Microsoft Office Word</Application>
  <DocSecurity>4</DocSecurity>
  <Lines>20</Lines>
  <Paragraphs>5</Paragraphs>
  <ScaleCrop>false</ScaleCrop>
  <Company/>
  <LinksUpToDate>false</LinksUpToDate>
  <CharactersWithSpaces>2916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Karcz</dc:creator>
  <cp:keywords/>
  <dc:description/>
  <cp:lastModifiedBy>Allison McGovern</cp:lastModifiedBy>
  <cp:revision>11</cp:revision>
  <dcterms:created xsi:type="dcterms:W3CDTF">2023-07-04T21:46:00Z</dcterms:created>
  <dcterms:modified xsi:type="dcterms:W3CDTF">2023-07-06T18:04:00Z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MediaServiceImageTags">
    <vt:lpwstr/>
  </property>
</Properties>
</file>