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25DCF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0C9C0B50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Date</w:t>
      </w:r>
    </w:p>
    <w:p w14:paraId="6DBD48B7" w14:textId="6371A96D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1A7D99D6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1FEDE15A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Name </w:t>
      </w:r>
    </w:p>
    <w:p w14:paraId="4E4F82E2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CC Name</w:t>
      </w:r>
    </w:p>
    <w:p w14:paraId="09B8538C" w14:textId="2D36FF0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Office</w:t>
      </w:r>
    </w:p>
    <w:p w14:paraId="31E26B90" w14:textId="355EE7BA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Address</w:t>
      </w:r>
    </w:p>
    <w:p w14:paraId="14EC8BD6" w14:textId="05533AC3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Address</w:t>
      </w:r>
    </w:p>
    <w:p w14:paraId="65020B5A" w14:textId="5F83550C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4C6290F0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7F69E8F6" w14:textId="7C5F3062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bookmarkStart w:id="0" w:name="_Hlk122623602"/>
      <w:r>
        <w:rPr>
          <w:rFonts w:ascii="TimesNewRomanPSMT" w:hAnsi="TimesNewRomanPSMT" w:cs="TimesNewRomanPSMT"/>
        </w:rPr>
        <w:t>Cooperative Agreement Number: XXXXX</w:t>
      </w:r>
    </w:p>
    <w:bookmarkEnd w:id="0"/>
    <w:p w14:paraId="6AD020B3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1D1B3408" w14:textId="4D837208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Dear XXXX:</w:t>
      </w:r>
    </w:p>
    <w:p w14:paraId="46BA7240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2521B5DA" w14:textId="14CBEE74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Partners of the Americas (POA) would like to formally request</w:t>
      </w:r>
      <w:r w:rsidR="002D429A">
        <w:rPr>
          <w:rFonts w:ascii="TimesNewRomanPSMT" w:hAnsi="TimesNewRomanPSMT" w:cs="TimesNewRomanPSMT"/>
        </w:rPr>
        <w:t xml:space="preserve"> </w:t>
      </w:r>
      <w:r w:rsidR="00E1100C">
        <w:rPr>
          <w:rFonts w:ascii="TimesNewRomanPSMT" w:hAnsi="TimesNewRomanPSMT" w:cs="TimesNewRomanPSMT"/>
        </w:rPr>
        <w:t xml:space="preserve">disposition instructions for the </w:t>
      </w:r>
      <w:r w:rsidR="002D429A">
        <w:rPr>
          <w:rFonts w:ascii="TimesNewRomanPSMT" w:hAnsi="TimesNewRomanPSMT" w:cs="TimesNewRomanPSMT"/>
        </w:rPr>
        <w:t>inventory</w:t>
      </w:r>
      <w:r>
        <w:rPr>
          <w:rFonts w:ascii="TimesNewRomanPSMT" w:hAnsi="TimesNewRomanPSMT" w:cs="TimesNewRomanPSMT"/>
        </w:rPr>
        <w:t xml:space="preserve"> </w:t>
      </w:r>
      <w:r w:rsidR="002D429A">
        <w:rPr>
          <w:rFonts w:ascii="TimesNewRomanPSMT" w:hAnsi="TimesNewRomanPSMT" w:cs="TimesNewRomanPSMT"/>
        </w:rPr>
        <w:t xml:space="preserve">of the following items under the </w:t>
      </w:r>
      <w:r w:rsidR="002D429A" w:rsidRPr="002D429A">
        <w:rPr>
          <w:rFonts w:ascii="TimesNewRomanPSMT" w:hAnsi="TimesNewRomanPSMT" w:cs="TimesNewRomanPSMT"/>
        </w:rPr>
        <w:t>Cooperative Agreement Number: XXXXX</w:t>
      </w:r>
      <w:r w:rsidR="002D429A">
        <w:rPr>
          <w:rFonts w:ascii="TimesNewRomanPSMT" w:hAnsi="TimesNewRomanPSMT" w:cs="TimesNewRomanPSMT"/>
        </w:rPr>
        <w:t xml:space="preserve">: </w:t>
      </w:r>
    </w:p>
    <w:p w14:paraId="530152E3" w14:textId="77777777" w:rsidR="00142846" w:rsidRDefault="00142846" w:rsidP="007C3F06">
      <w:pPr>
        <w:jc w:val="both"/>
      </w:pPr>
    </w:p>
    <w:tbl>
      <w:tblPr>
        <w:tblStyle w:val="TableGrid"/>
        <w:tblW w:w="12950" w:type="dxa"/>
        <w:jc w:val="center"/>
        <w:tblLook w:val="04A0" w:firstRow="1" w:lastRow="0" w:firstColumn="1" w:lastColumn="0" w:noHBand="0" w:noVBand="1"/>
      </w:tblPr>
      <w:tblGrid>
        <w:gridCol w:w="379"/>
        <w:gridCol w:w="1408"/>
        <w:gridCol w:w="1370"/>
        <w:gridCol w:w="1172"/>
        <w:gridCol w:w="1375"/>
        <w:gridCol w:w="1315"/>
        <w:gridCol w:w="1150"/>
        <w:gridCol w:w="1442"/>
        <w:gridCol w:w="1067"/>
        <w:gridCol w:w="1117"/>
        <w:gridCol w:w="1155"/>
      </w:tblGrid>
      <w:tr w:rsidR="004B5B82" w14:paraId="5F4FAE7E" w14:textId="77777777" w:rsidTr="003D00C8">
        <w:trPr>
          <w:trHeight w:val="666"/>
          <w:jc w:val="center"/>
        </w:trPr>
        <w:tc>
          <w:tcPr>
            <w:tcW w:w="389" w:type="dxa"/>
            <w:vAlign w:val="center"/>
          </w:tcPr>
          <w:p w14:paraId="74D5C167" w14:textId="0F3CAEE2" w:rsidR="003D00C8" w:rsidRPr="0093557A" w:rsidRDefault="003D00C8" w:rsidP="003D00C8">
            <w:pPr>
              <w:rPr>
                <w:b/>
                <w:sz w:val="20"/>
                <w:szCs w:val="20"/>
              </w:rPr>
            </w:pPr>
            <w:r w:rsidRPr="0093557A">
              <w:rPr>
                <w:b/>
                <w:sz w:val="20"/>
                <w:szCs w:val="20"/>
              </w:rPr>
              <w:t>#</w:t>
            </w:r>
          </w:p>
        </w:tc>
        <w:tc>
          <w:tcPr>
            <w:tcW w:w="1441" w:type="dxa"/>
            <w:vAlign w:val="center"/>
          </w:tcPr>
          <w:p w14:paraId="47697EAF" w14:textId="6BC87AE9" w:rsidR="003D00C8" w:rsidRPr="0093557A" w:rsidRDefault="003D00C8" w:rsidP="003D00C8">
            <w:pPr>
              <w:rPr>
                <w:b/>
                <w:sz w:val="20"/>
                <w:szCs w:val="20"/>
              </w:rPr>
            </w:pPr>
            <w:r w:rsidRPr="0093557A">
              <w:rPr>
                <w:b/>
                <w:sz w:val="20"/>
                <w:szCs w:val="20"/>
              </w:rPr>
              <w:t>Description</w:t>
            </w:r>
            <w:r>
              <w:rPr>
                <w:b/>
                <w:sz w:val="20"/>
                <w:szCs w:val="20"/>
              </w:rPr>
              <w:t xml:space="preserve"> of item</w:t>
            </w:r>
          </w:p>
        </w:tc>
        <w:tc>
          <w:tcPr>
            <w:tcW w:w="1114" w:type="dxa"/>
          </w:tcPr>
          <w:p w14:paraId="2A66A9CD" w14:textId="3B070EF8" w:rsidR="003D00C8" w:rsidRPr="0093557A" w:rsidRDefault="003D00C8" w:rsidP="003D00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Brand &amp; Model/ Manufacturer</w:t>
            </w:r>
          </w:p>
        </w:tc>
        <w:tc>
          <w:tcPr>
            <w:tcW w:w="1176" w:type="dxa"/>
            <w:vAlign w:val="center"/>
          </w:tcPr>
          <w:p w14:paraId="352DD990" w14:textId="633CB132" w:rsidR="003D00C8" w:rsidRPr="0093557A" w:rsidRDefault="003D00C8" w:rsidP="003D00C8">
            <w:pPr>
              <w:rPr>
                <w:b/>
                <w:sz w:val="20"/>
                <w:szCs w:val="20"/>
              </w:rPr>
            </w:pPr>
            <w:r w:rsidRPr="0093557A">
              <w:rPr>
                <w:b/>
                <w:sz w:val="20"/>
                <w:szCs w:val="20"/>
              </w:rPr>
              <w:t xml:space="preserve">Acquisition </w:t>
            </w:r>
            <w:r>
              <w:rPr>
                <w:b/>
                <w:sz w:val="20"/>
                <w:szCs w:val="20"/>
              </w:rPr>
              <w:t>d</w:t>
            </w:r>
            <w:r w:rsidRPr="0093557A">
              <w:rPr>
                <w:b/>
                <w:sz w:val="20"/>
                <w:szCs w:val="20"/>
              </w:rPr>
              <w:t>ate</w:t>
            </w:r>
          </w:p>
        </w:tc>
        <w:tc>
          <w:tcPr>
            <w:tcW w:w="1410" w:type="dxa"/>
            <w:vAlign w:val="center"/>
          </w:tcPr>
          <w:p w14:paraId="14FA56E2" w14:textId="4A889690" w:rsidR="003D00C8" w:rsidRPr="0093557A" w:rsidRDefault="004B5B82" w:rsidP="003D00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Original </w:t>
            </w:r>
            <w:r w:rsidR="003D00C8" w:rsidRPr="0093557A">
              <w:rPr>
                <w:b/>
                <w:sz w:val="20"/>
                <w:szCs w:val="20"/>
              </w:rPr>
              <w:t xml:space="preserve">Unit </w:t>
            </w:r>
            <w:r w:rsidR="003D00C8">
              <w:rPr>
                <w:b/>
                <w:sz w:val="20"/>
                <w:szCs w:val="20"/>
              </w:rPr>
              <w:t>a</w:t>
            </w:r>
            <w:r w:rsidR="003D00C8" w:rsidRPr="0093557A">
              <w:rPr>
                <w:b/>
                <w:sz w:val="20"/>
                <w:szCs w:val="20"/>
              </w:rPr>
              <w:t xml:space="preserve">cquisition </w:t>
            </w:r>
            <w:r w:rsidR="003D00C8">
              <w:rPr>
                <w:b/>
                <w:sz w:val="20"/>
                <w:szCs w:val="20"/>
              </w:rPr>
              <w:t>c</w:t>
            </w:r>
            <w:r w:rsidR="003D00C8" w:rsidRPr="0093557A">
              <w:rPr>
                <w:b/>
                <w:sz w:val="20"/>
                <w:szCs w:val="20"/>
              </w:rPr>
              <w:t>ost</w:t>
            </w:r>
            <w:r>
              <w:rPr>
                <w:b/>
                <w:sz w:val="20"/>
                <w:szCs w:val="20"/>
              </w:rPr>
              <w:t xml:space="preserve"> (USD)</w:t>
            </w:r>
          </w:p>
        </w:tc>
        <w:tc>
          <w:tcPr>
            <w:tcW w:w="1366" w:type="dxa"/>
            <w:vAlign w:val="center"/>
          </w:tcPr>
          <w:p w14:paraId="62E3EB13" w14:textId="1CA22AA4" w:rsidR="003D00C8" w:rsidRPr="0093557A" w:rsidRDefault="003D00C8" w:rsidP="003D00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Quantity </w:t>
            </w:r>
          </w:p>
        </w:tc>
        <w:tc>
          <w:tcPr>
            <w:tcW w:w="1153" w:type="dxa"/>
          </w:tcPr>
          <w:p w14:paraId="2A180C19" w14:textId="52AE1089" w:rsidR="003D00C8" w:rsidRPr="0093557A" w:rsidRDefault="003D00C8" w:rsidP="003D00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 acquisition cost</w:t>
            </w:r>
            <w:r w:rsidR="004B5B82">
              <w:rPr>
                <w:b/>
                <w:sz w:val="20"/>
                <w:szCs w:val="20"/>
              </w:rPr>
              <w:t xml:space="preserve"> (USD)</w:t>
            </w:r>
          </w:p>
        </w:tc>
        <w:tc>
          <w:tcPr>
            <w:tcW w:w="1527" w:type="dxa"/>
            <w:vAlign w:val="center"/>
          </w:tcPr>
          <w:p w14:paraId="5CBE22F9" w14:textId="391B81D3" w:rsidR="003D00C8" w:rsidRPr="0093557A" w:rsidRDefault="003D00C8" w:rsidP="003D00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 current f</w:t>
            </w:r>
            <w:r w:rsidRPr="0093557A">
              <w:rPr>
                <w:b/>
                <w:sz w:val="20"/>
                <w:szCs w:val="20"/>
              </w:rPr>
              <w:t xml:space="preserve">air </w:t>
            </w:r>
            <w:r>
              <w:rPr>
                <w:b/>
                <w:sz w:val="20"/>
                <w:szCs w:val="20"/>
              </w:rPr>
              <w:t>m</w:t>
            </w:r>
            <w:r w:rsidRPr="0093557A">
              <w:rPr>
                <w:b/>
                <w:sz w:val="20"/>
                <w:szCs w:val="20"/>
              </w:rPr>
              <w:t xml:space="preserve">arket </w:t>
            </w:r>
            <w:r>
              <w:rPr>
                <w:b/>
                <w:sz w:val="20"/>
                <w:szCs w:val="20"/>
              </w:rPr>
              <w:t>v</w:t>
            </w:r>
            <w:r w:rsidRPr="0093557A">
              <w:rPr>
                <w:b/>
                <w:sz w:val="20"/>
                <w:szCs w:val="20"/>
              </w:rPr>
              <w:t>alue</w:t>
            </w:r>
          </w:p>
        </w:tc>
        <w:tc>
          <w:tcPr>
            <w:tcW w:w="1072" w:type="dxa"/>
            <w:vAlign w:val="center"/>
          </w:tcPr>
          <w:p w14:paraId="055099F4" w14:textId="77777777" w:rsidR="003D00C8" w:rsidRPr="0093557A" w:rsidRDefault="003D00C8" w:rsidP="003D00C8">
            <w:pPr>
              <w:rPr>
                <w:b/>
                <w:sz w:val="20"/>
                <w:szCs w:val="20"/>
              </w:rPr>
            </w:pPr>
            <w:r w:rsidRPr="0093557A">
              <w:rPr>
                <w:b/>
                <w:sz w:val="20"/>
                <w:szCs w:val="20"/>
              </w:rPr>
              <w:t>Condition</w:t>
            </w:r>
          </w:p>
        </w:tc>
        <w:tc>
          <w:tcPr>
            <w:tcW w:w="1144" w:type="dxa"/>
          </w:tcPr>
          <w:p w14:paraId="587C9061" w14:textId="77777777" w:rsidR="003D00C8" w:rsidRDefault="003D00C8" w:rsidP="003D00C8">
            <w:pPr>
              <w:rPr>
                <w:b/>
                <w:sz w:val="20"/>
                <w:szCs w:val="20"/>
              </w:rPr>
            </w:pPr>
          </w:p>
          <w:p w14:paraId="2BF61533" w14:textId="1A981C26" w:rsidR="003D00C8" w:rsidRDefault="003D00C8" w:rsidP="003D00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Location </w:t>
            </w:r>
          </w:p>
          <w:p w14:paraId="6EA4062E" w14:textId="182058A9" w:rsidR="003D00C8" w:rsidRDefault="003D00C8" w:rsidP="003D00C8">
            <w:pPr>
              <w:rPr>
                <w:b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2BE5BBB0" w14:textId="0ACCD214" w:rsidR="003D00C8" w:rsidRPr="0093557A" w:rsidRDefault="003D00C8" w:rsidP="003D00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Proposed disposition plan</w:t>
            </w:r>
          </w:p>
        </w:tc>
      </w:tr>
      <w:tr w:rsidR="004B5B82" w14:paraId="5AB33A7B" w14:textId="77777777" w:rsidTr="003D00C8">
        <w:trPr>
          <w:trHeight w:val="145"/>
          <w:jc w:val="center"/>
        </w:trPr>
        <w:tc>
          <w:tcPr>
            <w:tcW w:w="389" w:type="dxa"/>
          </w:tcPr>
          <w:p w14:paraId="0EE60B51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441" w:type="dxa"/>
          </w:tcPr>
          <w:p w14:paraId="2A4CD95A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14" w:type="dxa"/>
          </w:tcPr>
          <w:p w14:paraId="1A9750AA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76" w:type="dxa"/>
          </w:tcPr>
          <w:p w14:paraId="613B0AA4" w14:textId="3F8CE0C2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410" w:type="dxa"/>
          </w:tcPr>
          <w:p w14:paraId="69E54A70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366" w:type="dxa"/>
          </w:tcPr>
          <w:p w14:paraId="1C659444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53" w:type="dxa"/>
          </w:tcPr>
          <w:p w14:paraId="27991E03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527" w:type="dxa"/>
          </w:tcPr>
          <w:p w14:paraId="7FF5A58E" w14:textId="7794EEC6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072" w:type="dxa"/>
          </w:tcPr>
          <w:p w14:paraId="0DDD22EA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44" w:type="dxa"/>
          </w:tcPr>
          <w:p w14:paraId="54986247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58" w:type="dxa"/>
          </w:tcPr>
          <w:p w14:paraId="61961660" w14:textId="258E0667" w:rsidR="003D00C8" w:rsidRDefault="003D00C8" w:rsidP="007C3F06">
            <w:pPr>
              <w:spacing w:before="40" w:after="40"/>
              <w:jc w:val="both"/>
            </w:pPr>
          </w:p>
        </w:tc>
      </w:tr>
      <w:tr w:rsidR="004B5B82" w14:paraId="6D9692B9" w14:textId="77777777" w:rsidTr="003D00C8">
        <w:trPr>
          <w:trHeight w:val="145"/>
          <w:jc w:val="center"/>
        </w:trPr>
        <w:tc>
          <w:tcPr>
            <w:tcW w:w="389" w:type="dxa"/>
          </w:tcPr>
          <w:p w14:paraId="28D76A2F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441" w:type="dxa"/>
          </w:tcPr>
          <w:p w14:paraId="6B115D52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14" w:type="dxa"/>
          </w:tcPr>
          <w:p w14:paraId="6B5A4321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76" w:type="dxa"/>
          </w:tcPr>
          <w:p w14:paraId="1436013D" w14:textId="39FE4999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410" w:type="dxa"/>
          </w:tcPr>
          <w:p w14:paraId="2AA6B3F6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366" w:type="dxa"/>
          </w:tcPr>
          <w:p w14:paraId="58529E6F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53" w:type="dxa"/>
          </w:tcPr>
          <w:p w14:paraId="6B80B395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527" w:type="dxa"/>
          </w:tcPr>
          <w:p w14:paraId="7494FFC2" w14:textId="38212B23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072" w:type="dxa"/>
          </w:tcPr>
          <w:p w14:paraId="1324A3D9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44" w:type="dxa"/>
          </w:tcPr>
          <w:p w14:paraId="78D0184E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58" w:type="dxa"/>
          </w:tcPr>
          <w:p w14:paraId="279291A2" w14:textId="74FF14DB" w:rsidR="003D00C8" w:rsidRDefault="003D00C8" w:rsidP="007C3F06">
            <w:pPr>
              <w:spacing w:before="40" w:after="40"/>
              <w:jc w:val="both"/>
            </w:pPr>
          </w:p>
        </w:tc>
      </w:tr>
      <w:tr w:rsidR="004B5B82" w14:paraId="468FBBDB" w14:textId="77777777" w:rsidTr="003D00C8">
        <w:trPr>
          <w:trHeight w:val="145"/>
          <w:jc w:val="center"/>
        </w:trPr>
        <w:tc>
          <w:tcPr>
            <w:tcW w:w="389" w:type="dxa"/>
          </w:tcPr>
          <w:p w14:paraId="4487C462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441" w:type="dxa"/>
          </w:tcPr>
          <w:p w14:paraId="2785C323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14" w:type="dxa"/>
          </w:tcPr>
          <w:p w14:paraId="009EFF62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76" w:type="dxa"/>
          </w:tcPr>
          <w:p w14:paraId="519BDFE5" w14:textId="00CE2CF2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410" w:type="dxa"/>
          </w:tcPr>
          <w:p w14:paraId="02950639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366" w:type="dxa"/>
          </w:tcPr>
          <w:p w14:paraId="2A1C5EFF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53" w:type="dxa"/>
          </w:tcPr>
          <w:p w14:paraId="29C6953D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527" w:type="dxa"/>
          </w:tcPr>
          <w:p w14:paraId="1D752F83" w14:textId="43763B1D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072" w:type="dxa"/>
          </w:tcPr>
          <w:p w14:paraId="33AC7B06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44" w:type="dxa"/>
          </w:tcPr>
          <w:p w14:paraId="02208A36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58" w:type="dxa"/>
          </w:tcPr>
          <w:p w14:paraId="5E46CF61" w14:textId="62416730" w:rsidR="003D00C8" w:rsidRDefault="003D00C8" w:rsidP="007C3F06">
            <w:pPr>
              <w:spacing w:before="40" w:after="40"/>
              <w:jc w:val="both"/>
            </w:pPr>
          </w:p>
        </w:tc>
      </w:tr>
      <w:tr w:rsidR="004B5B82" w14:paraId="185D1563" w14:textId="77777777" w:rsidTr="003D00C8">
        <w:trPr>
          <w:trHeight w:val="145"/>
          <w:jc w:val="center"/>
        </w:trPr>
        <w:tc>
          <w:tcPr>
            <w:tcW w:w="389" w:type="dxa"/>
          </w:tcPr>
          <w:p w14:paraId="13268964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441" w:type="dxa"/>
          </w:tcPr>
          <w:p w14:paraId="48718A15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14" w:type="dxa"/>
          </w:tcPr>
          <w:p w14:paraId="23F0B466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76" w:type="dxa"/>
          </w:tcPr>
          <w:p w14:paraId="46CB2FC7" w14:textId="6EB8004E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410" w:type="dxa"/>
          </w:tcPr>
          <w:p w14:paraId="7A186D35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366" w:type="dxa"/>
          </w:tcPr>
          <w:p w14:paraId="162279AD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53" w:type="dxa"/>
          </w:tcPr>
          <w:p w14:paraId="45FE1EF6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527" w:type="dxa"/>
          </w:tcPr>
          <w:p w14:paraId="43A29938" w14:textId="4258067F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072" w:type="dxa"/>
          </w:tcPr>
          <w:p w14:paraId="4FDCDC19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44" w:type="dxa"/>
          </w:tcPr>
          <w:p w14:paraId="2FC6DC8A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58" w:type="dxa"/>
          </w:tcPr>
          <w:p w14:paraId="36B05BA6" w14:textId="3562F111" w:rsidR="003D00C8" w:rsidRDefault="003D00C8" w:rsidP="007C3F06">
            <w:pPr>
              <w:spacing w:before="40" w:after="40"/>
              <w:jc w:val="both"/>
            </w:pPr>
          </w:p>
        </w:tc>
      </w:tr>
      <w:tr w:rsidR="004B5B82" w14:paraId="558C16EF" w14:textId="77777777" w:rsidTr="003D00C8">
        <w:trPr>
          <w:trHeight w:val="141"/>
          <w:jc w:val="center"/>
        </w:trPr>
        <w:tc>
          <w:tcPr>
            <w:tcW w:w="389" w:type="dxa"/>
          </w:tcPr>
          <w:p w14:paraId="460A2A37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441" w:type="dxa"/>
          </w:tcPr>
          <w:p w14:paraId="0F02631D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14" w:type="dxa"/>
          </w:tcPr>
          <w:p w14:paraId="54D4503B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76" w:type="dxa"/>
          </w:tcPr>
          <w:p w14:paraId="69A10EEC" w14:textId="6445622D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410" w:type="dxa"/>
          </w:tcPr>
          <w:p w14:paraId="7071E5D8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366" w:type="dxa"/>
          </w:tcPr>
          <w:p w14:paraId="5C8B72E6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53" w:type="dxa"/>
          </w:tcPr>
          <w:p w14:paraId="50A3644B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527" w:type="dxa"/>
          </w:tcPr>
          <w:p w14:paraId="6CC3BCE4" w14:textId="40F6A1A1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072" w:type="dxa"/>
          </w:tcPr>
          <w:p w14:paraId="2C3260C7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44" w:type="dxa"/>
          </w:tcPr>
          <w:p w14:paraId="675DB01C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58" w:type="dxa"/>
          </w:tcPr>
          <w:p w14:paraId="24C39651" w14:textId="7B076FEC" w:rsidR="003D00C8" w:rsidRDefault="003D00C8" w:rsidP="007C3F06">
            <w:pPr>
              <w:spacing w:before="40" w:after="40"/>
              <w:jc w:val="both"/>
            </w:pPr>
          </w:p>
        </w:tc>
      </w:tr>
    </w:tbl>
    <w:p w14:paraId="5D9566C5" w14:textId="131AE67D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7F43E8FB" w14:textId="0E730080" w:rsidR="00667D6B" w:rsidRDefault="002D429A" w:rsidP="007C3F06">
      <w:pPr>
        <w:autoSpaceDE w:val="0"/>
        <w:autoSpaceDN w:val="0"/>
        <w:adjustRightInd w:val="0"/>
        <w:jc w:val="both"/>
      </w:pPr>
      <w:r>
        <w:rPr>
          <w:rFonts w:ascii="TimesNewRomanPSMT" w:hAnsi="TimesNewRomanPSMT" w:cs="TimesNewRomanPSMT"/>
        </w:rPr>
        <w:t xml:space="preserve">Given the </w:t>
      </w:r>
      <w:r w:rsidR="00667D6B">
        <w:rPr>
          <w:rFonts w:ascii="TimesNewRomanPSMT" w:hAnsi="TimesNewRomanPSMT" w:cs="TimesNewRomanPSMT"/>
        </w:rPr>
        <w:t>aggregate</w:t>
      </w:r>
      <w:r>
        <w:rPr>
          <w:rFonts w:ascii="TimesNewRomanPSMT" w:hAnsi="TimesNewRomanPSMT" w:cs="TimesNewRomanPSMT"/>
        </w:rPr>
        <w:t xml:space="preserve"> value of the unused supplies exceeds $5,000 USD, POA proposes the sales of the unused supplies in accordance with 2 CFR </w:t>
      </w:r>
      <w:r>
        <w:t>§ 200.314</w:t>
      </w:r>
      <w:r w:rsidR="007C3F06">
        <w:t xml:space="preserve">. POA would </w:t>
      </w:r>
      <w:r w:rsidR="007C3F06" w:rsidRPr="007C3F06">
        <w:t>compensate the Federal Government for its share</w:t>
      </w:r>
      <w:r w:rsidR="007C3F06">
        <w:t xml:space="preserve"> </w:t>
      </w:r>
      <w:r w:rsidR="00667D6B">
        <w:t xml:space="preserve">and </w:t>
      </w:r>
      <w:r w:rsidR="007C3F06">
        <w:t>use</w:t>
      </w:r>
      <w:r w:rsidR="00667D6B">
        <w:t xml:space="preserve"> the proceeds for program purposes.</w:t>
      </w:r>
      <w:r w:rsidR="007C3F06">
        <w:t xml:space="preserve"> </w:t>
      </w:r>
      <w:r w:rsidR="007C3F06" w:rsidRPr="007C3F06">
        <w:t xml:space="preserve">The amount of compensation </w:t>
      </w:r>
      <w:r w:rsidR="007C3F06">
        <w:t xml:space="preserve">will be computed in accordance with 2 CFR </w:t>
      </w:r>
      <w:r w:rsidR="007C3F06" w:rsidRPr="007C3F06">
        <w:t>§ 200.313 (e)(2)</w:t>
      </w:r>
      <w:r w:rsidR="007C3F06">
        <w:t>.</w:t>
      </w:r>
    </w:p>
    <w:p w14:paraId="6D6384EE" w14:textId="77777777" w:rsidR="002D429A" w:rsidRDefault="002D429A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55C28B7A" w14:textId="0D9B8CBD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Please </w:t>
      </w:r>
      <w:r w:rsidR="00142846">
        <w:rPr>
          <w:rFonts w:ascii="TimesNewRomanPSMT" w:hAnsi="TimesNewRomanPSMT" w:cs="TimesNewRomanPSMT"/>
        </w:rPr>
        <w:t>reach out to XXXX</w:t>
      </w:r>
      <w:r>
        <w:rPr>
          <w:rFonts w:ascii="TimesNewRomanPSMT" w:hAnsi="TimesNewRomanPSMT" w:cs="TimesNewRomanPSMT"/>
        </w:rPr>
        <w:t xml:space="preserve"> if you have any questions or require additional information.</w:t>
      </w:r>
    </w:p>
    <w:p w14:paraId="0DF5A68C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226BF759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56508849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2B720FB3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236D9FF6" w14:textId="6A892C36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Sincerely,</w:t>
      </w:r>
    </w:p>
    <w:p w14:paraId="3D13BCD1" w14:textId="07202CEE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Name</w:t>
      </w:r>
    </w:p>
    <w:p w14:paraId="786868FF" w14:textId="64BA5096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Title</w:t>
      </w:r>
    </w:p>
    <w:p w14:paraId="393F6628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Partners of the Americas</w:t>
      </w:r>
    </w:p>
    <w:p w14:paraId="5AFF6943" w14:textId="1FA1C9CC" w:rsidR="005562A3" w:rsidRPr="006A5E78" w:rsidRDefault="006A5E78" w:rsidP="007C3F06">
      <w:pPr>
        <w:jc w:val="both"/>
      </w:pPr>
      <w:r>
        <w:rPr>
          <w:rFonts w:ascii="TimesNewRomanPSMT" w:hAnsi="TimesNewRomanPSMT" w:cs="TimesNewRomanPSMT"/>
        </w:rPr>
        <w:t>Email</w:t>
      </w:r>
    </w:p>
    <w:sectPr w:rsidR="005562A3" w:rsidRPr="006A5E78" w:rsidSect="003D00C8">
      <w:headerReference w:type="default" r:id="rId10"/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F44FD" w14:textId="77777777" w:rsidR="004C42C9" w:rsidRDefault="004C42C9" w:rsidP="00874693">
      <w:r>
        <w:separator/>
      </w:r>
    </w:p>
  </w:endnote>
  <w:endnote w:type="continuationSeparator" w:id="0">
    <w:p w14:paraId="2DA019DE" w14:textId="77777777" w:rsidR="004C42C9" w:rsidRDefault="004C42C9" w:rsidP="00874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E6501" w14:textId="5A908A32" w:rsidR="00874693" w:rsidRDefault="00874693">
    <w:pPr>
      <w:pStyle w:val="Footer"/>
    </w:pPr>
    <w:r w:rsidRPr="0024689A">
      <w:rPr>
        <w:noProof/>
      </w:rPr>
      <w:drawing>
        <wp:anchor distT="0" distB="0" distL="114300" distR="114300" simplePos="0" relativeHeight="251658240" behindDoc="1" locked="0" layoutInCell="1" allowOverlap="1" wp14:anchorId="7612883D" wp14:editId="4C20460F">
          <wp:simplePos x="0" y="0"/>
          <wp:positionH relativeFrom="column">
            <wp:posOffset>3886200</wp:posOffset>
          </wp:positionH>
          <wp:positionV relativeFrom="paragraph">
            <wp:posOffset>-122555</wp:posOffset>
          </wp:positionV>
          <wp:extent cx="4356100" cy="285750"/>
          <wp:effectExtent l="0" t="0" r="6350" b="0"/>
          <wp:wrapTight wrapText="bothSides">
            <wp:wrapPolygon edited="0">
              <wp:start x="0" y="0"/>
              <wp:lineTo x="0" y="20160"/>
              <wp:lineTo x="21537" y="20160"/>
              <wp:lineTo x="21537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61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7C722" w14:textId="77777777" w:rsidR="004C42C9" w:rsidRDefault="004C42C9" w:rsidP="00874693">
      <w:r>
        <w:separator/>
      </w:r>
    </w:p>
  </w:footnote>
  <w:footnote w:type="continuationSeparator" w:id="0">
    <w:p w14:paraId="2868DE6E" w14:textId="77777777" w:rsidR="004C42C9" w:rsidRDefault="004C42C9" w:rsidP="008746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7C98D" w14:textId="5FC76395" w:rsidR="00874693" w:rsidRDefault="00874693">
    <w:pPr>
      <w:pStyle w:val="Header"/>
    </w:pPr>
    <w:r w:rsidRPr="0024689A">
      <w:rPr>
        <w:noProof/>
      </w:rPr>
      <w:drawing>
        <wp:inline distT="0" distB="0" distL="0" distR="0" wp14:anchorId="3E3C7D12" wp14:editId="3196FD2C">
          <wp:extent cx="2609850" cy="584200"/>
          <wp:effectExtent l="0" t="0" r="0" b="0"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F442843" w14:textId="77777777" w:rsidR="00874693" w:rsidRDefault="00874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EB"/>
    <w:rsid w:val="00090AC5"/>
    <w:rsid w:val="000B0DE2"/>
    <w:rsid w:val="000D4ED1"/>
    <w:rsid w:val="001144B4"/>
    <w:rsid w:val="00142846"/>
    <w:rsid w:val="0016471B"/>
    <w:rsid w:val="00197E4E"/>
    <w:rsid w:val="001B1353"/>
    <w:rsid w:val="0023547C"/>
    <w:rsid w:val="00242CCE"/>
    <w:rsid w:val="00263A5B"/>
    <w:rsid w:val="00266DB2"/>
    <w:rsid w:val="00280571"/>
    <w:rsid w:val="002D429A"/>
    <w:rsid w:val="00316C2A"/>
    <w:rsid w:val="00393708"/>
    <w:rsid w:val="00394DAF"/>
    <w:rsid w:val="003D00C8"/>
    <w:rsid w:val="003D00FF"/>
    <w:rsid w:val="00426F4C"/>
    <w:rsid w:val="004A79EE"/>
    <w:rsid w:val="004B45AA"/>
    <w:rsid w:val="004B5B82"/>
    <w:rsid w:val="004C42C9"/>
    <w:rsid w:val="004D3EBD"/>
    <w:rsid w:val="00511BC8"/>
    <w:rsid w:val="0053534F"/>
    <w:rsid w:val="005562A3"/>
    <w:rsid w:val="0059701E"/>
    <w:rsid w:val="00607454"/>
    <w:rsid w:val="006358B0"/>
    <w:rsid w:val="00650D77"/>
    <w:rsid w:val="00667D6B"/>
    <w:rsid w:val="006A5E78"/>
    <w:rsid w:val="006B4C34"/>
    <w:rsid w:val="006D0166"/>
    <w:rsid w:val="006F2962"/>
    <w:rsid w:val="00735EA5"/>
    <w:rsid w:val="00742FB6"/>
    <w:rsid w:val="00784BF6"/>
    <w:rsid w:val="007A1683"/>
    <w:rsid w:val="007B3032"/>
    <w:rsid w:val="007C3F06"/>
    <w:rsid w:val="007C6248"/>
    <w:rsid w:val="007E2048"/>
    <w:rsid w:val="007E5BC7"/>
    <w:rsid w:val="008127C6"/>
    <w:rsid w:val="0084612A"/>
    <w:rsid w:val="00874693"/>
    <w:rsid w:val="008B0637"/>
    <w:rsid w:val="008C2FF7"/>
    <w:rsid w:val="008D0737"/>
    <w:rsid w:val="008D411E"/>
    <w:rsid w:val="008E4660"/>
    <w:rsid w:val="00937943"/>
    <w:rsid w:val="00A305FA"/>
    <w:rsid w:val="00A47D2F"/>
    <w:rsid w:val="00AC2C6A"/>
    <w:rsid w:val="00B03302"/>
    <w:rsid w:val="00B41AA4"/>
    <w:rsid w:val="00B539EB"/>
    <w:rsid w:val="00B57125"/>
    <w:rsid w:val="00BD5BCC"/>
    <w:rsid w:val="00BF1B08"/>
    <w:rsid w:val="00C17D3E"/>
    <w:rsid w:val="00C202DA"/>
    <w:rsid w:val="00C20D57"/>
    <w:rsid w:val="00C36233"/>
    <w:rsid w:val="00CA1056"/>
    <w:rsid w:val="00CF24BA"/>
    <w:rsid w:val="00CF3D2E"/>
    <w:rsid w:val="00D13F1C"/>
    <w:rsid w:val="00D216CA"/>
    <w:rsid w:val="00D5757A"/>
    <w:rsid w:val="00D9254F"/>
    <w:rsid w:val="00E1100C"/>
    <w:rsid w:val="00E1127C"/>
    <w:rsid w:val="00E21E2C"/>
    <w:rsid w:val="00E25BE6"/>
    <w:rsid w:val="00E3317E"/>
    <w:rsid w:val="00EA30CC"/>
    <w:rsid w:val="00EC21C4"/>
    <w:rsid w:val="00F3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8A5716"/>
  <w15:chartTrackingRefBased/>
  <w15:docId w15:val="{413F0830-84C5-4DBA-9832-84E1FE865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539E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562A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5562A3"/>
    <w:rPr>
      <w:rFonts w:ascii="Calibri" w:eastAsia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562A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link w:val="Footer"/>
    <w:uiPriority w:val="99"/>
    <w:rsid w:val="005562A3"/>
    <w:rPr>
      <w:rFonts w:ascii="Calibri" w:eastAsia="Calibri" w:hAnsi="Calibri"/>
      <w:sz w:val="22"/>
      <w:szCs w:val="22"/>
    </w:rPr>
  </w:style>
  <w:style w:type="character" w:styleId="CommentReference">
    <w:name w:val="annotation reference"/>
    <w:basedOn w:val="DefaultParagraphFont"/>
    <w:rsid w:val="00F31887"/>
    <w:rPr>
      <w:sz w:val="16"/>
      <w:szCs w:val="16"/>
    </w:rPr>
  </w:style>
  <w:style w:type="paragraph" w:styleId="CommentText">
    <w:name w:val="annotation text"/>
    <w:basedOn w:val="Normal"/>
    <w:link w:val="CommentTextChar"/>
    <w:rsid w:val="00F3188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31887"/>
  </w:style>
  <w:style w:type="paragraph" w:styleId="CommentSubject">
    <w:name w:val="annotation subject"/>
    <w:basedOn w:val="CommentText"/>
    <w:next w:val="CommentText"/>
    <w:link w:val="CommentSubjectChar"/>
    <w:rsid w:val="00F318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31887"/>
    <w:rPr>
      <w:b/>
      <w:bCs/>
    </w:rPr>
  </w:style>
  <w:style w:type="table" w:styleId="TableGrid">
    <w:name w:val="Table Grid"/>
    <w:basedOn w:val="TableNormal"/>
    <w:uiPriority w:val="59"/>
    <w:rsid w:val="00142846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E14D5583-CEA3-480D-8C08-7E3334FDC706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2.xml><?xml version="1.0" encoding="utf-8"?>
<ds:datastoreItem xmlns:ds="http://schemas.openxmlformats.org/officeDocument/2006/customXml" ds:itemID="{4EF8CAF7-66E5-44AB-B4BC-9BBCBFA647DE}"/>
</file>

<file path=customXml/itemProps3.xml><?xml version="1.0" encoding="utf-8"?>
<ds:datastoreItem xmlns:ds="http://schemas.openxmlformats.org/officeDocument/2006/customXml" ds:itemID="{DEC21DB7-325E-49EA-94BF-98F4AD2E61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830202-F273-46A5-9141-5C16F8E2937D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Affidavit in lieu of Receipt</vt:lpstr>
    </vt:vector>
  </TitlesOfParts>
  <Company>POA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 in lieu of Receipt</dc:title>
  <dc:subject/>
  <dc:creator>jtrimarchi</dc:creator>
  <cp:keywords/>
  <cp:lastModifiedBy>Danielle Martin</cp:lastModifiedBy>
  <cp:revision>24</cp:revision>
  <cp:lastPrinted>2017-10-30T18:30:00Z</cp:lastPrinted>
  <dcterms:created xsi:type="dcterms:W3CDTF">2021-11-02T04:30:00Z</dcterms:created>
  <dcterms:modified xsi:type="dcterms:W3CDTF">2023-09-01T15:57:00Z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13600.0000000000</vt:lpwstr>
  </property>
  <property fmtid="{D5CDD505-2E9C-101B-9397-08002B2CF9AE}" pid="3" name="ContentTypeId">
    <vt:lpwstr>0x0101003206C8355D678A459F2EF8957171B231</vt:lpwstr>
  </property>
  <property fmtid="{D5CDD505-2E9C-101B-9397-08002B2CF9AE}" pid="4" name="MediaServiceImageTags">
    <vt:lpwstr/>
  </property>
</Properties>
</file>