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130C33"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AGREEMENT BY AND BETWEEN</w:t>
      </w:r>
    </w:p>
    <w:p w14:paraId="48C7FAF6"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PARTNERS OF THE AMERICAS FOUNDATION AND</w:t>
      </w:r>
    </w:p>
    <w:p w14:paraId="3AF381B7" w14:textId="227CD829" w:rsidR="00535E31" w:rsidRPr="00E75E02" w:rsidRDefault="0067325B" w:rsidP="006B657A">
      <w:pPr>
        <w:pStyle w:val="BodyText"/>
        <w:spacing w:line="252" w:lineRule="auto"/>
        <w:ind w:left="145" w:right="911"/>
        <w:jc w:val="center"/>
        <w:rPr>
          <w:rFonts w:ascii="Times New Roman" w:hAnsi="Times New Roman" w:cs="Times New Roman"/>
          <w:b/>
          <w:w w:val="105"/>
          <w:sz w:val="24"/>
          <w:szCs w:val="24"/>
        </w:rPr>
      </w:pPr>
      <w:r w:rsidRPr="0067325B">
        <w:rPr>
          <w:rFonts w:ascii="Times New Roman" w:hAnsi="Times New Roman" w:cs="Times New Roman"/>
          <w:b/>
          <w:w w:val="105"/>
          <w:sz w:val="24"/>
          <w:szCs w:val="24"/>
          <w:highlight w:val="green"/>
        </w:rPr>
        <w:t>XXXXXXXXXXXX</w:t>
      </w:r>
    </w:p>
    <w:p w14:paraId="2AC414DC"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p>
    <w:p w14:paraId="3F610B6C"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WASHINGTON, DC</w:t>
      </w:r>
    </w:p>
    <w:p w14:paraId="08FFFD5D" w14:textId="4CD4B3D2" w:rsidR="00535E31" w:rsidRPr="00E75E02" w:rsidRDefault="00F568F5" w:rsidP="006B657A">
      <w:pPr>
        <w:pStyle w:val="BodyText"/>
        <w:spacing w:line="252" w:lineRule="auto"/>
        <w:ind w:left="145" w:right="911"/>
        <w:jc w:val="center"/>
        <w:rPr>
          <w:rFonts w:ascii="Times New Roman" w:hAnsi="Times New Roman" w:cs="Times New Roman"/>
          <w:b/>
          <w:w w:val="105"/>
          <w:sz w:val="24"/>
          <w:szCs w:val="24"/>
        </w:rPr>
      </w:pPr>
      <w:r w:rsidRPr="0067325B">
        <w:rPr>
          <w:rFonts w:ascii="Times New Roman" w:hAnsi="Times New Roman" w:cs="Times New Roman"/>
          <w:b/>
          <w:w w:val="105"/>
          <w:sz w:val="24"/>
          <w:szCs w:val="24"/>
          <w:highlight w:val="green"/>
        </w:rPr>
        <w:t>MAY</w:t>
      </w:r>
      <w:r w:rsidR="001D00AA" w:rsidRPr="0067325B">
        <w:rPr>
          <w:rFonts w:ascii="Times New Roman" w:hAnsi="Times New Roman" w:cs="Times New Roman"/>
          <w:b/>
          <w:w w:val="105"/>
          <w:sz w:val="24"/>
          <w:szCs w:val="24"/>
          <w:highlight w:val="green"/>
        </w:rPr>
        <w:t xml:space="preserve"> 1</w:t>
      </w:r>
      <w:r w:rsidRPr="0067325B">
        <w:rPr>
          <w:rFonts w:ascii="Times New Roman" w:hAnsi="Times New Roman" w:cs="Times New Roman"/>
          <w:b/>
          <w:w w:val="105"/>
          <w:sz w:val="24"/>
          <w:szCs w:val="24"/>
          <w:highlight w:val="green"/>
        </w:rPr>
        <w:t>5, 2018</w:t>
      </w:r>
    </w:p>
    <w:p w14:paraId="5FA78511" w14:textId="77777777" w:rsidR="00535E31" w:rsidRPr="00E75E02" w:rsidRDefault="00535E31" w:rsidP="006B657A">
      <w:pPr>
        <w:pStyle w:val="BodyText"/>
        <w:spacing w:line="252" w:lineRule="auto"/>
        <w:ind w:left="145" w:right="911"/>
        <w:jc w:val="center"/>
        <w:rPr>
          <w:rFonts w:ascii="Times New Roman" w:hAnsi="Times New Roman" w:cs="Times New Roman"/>
          <w:b/>
          <w:w w:val="105"/>
          <w:sz w:val="24"/>
          <w:szCs w:val="24"/>
        </w:rPr>
      </w:pPr>
      <w:r w:rsidRPr="00E75E02">
        <w:rPr>
          <w:rFonts w:ascii="Times New Roman" w:hAnsi="Times New Roman" w:cs="Times New Roman"/>
          <w:b/>
          <w:w w:val="105"/>
          <w:sz w:val="24"/>
          <w:szCs w:val="24"/>
        </w:rPr>
        <w:t>BY AND BETWEEN</w:t>
      </w:r>
    </w:p>
    <w:p w14:paraId="38A8C46E"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p>
    <w:p w14:paraId="3D846EFA"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Partners of the Americas Foundation</w:t>
      </w:r>
      <w:r w:rsidR="00486060" w:rsidRPr="00E75E02">
        <w:rPr>
          <w:rFonts w:ascii="Times New Roman" w:hAnsi="Times New Roman" w:cs="Times New Roman"/>
          <w:w w:val="105"/>
          <w:sz w:val="24"/>
          <w:szCs w:val="24"/>
        </w:rPr>
        <w:t>, Co.</w:t>
      </w:r>
      <w:r w:rsidRPr="00E75E02">
        <w:rPr>
          <w:rFonts w:ascii="Times New Roman" w:hAnsi="Times New Roman" w:cs="Times New Roman"/>
          <w:w w:val="105"/>
          <w:sz w:val="24"/>
          <w:szCs w:val="24"/>
        </w:rPr>
        <w:t xml:space="preserve"> (hereinafter known as </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Grantee</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located in Washington, DC (United States of America) at 1424 K St NW, Suite 700, Washington, DC 20005; and</w:t>
      </w:r>
    </w:p>
    <w:p w14:paraId="1CA23D72"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p>
    <w:p w14:paraId="3CF463E8" w14:textId="4614E423" w:rsidR="000C277A" w:rsidRPr="005723E0" w:rsidRDefault="0067325B" w:rsidP="006B657A">
      <w:pPr>
        <w:pStyle w:val="BodyText"/>
        <w:spacing w:line="252" w:lineRule="auto"/>
        <w:ind w:left="145" w:right="911"/>
        <w:jc w:val="both"/>
        <w:rPr>
          <w:rFonts w:ascii="Times New Roman" w:hAnsi="Times New Roman" w:cs="Times New Roman"/>
          <w:w w:val="105"/>
          <w:sz w:val="24"/>
          <w:szCs w:val="24"/>
          <w:lang w:val="es-SV"/>
        </w:rPr>
      </w:pPr>
      <w:r w:rsidRPr="0067325B">
        <w:rPr>
          <w:rFonts w:ascii="Times New Roman" w:hAnsi="Times New Roman" w:cs="Times New Roman"/>
          <w:w w:val="105"/>
          <w:sz w:val="24"/>
          <w:szCs w:val="24"/>
          <w:highlight w:val="green"/>
        </w:rPr>
        <w:t>XXXXXXXXXXXXXXX</w:t>
      </w:r>
      <w:r w:rsidR="00535E31" w:rsidRPr="00E75E02">
        <w:rPr>
          <w:rFonts w:ascii="Times New Roman" w:hAnsi="Times New Roman" w:cs="Times New Roman"/>
          <w:w w:val="105"/>
          <w:sz w:val="24"/>
          <w:szCs w:val="24"/>
        </w:rPr>
        <w:t xml:space="preserve"> (hereinafter known as </w:t>
      </w:r>
      <w:r w:rsidR="006E579D" w:rsidRPr="00E75E02">
        <w:rPr>
          <w:rFonts w:ascii="Times New Roman" w:hAnsi="Times New Roman" w:cs="Times New Roman"/>
          <w:w w:val="105"/>
          <w:sz w:val="24"/>
          <w:szCs w:val="24"/>
        </w:rPr>
        <w:t>“</w:t>
      </w:r>
      <w:r w:rsidR="00535E31" w:rsidRPr="00E75E02">
        <w:rPr>
          <w:rFonts w:ascii="Times New Roman" w:hAnsi="Times New Roman" w:cs="Times New Roman"/>
          <w:w w:val="105"/>
          <w:sz w:val="24"/>
          <w:szCs w:val="24"/>
        </w:rPr>
        <w:t>Grantor</w:t>
      </w:r>
      <w:r w:rsidR="006E579D" w:rsidRPr="00E75E02">
        <w:rPr>
          <w:rFonts w:ascii="Times New Roman" w:hAnsi="Times New Roman" w:cs="Times New Roman"/>
          <w:w w:val="105"/>
          <w:sz w:val="24"/>
          <w:szCs w:val="24"/>
        </w:rPr>
        <w:t>”</w:t>
      </w:r>
      <w:r w:rsidR="00535E31" w:rsidRPr="00E75E02">
        <w:rPr>
          <w:rFonts w:ascii="Times New Roman" w:hAnsi="Times New Roman" w:cs="Times New Roman"/>
          <w:w w:val="105"/>
          <w:sz w:val="24"/>
          <w:szCs w:val="24"/>
        </w:rPr>
        <w:t xml:space="preserve">), with its corporate office located </w:t>
      </w:r>
      <w:r w:rsidR="000C277A">
        <w:rPr>
          <w:rFonts w:ascii="Times New Roman" w:hAnsi="Times New Roman" w:cs="Times New Roman"/>
          <w:w w:val="105"/>
          <w:sz w:val="24"/>
          <w:szCs w:val="24"/>
        </w:rPr>
        <w:t xml:space="preserve">in </w:t>
      </w:r>
      <w:r w:rsidR="000C277A" w:rsidRPr="0067325B">
        <w:rPr>
          <w:rFonts w:ascii="Times New Roman" w:hAnsi="Times New Roman" w:cs="Times New Roman"/>
          <w:w w:val="105"/>
          <w:sz w:val="24"/>
          <w:szCs w:val="24"/>
          <w:highlight w:val="green"/>
        </w:rPr>
        <w:t xml:space="preserve">Av. </w:t>
      </w:r>
      <w:r w:rsidR="00C80E8C" w:rsidRPr="0067325B">
        <w:rPr>
          <w:rFonts w:ascii="Times New Roman" w:hAnsi="Times New Roman" w:cs="Times New Roman"/>
          <w:w w:val="105"/>
          <w:sz w:val="24"/>
          <w:szCs w:val="24"/>
          <w:highlight w:val="green"/>
          <w:lang w:val="es-SV"/>
        </w:rPr>
        <w:t>Prolongación</w:t>
      </w:r>
      <w:r w:rsidR="000C277A" w:rsidRPr="0067325B">
        <w:rPr>
          <w:rFonts w:ascii="Times New Roman" w:hAnsi="Times New Roman" w:cs="Times New Roman"/>
          <w:w w:val="105"/>
          <w:sz w:val="24"/>
          <w:szCs w:val="24"/>
          <w:highlight w:val="green"/>
          <w:lang w:val="es-SV"/>
        </w:rPr>
        <w:t xml:space="preserve"> Paseo de la Reforma 1236, PB, Colonia Desarrollo Santa Fe, Delegación Cuajimalpa de Morelos, Mexico City, C.P. 05348</w:t>
      </w:r>
      <w:r w:rsidR="000C277A" w:rsidRPr="005723E0">
        <w:rPr>
          <w:rFonts w:ascii="Times New Roman" w:hAnsi="Times New Roman" w:cs="Times New Roman"/>
          <w:w w:val="105"/>
          <w:sz w:val="24"/>
          <w:szCs w:val="24"/>
          <w:lang w:val="es-SV"/>
        </w:rPr>
        <w:t>.</w:t>
      </w:r>
    </w:p>
    <w:p w14:paraId="28AAEC04" w14:textId="77777777" w:rsidR="00535E31" w:rsidRPr="005723E0" w:rsidRDefault="00535E31" w:rsidP="006B657A">
      <w:pPr>
        <w:pStyle w:val="BodyText"/>
        <w:spacing w:line="252" w:lineRule="auto"/>
        <w:ind w:left="145" w:right="911"/>
        <w:jc w:val="both"/>
        <w:rPr>
          <w:rFonts w:ascii="Times New Roman" w:hAnsi="Times New Roman" w:cs="Times New Roman"/>
          <w:w w:val="105"/>
          <w:sz w:val="24"/>
          <w:szCs w:val="24"/>
          <w:lang w:val="es-SV"/>
        </w:rPr>
      </w:pPr>
    </w:p>
    <w:p w14:paraId="402D1BF6" w14:textId="77777777" w:rsidR="00535E31" w:rsidRPr="00E75E02" w:rsidRDefault="00535E31"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Each of which recognize the legal capacity of the other parties to participate in this act, to sign this document and be bound according to the results, for which reason they make the following</w:t>
      </w:r>
      <w:r w:rsidR="00E13232" w:rsidRPr="00E75E02">
        <w:rPr>
          <w:rFonts w:ascii="Times New Roman" w:hAnsi="Times New Roman" w:cs="Times New Roman"/>
          <w:w w:val="105"/>
          <w:sz w:val="24"/>
          <w:szCs w:val="24"/>
        </w:rPr>
        <w:t xml:space="preserve"> agreement.</w:t>
      </w:r>
    </w:p>
    <w:p w14:paraId="1D968349"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323755F8" w14:textId="77777777" w:rsidR="00AC1A6D" w:rsidRPr="00E75E02" w:rsidRDefault="00346E06" w:rsidP="006B657A">
      <w:pPr>
        <w:pStyle w:val="BodyText"/>
        <w:numPr>
          <w:ilvl w:val="0"/>
          <w:numId w:val="6"/>
        </w:numPr>
        <w:spacing w:line="252" w:lineRule="auto"/>
        <w:ind w:right="911"/>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Purpose</w:t>
      </w:r>
      <w:r w:rsidRPr="00E75E02">
        <w:rPr>
          <w:rFonts w:ascii="Times New Roman" w:hAnsi="Times New Roman" w:cs="Times New Roman"/>
          <w:b/>
          <w:w w:val="105"/>
          <w:sz w:val="24"/>
          <w:szCs w:val="24"/>
        </w:rPr>
        <w:t>.</w:t>
      </w:r>
    </w:p>
    <w:p w14:paraId="0FE9EBC1"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1C060ABB" w14:textId="1C623C27" w:rsidR="00AC1A6D" w:rsidRPr="00E75E02" w:rsidRDefault="00346E06"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The Grant shall be used by Grantee </w:t>
      </w:r>
      <w:r w:rsidR="004F2D89" w:rsidRPr="00E75E02">
        <w:rPr>
          <w:rFonts w:ascii="Times New Roman" w:hAnsi="Times New Roman" w:cs="Times New Roman"/>
          <w:w w:val="105"/>
          <w:sz w:val="24"/>
          <w:szCs w:val="24"/>
        </w:rPr>
        <w:t xml:space="preserve">through its 100,000 Strong in the Americas Innovation Fund </w:t>
      </w:r>
      <w:r w:rsidRPr="00E75E02">
        <w:rPr>
          <w:rFonts w:ascii="Times New Roman" w:hAnsi="Times New Roman" w:cs="Times New Roman"/>
          <w:w w:val="105"/>
          <w:sz w:val="24"/>
          <w:szCs w:val="24"/>
        </w:rPr>
        <w:t xml:space="preserve">to </w:t>
      </w:r>
      <w:r w:rsidR="004F2D89" w:rsidRPr="00E75E02">
        <w:rPr>
          <w:rFonts w:ascii="Times New Roman" w:hAnsi="Times New Roman" w:cs="Times New Roman"/>
          <w:w w:val="105"/>
          <w:sz w:val="24"/>
          <w:szCs w:val="24"/>
        </w:rPr>
        <w:t xml:space="preserve">address </w:t>
      </w:r>
      <w:r w:rsidR="005E0FA9" w:rsidRPr="00E75E02">
        <w:rPr>
          <w:rFonts w:ascii="Times New Roman" w:hAnsi="Times New Roman" w:cs="Times New Roman"/>
          <w:w w:val="105"/>
          <w:sz w:val="24"/>
          <w:szCs w:val="24"/>
        </w:rPr>
        <w:t>the</w:t>
      </w:r>
      <w:r w:rsidR="004F2D89" w:rsidRPr="00E75E02">
        <w:rPr>
          <w:rFonts w:ascii="Times New Roman" w:hAnsi="Times New Roman" w:cs="Times New Roman"/>
          <w:w w:val="105"/>
          <w:sz w:val="24"/>
          <w:szCs w:val="24"/>
        </w:rPr>
        <w:t xml:space="preserve"> challenge</w:t>
      </w:r>
      <w:r w:rsidR="005E0FA9" w:rsidRPr="00E75E02">
        <w:rPr>
          <w:rFonts w:ascii="Times New Roman" w:hAnsi="Times New Roman" w:cs="Times New Roman"/>
          <w:w w:val="105"/>
          <w:sz w:val="24"/>
          <w:szCs w:val="24"/>
        </w:rPr>
        <w:t xml:space="preserve"> of the low international </w:t>
      </w:r>
      <w:r w:rsidR="002F2275">
        <w:rPr>
          <w:rFonts w:ascii="Times New Roman" w:hAnsi="Times New Roman" w:cs="Times New Roman"/>
          <w:w w:val="105"/>
          <w:sz w:val="24"/>
          <w:szCs w:val="24"/>
        </w:rPr>
        <w:t xml:space="preserve">student </w:t>
      </w:r>
      <w:r w:rsidR="005E0FA9" w:rsidRPr="00E75E02">
        <w:rPr>
          <w:rFonts w:ascii="Times New Roman" w:hAnsi="Times New Roman" w:cs="Times New Roman"/>
          <w:w w:val="105"/>
          <w:sz w:val="24"/>
          <w:szCs w:val="24"/>
        </w:rPr>
        <w:t xml:space="preserve">mobility </w:t>
      </w:r>
      <w:r w:rsidR="002F2275">
        <w:rPr>
          <w:rFonts w:ascii="Times New Roman" w:hAnsi="Times New Roman" w:cs="Times New Roman"/>
          <w:w w:val="105"/>
          <w:sz w:val="24"/>
          <w:szCs w:val="24"/>
        </w:rPr>
        <w:t xml:space="preserve">between the </w:t>
      </w:r>
      <w:r w:rsidR="009A3386">
        <w:rPr>
          <w:rFonts w:ascii="Times New Roman" w:hAnsi="Times New Roman" w:cs="Times New Roman"/>
          <w:w w:val="105"/>
          <w:sz w:val="24"/>
          <w:szCs w:val="24"/>
        </w:rPr>
        <w:t>U.S.</w:t>
      </w:r>
      <w:r w:rsidR="002F2275">
        <w:rPr>
          <w:rFonts w:ascii="Times New Roman" w:hAnsi="Times New Roman" w:cs="Times New Roman"/>
          <w:w w:val="105"/>
          <w:sz w:val="24"/>
          <w:szCs w:val="24"/>
        </w:rPr>
        <w:t xml:space="preserve"> and the countries of </w:t>
      </w:r>
      <w:r w:rsidR="005E0FA9" w:rsidRPr="00E75E02">
        <w:rPr>
          <w:rFonts w:ascii="Times New Roman" w:hAnsi="Times New Roman" w:cs="Times New Roman"/>
          <w:w w:val="105"/>
          <w:sz w:val="24"/>
          <w:szCs w:val="24"/>
        </w:rPr>
        <w:t xml:space="preserve">Latin American and </w:t>
      </w:r>
      <w:r w:rsidR="002F2275">
        <w:rPr>
          <w:rFonts w:ascii="Times New Roman" w:hAnsi="Times New Roman" w:cs="Times New Roman"/>
          <w:w w:val="105"/>
          <w:sz w:val="24"/>
          <w:szCs w:val="24"/>
        </w:rPr>
        <w:t xml:space="preserve">the </w:t>
      </w:r>
      <w:r w:rsidR="005E0FA9" w:rsidRPr="00E75E02">
        <w:rPr>
          <w:rFonts w:ascii="Times New Roman" w:hAnsi="Times New Roman" w:cs="Times New Roman"/>
          <w:w w:val="105"/>
          <w:sz w:val="24"/>
          <w:szCs w:val="24"/>
        </w:rPr>
        <w:t xml:space="preserve">Caribbean and the </w:t>
      </w:r>
      <w:r w:rsidR="002F2275">
        <w:rPr>
          <w:rFonts w:ascii="Times New Roman" w:hAnsi="Times New Roman" w:cs="Times New Roman"/>
          <w:w w:val="105"/>
          <w:sz w:val="24"/>
          <w:szCs w:val="24"/>
        </w:rPr>
        <w:t xml:space="preserve">general </w:t>
      </w:r>
      <w:r w:rsidR="005E0FA9" w:rsidRPr="00E75E02">
        <w:rPr>
          <w:rFonts w:ascii="Times New Roman" w:hAnsi="Times New Roman" w:cs="Times New Roman"/>
          <w:w w:val="105"/>
          <w:sz w:val="24"/>
          <w:szCs w:val="24"/>
        </w:rPr>
        <w:t xml:space="preserve">dearth of cross-border educational cooperation, contributing to a significant workforce talent shortage and </w:t>
      </w:r>
      <w:r w:rsidR="007A61DC">
        <w:rPr>
          <w:rFonts w:ascii="Times New Roman" w:hAnsi="Times New Roman" w:cs="Times New Roman"/>
          <w:w w:val="105"/>
          <w:sz w:val="24"/>
          <w:szCs w:val="24"/>
        </w:rPr>
        <w:t xml:space="preserve">limited </w:t>
      </w:r>
      <w:r w:rsidR="005E0FA9" w:rsidRPr="00E75E02">
        <w:rPr>
          <w:rFonts w:ascii="Times New Roman" w:hAnsi="Times New Roman" w:cs="Times New Roman"/>
          <w:w w:val="105"/>
          <w:sz w:val="24"/>
          <w:szCs w:val="24"/>
        </w:rPr>
        <w:t>study abroad opportunities</w:t>
      </w:r>
      <w:r w:rsidR="007A61DC">
        <w:rPr>
          <w:rFonts w:ascii="Times New Roman" w:hAnsi="Times New Roman" w:cs="Times New Roman"/>
          <w:w w:val="105"/>
          <w:sz w:val="24"/>
          <w:szCs w:val="24"/>
        </w:rPr>
        <w:t>,</w:t>
      </w:r>
      <w:r w:rsidR="005E0FA9" w:rsidRPr="00E75E02">
        <w:rPr>
          <w:rFonts w:ascii="Times New Roman" w:hAnsi="Times New Roman" w:cs="Times New Roman"/>
          <w:w w:val="105"/>
          <w:sz w:val="24"/>
          <w:szCs w:val="24"/>
        </w:rPr>
        <w:t xml:space="preserve"> especially for disadvantaged </w:t>
      </w:r>
      <w:r w:rsidR="007A61DC">
        <w:rPr>
          <w:rFonts w:ascii="Times New Roman" w:hAnsi="Times New Roman" w:cs="Times New Roman"/>
          <w:w w:val="105"/>
          <w:sz w:val="24"/>
          <w:szCs w:val="24"/>
        </w:rPr>
        <w:t>students</w:t>
      </w:r>
      <w:r w:rsidR="005E0FA9" w:rsidRPr="00E75E02">
        <w:rPr>
          <w:rFonts w:ascii="Times New Roman" w:hAnsi="Times New Roman" w:cs="Times New Roman"/>
          <w:w w:val="105"/>
          <w:sz w:val="24"/>
          <w:szCs w:val="24"/>
        </w:rPr>
        <w:t>.</w:t>
      </w:r>
      <w:r w:rsidR="004F2D89" w:rsidRPr="00E75E02">
        <w:rPr>
          <w:rFonts w:ascii="Times New Roman" w:hAnsi="Times New Roman" w:cs="Times New Roman"/>
          <w:w w:val="105"/>
          <w:sz w:val="24"/>
          <w:szCs w:val="24"/>
        </w:rPr>
        <w:t xml:space="preserve"> </w:t>
      </w:r>
      <w:r w:rsidR="005E0FA9" w:rsidRPr="00E75E02">
        <w:rPr>
          <w:rFonts w:ascii="Times New Roman" w:hAnsi="Times New Roman" w:cs="Times New Roman"/>
          <w:w w:val="105"/>
          <w:sz w:val="24"/>
          <w:szCs w:val="24"/>
        </w:rPr>
        <w:t>The Grantee will address this challenge be</w:t>
      </w:r>
      <w:r w:rsidR="004F2D89" w:rsidRPr="00E75E02">
        <w:rPr>
          <w:rFonts w:ascii="Times New Roman" w:hAnsi="Times New Roman" w:cs="Times New Roman"/>
          <w:w w:val="105"/>
          <w:sz w:val="24"/>
          <w:szCs w:val="24"/>
        </w:rPr>
        <w:t xml:space="preserve"> launching a</w:t>
      </w:r>
      <w:r w:rsidR="007A61DC">
        <w:rPr>
          <w:rFonts w:ascii="Times New Roman" w:hAnsi="Times New Roman" w:cs="Times New Roman"/>
          <w:w w:val="105"/>
          <w:sz w:val="24"/>
          <w:szCs w:val="24"/>
        </w:rPr>
        <w:t xml:space="preserve">n Innovation Fund Grant Competition through which teams of higher education institutions (HEIs) </w:t>
      </w:r>
      <w:r w:rsidR="004F2D89" w:rsidRPr="00E75E02">
        <w:rPr>
          <w:rFonts w:ascii="Times New Roman" w:hAnsi="Times New Roman" w:cs="Times New Roman"/>
          <w:w w:val="105"/>
          <w:sz w:val="24"/>
          <w:szCs w:val="24"/>
        </w:rPr>
        <w:t xml:space="preserve">will create new </w:t>
      </w:r>
      <w:r w:rsidR="007A61DC">
        <w:rPr>
          <w:rFonts w:ascii="Times New Roman" w:hAnsi="Times New Roman" w:cs="Times New Roman"/>
          <w:w w:val="105"/>
          <w:sz w:val="24"/>
          <w:szCs w:val="24"/>
        </w:rPr>
        <w:t xml:space="preserve">international </w:t>
      </w:r>
      <w:r w:rsidR="004F2D89" w:rsidRPr="00E75E02">
        <w:rPr>
          <w:rFonts w:ascii="Times New Roman" w:hAnsi="Times New Roman" w:cs="Times New Roman"/>
          <w:w w:val="105"/>
          <w:sz w:val="24"/>
          <w:szCs w:val="24"/>
        </w:rPr>
        <w:t xml:space="preserve">partnerships </w:t>
      </w:r>
      <w:r w:rsidR="007A61DC">
        <w:rPr>
          <w:rFonts w:ascii="Times New Roman" w:hAnsi="Times New Roman" w:cs="Times New Roman"/>
          <w:w w:val="105"/>
          <w:sz w:val="24"/>
          <w:szCs w:val="24"/>
        </w:rPr>
        <w:t>between</w:t>
      </w:r>
      <w:r w:rsidR="00F568F5">
        <w:rPr>
          <w:rFonts w:ascii="Times New Roman" w:hAnsi="Times New Roman" w:cs="Times New Roman"/>
          <w:w w:val="105"/>
          <w:sz w:val="24"/>
          <w:szCs w:val="24"/>
        </w:rPr>
        <w:t xml:space="preserve"> the U.S. and</w:t>
      </w:r>
      <w:r w:rsidR="004F2D89" w:rsidRPr="00E75E02">
        <w:rPr>
          <w:rFonts w:ascii="Times New Roman" w:hAnsi="Times New Roman" w:cs="Times New Roman"/>
          <w:w w:val="105"/>
          <w:sz w:val="24"/>
          <w:szCs w:val="24"/>
        </w:rPr>
        <w:t xml:space="preserve"> </w:t>
      </w:r>
      <w:r w:rsidR="004F2D89" w:rsidRPr="0067325B">
        <w:rPr>
          <w:rFonts w:ascii="Times New Roman" w:hAnsi="Times New Roman" w:cs="Times New Roman"/>
          <w:w w:val="105"/>
          <w:sz w:val="24"/>
          <w:szCs w:val="24"/>
          <w:highlight w:val="green"/>
        </w:rPr>
        <w:t>Mexico</w:t>
      </w:r>
      <w:r w:rsidR="004F2D89" w:rsidRPr="00E75E02">
        <w:rPr>
          <w:rFonts w:ascii="Times New Roman" w:hAnsi="Times New Roman" w:cs="Times New Roman"/>
          <w:w w:val="105"/>
          <w:sz w:val="24"/>
          <w:szCs w:val="24"/>
        </w:rPr>
        <w:t xml:space="preserve"> </w:t>
      </w:r>
      <w:r w:rsidR="007A61DC">
        <w:rPr>
          <w:rFonts w:ascii="Times New Roman" w:hAnsi="Times New Roman" w:cs="Times New Roman"/>
          <w:w w:val="105"/>
          <w:sz w:val="24"/>
          <w:szCs w:val="24"/>
        </w:rPr>
        <w:t xml:space="preserve">and propose the </w:t>
      </w:r>
      <w:r w:rsidR="004F2D89" w:rsidRPr="00E75E02">
        <w:rPr>
          <w:rFonts w:ascii="Times New Roman" w:hAnsi="Times New Roman" w:cs="Times New Roman"/>
          <w:w w:val="105"/>
          <w:sz w:val="24"/>
          <w:szCs w:val="24"/>
        </w:rPr>
        <w:t>establishment of new study</w:t>
      </w:r>
      <w:r w:rsidR="00F568F5">
        <w:rPr>
          <w:rFonts w:ascii="Times New Roman" w:hAnsi="Times New Roman" w:cs="Times New Roman"/>
          <w:w w:val="105"/>
          <w:sz w:val="24"/>
          <w:szCs w:val="24"/>
        </w:rPr>
        <w:t xml:space="preserve"> abroad </w:t>
      </w:r>
      <w:r w:rsidR="007A61DC">
        <w:rPr>
          <w:rFonts w:ascii="Times New Roman" w:hAnsi="Times New Roman" w:cs="Times New Roman"/>
          <w:w w:val="105"/>
          <w:sz w:val="24"/>
          <w:szCs w:val="24"/>
        </w:rPr>
        <w:t xml:space="preserve">and training </w:t>
      </w:r>
      <w:r w:rsidR="00F568F5">
        <w:rPr>
          <w:rFonts w:ascii="Times New Roman" w:hAnsi="Times New Roman" w:cs="Times New Roman"/>
          <w:w w:val="105"/>
          <w:sz w:val="24"/>
          <w:szCs w:val="24"/>
        </w:rPr>
        <w:t xml:space="preserve">programs during the </w:t>
      </w:r>
      <w:r w:rsidR="00F568F5" w:rsidRPr="0067325B">
        <w:rPr>
          <w:rFonts w:ascii="Times New Roman" w:hAnsi="Times New Roman" w:cs="Times New Roman"/>
          <w:w w:val="105"/>
          <w:sz w:val="24"/>
          <w:szCs w:val="24"/>
          <w:highlight w:val="green"/>
        </w:rPr>
        <w:t>2018-19 and 2019-202</w:t>
      </w:r>
      <w:r w:rsidR="0067325B" w:rsidRPr="0067325B">
        <w:rPr>
          <w:rFonts w:ascii="Times New Roman" w:hAnsi="Times New Roman" w:cs="Times New Roman"/>
          <w:w w:val="105"/>
          <w:sz w:val="24"/>
          <w:szCs w:val="24"/>
          <w:highlight w:val="green"/>
        </w:rPr>
        <w:t>0</w:t>
      </w:r>
      <w:r w:rsidR="004F2D89" w:rsidRPr="00E75E02">
        <w:rPr>
          <w:rFonts w:ascii="Times New Roman" w:hAnsi="Times New Roman" w:cs="Times New Roman"/>
          <w:w w:val="105"/>
          <w:sz w:val="24"/>
          <w:szCs w:val="24"/>
        </w:rPr>
        <w:t xml:space="preserve"> school years</w:t>
      </w:r>
      <w:r w:rsidR="003141FE">
        <w:rPr>
          <w:rFonts w:ascii="Times New Roman" w:hAnsi="Times New Roman" w:cs="Times New Roman"/>
          <w:w w:val="105"/>
          <w:sz w:val="24"/>
          <w:szCs w:val="24"/>
        </w:rPr>
        <w:t xml:space="preserve"> (hereinafter referred as the “Project”)</w:t>
      </w:r>
      <w:r w:rsidR="004F2D89" w:rsidRPr="00E75E02">
        <w:rPr>
          <w:rFonts w:ascii="Times New Roman" w:hAnsi="Times New Roman" w:cs="Times New Roman"/>
          <w:w w:val="105"/>
          <w:sz w:val="24"/>
          <w:szCs w:val="24"/>
        </w:rPr>
        <w:t xml:space="preserve">. </w:t>
      </w:r>
    </w:p>
    <w:p w14:paraId="2ED66394"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71B6EEB8" w14:textId="77777777" w:rsidR="00AC1A6D" w:rsidRPr="00E75E02" w:rsidRDefault="00346E06" w:rsidP="006B657A">
      <w:pPr>
        <w:pStyle w:val="BodyText"/>
        <w:numPr>
          <w:ilvl w:val="0"/>
          <w:numId w:val="6"/>
        </w:numPr>
        <w:spacing w:line="252" w:lineRule="auto"/>
        <w:ind w:right="911"/>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Grant</w:t>
      </w:r>
      <w:r w:rsidRPr="00E75E02">
        <w:rPr>
          <w:rFonts w:ascii="Times New Roman" w:hAnsi="Times New Roman" w:cs="Times New Roman"/>
          <w:b/>
          <w:w w:val="105"/>
          <w:sz w:val="24"/>
          <w:szCs w:val="24"/>
        </w:rPr>
        <w:t>.</w:t>
      </w:r>
    </w:p>
    <w:p w14:paraId="11F0ED67"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4487EB09" w14:textId="77777777" w:rsidR="00132F18" w:rsidRDefault="00346E06" w:rsidP="00132F18">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Grantor shall contribute Grantee a grant in the amount of </w:t>
      </w:r>
      <w:r w:rsidRPr="0067325B">
        <w:rPr>
          <w:rFonts w:ascii="Times New Roman" w:hAnsi="Times New Roman" w:cs="Times New Roman"/>
          <w:w w:val="105"/>
          <w:sz w:val="24"/>
          <w:szCs w:val="24"/>
          <w:highlight w:val="green"/>
        </w:rPr>
        <w:t>$250,000.00 (Two Hundred Fifty Thousand</w:t>
      </w:r>
      <w:r w:rsidR="001C66F1" w:rsidRPr="0067325B">
        <w:rPr>
          <w:rFonts w:ascii="Times New Roman" w:hAnsi="Times New Roman" w:cs="Times New Roman"/>
          <w:w w:val="105"/>
          <w:sz w:val="24"/>
          <w:szCs w:val="24"/>
          <w:highlight w:val="green"/>
        </w:rPr>
        <w:t xml:space="preserve"> </w:t>
      </w:r>
      <w:r w:rsidRPr="0067325B">
        <w:rPr>
          <w:rFonts w:ascii="Times New Roman" w:hAnsi="Times New Roman" w:cs="Times New Roman"/>
          <w:w w:val="105"/>
          <w:sz w:val="24"/>
          <w:szCs w:val="24"/>
          <w:highlight w:val="green"/>
        </w:rPr>
        <w:t>U.S. Dollars 00/100)</w:t>
      </w:r>
      <w:r w:rsidRPr="00E75E02">
        <w:rPr>
          <w:rFonts w:ascii="Times New Roman" w:hAnsi="Times New Roman" w:cs="Times New Roman"/>
          <w:w w:val="105"/>
          <w:sz w:val="24"/>
          <w:szCs w:val="24"/>
        </w:rPr>
        <w:t xml:space="preserve">, which will be allocated to the Project (the </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Grant</w:t>
      </w:r>
      <w:r w:rsidR="006E579D"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w:t>
      </w:r>
      <w:r w:rsidR="003141FE">
        <w:rPr>
          <w:rFonts w:ascii="Times New Roman" w:hAnsi="Times New Roman" w:cs="Times New Roman"/>
          <w:w w:val="105"/>
          <w:sz w:val="24"/>
          <w:szCs w:val="24"/>
        </w:rPr>
        <w:t xml:space="preserve">, once the mentioned amount </w:t>
      </w:r>
      <w:r w:rsidR="0067325B">
        <w:rPr>
          <w:rFonts w:ascii="Times New Roman" w:hAnsi="Times New Roman" w:cs="Times New Roman"/>
          <w:w w:val="105"/>
          <w:sz w:val="24"/>
          <w:szCs w:val="24"/>
        </w:rPr>
        <w:t>i</w:t>
      </w:r>
      <w:r w:rsidR="003141FE">
        <w:rPr>
          <w:rFonts w:ascii="Times New Roman" w:hAnsi="Times New Roman" w:cs="Times New Roman"/>
          <w:w w:val="105"/>
          <w:sz w:val="24"/>
          <w:szCs w:val="24"/>
        </w:rPr>
        <w:t>s transferred</w:t>
      </w:r>
      <w:r w:rsidR="00492F38">
        <w:rPr>
          <w:rFonts w:ascii="Times New Roman" w:hAnsi="Times New Roman" w:cs="Times New Roman"/>
          <w:w w:val="105"/>
          <w:sz w:val="24"/>
          <w:szCs w:val="24"/>
        </w:rPr>
        <w:t xml:space="preserve"> to Grantee</w:t>
      </w:r>
      <w:r w:rsidR="003141FE">
        <w:rPr>
          <w:rFonts w:ascii="Times New Roman" w:hAnsi="Times New Roman" w:cs="Times New Roman"/>
          <w:w w:val="105"/>
          <w:sz w:val="24"/>
          <w:szCs w:val="24"/>
        </w:rPr>
        <w:t xml:space="preserve">, Grantor will have </w:t>
      </w:r>
      <w:r w:rsidR="0067325B">
        <w:rPr>
          <w:rFonts w:ascii="Times New Roman" w:hAnsi="Times New Roman" w:cs="Times New Roman"/>
          <w:w w:val="105"/>
          <w:sz w:val="24"/>
          <w:szCs w:val="24"/>
        </w:rPr>
        <w:t xml:space="preserve">logo </w:t>
      </w:r>
      <w:r w:rsidR="003141FE">
        <w:rPr>
          <w:rFonts w:ascii="Times New Roman" w:hAnsi="Times New Roman" w:cs="Times New Roman"/>
          <w:w w:val="105"/>
          <w:sz w:val="24"/>
          <w:szCs w:val="24"/>
        </w:rPr>
        <w:t xml:space="preserve">presence in </w:t>
      </w:r>
      <w:r w:rsidR="0067325B">
        <w:rPr>
          <w:rFonts w:ascii="Times New Roman" w:hAnsi="Times New Roman" w:cs="Times New Roman"/>
          <w:w w:val="105"/>
          <w:sz w:val="24"/>
          <w:szCs w:val="24"/>
        </w:rPr>
        <w:t>all</w:t>
      </w:r>
      <w:r w:rsidR="003141FE">
        <w:rPr>
          <w:rFonts w:ascii="Times New Roman" w:hAnsi="Times New Roman" w:cs="Times New Roman"/>
          <w:w w:val="105"/>
          <w:sz w:val="24"/>
          <w:szCs w:val="24"/>
        </w:rPr>
        <w:t xml:space="preserve"> events related to the Project, such as in the advertising and/or publicity of the events</w:t>
      </w:r>
      <w:r w:rsidR="00492F38">
        <w:rPr>
          <w:rFonts w:ascii="Times New Roman" w:hAnsi="Times New Roman" w:cs="Times New Roman"/>
          <w:w w:val="105"/>
          <w:sz w:val="24"/>
          <w:szCs w:val="24"/>
        </w:rPr>
        <w:t xml:space="preserve">, for this purposes Grantee shall </w:t>
      </w:r>
      <w:r w:rsidR="00492F38" w:rsidRPr="00492F38">
        <w:rPr>
          <w:rFonts w:ascii="Times New Roman" w:hAnsi="Times New Roman" w:cs="Times New Roman"/>
          <w:w w:val="105"/>
          <w:sz w:val="24"/>
          <w:szCs w:val="24"/>
        </w:rPr>
        <w:t>advise</w:t>
      </w:r>
      <w:r w:rsidR="00492F38">
        <w:rPr>
          <w:rFonts w:ascii="Times New Roman" w:hAnsi="Times New Roman" w:cs="Times New Roman"/>
          <w:w w:val="105"/>
          <w:sz w:val="24"/>
          <w:szCs w:val="24"/>
        </w:rPr>
        <w:t xml:space="preserve"> and/or notify</w:t>
      </w:r>
      <w:r w:rsidR="00492F38" w:rsidRPr="00492F38">
        <w:rPr>
          <w:rFonts w:ascii="Times New Roman" w:hAnsi="Times New Roman" w:cs="Times New Roman"/>
          <w:w w:val="105"/>
          <w:sz w:val="24"/>
          <w:szCs w:val="24"/>
        </w:rPr>
        <w:t xml:space="preserve"> </w:t>
      </w:r>
      <w:r w:rsidR="00492F38">
        <w:rPr>
          <w:rFonts w:ascii="Times New Roman" w:hAnsi="Times New Roman" w:cs="Times New Roman"/>
          <w:w w:val="105"/>
          <w:sz w:val="24"/>
          <w:szCs w:val="24"/>
        </w:rPr>
        <w:t xml:space="preserve">Grantor </w:t>
      </w:r>
      <w:r w:rsidR="00492F38" w:rsidRPr="00492F38">
        <w:rPr>
          <w:rFonts w:ascii="Times New Roman" w:hAnsi="Times New Roman" w:cs="Times New Roman"/>
          <w:w w:val="105"/>
          <w:sz w:val="24"/>
          <w:szCs w:val="24"/>
        </w:rPr>
        <w:t>with 1</w:t>
      </w:r>
      <w:r w:rsidR="00D77DCE">
        <w:rPr>
          <w:rFonts w:ascii="Times New Roman" w:hAnsi="Times New Roman" w:cs="Times New Roman"/>
          <w:w w:val="105"/>
          <w:sz w:val="24"/>
          <w:szCs w:val="24"/>
        </w:rPr>
        <w:t xml:space="preserve"> (one)</w:t>
      </w:r>
      <w:r w:rsidR="00492F38" w:rsidRPr="00492F38">
        <w:rPr>
          <w:rFonts w:ascii="Times New Roman" w:hAnsi="Times New Roman" w:cs="Times New Roman"/>
          <w:w w:val="105"/>
          <w:sz w:val="24"/>
          <w:szCs w:val="24"/>
        </w:rPr>
        <w:t xml:space="preserve"> </w:t>
      </w:r>
      <w:r w:rsidR="00492F38">
        <w:rPr>
          <w:rFonts w:ascii="Times New Roman" w:hAnsi="Times New Roman" w:cs="Times New Roman"/>
          <w:w w:val="105"/>
          <w:sz w:val="24"/>
          <w:szCs w:val="24"/>
        </w:rPr>
        <w:t>month</w:t>
      </w:r>
      <w:r w:rsidR="00492F38" w:rsidRPr="00492F38">
        <w:rPr>
          <w:rFonts w:ascii="Times New Roman" w:hAnsi="Times New Roman" w:cs="Times New Roman"/>
          <w:w w:val="105"/>
          <w:sz w:val="24"/>
          <w:szCs w:val="24"/>
        </w:rPr>
        <w:t xml:space="preserve"> notice</w:t>
      </w:r>
      <w:r w:rsidR="00492F38">
        <w:rPr>
          <w:rFonts w:ascii="Times New Roman" w:hAnsi="Times New Roman" w:cs="Times New Roman"/>
          <w:w w:val="105"/>
          <w:sz w:val="24"/>
          <w:szCs w:val="24"/>
        </w:rPr>
        <w:t xml:space="preserve"> in advance prior to the corresponding events related to the Project</w:t>
      </w:r>
      <w:r w:rsidRPr="00E75E02">
        <w:rPr>
          <w:rFonts w:ascii="Times New Roman" w:hAnsi="Times New Roman" w:cs="Times New Roman"/>
          <w:w w:val="105"/>
          <w:sz w:val="24"/>
          <w:szCs w:val="24"/>
        </w:rPr>
        <w:t>. The Grant shall be made in</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a sole payment to Grantee within 15 (fifteen) business days following the written acceptance by Grantee of this Agreement. The Grantee shall provide </w:t>
      </w:r>
      <w:r w:rsidR="00C364B4" w:rsidRPr="00E75E02">
        <w:rPr>
          <w:rFonts w:ascii="Times New Roman" w:hAnsi="Times New Roman" w:cs="Times New Roman"/>
          <w:w w:val="105"/>
          <w:sz w:val="24"/>
          <w:szCs w:val="24"/>
        </w:rPr>
        <w:t>Grant</w:t>
      </w:r>
      <w:r w:rsidR="00C364B4">
        <w:rPr>
          <w:rFonts w:ascii="Times New Roman" w:hAnsi="Times New Roman" w:cs="Times New Roman"/>
          <w:w w:val="105"/>
          <w:sz w:val="24"/>
          <w:szCs w:val="24"/>
        </w:rPr>
        <w:t>o</w:t>
      </w:r>
      <w:r w:rsidR="00C364B4" w:rsidRPr="00E75E02">
        <w:rPr>
          <w:rFonts w:ascii="Times New Roman" w:hAnsi="Times New Roman" w:cs="Times New Roman"/>
          <w:w w:val="105"/>
          <w:sz w:val="24"/>
          <w:szCs w:val="24"/>
        </w:rPr>
        <w:t xml:space="preserve">r </w:t>
      </w:r>
      <w:r w:rsidRPr="00E75E02">
        <w:rPr>
          <w:rFonts w:ascii="Times New Roman" w:hAnsi="Times New Roman" w:cs="Times New Roman"/>
          <w:w w:val="105"/>
          <w:sz w:val="24"/>
          <w:szCs w:val="24"/>
        </w:rPr>
        <w:t xml:space="preserve">with a grant receipt </w:t>
      </w:r>
      <w:r w:rsidR="0067325B">
        <w:rPr>
          <w:rFonts w:ascii="Times New Roman" w:hAnsi="Times New Roman" w:cs="Times New Roman"/>
          <w:w w:val="105"/>
          <w:sz w:val="24"/>
          <w:szCs w:val="24"/>
        </w:rPr>
        <w:t>upon</w:t>
      </w:r>
      <w:r w:rsidRPr="00E75E02">
        <w:rPr>
          <w:rFonts w:ascii="Times New Roman" w:hAnsi="Times New Roman" w:cs="Times New Roman"/>
          <w:w w:val="105"/>
          <w:sz w:val="24"/>
          <w:szCs w:val="24"/>
        </w:rPr>
        <w:t xml:space="preserve"> recei</w:t>
      </w:r>
      <w:r w:rsidR="0067325B">
        <w:rPr>
          <w:rFonts w:ascii="Times New Roman" w:hAnsi="Times New Roman" w:cs="Times New Roman"/>
          <w:w w:val="105"/>
          <w:sz w:val="24"/>
          <w:szCs w:val="24"/>
        </w:rPr>
        <w:t xml:space="preserve">ving </w:t>
      </w:r>
      <w:r w:rsidRPr="00E75E02">
        <w:rPr>
          <w:rFonts w:ascii="Times New Roman" w:hAnsi="Times New Roman" w:cs="Times New Roman"/>
          <w:w w:val="105"/>
          <w:sz w:val="24"/>
          <w:szCs w:val="24"/>
        </w:rPr>
        <w:t>the Grant, which shall comply with all relevant tax requirements</w:t>
      </w:r>
      <w:r w:rsidR="00F568F5">
        <w:rPr>
          <w:rFonts w:ascii="Times New Roman" w:hAnsi="Times New Roman" w:cs="Times New Roman"/>
          <w:w w:val="105"/>
          <w:sz w:val="24"/>
          <w:szCs w:val="24"/>
        </w:rPr>
        <w:t xml:space="preserve"> in the United States</w:t>
      </w:r>
      <w:r w:rsidRPr="00E75E02">
        <w:rPr>
          <w:rFonts w:ascii="Times New Roman" w:hAnsi="Times New Roman" w:cs="Times New Roman"/>
          <w:w w:val="105"/>
          <w:sz w:val="24"/>
          <w:szCs w:val="24"/>
        </w:rPr>
        <w:t>.</w:t>
      </w:r>
      <w:r w:rsidR="0072042F">
        <w:rPr>
          <w:rFonts w:ascii="Times New Roman" w:hAnsi="Times New Roman" w:cs="Times New Roman"/>
          <w:w w:val="105"/>
          <w:sz w:val="24"/>
          <w:szCs w:val="24"/>
        </w:rPr>
        <w:t xml:space="preserve"> </w:t>
      </w:r>
      <w:r w:rsidR="00132F18" w:rsidRPr="00132F18">
        <w:rPr>
          <w:rFonts w:ascii="Times New Roman" w:hAnsi="Times New Roman" w:cs="Times New Roman"/>
          <w:w w:val="105"/>
          <w:sz w:val="24"/>
          <w:szCs w:val="24"/>
          <w:highlight w:val="green"/>
        </w:rPr>
        <w:t>$100,000</w:t>
      </w:r>
      <w:r w:rsidR="00132F18" w:rsidRPr="000A4862">
        <w:rPr>
          <w:rFonts w:ascii="Times New Roman" w:hAnsi="Times New Roman" w:cs="Times New Roman"/>
          <w:w w:val="105"/>
          <w:sz w:val="24"/>
          <w:szCs w:val="24"/>
        </w:rPr>
        <w:t xml:space="preserve"> of the contributed resources will be used for direct program expenses.  An “Implementation Fee” of </w:t>
      </w:r>
      <w:r w:rsidR="00132F18" w:rsidRPr="000A4862">
        <w:rPr>
          <w:rFonts w:ascii="Times New Roman" w:hAnsi="Times New Roman" w:cs="Times New Roman"/>
          <w:w w:val="105"/>
          <w:sz w:val="24"/>
          <w:szCs w:val="24"/>
        </w:rPr>
        <w:lastRenderedPageBreak/>
        <w:t>15% of the Direct Costs is included to defray the Grantee’s other related expenses.  The Project budget is below and constitutes part of this agreement:</w:t>
      </w:r>
    </w:p>
    <w:p w14:paraId="2D508572" w14:textId="77777777" w:rsidR="00132F18" w:rsidRDefault="00132F18" w:rsidP="00132F18">
      <w:pPr>
        <w:pStyle w:val="BodyText"/>
        <w:spacing w:line="252" w:lineRule="auto"/>
        <w:ind w:left="145" w:right="911"/>
        <w:jc w:val="both"/>
        <w:rPr>
          <w:rFonts w:ascii="Times New Roman" w:hAnsi="Times New Roman" w:cs="Times New Roman"/>
          <w:w w:val="105"/>
          <w:sz w:val="24"/>
          <w:szCs w:val="24"/>
        </w:rPr>
      </w:pPr>
    </w:p>
    <w:tbl>
      <w:tblPr>
        <w:tblW w:w="8594" w:type="dxa"/>
        <w:tblInd w:w="962" w:type="dxa"/>
        <w:tblLook w:val="04A0" w:firstRow="1" w:lastRow="0" w:firstColumn="1" w:lastColumn="0" w:noHBand="0" w:noVBand="1"/>
      </w:tblPr>
      <w:tblGrid>
        <w:gridCol w:w="355"/>
        <w:gridCol w:w="266"/>
        <w:gridCol w:w="2363"/>
        <w:gridCol w:w="705"/>
        <w:gridCol w:w="785"/>
        <w:gridCol w:w="1714"/>
        <w:gridCol w:w="656"/>
        <w:gridCol w:w="1750"/>
      </w:tblGrid>
      <w:tr w:rsidR="00132F18" w:rsidRPr="00D40D8F" w14:paraId="285E0957" w14:textId="77777777" w:rsidTr="00983F45">
        <w:trPr>
          <w:trHeight w:val="288"/>
        </w:trPr>
        <w:tc>
          <w:tcPr>
            <w:tcW w:w="8594" w:type="dxa"/>
            <w:gridSpan w:val="8"/>
            <w:tcBorders>
              <w:top w:val="single" w:sz="8" w:space="0" w:color="auto"/>
              <w:left w:val="single" w:sz="8" w:space="0" w:color="auto"/>
              <w:bottom w:val="nil"/>
              <w:right w:val="single" w:sz="8" w:space="0" w:color="000000"/>
            </w:tcBorders>
            <w:shd w:val="clear" w:color="auto" w:fill="auto"/>
            <w:noWrap/>
            <w:vAlign w:val="bottom"/>
            <w:hideMark/>
          </w:tcPr>
          <w:p w14:paraId="051C43B4" w14:textId="77777777" w:rsidR="00132F18" w:rsidRPr="00D40D8F" w:rsidRDefault="00132F18" w:rsidP="00983F45">
            <w:pPr>
              <w:widowControl/>
              <w:jc w:val="center"/>
              <w:rPr>
                <w:rFonts w:ascii="Calibri" w:eastAsia="Times New Roman" w:hAnsi="Calibri" w:cs="Calibri"/>
                <w:b/>
                <w:bCs/>
                <w:color w:val="000000"/>
              </w:rPr>
            </w:pPr>
            <w:r w:rsidRPr="00D40D8F">
              <w:rPr>
                <w:rFonts w:ascii="Calibri" w:eastAsia="Times New Roman" w:hAnsi="Calibri" w:cs="Calibri"/>
                <w:b/>
                <w:bCs/>
                <w:color w:val="000000"/>
              </w:rPr>
              <w:t>LINE-ITEM BUDGET</w:t>
            </w:r>
          </w:p>
        </w:tc>
      </w:tr>
      <w:tr w:rsidR="00132F18" w:rsidRPr="00D40D8F" w14:paraId="1B36AE33" w14:textId="77777777" w:rsidTr="00983F45">
        <w:trPr>
          <w:trHeight w:val="288"/>
        </w:trPr>
        <w:tc>
          <w:tcPr>
            <w:tcW w:w="8594" w:type="dxa"/>
            <w:gridSpan w:val="8"/>
            <w:tcBorders>
              <w:top w:val="nil"/>
              <w:left w:val="single" w:sz="8" w:space="0" w:color="auto"/>
              <w:bottom w:val="nil"/>
              <w:right w:val="single" w:sz="8" w:space="0" w:color="000000"/>
            </w:tcBorders>
            <w:shd w:val="clear" w:color="auto" w:fill="auto"/>
            <w:noWrap/>
            <w:vAlign w:val="bottom"/>
            <w:hideMark/>
          </w:tcPr>
          <w:p w14:paraId="3A9903E1" w14:textId="77777777" w:rsidR="00132F18" w:rsidRPr="00D40D8F" w:rsidRDefault="00132F18" w:rsidP="00983F45">
            <w:pPr>
              <w:widowControl/>
              <w:jc w:val="center"/>
              <w:rPr>
                <w:rFonts w:ascii="Calibri" w:eastAsia="Times New Roman" w:hAnsi="Calibri" w:cs="Calibri"/>
                <w:i/>
                <w:iCs/>
                <w:color w:val="000000"/>
                <w:sz w:val="20"/>
                <w:szCs w:val="20"/>
              </w:rPr>
            </w:pPr>
            <w:r w:rsidRPr="00D40D8F">
              <w:rPr>
                <w:rFonts w:ascii="Calibri" w:eastAsia="Times New Roman" w:hAnsi="Calibri" w:cs="Calibri"/>
                <w:i/>
                <w:iCs/>
                <w:color w:val="000000"/>
                <w:sz w:val="20"/>
                <w:szCs w:val="20"/>
              </w:rPr>
              <w:t> </w:t>
            </w:r>
          </w:p>
        </w:tc>
      </w:tr>
      <w:tr w:rsidR="00132F18" w:rsidRPr="00D40D8F" w14:paraId="074132E1" w14:textId="77777777" w:rsidTr="00983F45">
        <w:trPr>
          <w:trHeight w:val="288"/>
        </w:trPr>
        <w:tc>
          <w:tcPr>
            <w:tcW w:w="8594" w:type="dxa"/>
            <w:gridSpan w:val="8"/>
            <w:tcBorders>
              <w:top w:val="nil"/>
              <w:left w:val="single" w:sz="8" w:space="0" w:color="auto"/>
              <w:bottom w:val="nil"/>
              <w:right w:val="single" w:sz="8" w:space="0" w:color="000000"/>
            </w:tcBorders>
            <w:shd w:val="clear" w:color="auto" w:fill="auto"/>
            <w:noWrap/>
            <w:vAlign w:val="bottom"/>
            <w:hideMark/>
          </w:tcPr>
          <w:p w14:paraId="1BC59DBE" w14:textId="77777777" w:rsidR="00132F18" w:rsidRPr="00D40D8F" w:rsidRDefault="00132F18" w:rsidP="00983F45">
            <w:pPr>
              <w:widowControl/>
              <w:jc w:val="center"/>
              <w:rPr>
                <w:rFonts w:ascii="Calibri" w:eastAsia="Times New Roman" w:hAnsi="Calibri" w:cs="Calibri"/>
                <w:i/>
                <w:iCs/>
                <w:color w:val="000000"/>
                <w:sz w:val="20"/>
                <w:szCs w:val="20"/>
              </w:rPr>
            </w:pPr>
            <w:r w:rsidRPr="00D40D8F">
              <w:rPr>
                <w:rFonts w:ascii="Calibri" w:eastAsia="Times New Roman" w:hAnsi="Calibri" w:cs="Calibri"/>
                <w:i/>
                <w:iCs/>
                <w:color w:val="000000"/>
                <w:sz w:val="20"/>
                <w:szCs w:val="20"/>
              </w:rPr>
              <w:t xml:space="preserve">Partners of the Americas - 100,000 Strong in the Americas - </w:t>
            </w:r>
            <w:r>
              <w:rPr>
                <w:rFonts w:ascii="Calibri" w:eastAsia="Times New Roman" w:hAnsi="Calibri" w:cs="Calibri"/>
                <w:i/>
                <w:iCs/>
                <w:color w:val="000000"/>
                <w:sz w:val="20"/>
                <w:szCs w:val="20"/>
              </w:rPr>
              <w:t>AgroAmerica</w:t>
            </w:r>
          </w:p>
        </w:tc>
      </w:tr>
      <w:tr w:rsidR="00132F18" w:rsidRPr="00D40D8F" w14:paraId="6C55FFD8" w14:textId="77777777" w:rsidTr="00983F45">
        <w:trPr>
          <w:trHeight w:val="288"/>
        </w:trPr>
        <w:tc>
          <w:tcPr>
            <w:tcW w:w="355" w:type="dxa"/>
            <w:tcBorders>
              <w:top w:val="nil"/>
              <w:left w:val="single" w:sz="8" w:space="0" w:color="auto"/>
              <w:bottom w:val="nil"/>
              <w:right w:val="nil"/>
            </w:tcBorders>
            <w:shd w:val="clear" w:color="auto" w:fill="auto"/>
            <w:noWrap/>
            <w:vAlign w:val="bottom"/>
            <w:hideMark/>
          </w:tcPr>
          <w:p w14:paraId="6B49A5B2" w14:textId="77777777" w:rsidR="00132F18" w:rsidRPr="00D40D8F" w:rsidRDefault="00132F18" w:rsidP="00983F45">
            <w:pPr>
              <w:widowControl/>
              <w:rPr>
                <w:rFonts w:ascii="Calibri" w:eastAsia="Times New Roman" w:hAnsi="Calibri" w:cs="Calibri"/>
                <w:color w:val="000000"/>
                <w:sz w:val="16"/>
                <w:szCs w:val="16"/>
              </w:rPr>
            </w:pPr>
            <w:r w:rsidRPr="00D40D8F">
              <w:rPr>
                <w:rFonts w:ascii="Calibri" w:eastAsia="Times New Roman" w:hAnsi="Calibri" w:cs="Calibri"/>
                <w:color w:val="000000"/>
                <w:sz w:val="16"/>
                <w:szCs w:val="16"/>
              </w:rPr>
              <w:t> </w:t>
            </w:r>
          </w:p>
        </w:tc>
        <w:tc>
          <w:tcPr>
            <w:tcW w:w="266" w:type="dxa"/>
            <w:tcBorders>
              <w:top w:val="nil"/>
              <w:left w:val="nil"/>
              <w:bottom w:val="nil"/>
              <w:right w:val="nil"/>
            </w:tcBorders>
            <w:shd w:val="clear" w:color="auto" w:fill="auto"/>
            <w:noWrap/>
            <w:vAlign w:val="bottom"/>
            <w:hideMark/>
          </w:tcPr>
          <w:p w14:paraId="03669434" w14:textId="77777777" w:rsidR="00132F18" w:rsidRPr="00D40D8F" w:rsidRDefault="00132F18" w:rsidP="00983F45">
            <w:pPr>
              <w:widowControl/>
              <w:rPr>
                <w:rFonts w:ascii="Calibri" w:eastAsia="Times New Roman" w:hAnsi="Calibri" w:cs="Calibri"/>
                <w:color w:val="000000"/>
                <w:sz w:val="16"/>
                <w:szCs w:val="16"/>
              </w:rPr>
            </w:pPr>
          </w:p>
        </w:tc>
        <w:tc>
          <w:tcPr>
            <w:tcW w:w="2363" w:type="dxa"/>
            <w:tcBorders>
              <w:top w:val="nil"/>
              <w:left w:val="nil"/>
              <w:bottom w:val="nil"/>
              <w:right w:val="nil"/>
            </w:tcBorders>
            <w:shd w:val="clear" w:color="auto" w:fill="auto"/>
            <w:noWrap/>
            <w:vAlign w:val="bottom"/>
            <w:hideMark/>
          </w:tcPr>
          <w:p w14:paraId="11505028" w14:textId="77777777" w:rsidR="00132F18" w:rsidRPr="00D40D8F" w:rsidRDefault="00132F18" w:rsidP="00983F45">
            <w:pPr>
              <w:widowControl/>
              <w:rPr>
                <w:rFonts w:ascii="Times New Roman" w:eastAsia="Times New Roman" w:hAnsi="Times New Roman" w:cs="Times New Roman"/>
                <w:sz w:val="20"/>
                <w:szCs w:val="20"/>
              </w:rPr>
            </w:pPr>
          </w:p>
        </w:tc>
        <w:tc>
          <w:tcPr>
            <w:tcW w:w="705" w:type="dxa"/>
            <w:tcBorders>
              <w:top w:val="nil"/>
              <w:left w:val="nil"/>
              <w:bottom w:val="nil"/>
              <w:right w:val="nil"/>
            </w:tcBorders>
            <w:shd w:val="clear" w:color="auto" w:fill="auto"/>
            <w:noWrap/>
            <w:vAlign w:val="bottom"/>
            <w:hideMark/>
          </w:tcPr>
          <w:p w14:paraId="511FCA06" w14:textId="77777777" w:rsidR="00132F18" w:rsidRPr="00D40D8F" w:rsidRDefault="00132F18" w:rsidP="00983F45">
            <w:pPr>
              <w:widowControl/>
              <w:rPr>
                <w:rFonts w:ascii="Times New Roman" w:eastAsia="Times New Roman" w:hAnsi="Times New Roman" w:cs="Times New Roman"/>
                <w:sz w:val="20"/>
                <w:szCs w:val="20"/>
              </w:rPr>
            </w:pPr>
          </w:p>
        </w:tc>
        <w:tc>
          <w:tcPr>
            <w:tcW w:w="785" w:type="dxa"/>
            <w:tcBorders>
              <w:top w:val="nil"/>
              <w:left w:val="nil"/>
              <w:bottom w:val="nil"/>
              <w:right w:val="nil"/>
            </w:tcBorders>
            <w:shd w:val="clear" w:color="auto" w:fill="auto"/>
            <w:noWrap/>
            <w:vAlign w:val="bottom"/>
            <w:hideMark/>
          </w:tcPr>
          <w:p w14:paraId="4B962A8F" w14:textId="77777777" w:rsidR="00132F18" w:rsidRPr="00D40D8F" w:rsidRDefault="00132F18" w:rsidP="00983F45">
            <w:pPr>
              <w:widowControl/>
              <w:rPr>
                <w:rFonts w:ascii="Times New Roman" w:eastAsia="Times New Roman" w:hAnsi="Times New Roman" w:cs="Times New Roman"/>
                <w:sz w:val="20"/>
                <w:szCs w:val="20"/>
              </w:rPr>
            </w:pPr>
          </w:p>
        </w:tc>
        <w:tc>
          <w:tcPr>
            <w:tcW w:w="1714" w:type="dxa"/>
            <w:tcBorders>
              <w:top w:val="nil"/>
              <w:left w:val="nil"/>
              <w:bottom w:val="nil"/>
              <w:right w:val="nil"/>
            </w:tcBorders>
            <w:shd w:val="clear" w:color="auto" w:fill="auto"/>
            <w:noWrap/>
            <w:vAlign w:val="bottom"/>
            <w:hideMark/>
          </w:tcPr>
          <w:p w14:paraId="5AEB9CBE" w14:textId="77777777" w:rsidR="00132F18" w:rsidRPr="00D40D8F" w:rsidRDefault="00132F18" w:rsidP="00983F45">
            <w:pPr>
              <w:widowControl/>
              <w:rPr>
                <w:rFonts w:ascii="Times New Roman" w:eastAsia="Times New Roman" w:hAnsi="Times New Roman" w:cs="Times New Roman"/>
                <w:sz w:val="20"/>
                <w:szCs w:val="20"/>
              </w:rPr>
            </w:pPr>
          </w:p>
        </w:tc>
        <w:tc>
          <w:tcPr>
            <w:tcW w:w="656" w:type="dxa"/>
            <w:tcBorders>
              <w:top w:val="nil"/>
              <w:left w:val="nil"/>
              <w:bottom w:val="nil"/>
              <w:right w:val="nil"/>
            </w:tcBorders>
            <w:shd w:val="clear" w:color="auto" w:fill="auto"/>
            <w:noWrap/>
            <w:vAlign w:val="bottom"/>
            <w:hideMark/>
          </w:tcPr>
          <w:p w14:paraId="1BE91B56" w14:textId="77777777" w:rsidR="00132F18" w:rsidRPr="00D40D8F" w:rsidRDefault="00132F18" w:rsidP="00983F45">
            <w:pPr>
              <w:widowControl/>
              <w:rPr>
                <w:rFonts w:ascii="Times New Roman" w:eastAsia="Times New Roman" w:hAnsi="Times New Roman" w:cs="Times New Roman"/>
                <w:sz w:val="20"/>
                <w:szCs w:val="20"/>
              </w:rPr>
            </w:pPr>
          </w:p>
        </w:tc>
        <w:tc>
          <w:tcPr>
            <w:tcW w:w="1750" w:type="dxa"/>
            <w:tcBorders>
              <w:top w:val="nil"/>
              <w:left w:val="nil"/>
              <w:bottom w:val="nil"/>
              <w:right w:val="single" w:sz="8" w:space="0" w:color="auto"/>
            </w:tcBorders>
            <w:shd w:val="clear" w:color="auto" w:fill="auto"/>
            <w:noWrap/>
            <w:vAlign w:val="bottom"/>
            <w:hideMark/>
          </w:tcPr>
          <w:p w14:paraId="58CA84D0" w14:textId="77777777" w:rsidR="00132F18" w:rsidRPr="00D40D8F" w:rsidRDefault="00132F18" w:rsidP="00983F45">
            <w:pPr>
              <w:widowControl/>
              <w:rPr>
                <w:rFonts w:ascii="Calibri" w:eastAsia="Times New Roman" w:hAnsi="Calibri" w:cs="Calibri"/>
                <w:color w:val="000000"/>
              </w:rPr>
            </w:pPr>
            <w:r w:rsidRPr="00D40D8F">
              <w:rPr>
                <w:rFonts w:ascii="Calibri" w:eastAsia="Times New Roman" w:hAnsi="Calibri" w:cs="Calibri"/>
                <w:color w:val="000000"/>
              </w:rPr>
              <w:t> </w:t>
            </w:r>
          </w:p>
        </w:tc>
      </w:tr>
      <w:tr w:rsidR="00132F18" w:rsidRPr="00D40D8F" w14:paraId="6C45B685" w14:textId="77777777" w:rsidTr="00983F45">
        <w:trPr>
          <w:trHeight w:val="288"/>
        </w:trPr>
        <w:tc>
          <w:tcPr>
            <w:tcW w:w="2984" w:type="dxa"/>
            <w:gridSpan w:val="3"/>
            <w:vMerge w:val="restart"/>
            <w:tcBorders>
              <w:top w:val="single" w:sz="4" w:space="0" w:color="auto"/>
              <w:left w:val="single" w:sz="8" w:space="0" w:color="auto"/>
              <w:bottom w:val="single" w:sz="4" w:space="0" w:color="auto"/>
              <w:right w:val="single" w:sz="4" w:space="0" w:color="auto"/>
            </w:tcBorders>
            <w:shd w:val="clear" w:color="000000" w:fill="BFBFBF"/>
            <w:vAlign w:val="bottom"/>
            <w:hideMark/>
          </w:tcPr>
          <w:p w14:paraId="3A44EAF8"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 xml:space="preserve">        </w:t>
            </w:r>
          </w:p>
        </w:tc>
        <w:tc>
          <w:tcPr>
            <w:tcW w:w="3860" w:type="dxa"/>
            <w:gridSpan w:val="4"/>
            <w:tcBorders>
              <w:top w:val="single" w:sz="4" w:space="0" w:color="auto"/>
              <w:left w:val="nil"/>
              <w:bottom w:val="single" w:sz="4" w:space="0" w:color="auto"/>
              <w:right w:val="single" w:sz="4" w:space="0" w:color="auto"/>
            </w:tcBorders>
            <w:shd w:val="clear" w:color="000000" w:fill="BFBFBF"/>
            <w:vAlign w:val="center"/>
            <w:hideMark/>
          </w:tcPr>
          <w:p w14:paraId="00F6FC59" w14:textId="77777777" w:rsidR="00132F18" w:rsidRPr="00D40D8F" w:rsidRDefault="00132F18" w:rsidP="00983F45">
            <w:pPr>
              <w:widowControl/>
              <w:jc w:val="center"/>
              <w:rPr>
                <w:rFonts w:ascii="Times New Roman" w:eastAsia="Times New Roman" w:hAnsi="Times New Roman" w:cs="Times New Roman"/>
                <w:b/>
                <w:bCs/>
                <w:color w:val="000000"/>
                <w:sz w:val="18"/>
                <w:szCs w:val="18"/>
              </w:rPr>
            </w:pPr>
            <w:r w:rsidRPr="00D40D8F">
              <w:rPr>
                <w:rFonts w:ascii="Times New Roman" w:eastAsia="Times New Roman" w:hAnsi="Times New Roman" w:cs="Times New Roman"/>
                <w:b/>
                <w:bCs/>
                <w:color w:val="000000"/>
                <w:sz w:val="18"/>
                <w:szCs w:val="18"/>
              </w:rPr>
              <w:t>Unit Cost</w:t>
            </w:r>
          </w:p>
        </w:tc>
        <w:tc>
          <w:tcPr>
            <w:tcW w:w="1750" w:type="dxa"/>
            <w:vMerge w:val="restart"/>
            <w:tcBorders>
              <w:top w:val="single" w:sz="4" w:space="0" w:color="auto"/>
              <w:left w:val="single" w:sz="4" w:space="0" w:color="auto"/>
              <w:bottom w:val="single" w:sz="4" w:space="0" w:color="auto"/>
              <w:right w:val="single" w:sz="8" w:space="0" w:color="auto"/>
            </w:tcBorders>
            <w:shd w:val="clear" w:color="000000" w:fill="BFBFBF"/>
            <w:vAlign w:val="bottom"/>
            <w:hideMark/>
          </w:tcPr>
          <w:p w14:paraId="1E3B840D" w14:textId="77777777" w:rsidR="00132F18" w:rsidRPr="00D40D8F" w:rsidRDefault="00132F18" w:rsidP="00983F45">
            <w:pPr>
              <w:widowControl/>
              <w:jc w:val="center"/>
              <w:rPr>
                <w:rFonts w:ascii="Times New Roman" w:eastAsia="Times New Roman" w:hAnsi="Times New Roman" w:cs="Times New Roman"/>
                <w:b/>
                <w:bCs/>
                <w:color w:val="000000"/>
                <w:sz w:val="18"/>
                <w:szCs w:val="18"/>
              </w:rPr>
            </w:pPr>
            <w:r w:rsidRPr="00D40D8F">
              <w:rPr>
                <w:rFonts w:ascii="Times New Roman" w:eastAsia="Times New Roman" w:hAnsi="Times New Roman" w:cs="Times New Roman"/>
                <w:b/>
                <w:bCs/>
                <w:color w:val="000000"/>
                <w:sz w:val="18"/>
                <w:szCs w:val="18"/>
              </w:rPr>
              <w:t>Requested Funds</w:t>
            </w:r>
          </w:p>
        </w:tc>
      </w:tr>
      <w:tr w:rsidR="00132F18" w:rsidRPr="00D40D8F" w14:paraId="41053EAF" w14:textId="77777777" w:rsidTr="00983F45">
        <w:trPr>
          <w:trHeight w:val="288"/>
        </w:trPr>
        <w:tc>
          <w:tcPr>
            <w:tcW w:w="2984" w:type="dxa"/>
            <w:gridSpan w:val="3"/>
            <w:vMerge/>
            <w:tcBorders>
              <w:top w:val="single" w:sz="4" w:space="0" w:color="auto"/>
              <w:left w:val="single" w:sz="8" w:space="0" w:color="auto"/>
              <w:bottom w:val="single" w:sz="4" w:space="0" w:color="auto"/>
              <w:right w:val="single" w:sz="4" w:space="0" w:color="auto"/>
            </w:tcBorders>
            <w:vAlign w:val="center"/>
            <w:hideMark/>
          </w:tcPr>
          <w:p w14:paraId="497802D1" w14:textId="77777777" w:rsidR="00132F18" w:rsidRPr="00D40D8F" w:rsidRDefault="00132F18" w:rsidP="00983F45">
            <w:pPr>
              <w:widowControl/>
              <w:rPr>
                <w:rFonts w:ascii="Times New Roman" w:eastAsia="Times New Roman" w:hAnsi="Times New Roman" w:cs="Times New Roman"/>
                <w:b/>
                <w:bCs/>
                <w:color w:val="000000"/>
                <w:sz w:val="16"/>
                <w:szCs w:val="16"/>
              </w:rPr>
            </w:pPr>
          </w:p>
        </w:tc>
        <w:tc>
          <w:tcPr>
            <w:tcW w:w="705" w:type="dxa"/>
            <w:tcBorders>
              <w:top w:val="nil"/>
              <w:left w:val="nil"/>
              <w:bottom w:val="nil"/>
              <w:right w:val="single" w:sz="4" w:space="0" w:color="auto"/>
            </w:tcBorders>
            <w:shd w:val="clear" w:color="000000" w:fill="BFBFBF"/>
            <w:vAlign w:val="center"/>
            <w:hideMark/>
          </w:tcPr>
          <w:p w14:paraId="1C10DCC7"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Unit</w:t>
            </w:r>
          </w:p>
        </w:tc>
        <w:tc>
          <w:tcPr>
            <w:tcW w:w="785" w:type="dxa"/>
            <w:tcBorders>
              <w:top w:val="nil"/>
              <w:left w:val="nil"/>
              <w:bottom w:val="nil"/>
              <w:right w:val="single" w:sz="4" w:space="0" w:color="auto"/>
            </w:tcBorders>
            <w:shd w:val="clear" w:color="000000" w:fill="BFBFBF"/>
            <w:vAlign w:val="center"/>
            <w:hideMark/>
          </w:tcPr>
          <w:p w14:paraId="4DF27165"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Number</w:t>
            </w:r>
          </w:p>
        </w:tc>
        <w:tc>
          <w:tcPr>
            <w:tcW w:w="1714" w:type="dxa"/>
            <w:tcBorders>
              <w:top w:val="nil"/>
              <w:left w:val="nil"/>
              <w:bottom w:val="nil"/>
              <w:right w:val="single" w:sz="4" w:space="0" w:color="auto"/>
            </w:tcBorders>
            <w:shd w:val="clear" w:color="000000" w:fill="BFBFBF"/>
            <w:vAlign w:val="center"/>
            <w:hideMark/>
          </w:tcPr>
          <w:p w14:paraId="68F504E2"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 xml:space="preserve"> Amount  </w:t>
            </w:r>
          </w:p>
        </w:tc>
        <w:tc>
          <w:tcPr>
            <w:tcW w:w="656" w:type="dxa"/>
            <w:tcBorders>
              <w:top w:val="nil"/>
              <w:left w:val="nil"/>
              <w:bottom w:val="nil"/>
              <w:right w:val="single" w:sz="4" w:space="0" w:color="auto"/>
            </w:tcBorders>
            <w:shd w:val="clear" w:color="000000" w:fill="BFBFBF"/>
            <w:vAlign w:val="center"/>
            <w:hideMark/>
          </w:tcPr>
          <w:p w14:paraId="1AC94019" w14:textId="77777777" w:rsidR="00132F18" w:rsidRPr="00D40D8F" w:rsidRDefault="00132F18" w:rsidP="00983F45">
            <w:pPr>
              <w:widowControl/>
              <w:jc w:val="center"/>
              <w:rPr>
                <w:rFonts w:ascii="Times New Roman" w:eastAsia="Times New Roman" w:hAnsi="Times New Roman" w:cs="Times New Roman"/>
                <w:b/>
                <w:bCs/>
                <w:color w:val="000000"/>
                <w:sz w:val="16"/>
                <w:szCs w:val="16"/>
              </w:rPr>
            </w:pPr>
            <w:r w:rsidRPr="00D40D8F">
              <w:rPr>
                <w:rFonts w:ascii="Times New Roman" w:eastAsia="Times New Roman" w:hAnsi="Times New Roman" w:cs="Times New Roman"/>
                <w:b/>
                <w:bCs/>
                <w:color w:val="000000"/>
                <w:sz w:val="16"/>
                <w:szCs w:val="16"/>
              </w:rPr>
              <w:t>Rate</w:t>
            </w:r>
          </w:p>
        </w:tc>
        <w:tc>
          <w:tcPr>
            <w:tcW w:w="1750" w:type="dxa"/>
            <w:vMerge/>
            <w:tcBorders>
              <w:top w:val="single" w:sz="4" w:space="0" w:color="auto"/>
              <w:left w:val="single" w:sz="4" w:space="0" w:color="auto"/>
              <w:bottom w:val="single" w:sz="4" w:space="0" w:color="auto"/>
              <w:right w:val="single" w:sz="8" w:space="0" w:color="auto"/>
            </w:tcBorders>
            <w:vAlign w:val="center"/>
            <w:hideMark/>
          </w:tcPr>
          <w:p w14:paraId="35ACCB6F" w14:textId="77777777" w:rsidR="00132F18" w:rsidRPr="00D40D8F" w:rsidRDefault="00132F18" w:rsidP="00983F45">
            <w:pPr>
              <w:widowControl/>
              <w:rPr>
                <w:rFonts w:ascii="Times New Roman" w:eastAsia="Times New Roman" w:hAnsi="Times New Roman" w:cs="Times New Roman"/>
                <w:b/>
                <w:bCs/>
                <w:color w:val="000000"/>
                <w:sz w:val="18"/>
                <w:szCs w:val="18"/>
              </w:rPr>
            </w:pPr>
          </w:p>
        </w:tc>
      </w:tr>
      <w:tr w:rsidR="00132F18" w:rsidRPr="00D40D8F" w14:paraId="57AB53A9" w14:textId="77777777" w:rsidTr="00983F45">
        <w:trPr>
          <w:trHeight w:val="288"/>
        </w:trPr>
        <w:tc>
          <w:tcPr>
            <w:tcW w:w="355" w:type="dxa"/>
            <w:tcBorders>
              <w:top w:val="nil"/>
              <w:left w:val="single" w:sz="8" w:space="0" w:color="auto"/>
              <w:bottom w:val="nil"/>
              <w:right w:val="nil"/>
            </w:tcBorders>
            <w:shd w:val="clear" w:color="000000" w:fill="D9D9D9"/>
            <w:noWrap/>
            <w:vAlign w:val="center"/>
            <w:hideMark/>
          </w:tcPr>
          <w:p w14:paraId="0142A5DB"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A</w:t>
            </w:r>
          </w:p>
        </w:tc>
        <w:tc>
          <w:tcPr>
            <w:tcW w:w="266" w:type="dxa"/>
            <w:tcBorders>
              <w:top w:val="nil"/>
              <w:left w:val="nil"/>
              <w:bottom w:val="nil"/>
              <w:right w:val="nil"/>
            </w:tcBorders>
            <w:shd w:val="clear" w:color="000000" w:fill="D9D9D9"/>
            <w:noWrap/>
            <w:vAlign w:val="center"/>
            <w:hideMark/>
          </w:tcPr>
          <w:p w14:paraId="74E173B5"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5567" w:type="dxa"/>
            <w:gridSpan w:val="4"/>
            <w:tcBorders>
              <w:top w:val="nil"/>
              <w:left w:val="nil"/>
              <w:bottom w:val="single" w:sz="4" w:space="0" w:color="auto"/>
              <w:right w:val="nil"/>
            </w:tcBorders>
            <w:shd w:val="clear" w:color="000000" w:fill="D9D9D9"/>
            <w:vAlign w:val="center"/>
            <w:hideMark/>
          </w:tcPr>
          <w:p w14:paraId="0820ECF5" w14:textId="77777777" w:rsidR="00132F18" w:rsidRPr="00D40D8F" w:rsidRDefault="00132F18" w:rsidP="00983F45">
            <w:pPr>
              <w:widowControl/>
              <w:rPr>
                <w:rFonts w:ascii="Times New Roman" w:eastAsia="Times New Roman" w:hAnsi="Times New Roman" w:cs="Times New Roman"/>
                <w:b/>
                <w:bCs/>
                <w:color w:val="000000"/>
              </w:rPr>
            </w:pPr>
            <w:r w:rsidRPr="00D40D8F">
              <w:rPr>
                <w:rFonts w:ascii="Times New Roman" w:eastAsia="Times New Roman" w:hAnsi="Times New Roman" w:cs="Times New Roman"/>
                <w:b/>
                <w:bCs/>
                <w:color w:val="000000"/>
              </w:rPr>
              <w:t>Direct Costs</w:t>
            </w:r>
          </w:p>
        </w:tc>
        <w:tc>
          <w:tcPr>
            <w:tcW w:w="656" w:type="dxa"/>
            <w:tcBorders>
              <w:top w:val="nil"/>
              <w:left w:val="nil"/>
              <w:bottom w:val="nil"/>
              <w:right w:val="nil"/>
            </w:tcBorders>
            <w:shd w:val="clear" w:color="000000" w:fill="D9D9D9"/>
            <w:vAlign w:val="center"/>
            <w:hideMark/>
          </w:tcPr>
          <w:p w14:paraId="722F17F1"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nil"/>
              <w:right w:val="single" w:sz="8" w:space="0" w:color="auto"/>
            </w:tcBorders>
            <w:shd w:val="clear" w:color="000000" w:fill="D9D9D9"/>
            <w:vAlign w:val="center"/>
            <w:hideMark/>
          </w:tcPr>
          <w:p w14:paraId="13B66773" w14:textId="77777777" w:rsidR="00132F18" w:rsidRPr="00D40D8F" w:rsidRDefault="00132F18" w:rsidP="00983F45">
            <w:pPr>
              <w:widowControl/>
              <w:jc w:val="right"/>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 </w:t>
            </w:r>
          </w:p>
        </w:tc>
      </w:tr>
      <w:tr w:rsidR="00132F18" w:rsidRPr="00D40D8F" w14:paraId="049F6119" w14:textId="77777777" w:rsidTr="00983F45">
        <w:trPr>
          <w:trHeight w:val="276"/>
        </w:trPr>
        <w:tc>
          <w:tcPr>
            <w:tcW w:w="621" w:type="dxa"/>
            <w:gridSpan w:val="2"/>
            <w:tcBorders>
              <w:top w:val="single" w:sz="4" w:space="0" w:color="auto"/>
              <w:left w:val="single" w:sz="8" w:space="0" w:color="auto"/>
              <w:bottom w:val="single" w:sz="4" w:space="0" w:color="auto"/>
              <w:right w:val="nil"/>
            </w:tcBorders>
            <w:shd w:val="clear" w:color="000000" w:fill="FFFFFF"/>
            <w:noWrap/>
            <w:vAlign w:val="center"/>
            <w:hideMark/>
          </w:tcPr>
          <w:p w14:paraId="62B54CAA" w14:textId="77777777" w:rsidR="00132F18" w:rsidRPr="00D40D8F" w:rsidRDefault="00132F18" w:rsidP="00983F45">
            <w:pPr>
              <w:widowControl/>
              <w:rPr>
                <w:rFonts w:ascii="Times New Roman" w:eastAsia="Times New Roman" w:hAnsi="Times New Roman" w:cs="Times New Roman"/>
                <w:sz w:val="20"/>
                <w:szCs w:val="20"/>
              </w:rPr>
            </w:pPr>
            <w:r w:rsidRPr="00D40D8F">
              <w:rPr>
                <w:rFonts w:ascii="Times New Roman" w:eastAsia="Times New Roman" w:hAnsi="Times New Roman" w:cs="Times New Roman"/>
                <w:sz w:val="20"/>
                <w:szCs w:val="20"/>
              </w:rPr>
              <w:t>A.1</w:t>
            </w:r>
          </w:p>
        </w:tc>
        <w:tc>
          <w:tcPr>
            <w:tcW w:w="2363" w:type="dxa"/>
            <w:tcBorders>
              <w:top w:val="nil"/>
              <w:left w:val="nil"/>
              <w:bottom w:val="single" w:sz="4" w:space="0" w:color="auto"/>
              <w:right w:val="single" w:sz="4" w:space="0" w:color="auto"/>
            </w:tcBorders>
            <w:shd w:val="clear" w:color="000000" w:fill="FFFFFF"/>
            <w:vAlign w:val="center"/>
            <w:hideMark/>
          </w:tcPr>
          <w:p w14:paraId="604B0087" w14:textId="77777777" w:rsidR="00132F18" w:rsidRPr="00D40D8F" w:rsidRDefault="00132F18" w:rsidP="00983F45">
            <w:pPr>
              <w:widowControl/>
              <w:ind w:firstLineChars="100" w:firstLine="200"/>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Sub-Grants</w:t>
            </w:r>
          </w:p>
        </w:tc>
        <w:tc>
          <w:tcPr>
            <w:tcW w:w="705" w:type="dxa"/>
            <w:tcBorders>
              <w:top w:val="nil"/>
              <w:left w:val="nil"/>
              <w:bottom w:val="nil"/>
              <w:right w:val="single" w:sz="4" w:space="0" w:color="auto"/>
            </w:tcBorders>
            <w:shd w:val="clear" w:color="auto" w:fill="auto"/>
            <w:noWrap/>
            <w:vAlign w:val="bottom"/>
            <w:hideMark/>
          </w:tcPr>
          <w:p w14:paraId="38603507" w14:textId="77777777" w:rsidR="00132F18" w:rsidRPr="00D40D8F" w:rsidRDefault="00132F18" w:rsidP="00983F45">
            <w:pPr>
              <w:widowControl/>
              <w:jc w:val="center"/>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grants</w:t>
            </w:r>
          </w:p>
        </w:tc>
        <w:tc>
          <w:tcPr>
            <w:tcW w:w="785" w:type="dxa"/>
            <w:tcBorders>
              <w:top w:val="nil"/>
              <w:left w:val="nil"/>
              <w:bottom w:val="nil"/>
              <w:right w:val="single" w:sz="4" w:space="0" w:color="auto"/>
            </w:tcBorders>
            <w:shd w:val="clear" w:color="auto" w:fill="auto"/>
            <w:noWrap/>
            <w:vAlign w:val="bottom"/>
            <w:hideMark/>
          </w:tcPr>
          <w:p w14:paraId="5DDF1C4B" w14:textId="77777777" w:rsidR="00132F18" w:rsidRPr="00D40D8F" w:rsidRDefault="00132F18" w:rsidP="00983F45">
            <w:pPr>
              <w:widowControl/>
              <w:jc w:val="center"/>
              <w:rPr>
                <w:rFonts w:ascii="Times New Roman" w:eastAsia="Times New Roman" w:hAnsi="Times New Roman" w:cs="Times New Roman"/>
                <w:color w:val="000000"/>
                <w:sz w:val="20"/>
                <w:szCs w:val="20"/>
              </w:rPr>
            </w:pPr>
            <w:r w:rsidRPr="00B71F60">
              <w:rPr>
                <w:rFonts w:ascii="Times New Roman" w:eastAsia="Times New Roman" w:hAnsi="Times New Roman" w:cs="Times New Roman"/>
                <w:color w:val="000000"/>
                <w:sz w:val="20"/>
                <w:szCs w:val="20"/>
                <w:highlight w:val="green"/>
              </w:rPr>
              <w:t>4</w:t>
            </w:r>
          </w:p>
        </w:tc>
        <w:tc>
          <w:tcPr>
            <w:tcW w:w="1714" w:type="dxa"/>
            <w:tcBorders>
              <w:top w:val="nil"/>
              <w:left w:val="nil"/>
              <w:bottom w:val="nil"/>
              <w:right w:val="single" w:sz="4" w:space="0" w:color="auto"/>
            </w:tcBorders>
            <w:shd w:val="clear" w:color="auto" w:fill="auto"/>
            <w:noWrap/>
            <w:vAlign w:val="bottom"/>
            <w:hideMark/>
          </w:tcPr>
          <w:p w14:paraId="534D3F6A" w14:textId="77777777" w:rsidR="00132F18" w:rsidRPr="00D40D8F" w:rsidRDefault="00132F18" w:rsidP="00983F45">
            <w:pPr>
              <w:widowControl/>
              <w:rPr>
                <w:rFonts w:ascii="Times New Roman" w:eastAsia="Times New Roman" w:hAnsi="Times New Roman" w:cs="Times New Roman"/>
                <w:color w:val="000000"/>
                <w:sz w:val="20"/>
                <w:szCs w:val="20"/>
              </w:rPr>
            </w:pPr>
            <w:r w:rsidRPr="00D40D8F">
              <w:rPr>
                <w:rFonts w:ascii="Times New Roman" w:eastAsia="Times New Roman" w:hAnsi="Times New Roman" w:cs="Times New Roman"/>
                <w:color w:val="000000"/>
                <w:sz w:val="20"/>
                <w:szCs w:val="20"/>
              </w:rPr>
              <w:t xml:space="preserve"> $        25,000.00 </w:t>
            </w:r>
          </w:p>
        </w:tc>
        <w:tc>
          <w:tcPr>
            <w:tcW w:w="656" w:type="dxa"/>
            <w:tcBorders>
              <w:top w:val="single" w:sz="4" w:space="0" w:color="auto"/>
              <w:left w:val="nil"/>
              <w:bottom w:val="single" w:sz="4" w:space="0" w:color="auto"/>
              <w:right w:val="single" w:sz="4" w:space="0" w:color="auto"/>
            </w:tcBorders>
            <w:shd w:val="clear" w:color="auto" w:fill="auto"/>
            <w:noWrap/>
            <w:vAlign w:val="center"/>
            <w:hideMark/>
          </w:tcPr>
          <w:p w14:paraId="55869B00" w14:textId="77777777" w:rsidR="00132F18" w:rsidRPr="00D40D8F" w:rsidRDefault="00132F18" w:rsidP="00983F45">
            <w:pPr>
              <w:widowControl/>
              <w:jc w:val="center"/>
              <w:rPr>
                <w:rFonts w:ascii="Times New Roman" w:eastAsia="Times New Roman" w:hAnsi="Times New Roman" w:cs="Times New Roman"/>
                <w:sz w:val="20"/>
                <w:szCs w:val="20"/>
              </w:rPr>
            </w:pPr>
            <w:r w:rsidRPr="00D40D8F">
              <w:rPr>
                <w:rFonts w:ascii="Times New Roman" w:eastAsia="Times New Roman" w:hAnsi="Times New Roman" w:cs="Times New Roman"/>
                <w:sz w:val="20"/>
                <w:szCs w:val="20"/>
              </w:rPr>
              <w:t> </w:t>
            </w:r>
          </w:p>
        </w:tc>
        <w:tc>
          <w:tcPr>
            <w:tcW w:w="1750" w:type="dxa"/>
            <w:tcBorders>
              <w:top w:val="single" w:sz="4" w:space="0" w:color="auto"/>
              <w:left w:val="nil"/>
              <w:bottom w:val="single" w:sz="4" w:space="0" w:color="auto"/>
              <w:right w:val="single" w:sz="8" w:space="0" w:color="auto"/>
            </w:tcBorders>
            <w:shd w:val="clear" w:color="auto" w:fill="auto"/>
            <w:noWrap/>
            <w:vAlign w:val="bottom"/>
            <w:hideMark/>
          </w:tcPr>
          <w:p w14:paraId="27F53282" w14:textId="77777777" w:rsidR="00132F18" w:rsidRPr="00B71F60" w:rsidRDefault="00132F18" w:rsidP="00983F45">
            <w:pPr>
              <w:widowControl/>
              <w:rPr>
                <w:rFonts w:ascii="Times New Roman" w:eastAsia="Times New Roman" w:hAnsi="Times New Roman" w:cs="Times New Roman"/>
                <w:color w:val="000000"/>
                <w:sz w:val="20"/>
                <w:szCs w:val="20"/>
                <w:highlight w:val="green"/>
              </w:rPr>
            </w:pPr>
            <w:r w:rsidRPr="00B71F60">
              <w:rPr>
                <w:rFonts w:ascii="Times New Roman" w:eastAsia="Times New Roman" w:hAnsi="Times New Roman" w:cs="Times New Roman"/>
                <w:color w:val="000000"/>
                <w:sz w:val="20"/>
                <w:szCs w:val="20"/>
                <w:highlight w:val="green"/>
              </w:rPr>
              <w:t xml:space="preserve"> $      100,000.00 </w:t>
            </w:r>
          </w:p>
        </w:tc>
      </w:tr>
      <w:tr w:rsidR="00132F18" w:rsidRPr="00D40D8F" w14:paraId="229499EA" w14:textId="77777777" w:rsidTr="00983F45">
        <w:trPr>
          <w:trHeight w:val="288"/>
        </w:trPr>
        <w:tc>
          <w:tcPr>
            <w:tcW w:w="355" w:type="dxa"/>
            <w:tcBorders>
              <w:top w:val="nil"/>
              <w:left w:val="single" w:sz="8" w:space="0" w:color="auto"/>
              <w:bottom w:val="single" w:sz="4" w:space="0" w:color="auto"/>
              <w:right w:val="nil"/>
            </w:tcBorders>
            <w:shd w:val="clear" w:color="000000" w:fill="D9D9D9"/>
            <w:noWrap/>
            <w:vAlign w:val="center"/>
            <w:hideMark/>
          </w:tcPr>
          <w:p w14:paraId="715CB493"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B</w:t>
            </w:r>
          </w:p>
        </w:tc>
        <w:tc>
          <w:tcPr>
            <w:tcW w:w="266" w:type="dxa"/>
            <w:tcBorders>
              <w:top w:val="nil"/>
              <w:left w:val="nil"/>
              <w:bottom w:val="single" w:sz="4" w:space="0" w:color="auto"/>
              <w:right w:val="nil"/>
            </w:tcBorders>
            <w:shd w:val="clear" w:color="000000" w:fill="D9D9D9"/>
            <w:noWrap/>
            <w:vAlign w:val="center"/>
            <w:hideMark/>
          </w:tcPr>
          <w:p w14:paraId="0C8869F6"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D9D9D9"/>
            <w:vAlign w:val="center"/>
            <w:hideMark/>
          </w:tcPr>
          <w:p w14:paraId="6855ADE6"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Total Direct Costs</w:t>
            </w:r>
          </w:p>
        </w:tc>
        <w:tc>
          <w:tcPr>
            <w:tcW w:w="705" w:type="dxa"/>
            <w:tcBorders>
              <w:top w:val="single" w:sz="4" w:space="0" w:color="auto"/>
              <w:left w:val="nil"/>
              <w:bottom w:val="single" w:sz="4" w:space="0" w:color="auto"/>
              <w:right w:val="nil"/>
            </w:tcBorders>
            <w:shd w:val="clear" w:color="000000" w:fill="D9D9D9"/>
            <w:vAlign w:val="center"/>
            <w:hideMark/>
          </w:tcPr>
          <w:p w14:paraId="39FD3EDA"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785" w:type="dxa"/>
            <w:tcBorders>
              <w:top w:val="single" w:sz="4" w:space="0" w:color="auto"/>
              <w:left w:val="nil"/>
              <w:bottom w:val="single" w:sz="4" w:space="0" w:color="auto"/>
              <w:right w:val="nil"/>
            </w:tcBorders>
            <w:shd w:val="clear" w:color="000000" w:fill="D9D9D9"/>
            <w:vAlign w:val="center"/>
            <w:hideMark/>
          </w:tcPr>
          <w:p w14:paraId="4360F30F"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14" w:type="dxa"/>
            <w:tcBorders>
              <w:top w:val="single" w:sz="4" w:space="0" w:color="auto"/>
              <w:left w:val="nil"/>
              <w:bottom w:val="single" w:sz="4" w:space="0" w:color="auto"/>
              <w:right w:val="nil"/>
            </w:tcBorders>
            <w:shd w:val="clear" w:color="000000" w:fill="D9D9D9"/>
            <w:vAlign w:val="center"/>
            <w:hideMark/>
          </w:tcPr>
          <w:p w14:paraId="79595353"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656" w:type="dxa"/>
            <w:tcBorders>
              <w:top w:val="nil"/>
              <w:left w:val="nil"/>
              <w:bottom w:val="single" w:sz="4" w:space="0" w:color="auto"/>
              <w:right w:val="nil"/>
            </w:tcBorders>
            <w:shd w:val="clear" w:color="000000" w:fill="D9D9D9"/>
            <w:vAlign w:val="center"/>
            <w:hideMark/>
          </w:tcPr>
          <w:p w14:paraId="72DE7EED"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single" w:sz="4" w:space="0" w:color="auto"/>
              <w:right w:val="single" w:sz="8" w:space="0" w:color="auto"/>
            </w:tcBorders>
            <w:shd w:val="clear" w:color="000000" w:fill="D9D9D9"/>
            <w:vAlign w:val="center"/>
            <w:hideMark/>
          </w:tcPr>
          <w:p w14:paraId="5CB839F7" w14:textId="77777777" w:rsidR="00132F18" w:rsidRPr="00B71F60" w:rsidRDefault="00132F18" w:rsidP="00983F45">
            <w:pPr>
              <w:widowControl/>
              <w:jc w:val="right"/>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100,000.00 </w:t>
            </w:r>
          </w:p>
        </w:tc>
      </w:tr>
      <w:tr w:rsidR="00132F18" w:rsidRPr="00D40D8F" w14:paraId="5F3A6796" w14:textId="77777777" w:rsidTr="00983F45">
        <w:trPr>
          <w:trHeight w:val="288"/>
        </w:trPr>
        <w:tc>
          <w:tcPr>
            <w:tcW w:w="355" w:type="dxa"/>
            <w:tcBorders>
              <w:top w:val="nil"/>
              <w:left w:val="single" w:sz="8" w:space="0" w:color="auto"/>
              <w:bottom w:val="single" w:sz="4" w:space="0" w:color="auto"/>
              <w:right w:val="nil"/>
            </w:tcBorders>
            <w:shd w:val="clear" w:color="000000" w:fill="D9D9D9"/>
            <w:noWrap/>
            <w:vAlign w:val="center"/>
            <w:hideMark/>
          </w:tcPr>
          <w:p w14:paraId="39E1700A"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C</w:t>
            </w:r>
          </w:p>
        </w:tc>
        <w:tc>
          <w:tcPr>
            <w:tcW w:w="266" w:type="dxa"/>
            <w:tcBorders>
              <w:top w:val="nil"/>
              <w:left w:val="nil"/>
              <w:bottom w:val="single" w:sz="4" w:space="0" w:color="auto"/>
              <w:right w:val="nil"/>
            </w:tcBorders>
            <w:shd w:val="clear" w:color="000000" w:fill="D9D9D9"/>
            <w:noWrap/>
            <w:vAlign w:val="center"/>
            <w:hideMark/>
          </w:tcPr>
          <w:p w14:paraId="1893F4CB"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D9D9D9"/>
            <w:vAlign w:val="center"/>
            <w:hideMark/>
          </w:tcPr>
          <w:p w14:paraId="7F22DC52"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Implementation Fee</w:t>
            </w:r>
          </w:p>
        </w:tc>
        <w:tc>
          <w:tcPr>
            <w:tcW w:w="3860" w:type="dxa"/>
            <w:gridSpan w:val="4"/>
            <w:tcBorders>
              <w:top w:val="single" w:sz="4" w:space="0" w:color="auto"/>
              <w:left w:val="nil"/>
              <w:bottom w:val="single" w:sz="4" w:space="0" w:color="auto"/>
              <w:right w:val="nil"/>
            </w:tcBorders>
            <w:shd w:val="clear" w:color="000000" w:fill="D9D9D9"/>
            <w:vAlign w:val="center"/>
            <w:hideMark/>
          </w:tcPr>
          <w:p w14:paraId="776B280D"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15.00%</w:t>
            </w:r>
          </w:p>
        </w:tc>
        <w:tc>
          <w:tcPr>
            <w:tcW w:w="1750" w:type="dxa"/>
            <w:tcBorders>
              <w:top w:val="nil"/>
              <w:left w:val="nil"/>
              <w:bottom w:val="single" w:sz="4" w:space="0" w:color="auto"/>
              <w:right w:val="single" w:sz="8" w:space="0" w:color="auto"/>
            </w:tcBorders>
            <w:shd w:val="clear" w:color="000000" w:fill="D9D9D9"/>
            <w:vAlign w:val="center"/>
            <w:hideMark/>
          </w:tcPr>
          <w:p w14:paraId="64EC7B13" w14:textId="77777777" w:rsidR="00132F18" w:rsidRPr="00B71F60" w:rsidRDefault="00132F18" w:rsidP="00983F45">
            <w:pPr>
              <w:widowControl/>
              <w:jc w:val="right"/>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15,000.00 </w:t>
            </w:r>
          </w:p>
        </w:tc>
      </w:tr>
      <w:tr w:rsidR="00132F18" w:rsidRPr="00D40D8F" w14:paraId="2517B159" w14:textId="77777777" w:rsidTr="00983F45">
        <w:trPr>
          <w:trHeight w:val="288"/>
        </w:trPr>
        <w:tc>
          <w:tcPr>
            <w:tcW w:w="355" w:type="dxa"/>
            <w:tcBorders>
              <w:top w:val="nil"/>
              <w:left w:val="single" w:sz="8" w:space="0" w:color="auto"/>
              <w:bottom w:val="single" w:sz="4" w:space="0" w:color="auto"/>
              <w:right w:val="nil"/>
            </w:tcBorders>
            <w:shd w:val="clear" w:color="000000" w:fill="BFBFBF"/>
            <w:noWrap/>
            <w:vAlign w:val="center"/>
            <w:hideMark/>
          </w:tcPr>
          <w:p w14:paraId="5EA4BD9B"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D</w:t>
            </w:r>
          </w:p>
        </w:tc>
        <w:tc>
          <w:tcPr>
            <w:tcW w:w="266" w:type="dxa"/>
            <w:tcBorders>
              <w:top w:val="nil"/>
              <w:left w:val="nil"/>
              <w:bottom w:val="single" w:sz="4" w:space="0" w:color="auto"/>
              <w:right w:val="nil"/>
            </w:tcBorders>
            <w:shd w:val="clear" w:color="000000" w:fill="BFBFBF"/>
            <w:noWrap/>
            <w:vAlign w:val="center"/>
            <w:hideMark/>
          </w:tcPr>
          <w:p w14:paraId="710AD486" w14:textId="77777777" w:rsidR="00132F18" w:rsidRPr="00D40D8F" w:rsidRDefault="00132F18" w:rsidP="00983F45">
            <w:pPr>
              <w:widowControl/>
              <w:rPr>
                <w:rFonts w:ascii="Calibri" w:eastAsia="Times New Roman" w:hAnsi="Calibri" w:cs="Calibri"/>
                <w:b/>
                <w:bCs/>
                <w:color w:val="000000"/>
              </w:rPr>
            </w:pPr>
            <w:r w:rsidRPr="00D40D8F">
              <w:rPr>
                <w:rFonts w:ascii="Calibri" w:eastAsia="Times New Roman" w:hAnsi="Calibri" w:cs="Calibri"/>
                <w:b/>
                <w:bCs/>
                <w:color w:val="000000"/>
              </w:rPr>
              <w:t> </w:t>
            </w:r>
          </w:p>
        </w:tc>
        <w:tc>
          <w:tcPr>
            <w:tcW w:w="2363" w:type="dxa"/>
            <w:tcBorders>
              <w:top w:val="nil"/>
              <w:left w:val="nil"/>
              <w:bottom w:val="single" w:sz="4" w:space="0" w:color="auto"/>
              <w:right w:val="nil"/>
            </w:tcBorders>
            <w:shd w:val="clear" w:color="000000" w:fill="BFBFBF"/>
            <w:vAlign w:val="center"/>
            <w:hideMark/>
          </w:tcPr>
          <w:p w14:paraId="47880420" w14:textId="77777777" w:rsidR="00132F18" w:rsidRPr="00D40D8F" w:rsidRDefault="00132F18" w:rsidP="00983F45">
            <w:pPr>
              <w:widowControl/>
              <w:rPr>
                <w:rFonts w:ascii="Times New Roman" w:eastAsia="Times New Roman" w:hAnsi="Times New Roman" w:cs="Times New Roman"/>
                <w:b/>
                <w:bCs/>
                <w:color w:val="000000"/>
                <w:sz w:val="20"/>
                <w:szCs w:val="20"/>
              </w:rPr>
            </w:pPr>
            <w:r w:rsidRPr="00D40D8F">
              <w:rPr>
                <w:rFonts w:ascii="Times New Roman" w:eastAsia="Times New Roman" w:hAnsi="Times New Roman" w:cs="Times New Roman"/>
                <w:b/>
                <w:bCs/>
                <w:color w:val="000000"/>
                <w:sz w:val="20"/>
                <w:szCs w:val="20"/>
              </w:rPr>
              <w:t xml:space="preserve">Total Project Cost </w:t>
            </w:r>
          </w:p>
        </w:tc>
        <w:tc>
          <w:tcPr>
            <w:tcW w:w="705" w:type="dxa"/>
            <w:tcBorders>
              <w:top w:val="nil"/>
              <w:left w:val="nil"/>
              <w:bottom w:val="single" w:sz="4" w:space="0" w:color="auto"/>
              <w:right w:val="nil"/>
            </w:tcBorders>
            <w:shd w:val="clear" w:color="000000" w:fill="BFBFBF"/>
            <w:noWrap/>
            <w:vAlign w:val="center"/>
            <w:hideMark/>
          </w:tcPr>
          <w:p w14:paraId="48132BBF" w14:textId="77777777" w:rsidR="00132F18" w:rsidRPr="00D40D8F" w:rsidRDefault="00132F18" w:rsidP="00983F45">
            <w:pPr>
              <w:widowControl/>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785" w:type="dxa"/>
            <w:tcBorders>
              <w:top w:val="nil"/>
              <w:left w:val="nil"/>
              <w:bottom w:val="single" w:sz="4" w:space="0" w:color="auto"/>
              <w:right w:val="nil"/>
            </w:tcBorders>
            <w:shd w:val="clear" w:color="000000" w:fill="BFBFBF"/>
            <w:vAlign w:val="center"/>
            <w:hideMark/>
          </w:tcPr>
          <w:p w14:paraId="22821C59"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14" w:type="dxa"/>
            <w:tcBorders>
              <w:top w:val="nil"/>
              <w:left w:val="nil"/>
              <w:bottom w:val="single" w:sz="4" w:space="0" w:color="auto"/>
              <w:right w:val="nil"/>
            </w:tcBorders>
            <w:shd w:val="clear" w:color="000000" w:fill="BFBFBF"/>
            <w:vAlign w:val="center"/>
            <w:hideMark/>
          </w:tcPr>
          <w:p w14:paraId="748653A0"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656" w:type="dxa"/>
            <w:tcBorders>
              <w:top w:val="nil"/>
              <w:left w:val="nil"/>
              <w:bottom w:val="single" w:sz="4" w:space="0" w:color="auto"/>
              <w:right w:val="nil"/>
            </w:tcBorders>
            <w:shd w:val="clear" w:color="000000" w:fill="BFBFBF"/>
            <w:vAlign w:val="center"/>
            <w:hideMark/>
          </w:tcPr>
          <w:p w14:paraId="60432466" w14:textId="77777777" w:rsidR="00132F18" w:rsidRPr="00D40D8F" w:rsidRDefault="00132F18" w:rsidP="00983F45">
            <w:pPr>
              <w:widowControl/>
              <w:jc w:val="center"/>
              <w:rPr>
                <w:rFonts w:ascii="Times New Roman" w:eastAsia="Times New Roman" w:hAnsi="Times New Roman" w:cs="Times New Roman"/>
                <w:color w:val="000000"/>
                <w:sz w:val="16"/>
                <w:szCs w:val="16"/>
              </w:rPr>
            </w:pPr>
            <w:r w:rsidRPr="00D40D8F">
              <w:rPr>
                <w:rFonts w:ascii="Times New Roman" w:eastAsia="Times New Roman" w:hAnsi="Times New Roman" w:cs="Times New Roman"/>
                <w:color w:val="000000"/>
                <w:sz w:val="16"/>
                <w:szCs w:val="16"/>
              </w:rPr>
              <w:t> </w:t>
            </w:r>
          </w:p>
        </w:tc>
        <w:tc>
          <w:tcPr>
            <w:tcW w:w="1750" w:type="dxa"/>
            <w:tcBorders>
              <w:top w:val="nil"/>
              <w:left w:val="nil"/>
              <w:bottom w:val="single" w:sz="4" w:space="0" w:color="auto"/>
              <w:right w:val="single" w:sz="8" w:space="0" w:color="auto"/>
            </w:tcBorders>
            <w:shd w:val="clear" w:color="000000" w:fill="BFBFBF"/>
            <w:vAlign w:val="center"/>
            <w:hideMark/>
          </w:tcPr>
          <w:p w14:paraId="0AD83FE4" w14:textId="77777777" w:rsidR="00132F18" w:rsidRPr="00B71F60" w:rsidRDefault="00132F18" w:rsidP="00983F45">
            <w:pPr>
              <w:widowControl/>
              <w:jc w:val="right"/>
              <w:rPr>
                <w:rFonts w:ascii="Times New Roman" w:eastAsia="Times New Roman" w:hAnsi="Times New Roman" w:cs="Times New Roman"/>
                <w:b/>
                <w:bCs/>
                <w:color w:val="000000"/>
                <w:sz w:val="20"/>
                <w:szCs w:val="20"/>
                <w:highlight w:val="green"/>
              </w:rPr>
            </w:pPr>
            <w:r w:rsidRPr="00B71F60">
              <w:rPr>
                <w:rFonts w:ascii="Times New Roman" w:eastAsia="Times New Roman" w:hAnsi="Times New Roman" w:cs="Times New Roman"/>
                <w:b/>
                <w:bCs/>
                <w:color w:val="000000"/>
                <w:sz w:val="20"/>
                <w:szCs w:val="20"/>
                <w:highlight w:val="green"/>
              </w:rPr>
              <w:t xml:space="preserve"> $      115,000.00 </w:t>
            </w:r>
          </w:p>
        </w:tc>
      </w:tr>
    </w:tbl>
    <w:p w14:paraId="62D032E7" w14:textId="6694EF3C" w:rsidR="00AC1A6D" w:rsidRPr="00E75E02" w:rsidRDefault="00AC1A6D" w:rsidP="00667E25">
      <w:pPr>
        <w:pStyle w:val="BodyText"/>
        <w:spacing w:line="252" w:lineRule="auto"/>
        <w:ind w:left="145" w:right="911"/>
        <w:jc w:val="both"/>
        <w:rPr>
          <w:rFonts w:ascii="Times New Roman" w:hAnsi="Times New Roman" w:cs="Times New Roman"/>
          <w:w w:val="105"/>
          <w:sz w:val="24"/>
          <w:szCs w:val="24"/>
        </w:rPr>
      </w:pPr>
    </w:p>
    <w:p w14:paraId="683DA161" w14:textId="77777777" w:rsidR="00AC1A6D" w:rsidRDefault="00AC1A6D" w:rsidP="006B657A">
      <w:pPr>
        <w:pStyle w:val="BodyText"/>
        <w:spacing w:line="252" w:lineRule="auto"/>
        <w:ind w:left="145" w:right="911"/>
        <w:jc w:val="both"/>
        <w:rPr>
          <w:rFonts w:ascii="Times New Roman" w:hAnsi="Times New Roman" w:cs="Times New Roman"/>
          <w:w w:val="105"/>
          <w:sz w:val="24"/>
          <w:szCs w:val="24"/>
        </w:rPr>
      </w:pPr>
    </w:p>
    <w:p w14:paraId="1F6501CC" w14:textId="77777777" w:rsidR="00AC1A6D" w:rsidRPr="00E75E02" w:rsidRDefault="00346E06" w:rsidP="006B657A">
      <w:pPr>
        <w:pStyle w:val="BodyText"/>
        <w:numPr>
          <w:ilvl w:val="0"/>
          <w:numId w:val="6"/>
        </w:numPr>
        <w:spacing w:line="252" w:lineRule="auto"/>
        <w:ind w:right="911"/>
        <w:jc w:val="both"/>
        <w:rPr>
          <w:rFonts w:ascii="Times New Roman" w:hAnsi="Times New Roman" w:cs="Times New Roman"/>
          <w:b/>
          <w:w w:val="105"/>
          <w:sz w:val="24"/>
          <w:szCs w:val="24"/>
        </w:rPr>
      </w:pPr>
      <w:r w:rsidRPr="00E75E02">
        <w:rPr>
          <w:rFonts w:ascii="Times New Roman" w:hAnsi="Times New Roman" w:cs="Times New Roman"/>
          <w:b/>
          <w:w w:val="105"/>
          <w:sz w:val="24"/>
          <w:szCs w:val="24"/>
          <w:u w:val="single"/>
        </w:rPr>
        <w:t>Reporting.</w:t>
      </w:r>
    </w:p>
    <w:p w14:paraId="0102B6BF"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60296360" w14:textId="69741DF8" w:rsidR="00AC1A6D" w:rsidRPr="00E75E02" w:rsidRDefault="0067325B" w:rsidP="001C66F1">
      <w:pPr>
        <w:pStyle w:val="BodyText"/>
        <w:spacing w:line="252" w:lineRule="auto"/>
        <w:ind w:left="145" w:right="911"/>
        <w:jc w:val="both"/>
        <w:rPr>
          <w:rFonts w:ascii="Times New Roman" w:hAnsi="Times New Roman" w:cs="Times New Roman"/>
          <w:w w:val="105"/>
          <w:sz w:val="24"/>
          <w:szCs w:val="24"/>
        </w:rPr>
      </w:pPr>
      <w:r>
        <w:rPr>
          <w:rFonts w:ascii="Times New Roman" w:hAnsi="Times New Roman" w:cs="Times New Roman"/>
          <w:w w:val="105"/>
          <w:sz w:val="24"/>
          <w:szCs w:val="24"/>
        </w:rPr>
        <w:t>After signature of this agreement,</w:t>
      </w:r>
      <w:r w:rsidRPr="00E75E02">
        <w:rPr>
          <w:rFonts w:ascii="Times New Roman" w:hAnsi="Times New Roman" w:cs="Times New Roman"/>
          <w:w w:val="105"/>
          <w:sz w:val="24"/>
          <w:szCs w:val="24"/>
        </w:rPr>
        <w:t xml:space="preserve"> </w:t>
      </w:r>
      <w:r>
        <w:rPr>
          <w:rFonts w:ascii="Times New Roman" w:hAnsi="Times New Roman" w:cs="Times New Roman"/>
          <w:w w:val="105"/>
          <w:sz w:val="24"/>
          <w:szCs w:val="24"/>
        </w:rPr>
        <w:t>G</w:t>
      </w:r>
      <w:r w:rsidR="00346E06" w:rsidRPr="00E75E02">
        <w:rPr>
          <w:rFonts w:ascii="Times New Roman" w:hAnsi="Times New Roman" w:cs="Times New Roman"/>
          <w:w w:val="105"/>
          <w:sz w:val="24"/>
          <w:szCs w:val="24"/>
        </w:rPr>
        <w:t>rantee shall deliver to Grantor, every</w:t>
      </w:r>
      <w:r w:rsidR="001C66F1" w:rsidRPr="00E75E02">
        <w:rPr>
          <w:rFonts w:ascii="Times New Roman" w:hAnsi="Times New Roman" w:cs="Times New Roman"/>
          <w:w w:val="105"/>
          <w:sz w:val="24"/>
          <w:szCs w:val="24"/>
        </w:rPr>
        <w:t xml:space="preserve"> </w:t>
      </w:r>
      <w:r>
        <w:rPr>
          <w:rFonts w:ascii="Times New Roman" w:hAnsi="Times New Roman" w:cs="Times New Roman"/>
          <w:w w:val="105"/>
          <w:sz w:val="24"/>
          <w:szCs w:val="24"/>
        </w:rPr>
        <w:t>6</w:t>
      </w:r>
      <w:r w:rsidR="001551F8">
        <w:rPr>
          <w:rFonts w:ascii="Times New Roman" w:hAnsi="Times New Roman" w:cs="Times New Roman"/>
          <w:w w:val="105"/>
          <w:sz w:val="24"/>
          <w:szCs w:val="24"/>
        </w:rPr>
        <w:t xml:space="preserve"> </w:t>
      </w:r>
      <w:r w:rsidR="00346E06" w:rsidRPr="00E75E02">
        <w:rPr>
          <w:rFonts w:ascii="Times New Roman" w:hAnsi="Times New Roman" w:cs="Times New Roman"/>
          <w:w w:val="105"/>
          <w:sz w:val="24"/>
          <w:szCs w:val="24"/>
        </w:rPr>
        <w:t>(</w:t>
      </w:r>
      <w:r>
        <w:rPr>
          <w:rFonts w:ascii="Times New Roman" w:hAnsi="Times New Roman" w:cs="Times New Roman"/>
          <w:w w:val="105"/>
          <w:sz w:val="24"/>
          <w:szCs w:val="24"/>
        </w:rPr>
        <w:t>six</w:t>
      </w:r>
      <w:r w:rsidR="00346E06" w:rsidRPr="00E75E02">
        <w:rPr>
          <w:rFonts w:ascii="Times New Roman" w:hAnsi="Times New Roman" w:cs="Times New Roman"/>
          <w:w w:val="105"/>
          <w:sz w:val="24"/>
          <w:szCs w:val="24"/>
        </w:rPr>
        <w:t xml:space="preserve">) months, written </w:t>
      </w:r>
      <w:r w:rsidR="001551F8">
        <w:rPr>
          <w:rFonts w:ascii="Times New Roman" w:hAnsi="Times New Roman" w:cs="Times New Roman"/>
          <w:w w:val="105"/>
          <w:sz w:val="24"/>
          <w:szCs w:val="24"/>
        </w:rPr>
        <w:t>updates</w:t>
      </w:r>
      <w:r w:rsidR="00346E06" w:rsidRPr="00E75E02">
        <w:rPr>
          <w:rFonts w:ascii="Times New Roman" w:hAnsi="Times New Roman" w:cs="Times New Roman"/>
          <w:w w:val="105"/>
          <w:sz w:val="24"/>
          <w:szCs w:val="24"/>
        </w:rPr>
        <w:t xml:space="preserve"> detailing the use of the Grant</w:t>
      </w:r>
      <w:r w:rsidR="001551F8">
        <w:rPr>
          <w:rFonts w:ascii="Times New Roman" w:hAnsi="Times New Roman" w:cs="Times New Roman"/>
          <w:w w:val="105"/>
          <w:sz w:val="24"/>
          <w:szCs w:val="24"/>
        </w:rPr>
        <w:t xml:space="preserve"> and</w:t>
      </w:r>
      <w:r w:rsidR="00346E06" w:rsidRPr="00E75E02">
        <w:rPr>
          <w:rFonts w:ascii="Times New Roman" w:hAnsi="Times New Roman" w:cs="Times New Roman"/>
          <w:w w:val="105"/>
          <w:sz w:val="24"/>
          <w:szCs w:val="24"/>
        </w:rPr>
        <w:t xml:space="preserve"> the status of the Project.</w:t>
      </w:r>
    </w:p>
    <w:p w14:paraId="2ED6373D"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6B11EA89" w14:textId="5DD3A422" w:rsidR="00AC1A6D" w:rsidRPr="00E75E02" w:rsidRDefault="00346E06"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Each written </w:t>
      </w:r>
      <w:r w:rsidR="001D00AA">
        <w:rPr>
          <w:rFonts w:ascii="Times New Roman" w:hAnsi="Times New Roman" w:cs="Times New Roman"/>
          <w:w w:val="105"/>
          <w:sz w:val="24"/>
          <w:szCs w:val="24"/>
        </w:rPr>
        <w:t>update</w:t>
      </w:r>
      <w:r w:rsidRPr="00E75E02">
        <w:rPr>
          <w:rFonts w:ascii="Times New Roman" w:hAnsi="Times New Roman" w:cs="Times New Roman"/>
          <w:w w:val="105"/>
          <w:sz w:val="24"/>
          <w:szCs w:val="24"/>
        </w:rPr>
        <w:t xml:space="preserve"> to be delivered by Grantee to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shall include a description of the progress made towards achieving the goals of the Grant and </w:t>
      </w:r>
      <w:r w:rsidR="0067325B">
        <w:rPr>
          <w:rFonts w:ascii="Times New Roman" w:hAnsi="Times New Roman" w:cs="Times New Roman"/>
          <w:w w:val="105"/>
          <w:sz w:val="24"/>
          <w:szCs w:val="24"/>
        </w:rPr>
        <w:t>toward completion</w:t>
      </w:r>
      <w:r w:rsidRPr="00E75E02">
        <w:rPr>
          <w:rFonts w:ascii="Times New Roman" w:hAnsi="Times New Roman" w:cs="Times New Roman"/>
          <w:w w:val="105"/>
          <w:sz w:val="24"/>
          <w:szCs w:val="24"/>
        </w:rPr>
        <w:t xml:space="preserve"> of the Project, ensuring that the activities under the Grant have been conducted in compliance with the terms of this Agreement.</w:t>
      </w:r>
    </w:p>
    <w:p w14:paraId="295F7FA2" w14:textId="77777777" w:rsidR="00AC1A6D" w:rsidRPr="00E75E02" w:rsidRDefault="00AC1A6D" w:rsidP="006B657A">
      <w:pPr>
        <w:pStyle w:val="BodyText"/>
        <w:spacing w:line="252" w:lineRule="auto"/>
        <w:ind w:left="145" w:right="911"/>
        <w:jc w:val="both"/>
        <w:rPr>
          <w:rFonts w:ascii="Times New Roman" w:hAnsi="Times New Roman" w:cs="Times New Roman"/>
          <w:w w:val="105"/>
          <w:sz w:val="24"/>
          <w:szCs w:val="24"/>
        </w:rPr>
      </w:pPr>
    </w:p>
    <w:p w14:paraId="4FB0390D" w14:textId="07970063" w:rsidR="00AC1A6D" w:rsidRPr="00E75E02" w:rsidRDefault="00346E06" w:rsidP="006B657A">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The written </w:t>
      </w:r>
      <w:r w:rsidR="001D00AA">
        <w:rPr>
          <w:rFonts w:ascii="Times New Roman" w:hAnsi="Times New Roman" w:cs="Times New Roman"/>
          <w:w w:val="105"/>
          <w:sz w:val="24"/>
          <w:szCs w:val="24"/>
        </w:rPr>
        <w:t>updates</w:t>
      </w:r>
      <w:r w:rsidRPr="00E75E02">
        <w:rPr>
          <w:rFonts w:ascii="Times New Roman" w:hAnsi="Times New Roman" w:cs="Times New Roman"/>
          <w:w w:val="105"/>
          <w:sz w:val="24"/>
          <w:szCs w:val="24"/>
        </w:rPr>
        <w:t xml:space="preserve"> shall also include </w:t>
      </w:r>
      <w:r w:rsidR="0067325B">
        <w:rPr>
          <w:rFonts w:ascii="Times New Roman" w:hAnsi="Times New Roman" w:cs="Times New Roman"/>
          <w:w w:val="105"/>
          <w:sz w:val="24"/>
          <w:szCs w:val="24"/>
        </w:rPr>
        <w:t xml:space="preserve">a </w:t>
      </w:r>
      <w:r w:rsidRPr="00E75E02">
        <w:rPr>
          <w:rFonts w:ascii="Times New Roman" w:hAnsi="Times New Roman" w:cs="Times New Roman"/>
          <w:w w:val="105"/>
          <w:sz w:val="24"/>
          <w:szCs w:val="24"/>
        </w:rPr>
        <w:t>financial statement reporting in U.S. Dollars</w:t>
      </w:r>
      <w:r w:rsidR="0067325B">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all expenditures paid with respect to the Grant. The financial statement shall include only the funds received and expended under this Grant during the period covered by the relevant report. The financial statement shall be prepared by Grantee from books and records maintained on a fund-accounting (cash) basis. Grantee shall maintain adequate and accurate records of all expenditures incurred and paid with respect to the Grant, in order to facilitate control over the use of such funds acceptable to </w:t>
      </w:r>
      <w:r w:rsidR="0067325B">
        <w:rPr>
          <w:rFonts w:ascii="Times New Roman" w:hAnsi="Times New Roman" w:cs="Times New Roman"/>
          <w:w w:val="105"/>
          <w:sz w:val="24"/>
          <w:szCs w:val="24"/>
        </w:rPr>
        <w:t xml:space="preserve">the </w:t>
      </w:r>
      <w:r w:rsidRPr="00E75E02">
        <w:rPr>
          <w:rFonts w:ascii="Times New Roman" w:hAnsi="Times New Roman" w:cs="Times New Roman"/>
          <w:w w:val="105"/>
          <w:sz w:val="24"/>
          <w:szCs w:val="24"/>
        </w:rPr>
        <w:t>Grantor.</w:t>
      </w:r>
    </w:p>
    <w:p w14:paraId="5C0F5943" w14:textId="77777777" w:rsidR="00AC1A6D" w:rsidRPr="00E75E02" w:rsidRDefault="00AC1A6D">
      <w:pPr>
        <w:pStyle w:val="BodyText"/>
        <w:spacing w:before="3"/>
        <w:rPr>
          <w:rFonts w:ascii="Times New Roman" w:hAnsi="Times New Roman" w:cs="Times New Roman"/>
          <w:sz w:val="24"/>
          <w:szCs w:val="24"/>
        </w:rPr>
      </w:pPr>
    </w:p>
    <w:p w14:paraId="53E052CE" w14:textId="77777777" w:rsidR="00AC1A6D" w:rsidRPr="00E75E02" w:rsidRDefault="00346E06" w:rsidP="006B657A">
      <w:pPr>
        <w:pStyle w:val="Heading2"/>
        <w:numPr>
          <w:ilvl w:val="0"/>
          <w:numId w:val="6"/>
        </w:numPr>
        <w:tabs>
          <w:tab w:val="left" w:pos="520"/>
        </w:tabs>
        <w:jc w:val="left"/>
        <w:rPr>
          <w:rFonts w:ascii="Times New Roman" w:hAnsi="Times New Roman" w:cs="Times New Roman"/>
          <w:sz w:val="24"/>
          <w:szCs w:val="24"/>
        </w:rPr>
      </w:pPr>
      <w:r w:rsidRPr="00E75E02">
        <w:rPr>
          <w:rFonts w:ascii="Times New Roman" w:hAnsi="Times New Roman" w:cs="Times New Roman"/>
          <w:w w:val="105"/>
          <w:sz w:val="24"/>
          <w:szCs w:val="24"/>
        </w:rPr>
        <w:t>Record Maintenance and</w:t>
      </w:r>
      <w:r w:rsidRPr="00E75E02">
        <w:rPr>
          <w:rFonts w:ascii="Times New Roman" w:hAnsi="Times New Roman" w:cs="Times New Roman"/>
          <w:spacing w:val="6"/>
          <w:w w:val="105"/>
          <w:sz w:val="24"/>
          <w:szCs w:val="24"/>
        </w:rPr>
        <w:t xml:space="preserve"> </w:t>
      </w:r>
      <w:r w:rsidRPr="00E75E02">
        <w:rPr>
          <w:rFonts w:ascii="Times New Roman" w:hAnsi="Times New Roman" w:cs="Times New Roman"/>
          <w:w w:val="105"/>
          <w:sz w:val="24"/>
          <w:szCs w:val="24"/>
        </w:rPr>
        <w:t>Inspection.</w:t>
      </w:r>
    </w:p>
    <w:p w14:paraId="5FD57F27" w14:textId="77777777" w:rsidR="00AC1A6D" w:rsidRPr="00E75E02" w:rsidRDefault="00AC1A6D">
      <w:pPr>
        <w:pStyle w:val="BodyText"/>
        <w:spacing w:before="6"/>
        <w:rPr>
          <w:rFonts w:ascii="Times New Roman" w:hAnsi="Times New Roman" w:cs="Times New Roman"/>
          <w:b/>
          <w:sz w:val="24"/>
          <w:szCs w:val="24"/>
        </w:rPr>
      </w:pPr>
    </w:p>
    <w:p w14:paraId="1C7BDE9A" w14:textId="4A56E19F" w:rsidR="00AC1A6D" w:rsidRDefault="00346E06">
      <w:pPr>
        <w:pStyle w:val="BodyText"/>
        <w:spacing w:line="252" w:lineRule="auto"/>
        <w:ind w:left="145" w:right="911"/>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Grantee must maintain records of all the receipts and expenditures related with the Grant, and make its books and records available to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for inspection at reasonable times.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may monitor and conduct an evaluation of this Grant</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xml:space="preserve">s operations, which may include </w:t>
      </w:r>
      <w:r w:rsidRPr="00E75E02">
        <w:rPr>
          <w:rFonts w:ascii="Times New Roman" w:hAnsi="Times New Roman" w:cs="Times New Roman"/>
          <w:spacing w:val="-3"/>
          <w:w w:val="105"/>
          <w:sz w:val="24"/>
          <w:szCs w:val="24"/>
        </w:rPr>
        <w:t xml:space="preserve">visits </w:t>
      </w:r>
      <w:r w:rsidRPr="00E75E02">
        <w:rPr>
          <w:rFonts w:ascii="Times New Roman" w:hAnsi="Times New Roman" w:cs="Times New Roman"/>
          <w:w w:val="105"/>
          <w:sz w:val="24"/>
          <w:szCs w:val="24"/>
        </w:rPr>
        <w:t>by</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Grantor</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s</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personnel, and may review financial and other records and materials connected with the activities related to this</w:t>
      </w:r>
      <w:r w:rsidRPr="00E75E02">
        <w:rPr>
          <w:rFonts w:ascii="Times New Roman" w:hAnsi="Times New Roman" w:cs="Times New Roman"/>
          <w:spacing w:val="-7"/>
          <w:w w:val="105"/>
          <w:sz w:val="24"/>
          <w:szCs w:val="24"/>
        </w:rPr>
        <w:t xml:space="preserve"> </w:t>
      </w:r>
      <w:r w:rsidRPr="00E75E02">
        <w:rPr>
          <w:rFonts w:ascii="Times New Roman" w:hAnsi="Times New Roman" w:cs="Times New Roman"/>
          <w:w w:val="105"/>
          <w:sz w:val="24"/>
          <w:szCs w:val="24"/>
        </w:rPr>
        <w:t>Grant.</w:t>
      </w:r>
    </w:p>
    <w:p w14:paraId="021A7FE2" w14:textId="4DA8C2E3" w:rsidR="002B0AC7" w:rsidRDefault="002B0AC7">
      <w:pPr>
        <w:pStyle w:val="BodyText"/>
        <w:spacing w:line="252" w:lineRule="auto"/>
        <w:ind w:left="145" w:right="911"/>
        <w:jc w:val="both"/>
        <w:rPr>
          <w:rFonts w:ascii="Times New Roman" w:hAnsi="Times New Roman" w:cs="Times New Roman"/>
          <w:w w:val="105"/>
          <w:sz w:val="24"/>
          <w:szCs w:val="24"/>
        </w:rPr>
      </w:pPr>
    </w:p>
    <w:p w14:paraId="5E496ABD" w14:textId="77777777" w:rsidR="002B0AC7" w:rsidRPr="00E75E02" w:rsidRDefault="002B0AC7">
      <w:pPr>
        <w:pStyle w:val="BodyText"/>
        <w:spacing w:line="252" w:lineRule="auto"/>
        <w:ind w:left="145" w:right="911"/>
        <w:jc w:val="both"/>
        <w:rPr>
          <w:rFonts w:ascii="Times New Roman" w:hAnsi="Times New Roman" w:cs="Times New Roman"/>
          <w:sz w:val="24"/>
          <w:szCs w:val="24"/>
        </w:rPr>
      </w:pPr>
    </w:p>
    <w:p w14:paraId="57176ED8" w14:textId="77777777" w:rsidR="00AC1A6D" w:rsidRPr="00E75E02" w:rsidRDefault="00AC1A6D">
      <w:pPr>
        <w:pStyle w:val="BodyText"/>
        <w:spacing w:before="4"/>
        <w:rPr>
          <w:rFonts w:ascii="Times New Roman" w:hAnsi="Times New Roman" w:cs="Times New Roman"/>
          <w:sz w:val="24"/>
          <w:szCs w:val="24"/>
        </w:rPr>
      </w:pPr>
    </w:p>
    <w:p w14:paraId="39043773" w14:textId="77777777" w:rsidR="00AC1A6D" w:rsidRPr="00E75E02" w:rsidRDefault="00346E06" w:rsidP="00961302">
      <w:pPr>
        <w:pStyle w:val="Heading2"/>
        <w:numPr>
          <w:ilvl w:val="0"/>
          <w:numId w:val="6"/>
        </w:numPr>
        <w:tabs>
          <w:tab w:val="left" w:pos="520"/>
        </w:tabs>
        <w:jc w:val="left"/>
        <w:rPr>
          <w:rFonts w:ascii="Times New Roman" w:hAnsi="Times New Roman" w:cs="Times New Roman"/>
          <w:w w:val="105"/>
          <w:sz w:val="24"/>
          <w:szCs w:val="24"/>
        </w:rPr>
      </w:pPr>
      <w:r w:rsidRPr="00E75E02">
        <w:rPr>
          <w:rFonts w:ascii="Times New Roman" w:hAnsi="Times New Roman" w:cs="Times New Roman"/>
          <w:w w:val="105"/>
          <w:sz w:val="24"/>
          <w:szCs w:val="24"/>
        </w:rPr>
        <w:lastRenderedPageBreak/>
        <w:t>Record Retention.</w:t>
      </w:r>
    </w:p>
    <w:p w14:paraId="71D00E97" w14:textId="77777777" w:rsidR="00AC1A6D" w:rsidRPr="00E75E02" w:rsidRDefault="00AC1A6D">
      <w:pPr>
        <w:pStyle w:val="BodyText"/>
        <w:spacing w:before="10"/>
        <w:rPr>
          <w:rFonts w:ascii="Times New Roman" w:hAnsi="Times New Roman" w:cs="Times New Roman"/>
          <w:b/>
          <w:sz w:val="24"/>
          <w:szCs w:val="24"/>
        </w:rPr>
      </w:pPr>
    </w:p>
    <w:p w14:paraId="4A8DAF20" w14:textId="77777777" w:rsidR="00BD0B0E" w:rsidRDefault="00BD0B0E" w:rsidP="00314AC2">
      <w:pPr>
        <w:pStyle w:val="BodyText"/>
        <w:spacing w:line="252" w:lineRule="auto"/>
        <w:ind w:left="145" w:right="911"/>
        <w:jc w:val="both"/>
        <w:rPr>
          <w:rFonts w:ascii="Times New Roman" w:hAnsi="Times New Roman" w:cs="Times New Roman"/>
          <w:sz w:val="24"/>
          <w:szCs w:val="24"/>
        </w:rPr>
      </w:pPr>
      <w:r>
        <w:rPr>
          <w:rFonts w:ascii="Times New Roman" w:hAnsi="Times New Roman" w:cs="Times New Roman"/>
          <w:sz w:val="24"/>
          <w:szCs w:val="24"/>
        </w:rPr>
        <w:t xml:space="preserve">Grantee shall retain sufficient records demonstrating its compliance with the terms of this agreement for a period of five years after the end of fiscal year in which this agreement ends, and shall allow the Grantor, or its designee, access to such records upon request. </w:t>
      </w:r>
    </w:p>
    <w:p w14:paraId="28EB13F5" w14:textId="77777777" w:rsidR="00AC1A6D" w:rsidRPr="00E75E02" w:rsidRDefault="00AC1A6D">
      <w:pPr>
        <w:pStyle w:val="BodyText"/>
        <w:spacing w:before="8"/>
        <w:rPr>
          <w:rFonts w:ascii="Times New Roman" w:hAnsi="Times New Roman" w:cs="Times New Roman"/>
          <w:sz w:val="24"/>
          <w:szCs w:val="24"/>
        </w:rPr>
      </w:pPr>
    </w:p>
    <w:p w14:paraId="5D696915" w14:textId="7A2EF58E" w:rsidR="00AC1A6D" w:rsidRPr="00E75E02" w:rsidRDefault="00D77DCE" w:rsidP="006B657A">
      <w:pPr>
        <w:pStyle w:val="Heading2"/>
        <w:numPr>
          <w:ilvl w:val="0"/>
          <w:numId w:val="6"/>
        </w:numPr>
        <w:tabs>
          <w:tab w:val="left" w:pos="515"/>
        </w:tabs>
        <w:jc w:val="left"/>
        <w:rPr>
          <w:rFonts w:ascii="Times New Roman" w:hAnsi="Times New Roman" w:cs="Times New Roman"/>
          <w:sz w:val="24"/>
          <w:szCs w:val="24"/>
          <w:u w:val="none"/>
        </w:rPr>
      </w:pPr>
      <w:r>
        <w:rPr>
          <w:rFonts w:ascii="Times New Roman" w:hAnsi="Times New Roman" w:cs="Times New Roman"/>
          <w:w w:val="105"/>
          <w:sz w:val="24"/>
          <w:szCs w:val="24"/>
        </w:rPr>
        <w:t>Foreign Corrupt Practices Act (</w:t>
      </w:r>
      <w:r w:rsidR="006127E4" w:rsidRPr="00E75E02">
        <w:rPr>
          <w:rFonts w:ascii="Times New Roman" w:hAnsi="Times New Roman" w:cs="Times New Roman"/>
          <w:w w:val="105"/>
          <w:sz w:val="24"/>
          <w:szCs w:val="24"/>
        </w:rPr>
        <w:t>FCPA</w:t>
      </w:r>
      <w:r>
        <w:rPr>
          <w:rFonts w:ascii="Times New Roman" w:hAnsi="Times New Roman" w:cs="Times New Roman"/>
          <w:w w:val="105"/>
          <w:sz w:val="24"/>
          <w:szCs w:val="24"/>
        </w:rPr>
        <w:t>)</w:t>
      </w:r>
      <w:r w:rsidR="006127E4" w:rsidRPr="00E75E02">
        <w:rPr>
          <w:rFonts w:ascii="Times New Roman" w:hAnsi="Times New Roman" w:cs="Times New Roman"/>
          <w:w w:val="105"/>
          <w:sz w:val="24"/>
          <w:szCs w:val="24"/>
        </w:rPr>
        <w:t xml:space="preserve"> Compliance</w:t>
      </w:r>
      <w:r w:rsidR="00346E06" w:rsidRPr="00E75E02">
        <w:rPr>
          <w:rFonts w:ascii="Times New Roman" w:hAnsi="Times New Roman" w:cs="Times New Roman"/>
          <w:w w:val="105"/>
          <w:sz w:val="24"/>
          <w:szCs w:val="24"/>
        </w:rPr>
        <w:t>.</w:t>
      </w:r>
    </w:p>
    <w:p w14:paraId="2FF1249E" w14:textId="77777777" w:rsidR="00AC1A6D" w:rsidRPr="00E75E02" w:rsidRDefault="00AC1A6D">
      <w:pPr>
        <w:pStyle w:val="BodyText"/>
        <w:spacing w:before="6"/>
        <w:rPr>
          <w:rFonts w:ascii="Times New Roman" w:hAnsi="Times New Roman" w:cs="Times New Roman"/>
          <w:b/>
          <w:sz w:val="24"/>
          <w:szCs w:val="24"/>
        </w:rPr>
      </w:pPr>
    </w:p>
    <w:p w14:paraId="5116A102" w14:textId="2AEC8F17" w:rsidR="00AC1A6D" w:rsidRPr="00E75E02" w:rsidRDefault="006127E4" w:rsidP="006127E4">
      <w:pPr>
        <w:pStyle w:val="BodyText"/>
        <w:spacing w:line="252" w:lineRule="auto"/>
        <w:ind w:left="198" w:right="912" w:firstLine="14"/>
        <w:jc w:val="both"/>
        <w:rPr>
          <w:rFonts w:ascii="Times New Roman" w:hAnsi="Times New Roman" w:cs="Times New Roman"/>
          <w:sz w:val="24"/>
          <w:szCs w:val="24"/>
        </w:rPr>
      </w:pPr>
      <w:r w:rsidRPr="00E75E02">
        <w:rPr>
          <w:rFonts w:ascii="Times New Roman" w:hAnsi="Times New Roman" w:cs="Times New Roman"/>
          <w:w w:val="105"/>
          <w:sz w:val="24"/>
          <w:szCs w:val="24"/>
        </w:rPr>
        <w:t>Grantee and its subsidiaries</w:t>
      </w:r>
      <w:r w:rsidR="00771F4F">
        <w:rPr>
          <w:rFonts w:ascii="Times New Roman" w:hAnsi="Times New Roman" w:cs="Times New Roman"/>
          <w:w w:val="105"/>
          <w:sz w:val="24"/>
          <w:szCs w:val="24"/>
        </w:rPr>
        <w:t xml:space="preserve"> and/or its affiliates or related parties,</w:t>
      </w:r>
      <w:r w:rsidRPr="00E75E02">
        <w:rPr>
          <w:rFonts w:ascii="Times New Roman" w:hAnsi="Times New Roman" w:cs="Times New Roman"/>
          <w:w w:val="105"/>
          <w:sz w:val="24"/>
          <w:szCs w:val="24"/>
        </w:rPr>
        <w:t xml:space="preserve"> and, to the knowledge of Grantee, Grantee’s sub-grantees, have conducted their respective businesses in compliance with the FCPA and have instituted and maintain policies and procedures designed to ensure, and which are reasonably expected to continue to ensure, continued compliance with the Foreign Corrupt Practices Act of 1977, as amended, and the rules and regulations thereunder (the “</w:t>
      </w:r>
      <w:r w:rsidRPr="00E75E02">
        <w:rPr>
          <w:rFonts w:ascii="Times New Roman" w:hAnsi="Times New Roman" w:cs="Times New Roman"/>
          <w:w w:val="105"/>
          <w:sz w:val="24"/>
          <w:szCs w:val="24"/>
          <w:u w:val="single"/>
        </w:rPr>
        <w:t>FCPA</w:t>
      </w:r>
      <w:r w:rsidRPr="00E75E02">
        <w:rPr>
          <w:rFonts w:ascii="Times New Roman" w:hAnsi="Times New Roman" w:cs="Times New Roman"/>
          <w:w w:val="105"/>
          <w:sz w:val="24"/>
          <w:szCs w:val="24"/>
        </w:rPr>
        <w:t>”). Neither Grantee nor any of its subsidiaries</w:t>
      </w:r>
      <w:r w:rsidR="00771F4F">
        <w:rPr>
          <w:rFonts w:ascii="Times New Roman" w:hAnsi="Times New Roman" w:cs="Times New Roman"/>
          <w:w w:val="105"/>
          <w:sz w:val="24"/>
          <w:szCs w:val="24"/>
        </w:rPr>
        <w:t xml:space="preserve"> and/or its affiliates or relates parties</w:t>
      </w:r>
      <w:r w:rsidRPr="00E75E02">
        <w:rPr>
          <w:rFonts w:ascii="Times New Roman" w:hAnsi="Times New Roman" w:cs="Times New Roman"/>
          <w:w w:val="105"/>
          <w:sz w:val="24"/>
          <w:szCs w:val="24"/>
        </w:rPr>
        <w:t xml:space="preserve"> nor, to the knowledge of the Grantee, any director, officer, agent, employee or other person associated with or acting on behalf of any of them has (A)</w:t>
      </w:r>
      <w:r w:rsidR="00771F4F">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used any Grantee funds for any unlawful contribution, gift, entertainment or other unlawful expenses relating to political activity; (B)</w:t>
      </w:r>
      <w:r w:rsidR="00771F4F">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made any direct or indirect unlawful payment to any foreign or domestic government official or employee or to any political party or cand</w:t>
      </w:r>
      <w:r w:rsidR="00771F4F">
        <w:rPr>
          <w:rFonts w:ascii="Times New Roman" w:hAnsi="Times New Roman" w:cs="Times New Roman"/>
          <w:w w:val="105"/>
          <w:sz w:val="24"/>
          <w:szCs w:val="24"/>
        </w:rPr>
        <w:t xml:space="preserve">idate for political office; (C) </w:t>
      </w:r>
      <w:r w:rsidRPr="00E75E02">
        <w:rPr>
          <w:rFonts w:ascii="Times New Roman" w:hAnsi="Times New Roman" w:cs="Times New Roman"/>
          <w:w w:val="105"/>
          <w:sz w:val="24"/>
          <w:szCs w:val="24"/>
        </w:rPr>
        <w:t>violated or is in violation of</w:t>
      </w:r>
      <w:r w:rsidR="00771F4F">
        <w:rPr>
          <w:rFonts w:ascii="Times New Roman" w:hAnsi="Times New Roman" w:cs="Times New Roman"/>
          <w:w w:val="105"/>
          <w:sz w:val="24"/>
          <w:szCs w:val="24"/>
        </w:rPr>
        <w:t xml:space="preserve"> any provision of the FCPA; (D) </w:t>
      </w:r>
      <w:r w:rsidRPr="00E75E02">
        <w:rPr>
          <w:rFonts w:ascii="Times New Roman" w:hAnsi="Times New Roman" w:cs="Times New Roman"/>
          <w:w w:val="105"/>
          <w:sz w:val="24"/>
          <w:szCs w:val="24"/>
        </w:rPr>
        <w:t>made any bribe, rebate, payoff, influence payment, kickback or</w:t>
      </w:r>
      <w:r w:rsidR="00771F4F">
        <w:rPr>
          <w:rFonts w:ascii="Times New Roman" w:hAnsi="Times New Roman" w:cs="Times New Roman"/>
          <w:w w:val="105"/>
          <w:sz w:val="24"/>
          <w:szCs w:val="24"/>
        </w:rPr>
        <w:t xml:space="preserve"> other unlawful payment; or (E) </w:t>
      </w:r>
      <w:r w:rsidRPr="00E75E02">
        <w:rPr>
          <w:rFonts w:ascii="Times New Roman" w:hAnsi="Times New Roman" w:cs="Times New Roman"/>
          <w:w w:val="105"/>
          <w:sz w:val="24"/>
          <w:szCs w:val="24"/>
        </w:rPr>
        <w:t>made any payment of funds to the Grantee or its subsidiaries or received or retained funds in violation of any law, rule or regulation.</w:t>
      </w:r>
    </w:p>
    <w:p w14:paraId="5CD3CA3F" w14:textId="77777777" w:rsidR="00E75E02" w:rsidRDefault="00E75E02">
      <w:pPr>
        <w:pStyle w:val="BodyText"/>
        <w:rPr>
          <w:rFonts w:ascii="Times New Roman" w:hAnsi="Times New Roman" w:cs="Times New Roman"/>
          <w:sz w:val="24"/>
          <w:szCs w:val="24"/>
        </w:rPr>
      </w:pPr>
    </w:p>
    <w:p w14:paraId="2658B724" w14:textId="3129B084" w:rsidR="00CF62D9" w:rsidRPr="0088161F" w:rsidRDefault="00CF62D9" w:rsidP="00CF62D9">
      <w:pPr>
        <w:pStyle w:val="ListParagraph"/>
        <w:numPr>
          <w:ilvl w:val="0"/>
          <w:numId w:val="6"/>
        </w:numPr>
        <w:spacing w:before="1" w:line="219" w:lineRule="exact"/>
        <w:rPr>
          <w:rFonts w:ascii="Times New Roman" w:hAnsi="Times New Roman" w:cs="Times New Roman"/>
          <w:b/>
          <w:bCs/>
          <w:w w:val="105"/>
          <w:sz w:val="24"/>
          <w:szCs w:val="24"/>
          <w:u w:val="single"/>
        </w:rPr>
      </w:pPr>
      <w:r w:rsidRPr="0088161F">
        <w:rPr>
          <w:rFonts w:ascii="Times New Roman" w:hAnsi="Times New Roman" w:cs="Times New Roman"/>
          <w:b/>
          <w:bCs/>
          <w:w w:val="105"/>
          <w:sz w:val="24"/>
          <w:szCs w:val="24"/>
          <w:u w:val="single"/>
        </w:rPr>
        <w:t xml:space="preserve">Dispute Resolution. </w:t>
      </w:r>
    </w:p>
    <w:p w14:paraId="46210813" w14:textId="77777777" w:rsidR="00CF62D9" w:rsidRPr="0088161F" w:rsidRDefault="00CF62D9" w:rsidP="00CF62D9">
      <w:pPr>
        <w:pStyle w:val="BodyText"/>
        <w:spacing w:line="252" w:lineRule="auto"/>
        <w:ind w:left="128" w:right="144" w:firstLine="14"/>
        <w:jc w:val="both"/>
        <w:rPr>
          <w:rFonts w:ascii="Times New Roman" w:hAnsi="Times New Roman" w:cs="Times New Roman"/>
          <w:w w:val="105"/>
          <w:sz w:val="24"/>
          <w:szCs w:val="24"/>
        </w:rPr>
      </w:pPr>
    </w:p>
    <w:p w14:paraId="0E11908B" w14:textId="475D6C35" w:rsidR="00477768" w:rsidRPr="0088161F" w:rsidRDefault="00CF62D9" w:rsidP="002E42F8">
      <w:pPr>
        <w:pStyle w:val="BodyText"/>
        <w:spacing w:line="252" w:lineRule="auto"/>
        <w:ind w:left="198" w:right="912" w:firstLine="14"/>
        <w:jc w:val="both"/>
        <w:rPr>
          <w:rFonts w:ascii="Times New Roman" w:hAnsi="Times New Roman" w:cs="Times New Roman"/>
          <w:w w:val="105"/>
          <w:sz w:val="24"/>
          <w:szCs w:val="24"/>
        </w:rPr>
      </w:pPr>
      <w:r w:rsidRPr="0088161F">
        <w:rPr>
          <w:rFonts w:ascii="Times New Roman" w:hAnsi="Times New Roman" w:cs="Times New Roman"/>
          <w:w w:val="105"/>
          <w:sz w:val="24"/>
          <w:szCs w:val="24"/>
        </w:rPr>
        <w:t>Any dispute</w:t>
      </w:r>
      <w:r w:rsidR="00477768" w:rsidRPr="0088161F">
        <w:rPr>
          <w:rFonts w:ascii="Times New Roman" w:hAnsi="Times New Roman" w:cs="Times New Roman"/>
          <w:w w:val="105"/>
          <w:sz w:val="24"/>
          <w:szCs w:val="24"/>
        </w:rPr>
        <w:t>,</w:t>
      </w:r>
      <w:r w:rsidRPr="0088161F">
        <w:rPr>
          <w:rFonts w:ascii="Times New Roman" w:hAnsi="Times New Roman" w:cs="Times New Roman"/>
          <w:w w:val="105"/>
          <w:sz w:val="24"/>
          <w:szCs w:val="24"/>
        </w:rPr>
        <w:t xml:space="preserve"> </w:t>
      </w:r>
      <w:r w:rsidR="00477768" w:rsidRPr="0088161F">
        <w:rPr>
          <w:rFonts w:ascii="Times New Roman" w:hAnsi="Times New Roman" w:cs="Times New Roman"/>
          <w:w w:val="105"/>
          <w:sz w:val="24"/>
          <w:szCs w:val="24"/>
        </w:rPr>
        <w:t xml:space="preserve">disagreement or conflict </w:t>
      </w:r>
      <w:r w:rsidRPr="0088161F">
        <w:rPr>
          <w:rFonts w:ascii="Times New Roman" w:hAnsi="Times New Roman" w:cs="Times New Roman"/>
          <w:w w:val="105"/>
          <w:sz w:val="24"/>
          <w:szCs w:val="24"/>
        </w:rPr>
        <w:t xml:space="preserve">under or related to this Agreement </w:t>
      </w:r>
      <w:r w:rsidR="00477768" w:rsidRPr="0088161F">
        <w:rPr>
          <w:rFonts w:ascii="Times New Roman" w:hAnsi="Times New Roman" w:cs="Times New Roman"/>
          <w:w w:val="105"/>
          <w:sz w:val="24"/>
          <w:szCs w:val="24"/>
        </w:rPr>
        <w:t>should be attempted to be resolved by conciliatory means.  If unable to resolve through conciliation, an attempt should be made between the chief officers of the parties. If resolved, a written accord shall be included as an amendment to this agreement.</w:t>
      </w:r>
    </w:p>
    <w:p w14:paraId="66589C89" w14:textId="77777777" w:rsidR="00477768" w:rsidRPr="0088161F" w:rsidRDefault="00477768" w:rsidP="002E42F8">
      <w:pPr>
        <w:pStyle w:val="BodyText"/>
        <w:spacing w:line="252" w:lineRule="auto"/>
        <w:ind w:left="198" w:right="912" w:firstLine="14"/>
        <w:jc w:val="both"/>
        <w:rPr>
          <w:rFonts w:ascii="Times New Roman" w:hAnsi="Times New Roman" w:cs="Times New Roman"/>
          <w:w w:val="105"/>
          <w:sz w:val="24"/>
          <w:szCs w:val="24"/>
        </w:rPr>
      </w:pPr>
    </w:p>
    <w:p w14:paraId="022632BA" w14:textId="77777777" w:rsidR="0081382E" w:rsidRPr="0088161F" w:rsidRDefault="0081382E" w:rsidP="002E42F8">
      <w:pPr>
        <w:pStyle w:val="BodyText"/>
        <w:spacing w:line="252" w:lineRule="auto"/>
        <w:ind w:left="198" w:right="912" w:firstLine="14"/>
        <w:jc w:val="both"/>
        <w:rPr>
          <w:rFonts w:ascii="Times New Roman" w:hAnsi="Times New Roman" w:cs="Times New Roman"/>
          <w:w w:val="105"/>
          <w:sz w:val="24"/>
          <w:szCs w:val="24"/>
        </w:rPr>
      </w:pPr>
      <w:r w:rsidRPr="0088161F">
        <w:rPr>
          <w:rFonts w:ascii="Times New Roman" w:hAnsi="Times New Roman" w:cs="Times New Roman"/>
          <w:w w:val="105"/>
          <w:sz w:val="24"/>
          <w:szCs w:val="24"/>
        </w:rPr>
        <w:t xml:space="preserve">Any dispute, disagreement or conflict between the parties that appear under the execution and termination of this agreement that is still not resolved by conciliatory means, must be decided </w:t>
      </w:r>
      <w:r>
        <w:rPr>
          <w:rFonts w:ascii="Times New Roman" w:hAnsi="Times New Roman" w:cs="Times New Roman"/>
          <w:w w:val="105"/>
          <w:sz w:val="24"/>
          <w:szCs w:val="24"/>
        </w:rPr>
        <w:t>in accordance with Clause 15 below.</w:t>
      </w:r>
    </w:p>
    <w:p w14:paraId="283AFAF5" w14:textId="77777777" w:rsidR="00CF62D9" w:rsidRPr="00E75E02" w:rsidRDefault="00CF62D9">
      <w:pPr>
        <w:pStyle w:val="BodyText"/>
        <w:rPr>
          <w:rFonts w:ascii="Times New Roman" w:hAnsi="Times New Roman" w:cs="Times New Roman"/>
          <w:sz w:val="24"/>
          <w:szCs w:val="24"/>
        </w:rPr>
      </w:pPr>
    </w:p>
    <w:p w14:paraId="1FF95A87"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w w:val="105"/>
          <w:sz w:val="24"/>
          <w:szCs w:val="24"/>
          <w:u w:val="thick"/>
        </w:rPr>
      </w:pPr>
      <w:r w:rsidRPr="00E75E02">
        <w:rPr>
          <w:rFonts w:ascii="Times New Roman" w:hAnsi="Times New Roman" w:cs="Times New Roman"/>
          <w:b/>
          <w:bCs/>
          <w:w w:val="105"/>
          <w:sz w:val="24"/>
          <w:szCs w:val="24"/>
          <w:u w:val="single"/>
        </w:rPr>
        <w:t>Term.</w:t>
      </w:r>
    </w:p>
    <w:p w14:paraId="3C12BCEB" w14:textId="77777777" w:rsidR="00AC1A6D" w:rsidRPr="00E75E02" w:rsidRDefault="00AC1A6D">
      <w:pPr>
        <w:pStyle w:val="BodyText"/>
        <w:spacing w:before="7"/>
        <w:rPr>
          <w:rFonts w:ascii="Times New Roman" w:hAnsi="Times New Roman" w:cs="Times New Roman"/>
          <w:b/>
          <w:sz w:val="24"/>
          <w:szCs w:val="24"/>
        </w:rPr>
      </w:pPr>
    </w:p>
    <w:p w14:paraId="35E64EFA" w14:textId="7CC1ABD5"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This Agreement will</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be effective</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 xml:space="preserve">as of </w:t>
      </w:r>
      <w:r w:rsidR="005723E0" w:rsidRPr="002E42F8">
        <w:rPr>
          <w:rFonts w:ascii="Times New Roman" w:hAnsi="Times New Roman" w:cs="Times New Roman"/>
          <w:w w:val="105"/>
          <w:sz w:val="24"/>
          <w:szCs w:val="24"/>
          <w:highlight w:val="green"/>
        </w:rPr>
        <w:t>July 1</w:t>
      </w:r>
      <w:r w:rsidR="00F568F5" w:rsidRPr="002E42F8">
        <w:rPr>
          <w:rFonts w:ascii="Times New Roman" w:hAnsi="Times New Roman" w:cs="Times New Roman"/>
          <w:w w:val="105"/>
          <w:sz w:val="24"/>
          <w:szCs w:val="24"/>
          <w:highlight w:val="green"/>
        </w:rPr>
        <w:t>, 2018</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 xml:space="preserve">(the </w:t>
      </w:r>
      <w:r w:rsidR="006E579D" w:rsidRPr="002E42F8">
        <w:rPr>
          <w:rFonts w:ascii="Times New Roman" w:hAnsi="Times New Roman" w:cs="Times New Roman"/>
          <w:w w:val="105"/>
          <w:sz w:val="24"/>
          <w:szCs w:val="24"/>
        </w:rPr>
        <w:t>“</w:t>
      </w:r>
      <w:r w:rsidRPr="002E42F8">
        <w:rPr>
          <w:rFonts w:ascii="Times New Roman" w:hAnsi="Times New Roman" w:cs="Times New Roman"/>
          <w:w w:val="105"/>
          <w:sz w:val="24"/>
          <w:szCs w:val="24"/>
        </w:rPr>
        <w:t>Effective</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Date</w:t>
      </w:r>
      <w:r w:rsidR="006E579D" w:rsidRPr="002E42F8">
        <w:rPr>
          <w:rFonts w:ascii="Times New Roman" w:hAnsi="Times New Roman" w:cs="Times New Roman"/>
          <w:w w:val="105"/>
          <w:sz w:val="24"/>
          <w:szCs w:val="24"/>
        </w:rPr>
        <w:t>”</w:t>
      </w:r>
      <w:r w:rsidRPr="002E42F8">
        <w:rPr>
          <w:rFonts w:ascii="Times New Roman" w:hAnsi="Times New Roman" w:cs="Times New Roman"/>
          <w:w w:val="105"/>
          <w:sz w:val="24"/>
          <w:szCs w:val="24"/>
        </w:rPr>
        <w:t>)</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and will</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conclude</w:t>
      </w:r>
      <w:r w:rsidR="00535E31"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rPr>
        <w:t xml:space="preserve">on </w:t>
      </w:r>
      <w:r w:rsidR="003F1326" w:rsidRPr="002E42F8">
        <w:rPr>
          <w:rFonts w:ascii="Times New Roman" w:hAnsi="Times New Roman" w:cs="Times New Roman"/>
          <w:w w:val="105"/>
          <w:sz w:val="24"/>
          <w:szCs w:val="24"/>
          <w:highlight w:val="green"/>
        </w:rPr>
        <w:t>December 31, 20</w:t>
      </w:r>
      <w:r w:rsidR="00F568F5" w:rsidRPr="002E42F8">
        <w:rPr>
          <w:rFonts w:ascii="Times New Roman" w:hAnsi="Times New Roman" w:cs="Times New Roman"/>
          <w:w w:val="105"/>
          <w:sz w:val="24"/>
          <w:szCs w:val="24"/>
          <w:highlight w:val="green"/>
        </w:rPr>
        <w:t>20</w:t>
      </w:r>
      <w:r w:rsidR="003F1326" w:rsidRPr="002E42F8">
        <w:rPr>
          <w:rFonts w:ascii="Times New Roman" w:hAnsi="Times New Roman" w:cs="Times New Roman"/>
          <w:w w:val="105"/>
          <w:sz w:val="24"/>
          <w:szCs w:val="24"/>
        </w:rPr>
        <w:t xml:space="preserve"> with the delivery of the Final Evaluation Report by Grantor to Grantee</w:t>
      </w:r>
      <w:r w:rsidRPr="002E42F8">
        <w:rPr>
          <w:rFonts w:ascii="Times New Roman" w:hAnsi="Times New Roman" w:cs="Times New Roman"/>
          <w:w w:val="105"/>
          <w:sz w:val="24"/>
          <w:szCs w:val="24"/>
        </w:rPr>
        <w:t>.</w:t>
      </w:r>
      <w:r w:rsidR="005723E0" w:rsidRPr="002E42F8">
        <w:rPr>
          <w:rFonts w:ascii="Times New Roman" w:hAnsi="Times New Roman" w:cs="Times New Roman"/>
          <w:w w:val="105"/>
          <w:sz w:val="24"/>
          <w:szCs w:val="24"/>
        </w:rPr>
        <w:t xml:space="preserve"> </w:t>
      </w:r>
    </w:p>
    <w:p w14:paraId="5F708ADC" w14:textId="77777777" w:rsidR="00AC1A6D" w:rsidRPr="00E75E02" w:rsidRDefault="00AC1A6D">
      <w:pPr>
        <w:pStyle w:val="BodyText"/>
        <w:spacing w:before="2"/>
        <w:rPr>
          <w:rFonts w:ascii="Times New Roman" w:hAnsi="Times New Roman" w:cs="Times New Roman"/>
          <w:sz w:val="24"/>
          <w:szCs w:val="24"/>
        </w:rPr>
      </w:pPr>
    </w:p>
    <w:p w14:paraId="7B8C030B"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Indemnification.</w:t>
      </w:r>
    </w:p>
    <w:p w14:paraId="455DB721" w14:textId="77777777" w:rsidR="00AC1A6D" w:rsidRPr="00E75E02" w:rsidRDefault="00AC1A6D">
      <w:pPr>
        <w:pStyle w:val="BodyText"/>
        <w:spacing w:before="10"/>
        <w:rPr>
          <w:rFonts w:ascii="Times New Roman" w:hAnsi="Times New Roman" w:cs="Times New Roman"/>
          <w:b/>
          <w:sz w:val="24"/>
          <w:szCs w:val="24"/>
        </w:rPr>
      </w:pPr>
    </w:p>
    <w:p w14:paraId="374749D3" w14:textId="70F95D43"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To the fullest extent permitted by law,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and Grantee shall indemnify, defend and hold harmless the other party and its directors, officers, employees, agents, volunteers and independent contractors from and against any and all suits, claims (including any and all </w:t>
      </w:r>
      <w:r w:rsidRPr="00E75E02">
        <w:rPr>
          <w:rFonts w:ascii="Times New Roman" w:hAnsi="Times New Roman" w:cs="Times New Roman"/>
          <w:w w:val="105"/>
          <w:sz w:val="24"/>
          <w:szCs w:val="24"/>
        </w:rPr>
        <w:lastRenderedPageBreak/>
        <w:t>claims brought by third parties alleging personal injury, property damage or death), demands, liabilities, losses, direct damages, costs and expenses, including attorneys</w:t>
      </w:r>
      <w:r w:rsidR="009E365F" w:rsidRPr="00E75E02">
        <w:rPr>
          <w:rFonts w:ascii="Times New Roman" w:hAnsi="Times New Roman" w:cs="Times New Roman"/>
          <w:w w:val="105"/>
          <w:sz w:val="24"/>
          <w:szCs w:val="24"/>
        </w:rPr>
        <w:t>’</w:t>
      </w:r>
      <w:r w:rsidRPr="00E75E02">
        <w:rPr>
          <w:rFonts w:ascii="Times New Roman" w:hAnsi="Times New Roman" w:cs="Times New Roman"/>
          <w:w w:val="105"/>
          <w:sz w:val="24"/>
          <w:szCs w:val="24"/>
        </w:rPr>
        <w:t xml:space="preserve"> fees, resulting from any acts or omissions, or such acts and omissions of its directors, officers, employees, successors, assigns, agents, volunteers or independent contractors, that are in any way connected with the activities related to this Agreement.</w:t>
      </w:r>
    </w:p>
    <w:p w14:paraId="44E7FF84" w14:textId="77777777" w:rsidR="00AC1A6D" w:rsidRPr="002E42F8" w:rsidRDefault="00AC1A6D" w:rsidP="002E42F8">
      <w:pPr>
        <w:pStyle w:val="BodyText"/>
        <w:spacing w:line="252" w:lineRule="auto"/>
        <w:ind w:left="198" w:right="912" w:firstLine="14"/>
        <w:jc w:val="both"/>
        <w:rPr>
          <w:rFonts w:ascii="Times New Roman" w:hAnsi="Times New Roman" w:cs="Times New Roman"/>
          <w:w w:val="105"/>
          <w:sz w:val="24"/>
          <w:szCs w:val="24"/>
        </w:rPr>
      </w:pPr>
    </w:p>
    <w:p w14:paraId="134238F5"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Severability of the</w:t>
      </w:r>
      <w:r w:rsidRPr="00E75E02">
        <w:rPr>
          <w:rFonts w:ascii="Times New Roman" w:hAnsi="Times New Roman" w:cs="Times New Roman"/>
          <w:b/>
          <w:spacing w:val="-27"/>
          <w:w w:val="105"/>
          <w:sz w:val="24"/>
          <w:szCs w:val="24"/>
          <w:u w:val="single"/>
        </w:rPr>
        <w:t xml:space="preserve"> </w:t>
      </w:r>
      <w:r w:rsidRPr="00E75E02">
        <w:rPr>
          <w:rFonts w:ascii="Times New Roman" w:hAnsi="Times New Roman" w:cs="Times New Roman"/>
          <w:b/>
          <w:w w:val="105"/>
          <w:sz w:val="24"/>
          <w:szCs w:val="24"/>
          <w:u w:val="single"/>
        </w:rPr>
        <w:t>Agreement.</w:t>
      </w:r>
    </w:p>
    <w:p w14:paraId="6E8FC5D9" w14:textId="77777777" w:rsidR="00AC1A6D" w:rsidRPr="00E75E02" w:rsidRDefault="00AC1A6D">
      <w:pPr>
        <w:pStyle w:val="BodyText"/>
        <w:spacing w:before="6"/>
        <w:rPr>
          <w:rFonts w:ascii="Times New Roman" w:hAnsi="Times New Roman" w:cs="Times New Roman"/>
          <w:b/>
          <w:sz w:val="24"/>
          <w:szCs w:val="24"/>
        </w:rPr>
      </w:pPr>
    </w:p>
    <w:p w14:paraId="1609C66C" w14:textId="14BAF13E" w:rsidR="00771F4F"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If any term or provision of this Agreement is determined to be illegal, unenforceable or invalid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in whole or in part for any reason, such illegal, unenforceable, or invalid provisions or part thereof shall be stricken from this Agreement, and such provision shall not affect the legality, enforceability, or validity of the remainder of this Agreement. If any provision or part thereof of this Agreement is stricken in accordance with the provisions of this section, then this stricken provision shall be replaced, to the extent possible, with a legal, enforceable, and valid provision that is similar in tenor to the stricken provision as is legally</w:t>
      </w:r>
      <w:r w:rsidRPr="002E42F8">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possible.</w:t>
      </w:r>
    </w:p>
    <w:p w14:paraId="100DE0E6" w14:textId="77777777" w:rsidR="00771F4F" w:rsidRPr="00E75E02" w:rsidRDefault="00771F4F">
      <w:pPr>
        <w:pStyle w:val="BodyText"/>
        <w:spacing w:before="2"/>
        <w:rPr>
          <w:rFonts w:ascii="Times New Roman" w:hAnsi="Times New Roman" w:cs="Times New Roman"/>
          <w:sz w:val="24"/>
          <w:szCs w:val="24"/>
        </w:rPr>
      </w:pPr>
    </w:p>
    <w:p w14:paraId="72BA18FF"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Assignment.</w:t>
      </w:r>
    </w:p>
    <w:p w14:paraId="685DD79C" w14:textId="77777777" w:rsidR="00AC1A6D" w:rsidRPr="00E75E02" w:rsidRDefault="00AC1A6D">
      <w:pPr>
        <w:pStyle w:val="BodyText"/>
        <w:spacing w:before="10"/>
        <w:rPr>
          <w:rFonts w:ascii="Times New Roman" w:hAnsi="Times New Roman" w:cs="Times New Roman"/>
          <w:b/>
          <w:sz w:val="24"/>
          <w:szCs w:val="24"/>
        </w:rPr>
      </w:pPr>
    </w:p>
    <w:p w14:paraId="7D117472" w14:textId="7D3C411D" w:rsidR="00AC1A6D" w:rsidRPr="00E75E02"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Without any prejudice to other provisions hereunder, this Agreement inures to the benefit and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is binding upon the successors and assigns of Grantee, therefore it may not be assigned by</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Grantee</w:t>
      </w:r>
      <w:r w:rsid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without the prior written consent of </w:t>
      </w:r>
      <w:r w:rsidR="001148CC">
        <w:rPr>
          <w:rFonts w:ascii="Times New Roman" w:hAnsi="Times New Roman" w:cs="Times New Roman"/>
          <w:w w:val="105"/>
          <w:sz w:val="24"/>
          <w:szCs w:val="24"/>
        </w:rPr>
        <w:t>Grantor</w:t>
      </w:r>
      <w:r w:rsidRPr="00E75E02">
        <w:rPr>
          <w:rFonts w:ascii="Times New Roman" w:hAnsi="Times New Roman" w:cs="Times New Roman"/>
          <w:w w:val="105"/>
          <w:sz w:val="24"/>
          <w:szCs w:val="24"/>
        </w:rPr>
        <w:t xml:space="preserve">. </w:t>
      </w:r>
    </w:p>
    <w:p w14:paraId="21AD28D6" w14:textId="77777777" w:rsidR="00AC1A6D" w:rsidRPr="00E75E02" w:rsidRDefault="00AC1A6D">
      <w:pPr>
        <w:pStyle w:val="BodyText"/>
        <w:spacing w:before="3"/>
        <w:rPr>
          <w:rFonts w:ascii="Times New Roman" w:hAnsi="Times New Roman" w:cs="Times New Roman"/>
          <w:sz w:val="24"/>
          <w:szCs w:val="24"/>
        </w:rPr>
      </w:pPr>
    </w:p>
    <w:p w14:paraId="0B04511E"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Entire</w:t>
      </w:r>
      <w:r w:rsidRPr="00E75E02">
        <w:rPr>
          <w:rFonts w:ascii="Times New Roman" w:hAnsi="Times New Roman" w:cs="Times New Roman"/>
          <w:b/>
          <w:spacing w:val="-34"/>
          <w:w w:val="105"/>
          <w:sz w:val="24"/>
          <w:szCs w:val="24"/>
          <w:u w:val="single"/>
        </w:rPr>
        <w:t xml:space="preserve"> </w:t>
      </w:r>
      <w:r w:rsidRPr="00E75E02">
        <w:rPr>
          <w:rFonts w:ascii="Times New Roman" w:hAnsi="Times New Roman" w:cs="Times New Roman"/>
          <w:b/>
          <w:w w:val="105"/>
          <w:sz w:val="24"/>
          <w:szCs w:val="24"/>
          <w:u w:val="single"/>
        </w:rPr>
        <w:t>Agreement.</w:t>
      </w:r>
    </w:p>
    <w:p w14:paraId="3FA8A84A" w14:textId="77777777" w:rsidR="00AC1A6D" w:rsidRPr="00E75E02" w:rsidRDefault="00AC1A6D">
      <w:pPr>
        <w:pStyle w:val="BodyText"/>
        <w:spacing w:before="2"/>
        <w:rPr>
          <w:rFonts w:ascii="Times New Roman" w:hAnsi="Times New Roman" w:cs="Times New Roman"/>
          <w:b/>
          <w:sz w:val="24"/>
          <w:szCs w:val="24"/>
        </w:rPr>
      </w:pPr>
    </w:p>
    <w:p w14:paraId="5A3EC83D" w14:textId="0B9AEC26" w:rsidR="00AC1A6D" w:rsidRPr="001D00AA"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This Agreement contains the entire agreement between the parties herein with respect to the subject matter hereof, and supersedes all prior agreements, negotiations and representations, written or oral, relating to its subject matter. Expect as provided herein, there are no conditions, representations, warranties, undertakings or agreements between the parties whether direct or indirect, collateral, express or implied. No party has been </w:t>
      </w:r>
      <w:r w:rsidRPr="001D00AA">
        <w:rPr>
          <w:rFonts w:ascii="Times New Roman" w:hAnsi="Times New Roman" w:cs="Times New Roman"/>
          <w:w w:val="105"/>
          <w:sz w:val="24"/>
          <w:szCs w:val="24"/>
        </w:rPr>
        <w:t xml:space="preserve">induced </w:t>
      </w:r>
      <w:r w:rsidRPr="00E75E02">
        <w:rPr>
          <w:rFonts w:ascii="Times New Roman" w:hAnsi="Times New Roman" w:cs="Times New Roman"/>
          <w:w w:val="105"/>
          <w:sz w:val="24"/>
          <w:szCs w:val="24"/>
        </w:rPr>
        <w:t xml:space="preserve">to enter </w:t>
      </w:r>
      <w:r w:rsidRPr="001D00AA">
        <w:rPr>
          <w:rFonts w:ascii="Times New Roman" w:hAnsi="Times New Roman" w:cs="Times New Roman"/>
          <w:w w:val="105"/>
          <w:sz w:val="24"/>
          <w:szCs w:val="24"/>
        </w:rPr>
        <w:t xml:space="preserve">into </w:t>
      </w:r>
      <w:r w:rsidRPr="00E75E02">
        <w:rPr>
          <w:rFonts w:ascii="Times New Roman" w:hAnsi="Times New Roman" w:cs="Times New Roman"/>
          <w:w w:val="105"/>
          <w:sz w:val="24"/>
          <w:szCs w:val="24"/>
        </w:rPr>
        <w:t>this Agreement by, nor is any party relying on any representation, understanding, agreement, commitment or</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warranty outside those expressly set forth in this Agreement.</w:t>
      </w:r>
    </w:p>
    <w:p w14:paraId="21E228FC" w14:textId="77777777" w:rsidR="00AC1A6D" w:rsidRPr="001D00AA" w:rsidRDefault="00AC1A6D" w:rsidP="001D00AA">
      <w:pPr>
        <w:pStyle w:val="BodyText"/>
        <w:spacing w:line="252" w:lineRule="auto"/>
        <w:ind w:left="128" w:right="150" w:firstLine="19"/>
        <w:jc w:val="both"/>
        <w:rPr>
          <w:rFonts w:ascii="Times New Roman" w:hAnsi="Times New Roman" w:cs="Times New Roman"/>
          <w:w w:val="105"/>
          <w:sz w:val="24"/>
          <w:szCs w:val="24"/>
        </w:rPr>
      </w:pPr>
    </w:p>
    <w:p w14:paraId="7C4B1ABE"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sz w:val="24"/>
          <w:szCs w:val="24"/>
          <w:u w:val="single"/>
        </w:rPr>
        <w:t>No</w:t>
      </w:r>
      <w:r w:rsidRPr="00E75E02">
        <w:rPr>
          <w:rFonts w:ascii="Times New Roman" w:hAnsi="Times New Roman" w:cs="Times New Roman"/>
          <w:b/>
          <w:spacing w:val="31"/>
          <w:sz w:val="24"/>
          <w:szCs w:val="24"/>
          <w:u w:val="single"/>
        </w:rPr>
        <w:t xml:space="preserve"> </w:t>
      </w:r>
      <w:r w:rsidRPr="00E75E02">
        <w:rPr>
          <w:rFonts w:ascii="Times New Roman" w:hAnsi="Times New Roman" w:cs="Times New Roman"/>
          <w:b/>
          <w:w w:val="105"/>
          <w:sz w:val="24"/>
          <w:szCs w:val="24"/>
          <w:u w:val="single"/>
        </w:rPr>
        <w:t>Association</w:t>
      </w:r>
      <w:r w:rsidRPr="00E75E02">
        <w:rPr>
          <w:rFonts w:ascii="Times New Roman" w:hAnsi="Times New Roman" w:cs="Times New Roman"/>
          <w:b/>
          <w:sz w:val="24"/>
          <w:szCs w:val="24"/>
          <w:u w:val="single"/>
        </w:rPr>
        <w:t>.</w:t>
      </w:r>
    </w:p>
    <w:p w14:paraId="684DEB00" w14:textId="77777777" w:rsidR="00AC1A6D" w:rsidRPr="00E75E02" w:rsidRDefault="00AC1A6D">
      <w:pPr>
        <w:pStyle w:val="BodyText"/>
        <w:spacing w:before="8"/>
        <w:rPr>
          <w:rFonts w:ascii="Times New Roman" w:hAnsi="Times New Roman" w:cs="Times New Roman"/>
          <w:b/>
          <w:sz w:val="24"/>
          <w:szCs w:val="24"/>
        </w:rPr>
      </w:pPr>
    </w:p>
    <w:p w14:paraId="7C63861F" w14:textId="58129837" w:rsidR="00E75E02" w:rsidRPr="001D00AA"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 xml:space="preserve">Nothing contained herein shall constitute a partnership or joint venture </w:t>
      </w:r>
      <w:r w:rsidR="00255169" w:rsidRPr="001D00AA">
        <w:rPr>
          <w:rFonts w:ascii="Times New Roman" w:hAnsi="Times New Roman" w:cs="Times New Roman"/>
          <w:w w:val="105"/>
          <w:sz w:val="24"/>
          <w:szCs w:val="24"/>
        </w:rPr>
        <w:t xml:space="preserve">between </w:t>
      </w:r>
      <w:r w:rsidRPr="001D00AA">
        <w:rPr>
          <w:rFonts w:ascii="Times New Roman" w:hAnsi="Times New Roman" w:cs="Times New Roman"/>
          <w:w w:val="105"/>
          <w:sz w:val="24"/>
          <w:szCs w:val="24"/>
        </w:rPr>
        <w:t xml:space="preserve">the </w:t>
      </w:r>
      <w:r w:rsidRPr="00E75E02">
        <w:rPr>
          <w:rFonts w:ascii="Times New Roman" w:hAnsi="Times New Roman" w:cs="Times New Roman"/>
          <w:w w:val="105"/>
          <w:sz w:val="24"/>
          <w:szCs w:val="24"/>
        </w:rPr>
        <w:t xml:space="preserve">Parties hereto, nor shall state either Party as an agent of the other. </w:t>
      </w:r>
      <w:r w:rsidRPr="001D00AA">
        <w:rPr>
          <w:rFonts w:ascii="Times New Roman" w:hAnsi="Times New Roman" w:cs="Times New Roman"/>
          <w:w w:val="105"/>
          <w:sz w:val="24"/>
          <w:szCs w:val="24"/>
        </w:rPr>
        <w:t xml:space="preserve">Neither </w:t>
      </w:r>
      <w:r w:rsidRPr="00E75E02">
        <w:rPr>
          <w:rFonts w:ascii="Times New Roman" w:hAnsi="Times New Roman" w:cs="Times New Roman"/>
          <w:w w:val="105"/>
          <w:sz w:val="24"/>
          <w:szCs w:val="24"/>
        </w:rPr>
        <w:t>Party shall hold itself out contrary to the terms of this Agreement</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and neither Party shall become liable by reason of any representation, act</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or omission of the other contrary to the provision</w:t>
      </w:r>
      <w:r w:rsidRP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hereof.</w:t>
      </w:r>
    </w:p>
    <w:p w14:paraId="111D3B7D" w14:textId="77777777" w:rsidR="00E75E02" w:rsidRPr="00E75E02" w:rsidRDefault="00E75E02">
      <w:pPr>
        <w:pStyle w:val="BodyText"/>
        <w:spacing w:before="1"/>
        <w:rPr>
          <w:rFonts w:ascii="Times New Roman" w:hAnsi="Times New Roman" w:cs="Times New Roman"/>
          <w:sz w:val="24"/>
          <w:szCs w:val="24"/>
        </w:rPr>
      </w:pPr>
    </w:p>
    <w:p w14:paraId="4E613320"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Notices.</w:t>
      </w:r>
    </w:p>
    <w:p w14:paraId="01F328F2" w14:textId="77777777" w:rsidR="00AC1A6D" w:rsidRPr="00E75E02" w:rsidRDefault="00AC1A6D">
      <w:pPr>
        <w:pStyle w:val="BodyText"/>
        <w:spacing w:before="2"/>
        <w:rPr>
          <w:rFonts w:ascii="Times New Roman" w:hAnsi="Times New Roman" w:cs="Times New Roman"/>
          <w:b/>
          <w:sz w:val="24"/>
          <w:szCs w:val="24"/>
        </w:rPr>
      </w:pPr>
    </w:p>
    <w:p w14:paraId="687688FA" w14:textId="4190B132" w:rsidR="00AC1A6D"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All notices and other communications required or permitted hereunder shall be in writing,</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and shall</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 xml:space="preserve">be deemed duly given upon actual receipt, and shall be delivered to the following addresses: (a) </w:t>
      </w:r>
      <w:r w:rsidR="0088161F">
        <w:rPr>
          <w:rFonts w:ascii="Times New Roman" w:hAnsi="Times New Roman" w:cs="Times New Roman"/>
          <w:w w:val="105"/>
          <w:sz w:val="24"/>
          <w:szCs w:val="24"/>
        </w:rPr>
        <w:t xml:space="preserve">by email; (b) </w:t>
      </w:r>
      <w:r w:rsidRPr="00E75E02">
        <w:rPr>
          <w:rFonts w:ascii="Times New Roman" w:hAnsi="Times New Roman" w:cs="Times New Roman"/>
          <w:w w:val="105"/>
          <w:sz w:val="24"/>
          <w:szCs w:val="24"/>
        </w:rPr>
        <w:t>in person; or (</w:t>
      </w:r>
      <w:r w:rsidR="0088161F">
        <w:rPr>
          <w:rFonts w:ascii="Times New Roman" w:hAnsi="Times New Roman" w:cs="Times New Roman"/>
          <w:w w:val="105"/>
          <w:sz w:val="24"/>
          <w:szCs w:val="24"/>
        </w:rPr>
        <w:t>c</w:t>
      </w:r>
      <w:r w:rsidRPr="00E75E02">
        <w:rPr>
          <w:rFonts w:ascii="Times New Roman" w:hAnsi="Times New Roman" w:cs="Times New Roman"/>
          <w:w w:val="105"/>
          <w:sz w:val="24"/>
          <w:szCs w:val="24"/>
        </w:rPr>
        <w:t>) by a generally recognized overnight courier service which provides written acknowledgment by the addressee of</w:t>
      </w:r>
      <w:r w:rsidRPr="001D00AA">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receipt:</w:t>
      </w:r>
    </w:p>
    <w:p w14:paraId="66EAB184" w14:textId="54A8F370" w:rsidR="002B0AC7" w:rsidRDefault="002B0AC7" w:rsidP="001D00AA">
      <w:pPr>
        <w:pStyle w:val="BodyText"/>
        <w:spacing w:line="252" w:lineRule="auto"/>
        <w:ind w:left="128" w:right="150" w:firstLine="19"/>
        <w:jc w:val="both"/>
        <w:rPr>
          <w:rFonts w:ascii="Times New Roman" w:hAnsi="Times New Roman" w:cs="Times New Roman"/>
          <w:w w:val="105"/>
          <w:sz w:val="24"/>
          <w:szCs w:val="24"/>
        </w:rPr>
      </w:pPr>
    </w:p>
    <w:p w14:paraId="708FEB66" w14:textId="77777777" w:rsidR="002B0AC7" w:rsidRDefault="002B0AC7" w:rsidP="001D00AA">
      <w:pPr>
        <w:pStyle w:val="BodyText"/>
        <w:spacing w:line="252" w:lineRule="auto"/>
        <w:ind w:left="128" w:right="150" w:firstLine="19"/>
        <w:jc w:val="both"/>
        <w:rPr>
          <w:rFonts w:ascii="Times New Roman" w:hAnsi="Times New Roman" w:cs="Times New Roman"/>
          <w:w w:val="105"/>
          <w:sz w:val="24"/>
          <w:szCs w:val="24"/>
        </w:rPr>
      </w:pPr>
    </w:p>
    <w:p w14:paraId="5D3BA553" w14:textId="77777777" w:rsidR="001D00AA" w:rsidRPr="001D00AA" w:rsidRDefault="001D00AA" w:rsidP="001D00AA">
      <w:pPr>
        <w:pStyle w:val="BodyText"/>
        <w:spacing w:line="252" w:lineRule="auto"/>
        <w:ind w:left="128" w:right="150" w:firstLine="19"/>
        <w:jc w:val="both"/>
        <w:rPr>
          <w:rFonts w:ascii="Times New Roman" w:hAnsi="Times New Roman" w:cs="Times New Roman"/>
          <w:w w:val="105"/>
          <w:sz w:val="24"/>
          <w:szCs w:val="24"/>
        </w:rPr>
      </w:pPr>
    </w:p>
    <w:p w14:paraId="6D07138C" w14:textId="77777777" w:rsidR="001551F8" w:rsidRDefault="001551F8" w:rsidP="001551F8">
      <w:pPr>
        <w:pStyle w:val="BodyText"/>
        <w:spacing w:line="254" w:lineRule="auto"/>
        <w:ind w:left="136" w:right="856" w:hanging="15"/>
        <w:jc w:val="both"/>
        <w:rPr>
          <w:rFonts w:ascii="Times New Roman" w:hAnsi="Times New Roman" w:cs="Times New Roman"/>
          <w:b/>
          <w:w w:val="105"/>
          <w:sz w:val="24"/>
          <w:szCs w:val="24"/>
        </w:rPr>
        <w:sectPr w:rsidR="001551F8" w:rsidSect="00AB418B">
          <w:headerReference w:type="even" r:id="rId11"/>
          <w:headerReference w:type="default" r:id="rId12"/>
          <w:footerReference w:type="even" r:id="rId13"/>
          <w:footerReference w:type="default" r:id="rId14"/>
          <w:headerReference w:type="first" r:id="rId15"/>
          <w:type w:val="continuous"/>
          <w:pgSz w:w="12240" w:h="15840"/>
          <w:pgMar w:top="1440" w:right="720" w:bottom="1440" w:left="1080" w:header="720" w:footer="720" w:gutter="0"/>
          <w:cols w:space="1643"/>
          <w:docGrid w:linePitch="299"/>
        </w:sectPr>
      </w:pPr>
    </w:p>
    <w:p w14:paraId="79BC6F65" w14:textId="6A201D0B"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If to Grantee:</w:t>
      </w:r>
    </w:p>
    <w:p w14:paraId="6F8B97CA" w14:textId="77777777" w:rsidR="00EA463C" w:rsidRPr="00D81339" w:rsidRDefault="00EA463C" w:rsidP="002E42F8">
      <w:pPr>
        <w:pStyle w:val="BodyText"/>
        <w:spacing w:line="252" w:lineRule="auto"/>
        <w:ind w:left="198" w:right="912"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Partners of the Americas</w:t>
      </w:r>
      <w:r>
        <w:rPr>
          <w:rFonts w:ascii="Times New Roman" w:hAnsi="Times New Roman" w:cs="Times New Roman"/>
          <w:w w:val="105"/>
          <w:sz w:val="24"/>
          <w:szCs w:val="24"/>
        </w:rPr>
        <w:t xml:space="preserve"> </w:t>
      </w:r>
      <w:r w:rsidRPr="00D81339">
        <w:rPr>
          <w:rFonts w:ascii="Times New Roman" w:hAnsi="Times New Roman" w:cs="Times New Roman"/>
          <w:w w:val="105"/>
          <w:sz w:val="24"/>
          <w:szCs w:val="24"/>
        </w:rPr>
        <w:t>Foundation, Co. 1424 K Street NW #700</w:t>
      </w:r>
    </w:p>
    <w:p w14:paraId="594B0DC7" w14:textId="77777777" w:rsidR="00EA463C" w:rsidRPr="00D81339" w:rsidRDefault="00EA463C" w:rsidP="002E42F8">
      <w:pPr>
        <w:pStyle w:val="BodyText"/>
        <w:spacing w:line="252" w:lineRule="auto"/>
        <w:ind w:left="198" w:right="912"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Washington, DC 20005</w:t>
      </w:r>
    </w:p>
    <w:p w14:paraId="2F5C6CA0" w14:textId="77777777" w:rsidR="00EA463C" w:rsidRPr="00D81339" w:rsidRDefault="00EA463C" w:rsidP="002E42F8">
      <w:pPr>
        <w:pStyle w:val="BodyText"/>
        <w:spacing w:line="252" w:lineRule="auto"/>
        <w:ind w:left="198" w:right="912" w:firstLine="14"/>
        <w:jc w:val="both"/>
        <w:rPr>
          <w:rFonts w:ascii="Times New Roman" w:hAnsi="Times New Roman" w:cs="Times New Roman"/>
          <w:w w:val="105"/>
          <w:sz w:val="24"/>
          <w:szCs w:val="24"/>
        </w:rPr>
      </w:pPr>
      <w:r w:rsidRPr="00D81339">
        <w:rPr>
          <w:rFonts w:ascii="Times New Roman" w:hAnsi="Times New Roman" w:cs="Times New Roman"/>
          <w:w w:val="105"/>
          <w:sz w:val="24"/>
          <w:szCs w:val="24"/>
        </w:rPr>
        <w:t>Attention: Juliana Araujo Borges</w:t>
      </w:r>
    </w:p>
    <w:p w14:paraId="10BD7F40" w14:textId="2F7F5711" w:rsidR="00AC1A6D" w:rsidRPr="001551F8" w:rsidRDefault="001551F8" w:rsidP="002E42F8">
      <w:pPr>
        <w:pStyle w:val="BodyText"/>
        <w:spacing w:line="252" w:lineRule="auto"/>
        <w:ind w:left="198" w:right="912" w:firstLine="14"/>
        <w:jc w:val="both"/>
        <w:rPr>
          <w:rFonts w:ascii="Times New Roman" w:hAnsi="Times New Roman" w:cs="Times New Roman"/>
          <w:w w:val="105"/>
          <w:sz w:val="24"/>
          <w:szCs w:val="24"/>
        </w:rPr>
      </w:pPr>
      <w:r w:rsidRPr="001551F8">
        <w:rPr>
          <w:rFonts w:ascii="Times New Roman" w:hAnsi="Times New Roman" w:cs="Times New Roman"/>
          <w:w w:val="105"/>
          <w:sz w:val="24"/>
          <w:szCs w:val="24"/>
        </w:rPr>
        <w:br w:type="column"/>
      </w:r>
      <w:r w:rsidR="00346E06" w:rsidRPr="002E42F8">
        <w:rPr>
          <w:rFonts w:ascii="Times New Roman" w:hAnsi="Times New Roman" w:cs="Times New Roman"/>
          <w:w w:val="105"/>
          <w:sz w:val="24"/>
          <w:szCs w:val="24"/>
        </w:rPr>
        <w:t>If to Grantor:</w:t>
      </w:r>
    </w:p>
    <w:p w14:paraId="50C76F39" w14:textId="7EC1B380" w:rsidR="00486060"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highlight w:val="green"/>
        </w:rPr>
        <w:t>XXXXXXXXXXXXXXX</w:t>
      </w:r>
    </w:p>
    <w:p w14:paraId="1BB24BBB" w14:textId="715D8B46" w:rsidR="00AC1A6D"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Dirección</w:t>
      </w:r>
    </w:p>
    <w:p w14:paraId="0FE85640" w14:textId="77777777" w:rsidR="0088161F"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pPr>
    </w:p>
    <w:p w14:paraId="00DFA157" w14:textId="32C60D35" w:rsidR="001551F8" w:rsidRPr="002E42F8" w:rsidRDefault="0088161F" w:rsidP="002E42F8">
      <w:pPr>
        <w:pStyle w:val="BodyText"/>
        <w:spacing w:line="252" w:lineRule="auto"/>
        <w:ind w:left="198" w:right="912" w:firstLine="14"/>
        <w:jc w:val="both"/>
        <w:rPr>
          <w:rFonts w:ascii="Times New Roman" w:hAnsi="Times New Roman" w:cs="Times New Roman"/>
          <w:w w:val="105"/>
          <w:sz w:val="24"/>
          <w:szCs w:val="24"/>
        </w:rPr>
        <w:sectPr w:rsidR="001551F8" w:rsidRPr="002E42F8" w:rsidSect="001551F8">
          <w:type w:val="continuous"/>
          <w:pgSz w:w="12240" w:h="15840"/>
          <w:pgMar w:top="1440" w:right="720" w:bottom="1440" w:left="1080" w:header="720" w:footer="720" w:gutter="0"/>
          <w:cols w:num="2" w:space="1643"/>
          <w:docGrid w:linePitch="299"/>
        </w:sectPr>
      </w:pPr>
      <w:r w:rsidRPr="002E42F8">
        <w:rPr>
          <w:rFonts w:ascii="Times New Roman" w:hAnsi="Times New Roman" w:cs="Times New Roman"/>
          <w:w w:val="105"/>
          <w:sz w:val="24"/>
          <w:szCs w:val="24"/>
        </w:rPr>
        <w:t>Atención</w:t>
      </w:r>
      <w:r w:rsidR="00F568F5" w:rsidRPr="002E42F8">
        <w:rPr>
          <w:rFonts w:ascii="Times New Roman" w:hAnsi="Times New Roman" w:cs="Times New Roman"/>
          <w:w w:val="105"/>
          <w:sz w:val="24"/>
          <w:szCs w:val="24"/>
        </w:rPr>
        <w:t>:</w:t>
      </w:r>
      <w:r w:rsidR="001577A5" w:rsidRPr="002E42F8">
        <w:rPr>
          <w:rFonts w:ascii="Times New Roman" w:hAnsi="Times New Roman" w:cs="Times New Roman"/>
          <w:w w:val="105"/>
          <w:sz w:val="24"/>
          <w:szCs w:val="24"/>
        </w:rPr>
        <w:t xml:space="preserve"> </w:t>
      </w:r>
      <w:r w:rsidRPr="002E42F8">
        <w:rPr>
          <w:rFonts w:ascii="Times New Roman" w:hAnsi="Times New Roman" w:cs="Times New Roman"/>
          <w:w w:val="105"/>
          <w:sz w:val="24"/>
          <w:szCs w:val="24"/>
          <w:highlight w:val="green"/>
        </w:rPr>
        <w:t>XXXXXXXXXXXX</w:t>
      </w:r>
    </w:p>
    <w:p w14:paraId="3DC0938F" w14:textId="77777777" w:rsidR="00771F4F" w:rsidRPr="005723E0" w:rsidRDefault="00771F4F" w:rsidP="00F568F5">
      <w:pPr>
        <w:pStyle w:val="BodyText"/>
        <w:spacing w:line="254" w:lineRule="auto"/>
        <w:ind w:left="136" w:right="856" w:hanging="15"/>
        <w:jc w:val="both"/>
        <w:rPr>
          <w:rFonts w:ascii="Times New Roman" w:hAnsi="Times New Roman" w:cs="Times New Roman"/>
          <w:w w:val="105"/>
          <w:sz w:val="24"/>
          <w:szCs w:val="24"/>
          <w:lang w:val="es-SV"/>
        </w:rPr>
      </w:pPr>
    </w:p>
    <w:p w14:paraId="10FA5C55" w14:textId="77777777" w:rsidR="00AC1A6D" w:rsidRPr="00E75E02" w:rsidRDefault="00346E06" w:rsidP="006B657A">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Governing Law and Jurisdiction.</w:t>
      </w:r>
    </w:p>
    <w:p w14:paraId="6FB4E27F" w14:textId="77777777" w:rsidR="00AC1A6D" w:rsidRPr="00E75E02" w:rsidRDefault="00AC1A6D" w:rsidP="00255169">
      <w:pPr>
        <w:pStyle w:val="BodyText"/>
        <w:spacing w:before="9"/>
        <w:ind w:hanging="561"/>
        <w:rPr>
          <w:rFonts w:ascii="Times New Roman" w:hAnsi="Times New Roman" w:cs="Times New Roman"/>
          <w:b/>
          <w:sz w:val="24"/>
          <w:szCs w:val="24"/>
        </w:rPr>
      </w:pPr>
    </w:p>
    <w:p w14:paraId="1F615191" w14:textId="77777777" w:rsidR="00B830A1" w:rsidRPr="002E42F8" w:rsidRDefault="00B830A1"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This Agreement is governed by and shall be construed in accordance with the laws of the District of Columbia notwithstanding any choice of law or conflict of laws principles. Each of the parties irrevocably submits to the jurisdiction of a Washington, DC court in any action or proceeding arising out of or relating to this Agreement or the transactions contemplated hereby, and irrevocably agrees that any such action or proceeding may be heard and determined only in such courts. Each of the parties irrevocably waives, to the fullest extent it may effectively do so, the defense of an inconvenient forum to the maintenance of any such action or proceeding.</w:t>
      </w:r>
    </w:p>
    <w:p w14:paraId="12F7AA5C" w14:textId="77777777" w:rsidR="00AC1A6D" w:rsidRPr="00E75E02" w:rsidRDefault="00AC1A6D" w:rsidP="00255169">
      <w:pPr>
        <w:pStyle w:val="BodyText"/>
        <w:ind w:hanging="561"/>
        <w:rPr>
          <w:rFonts w:ascii="Times New Roman" w:hAnsi="Times New Roman" w:cs="Times New Roman"/>
          <w:sz w:val="24"/>
          <w:szCs w:val="24"/>
        </w:rPr>
      </w:pPr>
    </w:p>
    <w:p w14:paraId="1F4BB991" w14:textId="77777777" w:rsidR="00AC1A6D" w:rsidRPr="00E75E02" w:rsidRDefault="00346E06" w:rsidP="00961302">
      <w:pPr>
        <w:pStyle w:val="ListParagraph"/>
        <w:numPr>
          <w:ilvl w:val="0"/>
          <w:numId w:val="6"/>
        </w:numPr>
        <w:spacing w:before="1" w:line="219" w:lineRule="exact"/>
        <w:rPr>
          <w:rFonts w:ascii="Times New Roman" w:hAnsi="Times New Roman" w:cs="Times New Roman"/>
          <w:b/>
          <w:sz w:val="24"/>
          <w:szCs w:val="24"/>
          <w:u w:val="single"/>
        </w:rPr>
      </w:pPr>
      <w:r w:rsidRPr="00E75E02">
        <w:rPr>
          <w:rFonts w:ascii="Times New Roman" w:hAnsi="Times New Roman" w:cs="Times New Roman"/>
          <w:b/>
          <w:w w:val="105"/>
          <w:sz w:val="24"/>
          <w:szCs w:val="24"/>
          <w:u w:val="single"/>
        </w:rPr>
        <w:t>Electronic Transmission of</w:t>
      </w:r>
      <w:r w:rsidRPr="00E75E02">
        <w:rPr>
          <w:rFonts w:ascii="Times New Roman" w:hAnsi="Times New Roman" w:cs="Times New Roman"/>
          <w:b/>
          <w:spacing w:val="-11"/>
          <w:w w:val="105"/>
          <w:sz w:val="24"/>
          <w:szCs w:val="24"/>
          <w:u w:val="single"/>
        </w:rPr>
        <w:t xml:space="preserve"> </w:t>
      </w:r>
      <w:r w:rsidRPr="00E75E02">
        <w:rPr>
          <w:rFonts w:ascii="Times New Roman" w:hAnsi="Times New Roman" w:cs="Times New Roman"/>
          <w:b/>
          <w:w w:val="105"/>
          <w:sz w:val="24"/>
          <w:szCs w:val="24"/>
          <w:u w:val="single"/>
        </w:rPr>
        <w:t>Counterparts.</w:t>
      </w:r>
    </w:p>
    <w:p w14:paraId="371ABD3A" w14:textId="77777777" w:rsidR="00AC1A6D" w:rsidRPr="00E75E02" w:rsidRDefault="00AC1A6D" w:rsidP="00255169">
      <w:pPr>
        <w:pStyle w:val="BodyText"/>
        <w:tabs>
          <w:tab w:val="left" w:pos="90"/>
        </w:tabs>
        <w:spacing w:before="2"/>
        <w:ind w:left="180" w:hanging="14"/>
        <w:rPr>
          <w:rFonts w:ascii="Times New Roman" w:hAnsi="Times New Roman" w:cs="Times New Roman"/>
          <w:b/>
          <w:sz w:val="24"/>
          <w:szCs w:val="24"/>
        </w:rPr>
      </w:pPr>
    </w:p>
    <w:p w14:paraId="17DA33D6" w14:textId="77777777" w:rsidR="00AC1A6D"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E75E02">
        <w:rPr>
          <w:rFonts w:ascii="Times New Roman" w:hAnsi="Times New Roman" w:cs="Times New Roman"/>
          <w:w w:val="105"/>
          <w:sz w:val="24"/>
          <w:szCs w:val="24"/>
        </w:rPr>
        <w:t>This Agreement may be executed in multiple counterparts, each of which shall be</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deemed</w:t>
      </w:r>
      <w:r w:rsidR="00535E31" w:rsidRPr="00E75E02">
        <w:rPr>
          <w:rFonts w:ascii="Times New Roman" w:hAnsi="Times New Roman" w:cs="Times New Roman"/>
          <w:w w:val="105"/>
          <w:sz w:val="24"/>
          <w:szCs w:val="24"/>
        </w:rPr>
        <w:t xml:space="preserve"> </w:t>
      </w:r>
      <w:r w:rsidRPr="00E75E02">
        <w:rPr>
          <w:rFonts w:ascii="Times New Roman" w:hAnsi="Times New Roman" w:cs="Times New Roman"/>
          <w:w w:val="105"/>
          <w:sz w:val="24"/>
          <w:szCs w:val="24"/>
        </w:rPr>
        <w:t>an original, but all of which together will constitute one instrument. A signature delivered by electronic transmission in portable document format and/or facsimile transmission or by such other method as the parties may mutually agree shall be considered due execution and shall be binding upon the signatory thereto with the same force and effect as if the signature were an original.</w:t>
      </w:r>
    </w:p>
    <w:p w14:paraId="29036373" w14:textId="77777777" w:rsidR="00AC1A6D" w:rsidRPr="002E42F8" w:rsidRDefault="00AC1A6D" w:rsidP="002E42F8">
      <w:pPr>
        <w:pStyle w:val="BodyText"/>
        <w:spacing w:line="252" w:lineRule="auto"/>
        <w:ind w:left="198" w:right="912" w:firstLine="14"/>
        <w:jc w:val="both"/>
        <w:rPr>
          <w:rFonts w:ascii="Times New Roman" w:hAnsi="Times New Roman" w:cs="Times New Roman"/>
          <w:w w:val="105"/>
          <w:sz w:val="24"/>
          <w:szCs w:val="24"/>
        </w:rPr>
      </w:pPr>
    </w:p>
    <w:p w14:paraId="020AE9EE" w14:textId="70154711" w:rsidR="00AB418B" w:rsidRPr="002E42F8" w:rsidRDefault="00346E06" w:rsidP="002E42F8">
      <w:pPr>
        <w:pStyle w:val="BodyText"/>
        <w:spacing w:line="252" w:lineRule="auto"/>
        <w:ind w:left="198" w:right="912" w:firstLine="14"/>
        <w:jc w:val="both"/>
        <w:rPr>
          <w:rFonts w:ascii="Times New Roman" w:hAnsi="Times New Roman" w:cs="Times New Roman"/>
          <w:w w:val="105"/>
          <w:sz w:val="24"/>
          <w:szCs w:val="24"/>
        </w:rPr>
      </w:pPr>
      <w:r w:rsidRPr="002E42F8">
        <w:rPr>
          <w:rFonts w:ascii="Times New Roman" w:hAnsi="Times New Roman" w:cs="Times New Roman"/>
          <w:w w:val="105"/>
          <w:sz w:val="24"/>
          <w:szCs w:val="24"/>
        </w:rPr>
        <w:t xml:space="preserve">IN WITNESS WHEREOF, </w:t>
      </w:r>
      <w:r w:rsidRPr="00E75E02">
        <w:rPr>
          <w:rFonts w:ascii="Times New Roman" w:hAnsi="Times New Roman" w:cs="Times New Roman"/>
          <w:w w:val="105"/>
          <w:sz w:val="24"/>
          <w:szCs w:val="24"/>
        </w:rPr>
        <w:t xml:space="preserve">the Parties have executed this Agreement as of </w:t>
      </w:r>
      <w:r w:rsidR="00F568F5" w:rsidRPr="002E42F8">
        <w:rPr>
          <w:rFonts w:ascii="Times New Roman" w:hAnsi="Times New Roman" w:cs="Times New Roman"/>
          <w:w w:val="105"/>
          <w:sz w:val="24"/>
          <w:szCs w:val="24"/>
          <w:highlight w:val="green"/>
        </w:rPr>
        <w:t>May 15, 2018</w:t>
      </w:r>
      <w:r w:rsidRPr="002E42F8">
        <w:rPr>
          <w:rFonts w:ascii="Times New Roman" w:hAnsi="Times New Roman" w:cs="Times New Roman"/>
          <w:w w:val="105"/>
          <w:sz w:val="24"/>
          <w:szCs w:val="24"/>
          <w:highlight w:val="green"/>
        </w:rPr>
        <w:t>.</w:t>
      </w:r>
      <w:r w:rsidR="00AB418B" w:rsidRPr="002E42F8">
        <w:rPr>
          <w:rFonts w:ascii="Times New Roman" w:hAnsi="Times New Roman" w:cs="Times New Roman"/>
          <w:w w:val="105"/>
          <w:sz w:val="24"/>
          <w:szCs w:val="24"/>
        </w:rPr>
        <w:t xml:space="preserve"> </w:t>
      </w:r>
    </w:p>
    <w:p w14:paraId="5974F3E2" w14:textId="77777777" w:rsidR="00AB418B" w:rsidRPr="00E75E02" w:rsidRDefault="00AB418B" w:rsidP="00C1774B">
      <w:pPr>
        <w:pStyle w:val="BodyText"/>
        <w:tabs>
          <w:tab w:val="left" w:pos="90"/>
        </w:tabs>
        <w:spacing w:line="252" w:lineRule="auto"/>
        <w:ind w:right="125"/>
        <w:jc w:val="both"/>
        <w:rPr>
          <w:rFonts w:ascii="Times New Roman" w:hAnsi="Times New Roman" w:cs="Times New Roman"/>
          <w:w w:val="104"/>
          <w:sz w:val="24"/>
          <w:szCs w:val="24"/>
        </w:rPr>
      </w:pPr>
    </w:p>
    <w:p w14:paraId="76BD0202" w14:textId="77777777" w:rsidR="00AB418B" w:rsidRPr="00E75E02" w:rsidRDefault="00AB418B" w:rsidP="00AB418B">
      <w:pPr>
        <w:pStyle w:val="BodyText"/>
        <w:tabs>
          <w:tab w:val="left" w:pos="90"/>
        </w:tabs>
        <w:spacing w:line="252" w:lineRule="auto"/>
        <w:ind w:left="180" w:right="125" w:hanging="14"/>
        <w:jc w:val="both"/>
        <w:rPr>
          <w:rFonts w:ascii="Times New Roman" w:hAnsi="Times New Roman" w:cs="Times New Roman"/>
          <w:w w:val="104"/>
          <w:sz w:val="24"/>
          <w:szCs w:val="24"/>
        </w:rPr>
      </w:pPr>
    </w:p>
    <w:p w14:paraId="17B0F067" w14:textId="77777777" w:rsidR="00C1774B" w:rsidRDefault="00C1774B"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pPr>
    </w:p>
    <w:p w14:paraId="6E53388E" w14:textId="77777777" w:rsidR="001F48FE" w:rsidRDefault="001F48FE"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pPr>
    </w:p>
    <w:p w14:paraId="658FD1DA" w14:textId="77777777" w:rsidR="001F48FE" w:rsidRDefault="001F48FE"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pPr>
    </w:p>
    <w:p w14:paraId="03733540" w14:textId="09ADA496" w:rsidR="001F48FE" w:rsidRDefault="001F48FE" w:rsidP="002C595D">
      <w:pPr>
        <w:pStyle w:val="BodyText"/>
        <w:tabs>
          <w:tab w:val="left" w:pos="90"/>
          <w:tab w:val="left" w:leader="underscore" w:pos="3060"/>
        </w:tabs>
        <w:spacing w:line="252" w:lineRule="auto"/>
        <w:ind w:left="180" w:right="125" w:hanging="14"/>
        <w:jc w:val="both"/>
        <w:rPr>
          <w:rFonts w:ascii="Times New Roman" w:hAnsi="Times New Roman" w:cs="Times New Roman"/>
          <w:w w:val="104"/>
          <w:sz w:val="24"/>
          <w:szCs w:val="24"/>
        </w:rPr>
        <w:sectPr w:rsidR="001F48FE" w:rsidSect="00AB418B">
          <w:type w:val="continuous"/>
          <w:pgSz w:w="12240" w:h="15840"/>
          <w:pgMar w:top="1440" w:right="720" w:bottom="1440" w:left="1080" w:header="720" w:footer="720" w:gutter="0"/>
          <w:cols w:space="1643"/>
          <w:docGrid w:linePitch="299"/>
        </w:sectPr>
      </w:pPr>
    </w:p>
    <w:p w14:paraId="2833B9FE" w14:textId="38FD9107" w:rsidR="00C1774B" w:rsidRPr="00E75E02" w:rsidRDefault="002C595D" w:rsidP="001D00AA">
      <w:pPr>
        <w:pStyle w:val="BodyText"/>
        <w:tabs>
          <w:tab w:val="left" w:pos="90"/>
          <w:tab w:val="left" w:leader="underscore" w:pos="3060"/>
          <w:tab w:val="left" w:pos="6210"/>
          <w:tab w:val="left" w:leader="underscore" w:pos="9180"/>
        </w:tabs>
        <w:spacing w:line="252" w:lineRule="auto"/>
        <w:ind w:left="180" w:right="125" w:hanging="14"/>
        <w:jc w:val="both"/>
        <w:rPr>
          <w:rFonts w:ascii="Times New Roman" w:hAnsi="Times New Roman" w:cs="Times New Roman"/>
          <w:w w:val="104"/>
          <w:sz w:val="24"/>
          <w:szCs w:val="24"/>
        </w:rPr>
      </w:pPr>
      <w:r>
        <w:rPr>
          <w:rFonts w:ascii="Times New Roman" w:hAnsi="Times New Roman" w:cs="Times New Roman"/>
          <w:w w:val="104"/>
          <w:sz w:val="24"/>
          <w:szCs w:val="24"/>
        </w:rPr>
        <w:tab/>
      </w:r>
      <w:r>
        <w:rPr>
          <w:rFonts w:ascii="Times New Roman" w:hAnsi="Times New Roman" w:cs="Times New Roman"/>
          <w:w w:val="104"/>
          <w:sz w:val="24"/>
          <w:szCs w:val="24"/>
        </w:rPr>
        <w:tab/>
      </w:r>
      <w:r w:rsidR="001D00AA">
        <w:rPr>
          <w:rFonts w:ascii="Times New Roman" w:hAnsi="Times New Roman" w:cs="Times New Roman"/>
          <w:w w:val="104"/>
          <w:sz w:val="24"/>
          <w:szCs w:val="24"/>
        </w:rPr>
        <w:tab/>
      </w:r>
      <w:r w:rsidR="001D00AA">
        <w:rPr>
          <w:rFonts w:ascii="Times New Roman" w:hAnsi="Times New Roman" w:cs="Times New Roman"/>
          <w:w w:val="104"/>
          <w:sz w:val="24"/>
          <w:szCs w:val="24"/>
        </w:rPr>
        <w:tab/>
      </w:r>
    </w:p>
    <w:p w14:paraId="2C869AB1" w14:textId="75CE868D" w:rsidR="00AB418B" w:rsidRPr="00E75E02" w:rsidRDefault="00AB418B" w:rsidP="00AB418B">
      <w:pPr>
        <w:pStyle w:val="BodyText"/>
        <w:tabs>
          <w:tab w:val="left" w:pos="90"/>
        </w:tabs>
        <w:spacing w:line="252" w:lineRule="auto"/>
        <w:ind w:left="180" w:right="125" w:hanging="14"/>
        <w:jc w:val="both"/>
        <w:rPr>
          <w:rFonts w:ascii="Times New Roman" w:hAnsi="Times New Roman" w:cs="Times New Roman"/>
          <w:w w:val="104"/>
          <w:sz w:val="24"/>
          <w:szCs w:val="24"/>
        </w:rPr>
      </w:pPr>
    </w:p>
    <w:p w14:paraId="42E9367E" w14:textId="77777777" w:rsidR="00AB418B" w:rsidRPr="00E75E02" w:rsidRDefault="00AB418B" w:rsidP="00AB418B">
      <w:pPr>
        <w:pStyle w:val="BodyText"/>
        <w:tabs>
          <w:tab w:val="left" w:pos="90"/>
        </w:tabs>
        <w:spacing w:line="252" w:lineRule="auto"/>
        <w:ind w:left="180" w:right="125" w:hanging="14"/>
        <w:jc w:val="both"/>
        <w:rPr>
          <w:rFonts w:ascii="Times New Roman" w:hAnsi="Times New Roman" w:cs="Times New Roman"/>
          <w:w w:val="104"/>
          <w:sz w:val="24"/>
          <w:szCs w:val="24"/>
        </w:rPr>
        <w:sectPr w:rsidR="00AB418B" w:rsidRPr="00E75E02" w:rsidSect="00AB418B">
          <w:type w:val="continuous"/>
          <w:pgSz w:w="12240" w:h="15840"/>
          <w:pgMar w:top="1440" w:right="720" w:bottom="1440" w:left="1080" w:header="720" w:footer="720" w:gutter="0"/>
          <w:cols w:space="1643"/>
          <w:docGrid w:linePitch="299"/>
        </w:sectPr>
      </w:pPr>
    </w:p>
    <w:p w14:paraId="07DC507A" w14:textId="09EB0C1E" w:rsidR="00AC1A6D" w:rsidRPr="00E75E02" w:rsidRDefault="0088161F">
      <w:pPr>
        <w:pStyle w:val="BodyText"/>
        <w:spacing w:line="208" w:lineRule="auto"/>
        <w:ind w:left="280" w:firstLine="9"/>
        <w:rPr>
          <w:rFonts w:ascii="Times New Roman" w:hAnsi="Times New Roman" w:cs="Times New Roman"/>
          <w:w w:val="104"/>
          <w:sz w:val="24"/>
          <w:szCs w:val="24"/>
        </w:rPr>
      </w:pPr>
      <w:r w:rsidRPr="0088161F">
        <w:rPr>
          <w:rFonts w:ascii="Times New Roman" w:hAnsi="Times New Roman" w:cs="Times New Roman"/>
          <w:w w:val="104"/>
          <w:sz w:val="24"/>
          <w:szCs w:val="24"/>
          <w:highlight w:val="green"/>
        </w:rPr>
        <w:t>XXXXXXXXXXX</w:t>
      </w:r>
    </w:p>
    <w:p w14:paraId="2A07FD7D" w14:textId="77777777" w:rsidR="00E13232" w:rsidRDefault="00E13232">
      <w:pPr>
        <w:pStyle w:val="BodyText"/>
        <w:spacing w:line="208" w:lineRule="auto"/>
        <w:ind w:left="280" w:firstLine="9"/>
        <w:rPr>
          <w:rFonts w:ascii="Times New Roman" w:hAnsi="Times New Roman" w:cs="Times New Roman"/>
          <w:w w:val="103"/>
          <w:sz w:val="24"/>
          <w:szCs w:val="24"/>
        </w:rPr>
      </w:pPr>
    </w:p>
    <w:p w14:paraId="6A545F57" w14:textId="77777777" w:rsidR="004C135F" w:rsidRPr="00E75E02" w:rsidRDefault="004C135F">
      <w:pPr>
        <w:pStyle w:val="BodyText"/>
        <w:spacing w:line="208" w:lineRule="auto"/>
        <w:ind w:left="280" w:firstLine="9"/>
        <w:rPr>
          <w:rFonts w:ascii="Times New Roman" w:hAnsi="Times New Roman" w:cs="Times New Roman"/>
          <w:w w:val="103"/>
          <w:sz w:val="24"/>
          <w:szCs w:val="24"/>
        </w:rPr>
      </w:pPr>
    </w:p>
    <w:p w14:paraId="0F945B7C" w14:textId="77777777" w:rsidR="00E13232" w:rsidRPr="00E75E02" w:rsidRDefault="00E13232">
      <w:pPr>
        <w:pStyle w:val="BodyText"/>
        <w:spacing w:line="208" w:lineRule="auto"/>
        <w:ind w:left="280" w:firstLine="9"/>
        <w:rPr>
          <w:rFonts w:ascii="Times New Roman" w:hAnsi="Times New Roman" w:cs="Times New Roman"/>
          <w:w w:val="104"/>
          <w:sz w:val="24"/>
          <w:szCs w:val="24"/>
        </w:rPr>
      </w:pPr>
      <w:r w:rsidRPr="00E75E02">
        <w:rPr>
          <w:rFonts w:ascii="Times New Roman" w:hAnsi="Times New Roman" w:cs="Times New Roman"/>
          <w:w w:val="103"/>
          <w:sz w:val="24"/>
          <w:szCs w:val="24"/>
        </w:rPr>
        <w:t>Accepted and agreed.</w:t>
      </w:r>
    </w:p>
    <w:p w14:paraId="49866AEE" w14:textId="664967D4" w:rsidR="00AB418B" w:rsidRPr="00BD0B0E" w:rsidRDefault="0088161F" w:rsidP="00AB418B">
      <w:pPr>
        <w:pStyle w:val="BodyText"/>
        <w:spacing w:line="208" w:lineRule="auto"/>
        <w:ind w:left="280" w:firstLine="9"/>
        <w:rPr>
          <w:rFonts w:ascii="Times New Roman" w:hAnsi="Times New Roman" w:cs="Times New Roman"/>
          <w:w w:val="110"/>
          <w:sz w:val="24"/>
          <w:szCs w:val="24"/>
        </w:rPr>
      </w:pPr>
      <w:r w:rsidRPr="00BD0B0E">
        <w:rPr>
          <w:rFonts w:ascii="Times New Roman" w:hAnsi="Times New Roman" w:cs="Times New Roman"/>
          <w:w w:val="110"/>
          <w:sz w:val="24"/>
          <w:szCs w:val="24"/>
          <w:highlight w:val="green"/>
        </w:rPr>
        <w:t>XXXXXXXXXX</w:t>
      </w:r>
    </w:p>
    <w:p w14:paraId="44C0FFDB" w14:textId="77777777" w:rsidR="00E13232" w:rsidRPr="00BD0B0E" w:rsidRDefault="00E13232" w:rsidP="00AB418B">
      <w:pPr>
        <w:pStyle w:val="BodyText"/>
        <w:spacing w:line="208" w:lineRule="auto"/>
        <w:ind w:left="280" w:firstLine="9"/>
        <w:rPr>
          <w:rFonts w:ascii="Times New Roman" w:hAnsi="Times New Roman" w:cs="Times New Roman"/>
          <w:sz w:val="24"/>
          <w:szCs w:val="24"/>
        </w:rPr>
      </w:pPr>
    </w:p>
    <w:p w14:paraId="026575D0" w14:textId="77777777" w:rsidR="00667E25" w:rsidRPr="00BD0B0E" w:rsidRDefault="00667E25" w:rsidP="00AB418B">
      <w:pPr>
        <w:pStyle w:val="BodyText"/>
        <w:spacing w:line="208" w:lineRule="auto"/>
        <w:ind w:left="280" w:firstLine="9"/>
        <w:rPr>
          <w:rFonts w:ascii="Times New Roman" w:hAnsi="Times New Roman" w:cs="Times New Roman"/>
          <w:sz w:val="24"/>
          <w:szCs w:val="24"/>
        </w:rPr>
      </w:pPr>
    </w:p>
    <w:p w14:paraId="3B2454C4" w14:textId="4DC90C8D" w:rsidR="00E13232" w:rsidRPr="00E75E02" w:rsidRDefault="00AB418B" w:rsidP="002C595D">
      <w:pPr>
        <w:pStyle w:val="BodyText"/>
        <w:tabs>
          <w:tab w:val="left" w:leader="underscore" w:pos="3060"/>
        </w:tabs>
        <w:ind w:left="289"/>
        <w:rPr>
          <w:rFonts w:ascii="Times New Roman" w:hAnsi="Times New Roman" w:cs="Times New Roman"/>
          <w:w w:val="103"/>
          <w:sz w:val="24"/>
          <w:szCs w:val="24"/>
        </w:rPr>
      </w:pPr>
      <w:r w:rsidRPr="00E916F8">
        <w:rPr>
          <w:rFonts w:ascii="Times New Roman" w:hAnsi="Times New Roman" w:cs="Times New Roman"/>
          <w:w w:val="103"/>
          <w:sz w:val="24"/>
          <w:szCs w:val="24"/>
        </w:rPr>
        <w:br w:type="column"/>
      </w:r>
      <w:r w:rsidR="00F568F5">
        <w:rPr>
          <w:rFonts w:ascii="Times New Roman" w:hAnsi="Times New Roman" w:cs="Times New Roman"/>
          <w:w w:val="103"/>
          <w:sz w:val="24"/>
          <w:szCs w:val="24"/>
        </w:rPr>
        <w:t>John McPhail</w:t>
      </w:r>
    </w:p>
    <w:p w14:paraId="7BD4C5BB" w14:textId="77777777" w:rsidR="00E13232" w:rsidRDefault="00E13232" w:rsidP="00E13232">
      <w:pPr>
        <w:pStyle w:val="BodyText"/>
        <w:tabs>
          <w:tab w:val="left" w:pos="2464"/>
        </w:tabs>
        <w:ind w:left="285"/>
        <w:rPr>
          <w:rFonts w:ascii="Times New Roman" w:hAnsi="Times New Roman" w:cs="Times New Roman"/>
          <w:w w:val="103"/>
          <w:sz w:val="24"/>
          <w:szCs w:val="24"/>
        </w:rPr>
      </w:pPr>
    </w:p>
    <w:p w14:paraId="41DA6B2A" w14:textId="77777777" w:rsidR="004C135F" w:rsidRPr="00E75E02" w:rsidRDefault="004C135F" w:rsidP="00E13232">
      <w:pPr>
        <w:pStyle w:val="BodyText"/>
        <w:tabs>
          <w:tab w:val="left" w:pos="2464"/>
        </w:tabs>
        <w:ind w:left="285"/>
        <w:rPr>
          <w:rFonts w:ascii="Times New Roman" w:hAnsi="Times New Roman" w:cs="Times New Roman"/>
          <w:w w:val="103"/>
          <w:sz w:val="24"/>
          <w:szCs w:val="24"/>
        </w:rPr>
      </w:pPr>
    </w:p>
    <w:p w14:paraId="2CB291AB" w14:textId="77777777" w:rsidR="00E13232" w:rsidRPr="00E75E02" w:rsidRDefault="00E13232" w:rsidP="00E13232">
      <w:pPr>
        <w:pStyle w:val="BodyText"/>
        <w:tabs>
          <w:tab w:val="left" w:pos="2464"/>
        </w:tabs>
        <w:ind w:left="285"/>
        <w:rPr>
          <w:rFonts w:ascii="Times New Roman" w:hAnsi="Times New Roman" w:cs="Times New Roman"/>
          <w:sz w:val="24"/>
          <w:szCs w:val="24"/>
        </w:rPr>
      </w:pPr>
      <w:r w:rsidRPr="00E75E02">
        <w:rPr>
          <w:rFonts w:ascii="Times New Roman" w:hAnsi="Times New Roman" w:cs="Times New Roman"/>
          <w:w w:val="103"/>
          <w:sz w:val="24"/>
          <w:szCs w:val="24"/>
        </w:rPr>
        <w:t>Accepted and agreed.</w:t>
      </w:r>
    </w:p>
    <w:p w14:paraId="67B53DAC" w14:textId="786FF6F5" w:rsidR="00667E25" w:rsidRPr="00E75E02" w:rsidRDefault="00E13232" w:rsidP="0057284D">
      <w:pPr>
        <w:pStyle w:val="BodyText"/>
        <w:tabs>
          <w:tab w:val="left" w:pos="2464"/>
        </w:tabs>
        <w:ind w:left="285"/>
        <w:rPr>
          <w:rFonts w:ascii="Times New Roman" w:hAnsi="Times New Roman" w:cs="Times New Roman"/>
          <w:sz w:val="24"/>
          <w:szCs w:val="24"/>
        </w:rPr>
      </w:pPr>
      <w:r w:rsidRPr="00E75E02">
        <w:rPr>
          <w:rFonts w:ascii="Times New Roman" w:hAnsi="Times New Roman" w:cs="Times New Roman"/>
          <w:w w:val="103"/>
          <w:sz w:val="24"/>
          <w:szCs w:val="24"/>
        </w:rPr>
        <w:t>Partners of the Americas Foundation</w:t>
      </w:r>
      <w:r w:rsidR="00486060" w:rsidRPr="00E75E02">
        <w:rPr>
          <w:rFonts w:ascii="Times New Roman" w:hAnsi="Times New Roman" w:cs="Times New Roman"/>
          <w:w w:val="103"/>
          <w:sz w:val="24"/>
          <w:szCs w:val="24"/>
        </w:rPr>
        <w:t>, Co.</w:t>
      </w:r>
      <w:r w:rsidR="002F3AB5" w:rsidRPr="00E75E02">
        <w:rPr>
          <w:rFonts w:ascii="Times New Roman" w:hAnsi="Times New Roman" w:cs="Times New Roman"/>
          <w:sz w:val="24"/>
          <w:szCs w:val="24"/>
        </w:rPr>
        <w:t xml:space="preserve"> </w:t>
      </w:r>
    </w:p>
    <w:sectPr w:rsidR="00667E25" w:rsidRPr="00E75E02" w:rsidSect="00AB418B">
      <w:headerReference w:type="even" r:id="rId16"/>
      <w:headerReference w:type="default" r:id="rId17"/>
      <w:footerReference w:type="default" r:id="rId18"/>
      <w:headerReference w:type="first" r:id="rId19"/>
      <w:type w:val="continuous"/>
      <w:pgSz w:w="12240" w:h="15840"/>
      <w:pgMar w:top="1440" w:right="720" w:bottom="1440" w:left="1080" w:header="720" w:footer="720" w:gutter="0"/>
      <w:cols w:num="2" w:space="720" w:equalWidth="0">
        <w:col w:w="3559" w:space="2379"/>
        <w:col w:w="4502"/>
      </w:cols>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028F54" w14:textId="77777777" w:rsidR="00406368" w:rsidRDefault="00406368">
      <w:r>
        <w:separator/>
      </w:r>
    </w:p>
  </w:endnote>
  <w:endnote w:type="continuationSeparator" w:id="0">
    <w:p w14:paraId="5DB09838" w14:textId="77777777" w:rsidR="00406368" w:rsidRDefault="00406368">
      <w:r>
        <w:continuationSeparator/>
      </w:r>
    </w:p>
  </w:endnote>
  <w:endnote w:type="continuationNotice" w:id="1">
    <w:p w14:paraId="70887EA0" w14:textId="77777777" w:rsidR="00406368" w:rsidRDefault="0040636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AD9CC5" w14:textId="77777777" w:rsidR="002F3AB5" w:rsidRDefault="002F3AB5" w:rsidP="00346E0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663EC3C" w14:textId="77777777" w:rsidR="001C66F1" w:rsidRDefault="001C6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F93704" w14:textId="09DE5CD7" w:rsidR="002F3AB5" w:rsidRDefault="002F3AB5" w:rsidP="00346E0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723E0">
      <w:rPr>
        <w:rStyle w:val="PageNumber"/>
        <w:noProof/>
      </w:rPr>
      <w:t>1</w:t>
    </w:r>
    <w:r>
      <w:rPr>
        <w:rStyle w:val="PageNumber"/>
      </w:rPr>
      <w:fldChar w:fldCharType="end"/>
    </w:r>
    <w:r w:rsidR="00667E25">
      <w:rPr>
        <w:rStyle w:val="PageNumber"/>
      </w:rPr>
      <w:t xml:space="preserve"> of 5</w:t>
    </w:r>
  </w:p>
  <w:p w14:paraId="79C06047" w14:textId="77777777" w:rsidR="00AC1A6D" w:rsidRDefault="00AC1A6D">
    <w:pPr>
      <w:pStyle w:val="BodyText"/>
      <w:spacing w:line="14" w:lineRule="auto"/>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299853" w14:textId="77777777" w:rsidR="00AC1A6D" w:rsidRDefault="00AC1A6D">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1301A1" w14:textId="77777777" w:rsidR="00406368" w:rsidRDefault="00406368">
      <w:r>
        <w:separator/>
      </w:r>
    </w:p>
  </w:footnote>
  <w:footnote w:type="continuationSeparator" w:id="0">
    <w:p w14:paraId="2ADFC81A" w14:textId="77777777" w:rsidR="00406368" w:rsidRDefault="00406368">
      <w:r>
        <w:continuationSeparator/>
      </w:r>
    </w:p>
  </w:footnote>
  <w:footnote w:type="continuationNotice" w:id="1">
    <w:p w14:paraId="054AA88A" w14:textId="77777777" w:rsidR="00406368" w:rsidRDefault="0040636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0CA450" w14:textId="238F1E48" w:rsidR="00E75E02" w:rsidRDefault="00052338">
    <w:pPr>
      <w:pStyle w:val="Header"/>
    </w:pPr>
    <w:r>
      <w:rPr>
        <w:noProof/>
      </w:rPr>
      <mc:AlternateContent>
        <mc:Choice Requires="wps">
          <w:drawing>
            <wp:anchor distT="0" distB="0" distL="114300" distR="114300" simplePos="0" relativeHeight="251677184" behindDoc="1" locked="0" layoutInCell="0" allowOverlap="1" wp14:anchorId="435D7EAA" wp14:editId="69DB77C8">
              <wp:simplePos x="0" y="0"/>
              <wp:positionH relativeFrom="margin">
                <wp:align>center</wp:align>
              </wp:positionH>
              <wp:positionV relativeFrom="margin">
                <wp:align>center</wp:align>
              </wp:positionV>
              <wp:extent cx="7010400" cy="2336800"/>
              <wp:effectExtent l="0" t="1990725" r="0" b="1673225"/>
              <wp:wrapNone/>
              <wp:docPr id="7"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6CA861"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35D7EAA" id="_x0000_t202" coordsize="21600,21600" o:spt="202" path="m,l,21600r21600,l21600,xe">
              <v:stroke joinstyle="miter"/>
              <v:path gradientshapeok="t" o:connecttype="rect"/>
            </v:shapetype>
            <v:shape id="WordArt 10" o:spid="_x0000_s1026" type="#_x0000_t202" style="position:absolute;margin-left:0;margin-top:0;width:552pt;height:184pt;rotation:-45;z-index:-2516392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" o:allowincell="f" filled="f" stroked="f">
              <v:stroke joinstyle="round"/>
              <o:lock v:ext="edit" shapetype="t"/>
              <v:textbox style="mso-fit-shape-to-text:t">
                <w:txbxContent>
                  <w:p w14:paraId="406CA861"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E32D63">
      <w:rPr>
        <w:noProof/>
      </w:rPr>
      <w:pict w14:anchorId="74D113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2" type="#_x0000_t136" style="position:absolute;margin-left:0;margin-top:0;width:552pt;height:184pt;rotation:315;z-index:-251651584;mso-position-horizontal:center;mso-position-horizontal-relative:margin;mso-position-vertical:center;mso-position-vertical-relative:margin" o:allowincell="f" fillcolor="silver" stroked="f">
          <v:textpath style="font-family:&quot;Arial&quot;;font-size:1pt" string="DRAFT"/>
          <w10:wrap anchorx="margin" anchory="margin"/>
        </v:shape>
      </w:pict>
    </w:r>
    <w:r w:rsidR="00E32D63">
      <w:rPr>
        <w:noProof/>
      </w:rPr>
      <w:pict w14:anchorId="13DB7F40">
        <v:shape id="PowerPlusWaterMarkObject1" o:spid="_x0000_s2051" type="#_x0000_t136" style="position:absolute;margin-left:0;margin-top:0;width:552pt;height:184pt;rotation:315;z-index:-251653632;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0265B2" w14:textId="7ECF8870" w:rsidR="001C66F1" w:rsidRDefault="00052338">
    <w:pPr>
      <w:pStyle w:val="Header"/>
    </w:pPr>
    <w:r>
      <w:rPr>
        <w:noProof/>
      </w:rPr>
      <mc:AlternateContent>
        <mc:Choice Requires="wps">
          <w:drawing>
            <wp:anchor distT="0" distB="0" distL="114300" distR="114300" simplePos="0" relativeHeight="251675136" behindDoc="1" locked="0" layoutInCell="0" allowOverlap="1" wp14:anchorId="66AD725F" wp14:editId="162AB0DB">
              <wp:simplePos x="0" y="0"/>
              <wp:positionH relativeFrom="margin">
                <wp:align>center</wp:align>
              </wp:positionH>
              <wp:positionV relativeFrom="margin">
                <wp:align>center</wp:align>
              </wp:positionV>
              <wp:extent cx="7010400" cy="2336800"/>
              <wp:effectExtent l="0" t="1990725" r="0" b="1673225"/>
              <wp:wrapNone/>
              <wp:docPr id="5"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390BF1A"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6AD725F" id="_x0000_t202" coordsize="21600,21600" o:spt="202" path="m,l,21600r21600,l21600,xe">
              <v:stroke joinstyle="miter"/>
              <v:path gradientshapeok="t" o:connecttype="rect"/>
            </v:shapetype>
            <v:shape id="WordArt 9" o:spid="_x0000_s1027" type="#_x0000_t202" style="position:absolute;margin-left:0;margin-top:0;width:552pt;height:184pt;rotation:-45;z-index:-2516413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" o:allowincell="f" filled="f" stroked="f">
              <v:stroke joinstyle="round"/>
              <o:lock v:ext="edit" shapetype="t"/>
              <v:textbox style="mso-fit-shape-to-text:t">
                <w:txbxContent>
                  <w:p w14:paraId="6390BF1A"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5C6EEC">
      <w:rPr>
        <w:noProof/>
      </w:rPr>
      <w:drawing>
        <wp:anchor distT="0" distB="0" distL="114300" distR="114300" simplePos="0" relativeHeight="251660800" behindDoc="0" locked="0" layoutInCell="1" allowOverlap="1" wp14:anchorId="59E1A607" wp14:editId="40AB2EB0">
          <wp:simplePos x="0" y="0"/>
          <wp:positionH relativeFrom="column">
            <wp:posOffset>-83890</wp:posOffset>
          </wp:positionH>
          <wp:positionV relativeFrom="paragraph">
            <wp:posOffset>-201335</wp:posOffset>
          </wp:positionV>
          <wp:extent cx="1322705" cy="502285"/>
          <wp:effectExtent l="0" t="0" r="0" b="571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2705" cy="50228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DE2B48" w14:textId="7630E3E6" w:rsidR="00E75E02" w:rsidRDefault="00052338">
    <w:pPr>
      <w:pStyle w:val="Header"/>
    </w:pPr>
    <w:r>
      <w:rPr>
        <w:noProof/>
      </w:rPr>
      <mc:AlternateContent>
        <mc:Choice Requires="wps">
          <w:drawing>
            <wp:anchor distT="0" distB="0" distL="114300" distR="114300" simplePos="0" relativeHeight="251679232" behindDoc="1" locked="0" layoutInCell="0" allowOverlap="1" wp14:anchorId="4A131CCE" wp14:editId="1504DA21">
              <wp:simplePos x="0" y="0"/>
              <wp:positionH relativeFrom="margin">
                <wp:align>center</wp:align>
              </wp:positionH>
              <wp:positionV relativeFrom="margin">
                <wp:align>center</wp:align>
              </wp:positionV>
              <wp:extent cx="7010400" cy="2336800"/>
              <wp:effectExtent l="0" t="1990725" r="0" b="1673225"/>
              <wp:wrapNone/>
              <wp:docPr id="4"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560F307"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4A131CCE" id="_x0000_t202" coordsize="21600,21600" o:spt="202" path="m,l,21600r21600,l21600,xe">
              <v:stroke joinstyle="miter"/>
              <v:path gradientshapeok="t" o:connecttype="rect"/>
            </v:shapetype>
            <v:shape id="WordArt 11" o:spid="_x0000_s1028" type="#_x0000_t202" style="position:absolute;margin-left:0;margin-top:0;width:552pt;height:184pt;rotation:-45;z-index:-2516372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" o:allowincell="f" filled="f" stroked="f">
              <v:stroke joinstyle="round"/>
              <o:lock v:ext="edit" shapetype="t"/>
              <v:textbox style="mso-fit-shape-to-text:t">
                <w:txbxContent>
                  <w:p w14:paraId="0560F307"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E32D63">
      <w:rPr>
        <w:noProof/>
      </w:rPr>
      <w:pict w14:anchorId="5A44E2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3" type="#_x0000_t136" style="position:absolute;margin-left:0;margin-top:0;width:552pt;height:184pt;rotation:315;z-index:-251649536;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2895BB" w14:textId="0859E7F9" w:rsidR="00E75E02" w:rsidRDefault="00052338">
    <w:pPr>
      <w:pStyle w:val="Header"/>
    </w:pPr>
    <w:r>
      <w:rPr>
        <w:noProof/>
      </w:rPr>
      <mc:AlternateContent>
        <mc:Choice Requires="wps">
          <w:drawing>
            <wp:anchor distT="0" distB="0" distL="114300" distR="114300" simplePos="0" relativeHeight="251683328" behindDoc="1" locked="0" layoutInCell="0" allowOverlap="1" wp14:anchorId="1FAF5667" wp14:editId="1812126F">
              <wp:simplePos x="0" y="0"/>
              <wp:positionH relativeFrom="margin">
                <wp:align>center</wp:align>
              </wp:positionH>
              <wp:positionV relativeFrom="margin">
                <wp:align>center</wp:align>
              </wp:positionV>
              <wp:extent cx="7010400" cy="2336800"/>
              <wp:effectExtent l="0" t="1990725" r="0" b="1673225"/>
              <wp:wrapNone/>
              <wp:docPr id="3"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806896B"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AF5667" id="_x0000_t202" coordsize="21600,21600" o:spt="202" path="m,l,21600r21600,l21600,xe">
              <v:stroke joinstyle="miter"/>
              <v:path gradientshapeok="t" o:connecttype="rect"/>
            </v:shapetype>
            <v:shape id="WordArt 13" o:spid="_x0000_s1029" type="#_x0000_t202" style="position:absolute;margin-left:0;margin-top:0;width:552pt;height:184pt;rotation:-45;z-index:-2516331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" o:allowincell="f" filled="f" stroked="f">
              <v:stroke joinstyle="round"/>
              <o:lock v:ext="edit" shapetype="t"/>
              <v:textbox style="mso-fit-shape-to-text:t">
                <w:txbxContent>
                  <w:p w14:paraId="1806896B"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E32D63">
      <w:rPr>
        <w:noProof/>
      </w:rPr>
      <w:pict w14:anchorId="249268F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2055" type="#_x0000_t136" style="position:absolute;margin-left:0;margin-top:0;width:552pt;height:184pt;rotation:315;z-index:-251645440;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EA00C" w14:textId="1620162E" w:rsidR="00E75E02" w:rsidRDefault="00052338">
    <w:pPr>
      <w:pStyle w:val="Header"/>
    </w:pPr>
    <w:r>
      <w:rPr>
        <w:noProof/>
      </w:rPr>
      <mc:AlternateContent>
        <mc:Choice Requires="wps">
          <w:drawing>
            <wp:anchor distT="0" distB="0" distL="114300" distR="114300" simplePos="0" relativeHeight="251681280" behindDoc="1" locked="0" layoutInCell="0" allowOverlap="1" wp14:anchorId="1FD274E6" wp14:editId="35ABAD32">
              <wp:simplePos x="0" y="0"/>
              <wp:positionH relativeFrom="margin">
                <wp:align>center</wp:align>
              </wp:positionH>
              <wp:positionV relativeFrom="margin">
                <wp:align>center</wp:align>
              </wp:positionV>
              <wp:extent cx="7010400" cy="2336800"/>
              <wp:effectExtent l="0" t="1990725" r="0" b="1673225"/>
              <wp:wrapNone/>
              <wp:docPr id="2"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9E118E9"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FD274E6" id="_x0000_t202" coordsize="21600,21600" o:spt="202" path="m,l,21600r21600,l21600,xe">
              <v:stroke joinstyle="miter"/>
              <v:path gradientshapeok="t" o:connecttype="rect"/>
            </v:shapetype>
            <v:shape id="WordArt 12" o:spid="_x0000_s1030" type="#_x0000_t202" style="position:absolute;margin-left:0;margin-top:0;width:552pt;height:184pt;rotation:-45;z-index:-2516352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" o:allowincell="f" filled="f" stroked="f">
              <v:stroke joinstyle="round"/>
              <o:lock v:ext="edit" shapetype="t"/>
              <v:textbox style="mso-fit-shape-to-text:t">
                <w:txbxContent>
                  <w:p w14:paraId="69E118E9"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E32D63">
      <w:rPr>
        <w:noProof/>
      </w:rPr>
      <w:pict w14:anchorId="67DB5D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2054" type="#_x0000_t136" style="position:absolute;margin-left:0;margin-top:0;width:552pt;height:184pt;rotation:315;z-index:-251647488;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2BFA9F" w14:textId="5A7F7FE8" w:rsidR="00E75E02" w:rsidRDefault="00052338">
    <w:pPr>
      <w:pStyle w:val="Header"/>
    </w:pPr>
    <w:r>
      <w:rPr>
        <w:noProof/>
      </w:rPr>
      <mc:AlternateContent>
        <mc:Choice Requires="wps">
          <w:drawing>
            <wp:anchor distT="0" distB="0" distL="114300" distR="114300" simplePos="0" relativeHeight="251685376" behindDoc="1" locked="0" layoutInCell="0" allowOverlap="1" wp14:anchorId="65ACDDF8" wp14:editId="6D4711B7">
              <wp:simplePos x="0" y="0"/>
              <wp:positionH relativeFrom="margin">
                <wp:align>center</wp:align>
              </wp:positionH>
              <wp:positionV relativeFrom="margin">
                <wp:align>center</wp:align>
              </wp:positionV>
              <wp:extent cx="7010400" cy="2336800"/>
              <wp:effectExtent l="0" t="1990725" r="0" b="1673225"/>
              <wp:wrapNone/>
              <wp:docPr id="1"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10400" cy="23368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B695DEE"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5ACDDF8" id="_x0000_t202" coordsize="21600,21600" o:spt="202" path="m,l,21600r21600,l21600,xe">
              <v:stroke joinstyle="miter"/>
              <v:path gradientshapeok="t" o:connecttype="rect"/>
            </v:shapetype>
            <v:shape id="WordArt 14" o:spid="_x0000_s1031" type="#_x0000_t202" style="position:absolute;margin-left:0;margin-top:0;width:552pt;height:184pt;rotation:-45;z-index:-2516311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" o:allowincell="f" filled="f" stroked="f">
              <v:stroke joinstyle="round"/>
              <o:lock v:ext="edit" shapetype="t"/>
              <v:textbox style="mso-fit-shape-to-text:t">
                <w:txbxContent>
                  <w:p w14:paraId="1B695DEE" w14:textId="77777777" w:rsidR="00052338" w:rsidRDefault="00052338" w:rsidP="00052338">
                    <w:pPr>
                      <w:pStyle w:val="NormalWeb"/>
                      <w:spacing w:before="0" w:beforeAutospacing="0" w:after="0" w:afterAutospacing="0"/>
                      <w:jc w:val="center"/>
                    </w:pPr>
                    <w:r>
                      <w:rPr>
                        <w:rFonts w:ascii="Arial" w:hAnsi="Arial" w:cs="Arial"/>
                        <w:color w:val="C0C0C0"/>
                        <w:sz w:val="2"/>
                        <w:szCs w:val="2"/>
                      </w:rPr>
                      <w:t>DRAFT</w:t>
                    </w:r>
                  </w:p>
                </w:txbxContent>
              </v:textbox>
              <w10:wrap anchorx="margin" anchory="margin"/>
            </v:shape>
          </w:pict>
        </mc:Fallback>
      </mc:AlternateContent>
    </w:r>
    <w:r w:rsidR="00E32D63">
      <w:rPr>
        <w:noProof/>
      </w:rPr>
      <w:pict w14:anchorId="33CC68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 o:spid="_x0000_s2056" type="#_x0000_t136" style="position:absolute;margin-left:0;margin-top:0;width:552pt;height:184pt;rotation:315;z-index:-251643392;mso-position-horizontal:center;mso-position-horizontal-relative:margin;mso-position-vertical:center;mso-position-vertical-relative:margin" o:allowincell="f" fillcolor="silver" stroked="f">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E15359"/>
    <w:multiLevelType w:val="hybridMultilevel"/>
    <w:tmpl w:val="A344F008"/>
    <w:lvl w:ilvl="0" w:tplc="FEB4F030">
      <w:start w:val="9"/>
      <w:numFmt w:val="decimal"/>
      <w:lvlText w:val="%1."/>
      <w:lvlJc w:val="left"/>
      <w:pPr>
        <w:ind w:left="477" w:hanging="297"/>
        <w:jc w:val="right"/>
      </w:pPr>
      <w:rPr>
        <w:rFonts w:ascii="Arial" w:eastAsia="Arial" w:hAnsi="Arial" w:cs="Arial" w:hint="default"/>
        <w:b/>
        <w:bCs/>
        <w:w w:val="106"/>
        <w:sz w:val="21"/>
        <w:szCs w:val="21"/>
      </w:rPr>
    </w:lvl>
    <w:lvl w:ilvl="1" w:tplc="E9C6D442">
      <w:start w:val="1"/>
      <w:numFmt w:val="bullet"/>
      <w:lvlText w:val="•"/>
      <w:lvlJc w:val="left"/>
      <w:pPr>
        <w:ind w:left="1486" w:hanging="297"/>
      </w:pPr>
      <w:rPr>
        <w:rFonts w:hint="default"/>
      </w:rPr>
    </w:lvl>
    <w:lvl w:ilvl="2" w:tplc="94EA7C58">
      <w:start w:val="1"/>
      <w:numFmt w:val="bullet"/>
      <w:lvlText w:val="•"/>
      <w:lvlJc w:val="left"/>
      <w:pPr>
        <w:ind w:left="2452" w:hanging="297"/>
      </w:pPr>
      <w:rPr>
        <w:rFonts w:hint="default"/>
      </w:rPr>
    </w:lvl>
    <w:lvl w:ilvl="3" w:tplc="E15C3BBA">
      <w:start w:val="1"/>
      <w:numFmt w:val="bullet"/>
      <w:lvlText w:val="•"/>
      <w:lvlJc w:val="left"/>
      <w:pPr>
        <w:ind w:left="3418" w:hanging="297"/>
      </w:pPr>
      <w:rPr>
        <w:rFonts w:hint="default"/>
      </w:rPr>
    </w:lvl>
    <w:lvl w:ilvl="4" w:tplc="E092FE84">
      <w:start w:val="1"/>
      <w:numFmt w:val="bullet"/>
      <w:lvlText w:val="•"/>
      <w:lvlJc w:val="left"/>
      <w:pPr>
        <w:ind w:left="4384" w:hanging="297"/>
      </w:pPr>
      <w:rPr>
        <w:rFonts w:hint="default"/>
      </w:rPr>
    </w:lvl>
    <w:lvl w:ilvl="5" w:tplc="C548F3CC">
      <w:start w:val="1"/>
      <w:numFmt w:val="bullet"/>
      <w:lvlText w:val="•"/>
      <w:lvlJc w:val="left"/>
      <w:pPr>
        <w:ind w:left="5350" w:hanging="297"/>
      </w:pPr>
      <w:rPr>
        <w:rFonts w:hint="default"/>
      </w:rPr>
    </w:lvl>
    <w:lvl w:ilvl="6" w:tplc="6BE0D09E">
      <w:start w:val="1"/>
      <w:numFmt w:val="bullet"/>
      <w:lvlText w:val="•"/>
      <w:lvlJc w:val="left"/>
      <w:pPr>
        <w:ind w:left="6316" w:hanging="297"/>
      </w:pPr>
      <w:rPr>
        <w:rFonts w:hint="default"/>
      </w:rPr>
    </w:lvl>
    <w:lvl w:ilvl="7" w:tplc="D4287F30">
      <w:start w:val="1"/>
      <w:numFmt w:val="bullet"/>
      <w:lvlText w:val="•"/>
      <w:lvlJc w:val="left"/>
      <w:pPr>
        <w:ind w:left="7282" w:hanging="297"/>
      </w:pPr>
      <w:rPr>
        <w:rFonts w:hint="default"/>
      </w:rPr>
    </w:lvl>
    <w:lvl w:ilvl="8" w:tplc="E1BA40F8">
      <w:start w:val="1"/>
      <w:numFmt w:val="bullet"/>
      <w:lvlText w:val="•"/>
      <w:lvlJc w:val="left"/>
      <w:pPr>
        <w:ind w:left="8248" w:hanging="297"/>
      </w:pPr>
      <w:rPr>
        <w:rFonts w:hint="default"/>
      </w:rPr>
    </w:lvl>
  </w:abstractNum>
  <w:abstractNum w:abstractNumId="1" w15:restartNumberingAfterBreak="0">
    <w:nsid w:val="1D963CA4"/>
    <w:multiLevelType w:val="hybridMultilevel"/>
    <w:tmpl w:val="65445EB4"/>
    <w:lvl w:ilvl="0" w:tplc="AF7A88CA">
      <w:start w:val="6"/>
      <w:numFmt w:val="decimal"/>
      <w:lvlText w:val="%1."/>
      <w:lvlJc w:val="left"/>
      <w:pPr>
        <w:ind w:left="514" w:hanging="312"/>
      </w:pPr>
      <w:rPr>
        <w:rFonts w:ascii="Arial" w:eastAsia="Arial" w:hAnsi="Arial" w:cs="Arial" w:hint="default"/>
        <w:b/>
        <w:bCs/>
        <w:w w:val="101"/>
        <w:sz w:val="21"/>
        <w:szCs w:val="21"/>
      </w:rPr>
    </w:lvl>
    <w:lvl w:ilvl="1" w:tplc="4FEC8570">
      <w:start w:val="1"/>
      <w:numFmt w:val="lowerLetter"/>
      <w:lvlText w:val="%2)"/>
      <w:lvlJc w:val="left"/>
      <w:pPr>
        <w:ind w:left="940" w:hanging="369"/>
      </w:pPr>
      <w:rPr>
        <w:rFonts w:ascii="Arial" w:eastAsia="Arial" w:hAnsi="Arial" w:cs="Arial" w:hint="default"/>
        <w:w w:val="97"/>
        <w:sz w:val="21"/>
        <w:szCs w:val="21"/>
      </w:rPr>
    </w:lvl>
    <w:lvl w:ilvl="2" w:tplc="80DAACC0">
      <w:start w:val="1"/>
      <w:numFmt w:val="bullet"/>
      <w:lvlText w:val="•"/>
      <w:lvlJc w:val="left"/>
      <w:pPr>
        <w:ind w:left="2055" w:hanging="369"/>
      </w:pPr>
      <w:rPr>
        <w:rFonts w:hint="default"/>
      </w:rPr>
    </w:lvl>
    <w:lvl w:ilvl="3" w:tplc="F79007FE">
      <w:start w:val="1"/>
      <w:numFmt w:val="bullet"/>
      <w:lvlText w:val="•"/>
      <w:lvlJc w:val="left"/>
      <w:pPr>
        <w:ind w:left="3171" w:hanging="369"/>
      </w:pPr>
      <w:rPr>
        <w:rFonts w:hint="default"/>
      </w:rPr>
    </w:lvl>
    <w:lvl w:ilvl="4" w:tplc="FDDC998A">
      <w:start w:val="1"/>
      <w:numFmt w:val="bullet"/>
      <w:lvlText w:val="•"/>
      <w:lvlJc w:val="left"/>
      <w:pPr>
        <w:ind w:left="4286" w:hanging="369"/>
      </w:pPr>
      <w:rPr>
        <w:rFonts w:hint="default"/>
      </w:rPr>
    </w:lvl>
    <w:lvl w:ilvl="5" w:tplc="E1864DF2">
      <w:start w:val="1"/>
      <w:numFmt w:val="bullet"/>
      <w:lvlText w:val="•"/>
      <w:lvlJc w:val="left"/>
      <w:pPr>
        <w:ind w:left="5402" w:hanging="369"/>
      </w:pPr>
      <w:rPr>
        <w:rFonts w:hint="default"/>
      </w:rPr>
    </w:lvl>
    <w:lvl w:ilvl="6" w:tplc="AA7A7FDA">
      <w:start w:val="1"/>
      <w:numFmt w:val="bullet"/>
      <w:lvlText w:val="•"/>
      <w:lvlJc w:val="left"/>
      <w:pPr>
        <w:ind w:left="6517" w:hanging="369"/>
      </w:pPr>
      <w:rPr>
        <w:rFonts w:hint="default"/>
      </w:rPr>
    </w:lvl>
    <w:lvl w:ilvl="7" w:tplc="4522A648">
      <w:start w:val="1"/>
      <w:numFmt w:val="bullet"/>
      <w:lvlText w:val="•"/>
      <w:lvlJc w:val="left"/>
      <w:pPr>
        <w:ind w:left="7633" w:hanging="369"/>
      </w:pPr>
      <w:rPr>
        <w:rFonts w:hint="default"/>
      </w:rPr>
    </w:lvl>
    <w:lvl w:ilvl="8" w:tplc="ACF267E0">
      <w:start w:val="1"/>
      <w:numFmt w:val="bullet"/>
      <w:lvlText w:val="•"/>
      <w:lvlJc w:val="left"/>
      <w:pPr>
        <w:ind w:left="8748" w:hanging="369"/>
      </w:pPr>
      <w:rPr>
        <w:rFonts w:hint="default"/>
      </w:rPr>
    </w:lvl>
  </w:abstractNum>
  <w:abstractNum w:abstractNumId="2" w15:restartNumberingAfterBreak="0">
    <w:nsid w:val="3F252B1E"/>
    <w:multiLevelType w:val="hybridMultilevel"/>
    <w:tmpl w:val="AE9C2D02"/>
    <w:lvl w:ilvl="0" w:tplc="EE1C5298">
      <w:start w:val="1"/>
      <w:numFmt w:val="decimal"/>
      <w:lvlText w:val="%1."/>
      <w:lvlJc w:val="left"/>
      <w:pPr>
        <w:ind w:left="515" w:hanging="365"/>
      </w:pPr>
      <w:rPr>
        <w:rFonts w:ascii="Arial" w:eastAsia="Arial" w:hAnsi="Arial" w:cs="Arial" w:hint="default"/>
        <w:b/>
        <w:bCs/>
        <w:w w:val="107"/>
        <w:sz w:val="21"/>
        <w:szCs w:val="21"/>
      </w:rPr>
    </w:lvl>
    <w:lvl w:ilvl="1" w:tplc="E7508B64">
      <w:start w:val="1"/>
      <w:numFmt w:val="bullet"/>
      <w:lvlText w:val="•"/>
      <w:lvlJc w:val="left"/>
      <w:pPr>
        <w:ind w:left="1486" w:hanging="365"/>
      </w:pPr>
      <w:rPr>
        <w:rFonts w:hint="default"/>
      </w:rPr>
    </w:lvl>
    <w:lvl w:ilvl="2" w:tplc="0DDC352A">
      <w:start w:val="1"/>
      <w:numFmt w:val="bullet"/>
      <w:lvlText w:val="•"/>
      <w:lvlJc w:val="left"/>
      <w:pPr>
        <w:ind w:left="2452" w:hanging="365"/>
      </w:pPr>
      <w:rPr>
        <w:rFonts w:hint="default"/>
      </w:rPr>
    </w:lvl>
    <w:lvl w:ilvl="3" w:tplc="1716FDD2">
      <w:start w:val="1"/>
      <w:numFmt w:val="bullet"/>
      <w:lvlText w:val="•"/>
      <w:lvlJc w:val="left"/>
      <w:pPr>
        <w:ind w:left="3418" w:hanging="365"/>
      </w:pPr>
      <w:rPr>
        <w:rFonts w:hint="default"/>
      </w:rPr>
    </w:lvl>
    <w:lvl w:ilvl="4" w:tplc="1A602596">
      <w:start w:val="1"/>
      <w:numFmt w:val="bullet"/>
      <w:lvlText w:val="•"/>
      <w:lvlJc w:val="left"/>
      <w:pPr>
        <w:ind w:left="4384" w:hanging="365"/>
      </w:pPr>
      <w:rPr>
        <w:rFonts w:hint="default"/>
      </w:rPr>
    </w:lvl>
    <w:lvl w:ilvl="5" w:tplc="6C8CA1A2">
      <w:start w:val="1"/>
      <w:numFmt w:val="bullet"/>
      <w:lvlText w:val="•"/>
      <w:lvlJc w:val="left"/>
      <w:pPr>
        <w:ind w:left="5350" w:hanging="365"/>
      </w:pPr>
      <w:rPr>
        <w:rFonts w:hint="default"/>
      </w:rPr>
    </w:lvl>
    <w:lvl w:ilvl="6" w:tplc="61D0E118">
      <w:start w:val="1"/>
      <w:numFmt w:val="bullet"/>
      <w:lvlText w:val="•"/>
      <w:lvlJc w:val="left"/>
      <w:pPr>
        <w:ind w:left="6316" w:hanging="365"/>
      </w:pPr>
      <w:rPr>
        <w:rFonts w:hint="default"/>
      </w:rPr>
    </w:lvl>
    <w:lvl w:ilvl="7" w:tplc="0776A526">
      <w:start w:val="1"/>
      <w:numFmt w:val="bullet"/>
      <w:lvlText w:val="•"/>
      <w:lvlJc w:val="left"/>
      <w:pPr>
        <w:ind w:left="7282" w:hanging="365"/>
      </w:pPr>
      <w:rPr>
        <w:rFonts w:hint="default"/>
      </w:rPr>
    </w:lvl>
    <w:lvl w:ilvl="8" w:tplc="47643910">
      <w:start w:val="1"/>
      <w:numFmt w:val="bullet"/>
      <w:lvlText w:val="•"/>
      <w:lvlJc w:val="left"/>
      <w:pPr>
        <w:ind w:left="8248" w:hanging="365"/>
      </w:pPr>
      <w:rPr>
        <w:rFonts w:hint="default"/>
      </w:rPr>
    </w:lvl>
  </w:abstractNum>
  <w:abstractNum w:abstractNumId="3" w15:restartNumberingAfterBreak="0">
    <w:nsid w:val="45D37911"/>
    <w:multiLevelType w:val="singleLevel"/>
    <w:tmpl w:val="3CD88D36"/>
    <w:lvl w:ilvl="0">
      <w:start w:val="1"/>
      <w:numFmt w:val="decimal"/>
      <w:lvlText w:val="%1."/>
      <w:lvlJc w:val="left"/>
      <w:pPr>
        <w:tabs>
          <w:tab w:val="num" w:pos="720"/>
        </w:tabs>
        <w:ind w:left="720" w:hanging="720"/>
      </w:pPr>
      <w:rPr>
        <w:rFonts w:hint="default"/>
      </w:rPr>
    </w:lvl>
  </w:abstractNum>
  <w:abstractNum w:abstractNumId="4" w15:restartNumberingAfterBreak="0">
    <w:nsid w:val="474E409D"/>
    <w:multiLevelType w:val="hybridMultilevel"/>
    <w:tmpl w:val="23D06A5A"/>
    <w:lvl w:ilvl="0" w:tplc="0409000F">
      <w:start w:val="1"/>
      <w:numFmt w:val="decimal"/>
      <w:lvlText w:val="%1."/>
      <w:lvlJc w:val="left"/>
      <w:pPr>
        <w:ind w:left="865" w:hanging="360"/>
      </w:pPr>
    </w:lvl>
    <w:lvl w:ilvl="1" w:tplc="04090019" w:tentative="1">
      <w:start w:val="1"/>
      <w:numFmt w:val="lowerLetter"/>
      <w:lvlText w:val="%2."/>
      <w:lvlJc w:val="left"/>
      <w:pPr>
        <w:ind w:left="1585" w:hanging="360"/>
      </w:pPr>
    </w:lvl>
    <w:lvl w:ilvl="2" w:tplc="0409001B" w:tentative="1">
      <w:start w:val="1"/>
      <w:numFmt w:val="lowerRoman"/>
      <w:lvlText w:val="%3."/>
      <w:lvlJc w:val="right"/>
      <w:pPr>
        <w:ind w:left="2305" w:hanging="180"/>
      </w:pPr>
    </w:lvl>
    <w:lvl w:ilvl="3" w:tplc="0409000F" w:tentative="1">
      <w:start w:val="1"/>
      <w:numFmt w:val="decimal"/>
      <w:lvlText w:val="%4."/>
      <w:lvlJc w:val="left"/>
      <w:pPr>
        <w:ind w:left="3025" w:hanging="360"/>
      </w:pPr>
    </w:lvl>
    <w:lvl w:ilvl="4" w:tplc="04090019" w:tentative="1">
      <w:start w:val="1"/>
      <w:numFmt w:val="lowerLetter"/>
      <w:lvlText w:val="%5."/>
      <w:lvlJc w:val="left"/>
      <w:pPr>
        <w:ind w:left="3745" w:hanging="360"/>
      </w:pPr>
    </w:lvl>
    <w:lvl w:ilvl="5" w:tplc="0409001B" w:tentative="1">
      <w:start w:val="1"/>
      <w:numFmt w:val="lowerRoman"/>
      <w:lvlText w:val="%6."/>
      <w:lvlJc w:val="right"/>
      <w:pPr>
        <w:ind w:left="4465" w:hanging="180"/>
      </w:pPr>
    </w:lvl>
    <w:lvl w:ilvl="6" w:tplc="0409000F" w:tentative="1">
      <w:start w:val="1"/>
      <w:numFmt w:val="decimal"/>
      <w:lvlText w:val="%7."/>
      <w:lvlJc w:val="left"/>
      <w:pPr>
        <w:ind w:left="5185" w:hanging="360"/>
      </w:pPr>
    </w:lvl>
    <w:lvl w:ilvl="7" w:tplc="04090019" w:tentative="1">
      <w:start w:val="1"/>
      <w:numFmt w:val="lowerLetter"/>
      <w:lvlText w:val="%8."/>
      <w:lvlJc w:val="left"/>
      <w:pPr>
        <w:ind w:left="5905" w:hanging="360"/>
      </w:pPr>
    </w:lvl>
    <w:lvl w:ilvl="8" w:tplc="0409001B" w:tentative="1">
      <w:start w:val="1"/>
      <w:numFmt w:val="lowerRoman"/>
      <w:lvlText w:val="%9."/>
      <w:lvlJc w:val="right"/>
      <w:pPr>
        <w:ind w:left="6625" w:hanging="180"/>
      </w:pPr>
    </w:lvl>
  </w:abstractNum>
  <w:abstractNum w:abstractNumId="5" w15:restartNumberingAfterBreak="0">
    <w:nsid w:val="72934475"/>
    <w:multiLevelType w:val="hybridMultilevel"/>
    <w:tmpl w:val="F8A2073A"/>
    <w:lvl w:ilvl="0" w:tplc="A7E450B4">
      <w:start w:val="3"/>
      <w:numFmt w:val="lowerLetter"/>
      <w:lvlText w:val="%1)"/>
      <w:lvlJc w:val="left"/>
      <w:pPr>
        <w:ind w:left="931" w:hanging="364"/>
      </w:pPr>
      <w:rPr>
        <w:rFonts w:ascii="Arial" w:eastAsia="Arial" w:hAnsi="Arial" w:cs="Arial" w:hint="default"/>
        <w:w w:val="97"/>
        <w:sz w:val="21"/>
        <w:szCs w:val="21"/>
      </w:rPr>
    </w:lvl>
    <w:lvl w:ilvl="1" w:tplc="6F348BD2">
      <w:start w:val="1"/>
      <w:numFmt w:val="bullet"/>
      <w:lvlText w:val="•"/>
      <w:lvlJc w:val="left"/>
      <w:pPr>
        <w:ind w:left="1944" w:hanging="364"/>
      </w:pPr>
      <w:rPr>
        <w:rFonts w:hint="default"/>
      </w:rPr>
    </w:lvl>
    <w:lvl w:ilvl="2" w:tplc="768A05BA">
      <w:start w:val="1"/>
      <w:numFmt w:val="bullet"/>
      <w:lvlText w:val="•"/>
      <w:lvlJc w:val="left"/>
      <w:pPr>
        <w:ind w:left="2948" w:hanging="364"/>
      </w:pPr>
      <w:rPr>
        <w:rFonts w:hint="default"/>
      </w:rPr>
    </w:lvl>
    <w:lvl w:ilvl="3" w:tplc="14BCBF90">
      <w:start w:val="1"/>
      <w:numFmt w:val="bullet"/>
      <w:lvlText w:val="•"/>
      <w:lvlJc w:val="left"/>
      <w:pPr>
        <w:ind w:left="3952" w:hanging="364"/>
      </w:pPr>
      <w:rPr>
        <w:rFonts w:hint="default"/>
      </w:rPr>
    </w:lvl>
    <w:lvl w:ilvl="4" w:tplc="93500212">
      <w:start w:val="1"/>
      <w:numFmt w:val="bullet"/>
      <w:lvlText w:val="•"/>
      <w:lvlJc w:val="left"/>
      <w:pPr>
        <w:ind w:left="4956" w:hanging="364"/>
      </w:pPr>
      <w:rPr>
        <w:rFonts w:hint="default"/>
      </w:rPr>
    </w:lvl>
    <w:lvl w:ilvl="5" w:tplc="E6747A98">
      <w:start w:val="1"/>
      <w:numFmt w:val="bullet"/>
      <w:lvlText w:val="•"/>
      <w:lvlJc w:val="left"/>
      <w:pPr>
        <w:ind w:left="5960" w:hanging="364"/>
      </w:pPr>
      <w:rPr>
        <w:rFonts w:hint="default"/>
      </w:rPr>
    </w:lvl>
    <w:lvl w:ilvl="6" w:tplc="BEA0894C">
      <w:start w:val="1"/>
      <w:numFmt w:val="bullet"/>
      <w:lvlText w:val="•"/>
      <w:lvlJc w:val="left"/>
      <w:pPr>
        <w:ind w:left="6964" w:hanging="364"/>
      </w:pPr>
      <w:rPr>
        <w:rFonts w:hint="default"/>
      </w:rPr>
    </w:lvl>
    <w:lvl w:ilvl="7" w:tplc="BDBEBF10">
      <w:start w:val="1"/>
      <w:numFmt w:val="bullet"/>
      <w:lvlText w:val="•"/>
      <w:lvlJc w:val="left"/>
      <w:pPr>
        <w:ind w:left="7968" w:hanging="364"/>
      </w:pPr>
      <w:rPr>
        <w:rFonts w:hint="default"/>
      </w:rPr>
    </w:lvl>
    <w:lvl w:ilvl="8" w:tplc="3B883922">
      <w:start w:val="1"/>
      <w:numFmt w:val="bullet"/>
      <w:lvlText w:val="•"/>
      <w:lvlJc w:val="left"/>
      <w:pPr>
        <w:ind w:left="8972" w:hanging="364"/>
      </w:pPr>
      <w:rPr>
        <w:rFonts w:hint="default"/>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rawingGridVerticalSpacing w:val="299"/>
  <w:displayHorizontalDrawingGridEvery w:val="2"/>
  <w:characterSpacingControl w:val="doNotCompress"/>
  <w:hdrShapeDefaults>
    <o:shapedefaults v:ext="edit" spidmax="2057"/>
    <o:shapelayout v:ext="edit">
      <o:idmap v:ext="edit" data="2"/>
    </o:shapelayout>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A6D"/>
    <w:rsid w:val="00012C10"/>
    <w:rsid w:val="000232BF"/>
    <w:rsid w:val="00031EBD"/>
    <w:rsid w:val="00034A8D"/>
    <w:rsid w:val="00052338"/>
    <w:rsid w:val="0006004B"/>
    <w:rsid w:val="000B08B8"/>
    <w:rsid w:val="000C277A"/>
    <w:rsid w:val="000F73D7"/>
    <w:rsid w:val="001148CC"/>
    <w:rsid w:val="00132F18"/>
    <w:rsid w:val="00154D36"/>
    <w:rsid w:val="001551F8"/>
    <w:rsid w:val="001577A5"/>
    <w:rsid w:val="001C66F1"/>
    <w:rsid w:val="001D00AA"/>
    <w:rsid w:val="001F48FE"/>
    <w:rsid w:val="00233558"/>
    <w:rsid w:val="00244937"/>
    <w:rsid w:val="00245EFE"/>
    <w:rsid w:val="00255169"/>
    <w:rsid w:val="002B0AC7"/>
    <w:rsid w:val="002B4F41"/>
    <w:rsid w:val="002C595D"/>
    <w:rsid w:val="002E42F8"/>
    <w:rsid w:val="002F2275"/>
    <w:rsid w:val="002F3AB5"/>
    <w:rsid w:val="003141FE"/>
    <w:rsid w:val="00314AC2"/>
    <w:rsid w:val="0032540C"/>
    <w:rsid w:val="00346E06"/>
    <w:rsid w:val="003A705A"/>
    <w:rsid w:val="003D624F"/>
    <w:rsid w:val="003F1326"/>
    <w:rsid w:val="00406368"/>
    <w:rsid w:val="004358CE"/>
    <w:rsid w:val="00477768"/>
    <w:rsid w:val="0048253D"/>
    <w:rsid w:val="00486060"/>
    <w:rsid w:val="00492F38"/>
    <w:rsid w:val="004A02D0"/>
    <w:rsid w:val="004A3FFB"/>
    <w:rsid w:val="004C135F"/>
    <w:rsid w:val="004F2D89"/>
    <w:rsid w:val="00535E31"/>
    <w:rsid w:val="005723E0"/>
    <w:rsid w:val="0057284D"/>
    <w:rsid w:val="005C6EEC"/>
    <w:rsid w:val="005E0FA9"/>
    <w:rsid w:val="006127E4"/>
    <w:rsid w:val="00653930"/>
    <w:rsid w:val="00667E25"/>
    <w:rsid w:val="0067325B"/>
    <w:rsid w:val="00686532"/>
    <w:rsid w:val="006A0161"/>
    <w:rsid w:val="006B657A"/>
    <w:rsid w:val="006D4980"/>
    <w:rsid w:val="006E579D"/>
    <w:rsid w:val="007112AF"/>
    <w:rsid w:val="0072042F"/>
    <w:rsid w:val="00771F4F"/>
    <w:rsid w:val="00780B74"/>
    <w:rsid w:val="007A61DC"/>
    <w:rsid w:val="007E7D56"/>
    <w:rsid w:val="007F03E5"/>
    <w:rsid w:val="0081382E"/>
    <w:rsid w:val="0088161F"/>
    <w:rsid w:val="00956C14"/>
    <w:rsid w:val="00961302"/>
    <w:rsid w:val="009A0FA0"/>
    <w:rsid w:val="009A3386"/>
    <w:rsid w:val="009E365F"/>
    <w:rsid w:val="00A61703"/>
    <w:rsid w:val="00AB418B"/>
    <w:rsid w:val="00AB7115"/>
    <w:rsid w:val="00AC1A6D"/>
    <w:rsid w:val="00AE15A7"/>
    <w:rsid w:val="00AE2067"/>
    <w:rsid w:val="00B477FB"/>
    <w:rsid w:val="00B71977"/>
    <w:rsid w:val="00B71F60"/>
    <w:rsid w:val="00B830A1"/>
    <w:rsid w:val="00BA38DF"/>
    <w:rsid w:val="00BA5075"/>
    <w:rsid w:val="00BD0B0E"/>
    <w:rsid w:val="00BF4C17"/>
    <w:rsid w:val="00C1026C"/>
    <w:rsid w:val="00C1774B"/>
    <w:rsid w:val="00C364B4"/>
    <w:rsid w:val="00C80E8C"/>
    <w:rsid w:val="00CA22F6"/>
    <w:rsid w:val="00CD33F6"/>
    <w:rsid w:val="00CF62D9"/>
    <w:rsid w:val="00D16C91"/>
    <w:rsid w:val="00D41EC0"/>
    <w:rsid w:val="00D5484A"/>
    <w:rsid w:val="00D77DCE"/>
    <w:rsid w:val="00DD5DCA"/>
    <w:rsid w:val="00E00F42"/>
    <w:rsid w:val="00E13232"/>
    <w:rsid w:val="00E13A7D"/>
    <w:rsid w:val="00E30654"/>
    <w:rsid w:val="00E32D63"/>
    <w:rsid w:val="00E75E02"/>
    <w:rsid w:val="00E916F8"/>
    <w:rsid w:val="00EA463C"/>
    <w:rsid w:val="00EC26E5"/>
    <w:rsid w:val="00F26162"/>
    <w:rsid w:val="00F568F5"/>
    <w:rsid w:val="00F606F7"/>
    <w:rsid w:val="00F7434E"/>
    <w:rsid w:val="00F85CF9"/>
    <w:rsid w:val="00FA7410"/>
    <w:rsid w:val="00FD33D9"/>
    <w:rsid w:val="00FE0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7392A389"/>
  <w15:docId w15:val="{4146AF2C-D1D4-44E4-A71B-1C850820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jc w:val="right"/>
      <w:outlineLvl w:val="0"/>
    </w:pPr>
  </w:style>
  <w:style w:type="paragraph" w:styleId="Heading2">
    <w:name w:val="heading 2"/>
    <w:basedOn w:val="Normal"/>
    <w:uiPriority w:val="1"/>
    <w:qFormat/>
    <w:pPr>
      <w:ind w:left="510"/>
      <w:jc w:val="both"/>
      <w:outlineLvl w:val="1"/>
    </w:pPr>
    <w:rPr>
      <w:b/>
      <w:bCs/>
      <w:sz w:val="21"/>
      <w:szCs w:val="21"/>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ind w:left="510" w:hanging="369"/>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127E4"/>
    <w:rPr>
      <w:color w:val="0000FF" w:themeColor="hyperlink"/>
      <w:u w:val="single"/>
    </w:rPr>
  </w:style>
  <w:style w:type="paragraph" w:styleId="Header">
    <w:name w:val="header"/>
    <w:basedOn w:val="Normal"/>
    <w:link w:val="HeaderChar"/>
    <w:uiPriority w:val="99"/>
    <w:unhideWhenUsed/>
    <w:rsid w:val="00961302"/>
    <w:pPr>
      <w:tabs>
        <w:tab w:val="center" w:pos="4680"/>
        <w:tab w:val="right" w:pos="9360"/>
      </w:tabs>
    </w:pPr>
  </w:style>
  <w:style w:type="character" w:customStyle="1" w:styleId="HeaderChar">
    <w:name w:val="Header Char"/>
    <w:basedOn w:val="DefaultParagraphFont"/>
    <w:link w:val="Header"/>
    <w:uiPriority w:val="99"/>
    <w:rsid w:val="00961302"/>
    <w:rPr>
      <w:rFonts w:ascii="Arial" w:eastAsia="Arial" w:hAnsi="Arial" w:cs="Arial"/>
    </w:rPr>
  </w:style>
  <w:style w:type="paragraph" w:styleId="Footer">
    <w:name w:val="footer"/>
    <w:basedOn w:val="Normal"/>
    <w:link w:val="FooterChar"/>
    <w:uiPriority w:val="99"/>
    <w:unhideWhenUsed/>
    <w:rsid w:val="00961302"/>
    <w:pPr>
      <w:tabs>
        <w:tab w:val="center" w:pos="4680"/>
        <w:tab w:val="right" w:pos="9360"/>
      </w:tabs>
    </w:pPr>
  </w:style>
  <w:style w:type="character" w:customStyle="1" w:styleId="FooterChar">
    <w:name w:val="Footer Char"/>
    <w:basedOn w:val="DefaultParagraphFont"/>
    <w:link w:val="Footer"/>
    <w:uiPriority w:val="99"/>
    <w:rsid w:val="00961302"/>
    <w:rPr>
      <w:rFonts w:ascii="Arial" w:eastAsia="Arial" w:hAnsi="Arial" w:cs="Arial"/>
    </w:rPr>
  </w:style>
  <w:style w:type="character" w:styleId="PageNumber">
    <w:name w:val="page number"/>
    <w:basedOn w:val="DefaultParagraphFont"/>
    <w:uiPriority w:val="99"/>
    <w:semiHidden/>
    <w:unhideWhenUsed/>
    <w:rsid w:val="002F3AB5"/>
  </w:style>
  <w:style w:type="paragraph" w:styleId="BalloonText">
    <w:name w:val="Balloon Text"/>
    <w:basedOn w:val="Normal"/>
    <w:link w:val="BalloonTextChar"/>
    <w:uiPriority w:val="99"/>
    <w:semiHidden/>
    <w:unhideWhenUsed/>
    <w:rsid w:val="00EC26E5"/>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C26E5"/>
    <w:rPr>
      <w:rFonts w:ascii="Times New Roman" w:eastAsia="Arial" w:hAnsi="Times New Roman" w:cs="Times New Roman"/>
      <w:sz w:val="18"/>
      <w:szCs w:val="18"/>
    </w:rPr>
  </w:style>
  <w:style w:type="paragraph" w:styleId="NormalWeb">
    <w:name w:val="Normal (Web)"/>
    <w:basedOn w:val="Normal"/>
    <w:uiPriority w:val="99"/>
    <w:semiHidden/>
    <w:unhideWhenUsed/>
    <w:rsid w:val="00052338"/>
    <w:pPr>
      <w:widowControl/>
      <w:spacing w:before="100" w:beforeAutospacing="1" w:after="100" w:afterAutospacing="1"/>
    </w:pPr>
    <w:rPr>
      <w:rFonts w:ascii="Times New Roman" w:eastAsiaTheme="minorEastAsia" w:hAnsi="Times New Roman" w:cs="Times New Roman"/>
      <w:sz w:val="24"/>
      <w:szCs w:val="24"/>
      <w:lang w:val="es-MX" w:eastAsia="es-MX"/>
    </w:rPr>
  </w:style>
  <w:style w:type="character" w:styleId="CommentReference">
    <w:name w:val="annotation reference"/>
    <w:basedOn w:val="DefaultParagraphFont"/>
    <w:uiPriority w:val="99"/>
    <w:semiHidden/>
    <w:unhideWhenUsed/>
    <w:rsid w:val="000C277A"/>
    <w:rPr>
      <w:sz w:val="16"/>
      <w:szCs w:val="16"/>
    </w:rPr>
  </w:style>
  <w:style w:type="paragraph" w:styleId="CommentText">
    <w:name w:val="annotation text"/>
    <w:basedOn w:val="Normal"/>
    <w:link w:val="CommentTextChar"/>
    <w:uiPriority w:val="99"/>
    <w:semiHidden/>
    <w:unhideWhenUsed/>
    <w:rsid w:val="000C277A"/>
    <w:rPr>
      <w:sz w:val="20"/>
      <w:szCs w:val="20"/>
    </w:rPr>
  </w:style>
  <w:style w:type="character" w:customStyle="1" w:styleId="CommentTextChar">
    <w:name w:val="Comment Text Char"/>
    <w:basedOn w:val="DefaultParagraphFont"/>
    <w:link w:val="CommentText"/>
    <w:uiPriority w:val="99"/>
    <w:semiHidden/>
    <w:rsid w:val="000C277A"/>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0C277A"/>
    <w:rPr>
      <w:b/>
      <w:bCs/>
    </w:rPr>
  </w:style>
  <w:style w:type="character" w:customStyle="1" w:styleId="CommentSubjectChar">
    <w:name w:val="Comment Subject Char"/>
    <w:basedOn w:val="CommentTextChar"/>
    <w:link w:val="CommentSubject"/>
    <w:uiPriority w:val="99"/>
    <w:semiHidden/>
    <w:rsid w:val="000C277A"/>
    <w:rPr>
      <w:rFonts w:ascii="Arial" w:eastAsia="Arial" w:hAnsi="Arial" w:cs="Arial"/>
      <w:b/>
      <w:bCs/>
      <w:sz w:val="20"/>
      <w:szCs w:val="20"/>
    </w:rPr>
  </w:style>
  <w:style w:type="paragraph" w:styleId="Revision">
    <w:name w:val="Revision"/>
    <w:hidden/>
    <w:uiPriority w:val="99"/>
    <w:semiHidden/>
    <w:rsid w:val="000C277A"/>
    <w:pPr>
      <w:widowControl/>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623518">
      <w:bodyDiv w:val="1"/>
      <w:marLeft w:val="0"/>
      <w:marRight w:val="0"/>
      <w:marTop w:val="0"/>
      <w:marBottom w:val="0"/>
      <w:divBdr>
        <w:top w:val="none" w:sz="0" w:space="0" w:color="auto"/>
        <w:left w:val="none" w:sz="0" w:space="0" w:color="auto"/>
        <w:bottom w:val="none" w:sz="0" w:space="0" w:color="auto"/>
        <w:right w:val="none" w:sz="0" w:space="0" w:color="auto"/>
      </w:divBdr>
    </w:div>
    <w:div w:id="652686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6" ma:contentTypeDescription="Create a new document." ma:contentTypeScope="" ma:versionID="dd3357939321a4de01d020642274ae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eeacf21f859f2bce41eda26f3a035ea"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B5666F-5FDF-4D6D-9631-0369CC25B648}">
  <ds:schemaRefs>
    <ds:schemaRef ds:uri="http://schemas.microsoft.com/sharepoint/v3/contenttype/forms"/>
  </ds:schemaRefs>
</ds:datastoreItem>
</file>

<file path=customXml/itemProps2.xml><?xml version="1.0" encoding="utf-8"?>
<ds:datastoreItem xmlns:ds="http://schemas.openxmlformats.org/officeDocument/2006/customXml" ds:itemID="{2A1E3A8B-F65C-4B35-AB3B-3DF6CCF17BF8}">
  <ds:schemaRefs>
    <ds:schemaRef ds:uri="http://purl.org/dc/dcmitype/"/>
    <ds:schemaRef ds:uri="http://schemas.microsoft.com/office/2006/documentManagement/types"/>
    <ds:schemaRef ds:uri="http://schemas.microsoft.com/office/infopath/2007/PartnerControls"/>
    <ds:schemaRef ds:uri="http://purl.org/dc/elements/1.1/"/>
    <ds:schemaRef ds:uri="http://schemas.microsoft.com/office/2006/metadata/properties"/>
    <ds:schemaRef ds:uri="1a9bbbe1-7cae-48c1-93ed-4785e360835f"/>
    <ds:schemaRef ds:uri="http://purl.org/dc/terms/"/>
    <ds:schemaRef ds:uri="http://schemas.openxmlformats.org/package/2006/metadata/core-properties"/>
    <ds:schemaRef ds:uri="dc808d36-874f-4b27-aec2-2fd649817929"/>
    <ds:schemaRef ds:uri="http://www.w3.org/XML/1998/namespace"/>
  </ds:schemaRefs>
</ds:datastoreItem>
</file>

<file path=customXml/itemProps3.xml><?xml version="1.0" encoding="utf-8"?>
<ds:datastoreItem xmlns:ds="http://schemas.openxmlformats.org/officeDocument/2006/customXml" ds:itemID="{5A9C9FE7-3934-4677-9C62-DCA0D48BF483}">
  <ds:schemaRefs>
    <ds:schemaRef ds:uri="http://schemas.openxmlformats.org/officeDocument/2006/bibliography"/>
  </ds:schemaRefs>
</ds:datastoreItem>
</file>

<file path=customXml/itemProps4.xml><?xml version="1.0" encoding="utf-8"?>
<ds:datastoreItem xmlns:ds="http://schemas.openxmlformats.org/officeDocument/2006/customXml" ds:itemID="{8A021213-90F0-457C-B734-0FD2C0E18492}"/>
</file>

<file path=docProps/app.xml><?xml version="1.0" encoding="utf-8"?>
<Properties xmlns="http://schemas.openxmlformats.org/officeDocument/2006/extended-properties" xmlns:vt="http://schemas.openxmlformats.org/officeDocument/2006/docPropsVTypes">
  <Template>Normal.dotm</Template>
  <TotalTime>1</TotalTime>
  <Pages>5</Pages>
  <Words>1749</Words>
  <Characters>9971</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Partners of the Americas</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Tablewski</dc:creator>
  <cp:lastModifiedBy>Diana Cartagena</cp:lastModifiedBy>
  <cp:revision>2</cp:revision>
  <cp:lastPrinted>2018-05-16T16:09:00Z</cp:lastPrinted>
  <dcterms:created xsi:type="dcterms:W3CDTF">2020-12-10T21:46:00Z</dcterms:created>
  <dcterms:modified xsi:type="dcterms:W3CDTF">2020-12-10T21:46:00Z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2016-10-06T00:00:00Z</vt:filetime>
  </property>
  <property fmtid="{D5CDD505-2E9C-101B-9397-08002B2CF9AE}" pid="3" name="Creator">
    <vt:lpwstr>RICOH MP C4504</vt:lpwstr>
  </property>
  <property fmtid="{D5CDD505-2E9C-101B-9397-08002B2CF9AE}" pid="4" name="LastSaved">
    <vt:filetime>2016-10-11T00:00:00Z</vt:filetime>
  </property>
  <property fmtid="{D5CDD505-2E9C-101B-9397-08002B2CF9AE}" pid="5" name="ContentTypeId">
    <vt:lpwstr>0x0101003206C8355D678A459F2EF8957171B231</vt:lpwstr>
  </property>
  <property fmtid="{D5CDD505-2E9C-101B-9397-08002B2CF9AE}" pid="6" name="Order">
    <vt:r8>9600</vt:r8>
  </property>
</Properties>
</file>