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CB5D8" w14:textId="1E710150" w:rsidR="008A094D" w:rsidRPr="005169C0" w:rsidRDefault="008A094D" w:rsidP="008A094D">
      <w:pPr>
        <w:keepNext/>
        <w:keepLines/>
        <w:tabs>
          <w:tab w:val="left" w:pos="1800"/>
        </w:tabs>
        <w:autoSpaceDE w:val="0"/>
        <w:autoSpaceDN w:val="0"/>
        <w:adjustRightInd w:val="0"/>
        <w:jc w:val="center"/>
        <w:rPr>
          <w:rFonts w:cs="Times New Roman"/>
          <w:b/>
          <w:bCs/>
          <w:color w:val="000000"/>
          <w:sz w:val="32"/>
          <w:szCs w:val="32"/>
        </w:rPr>
      </w:pPr>
      <w:r w:rsidRPr="005169C0">
        <w:rPr>
          <w:rFonts w:cs="Times New Roman"/>
          <w:b/>
          <w:bCs/>
          <w:color w:val="000000"/>
          <w:sz w:val="32"/>
          <w:szCs w:val="32"/>
        </w:rPr>
        <w:t xml:space="preserve">BLANKET PURCHASE AGREEMENT (BPA) </w:t>
      </w:r>
    </w:p>
    <w:p w14:paraId="5398ECCB" w14:textId="77777777" w:rsidR="008A094D" w:rsidRPr="005169C0" w:rsidRDefault="008A094D" w:rsidP="008A094D">
      <w:pPr>
        <w:keepNext/>
        <w:keepLines/>
        <w:tabs>
          <w:tab w:val="left" w:pos="1800"/>
        </w:tabs>
        <w:autoSpaceDE w:val="0"/>
        <w:autoSpaceDN w:val="0"/>
        <w:adjustRightInd w:val="0"/>
        <w:jc w:val="center"/>
        <w:rPr>
          <w:rFonts w:cs="Times New Roman"/>
          <w:bCs/>
          <w:color w:val="000000"/>
          <w:sz w:val="32"/>
          <w:szCs w:val="32"/>
        </w:rPr>
      </w:pPr>
    </w:p>
    <w:p w14:paraId="2CC112F8" w14:textId="77777777" w:rsidR="008A094D" w:rsidRPr="005169C0" w:rsidRDefault="008A094D" w:rsidP="008A094D">
      <w:pPr>
        <w:keepNext/>
        <w:keepLines/>
        <w:tabs>
          <w:tab w:val="left" w:pos="1800"/>
        </w:tabs>
        <w:autoSpaceDE w:val="0"/>
        <w:autoSpaceDN w:val="0"/>
        <w:adjustRightInd w:val="0"/>
        <w:jc w:val="center"/>
        <w:rPr>
          <w:rFonts w:cs="Times New Roman"/>
          <w:bCs/>
          <w:color w:val="000000"/>
        </w:rPr>
      </w:pPr>
      <w:r w:rsidRPr="005169C0">
        <w:rPr>
          <w:rFonts w:cs="Times New Roman"/>
          <w:bCs/>
          <w:color w:val="000000"/>
        </w:rPr>
        <w:t>Between</w:t>
      </w:r>
    </w:p>
    <w:p w14:paraId="06018B2A" w14:textId="77777777" w:rsidR="008A094D" w:rsidRPr="005169C0" w:rsidRDefault="008A094D" w:rsidP="00D03273">
      <w:pPr>
        <w:keepNext/>
        <w:keepLines/>
        <w:tabs>
          <w:tab w:val="left" w:pos="1800"/>
        </w:tabs>
        <w:autoSpaceDE w:val="0"/>
        <w:autoSpaceDN w:val="0"/>
        <w:adjustRightInd w:val="0"/>
        <w:jc w:val="center"/>
        <w:rPr>
          <w:rFonts w:cs="Times New Roman"/>
          <w:bCs/>
          <w:color w:val="000000"/>
        </w:rPr>
      </w:pPr>
    </w:p>
    <w:p w14:paraId="52FA2292" w14:textId="6BAE8C63" w:rsidR="008A094D" w:rsidRDefault="00284081" w:rsidP="00D03273">
      <w:pPr>
        <w:keepNext/>
        <w:keepLines/>
        <w:tabs>
          <w:tab w:val="left" w:pos="1800"/>
        </w:tabs>
        <w:autoSpaceDE w:val="0"/>
        <w:autoSpaceDN w:val="0"/>
        <w:adjustRightInd w:val="0"/>
        <w:jc w:val="center"/>
        <w:rPr>
          <w:rFonts w:cs="Times New Roman"/>
          <w:b/>
          <w:bCs/>
          <w:color w:val="000000"/>
        </w:rPr>
      </w:pPr>
      <w:r w:rsidRPr="00284081">
        <w:rPr>
          <w:rFonts w:cs="Times New Roman"/>
          <w:b/>
          <w:bCs/>
          <w:color w:val="000000"/>
        </w:rPr>
        <w:t>Partners Technical Exchange Jamaica Limited</w:t>
      </w:r>
    </w:p>
    <w:p w14:paraId="224CA668" w14:textId="77777777" w:rsidR="00284081" w:rsidRPr="005169C0" w:rsidRDefault="00284081" w:rsidP="00D03273">
      <w:pPr>
        <w:keepNext/>
        <w:keepLines/>
        <w:tabs>
          <w:tab w:val="left" w:pos="1800"/>
        </w:tabs>
        <w:autoSpaceDE w:val="0"/>
        <w:autoSpaceDN w:val="0"/>
        <w:adjustRightInd w:val="0"/>
        <w:jc w:val="center"/>
        <w:rPr>
          <w:rFonts w:cs="Times New Roman"/>
          <w:b/>
          <w:bCs/>
          <w:color w:val="000000"/>
        </w:rPr>
      </w:pPr>
    </w:p>
    <w:p w14:paraId="610D21C4" w14:textId="77777777" w:rsidR="008A094D" w:rsidRPr="005169C0" w:rsidRDefault="008A094D" w:rsidP="00D03273">
      <w:pPr>
        <w:keepNext/>
        <w:keepLines/>
        <w:tabs>
          <w:tab w:val="left" w:pos="1800"/>
        </w:tabs>
        <w:autoSpaceDE w:val="0"/>
        <w:autoSpaceDN w:val="0"/>
        <w:adjustRightInd w:val="0"/>
        <w:jc w:val="center"/>
        <w:rPr>
          <w:rFonts w:cs="Times New Roman"/>
          <w:bCs/>
          <w:color w:val="000000"/>
        </w:rPr>
      </w:pPr>
      <w:r w:rsidRPr="005169C0">
        <w:rPr>
          <w:rFonts w:cs="Times New Roman"/>
          <w:bCs/>
          <w:color w:val="000000"/>
        </w:rPr>
        <w:t>And</w:t>
      </w:r>
    </w:p>
    <w:p w14:paraId="4FD5372A" w14:textId="77777777" w:rsidR="008A094D" w:rsidRPr="005169C0" w:rsidRDefault="008A094D" w:rsidP="00D03273">
      <w:pPr>
        <w:keepNext/>
        <w:keepLines/>
        <w:tabs>
          <w:tab w:val="left" w:pos="1800"/>
        </w:tabs>
        <w:autoSpaceDE w:val="0"/>
        <w:autoSpaceDN w:val="0"/>
        <w:adjustRightInd w:val="0"/>
        <w:jc w:val="center"/>
        <w:rPr>
          <w:rFonts w:cs="Times New Roman"/>
          <w:b/>
          <w:bCs/>
          <w:color w:val="000000"/>
        </w:rPr>
      </w:pPr>
    </w:p>
    <w:p w14:paraId="41B233BA" w14:textId="77777777" w:rsidR="008A094D" w:rsidRPr="005169C0" w:rsidRDefault="008A094D" w:rsidP="00D03273">
      <w:pPr>
        <w:keepNext/>
        <w:keepLines/>
        <w:tabs>
          <w:tab w:val="left" w:pos="1800"/>
        </w:tabs>
        <w:autoSpaceDE w:val="0"/>
        <w:autoSpaceDN w:val="0"/>
        <w:adjustRightInd w:val="0"/>
        <w:jc w:val="center"/>
        <w:rPr>
          <w:rFonts w:cs="Times New Roman"/>
          <w:b/>
          <w:bCs/>
          <w:color w:val="000000"/>
        </w:rPr>
      </w:pPr>
      <w:r w:rsidRPr="005169C0">
        <w:rPr>
          <w:rFonts w:cs="Times New Roman"/>
          <w:b/>
          <w:bCs/>
          <w:color w:val="000000"/>
        </w:rPr>
        <w:t>&lt;</w:t>
      </w:r>
      <w:r w:rsidRPr="005169C0">
        <w:rPr>
          <w:rFonts w:cs="Times New Roman"/>
          <w:b/>
          <w:bCs/>
          <w:color w:val="000000"/>
          <w:highlight w:val="yellow"/>
        </w:rPr>
        <w:t>Vendor Name</w:t>
      </w:r>
      <w:r w:rsidRPr="005169C0">
        <w:rPr>
          <w:rFonts w:cs="Times New Roman"/>
          <w:b/>
          <w:bCs/>
          <w:color w:val="000000"/>
        </w:rPr>
        <w:t>&gt;</w:t>
      </w:r>
    </w:p>
    <w:p w14:paraId="6C774EDE" w14:textId="77777777" w:rsidR="008A094D" w:rsidRPr="005169C0" w:rsidRDefault="008A094D" w:rsidP="00D03273">
      <w:pPr>
        <w:keepNext/>
        <w:keepLines/>
        <w:tabs>
          <w:tab w:val="left" w:pos="1800"/>
        </w:tabs>
        <w:autoSpaceDE w:val="0"/>
        <w:autoSpaceDN w:val="0"/>
        <w:adjustRightInd w:val="0"/>
        <w:jc w:val="center"/>
        <w:rPr>
          <w:rFonts w:cs="Times New Roman"/>
          <w:b/>
          <w:bCs/>
          <w:color w:val="000000"/>
        </w:rPr>
      </w:pPr>
    </w:p>
    <w:p w14:paraId="381994DB" w14:textId="77777777" w:rsidR="00495FDD" w:rsidRPr="005169C0" w:rsidRDefault="008A094D" w:rsidP="00D03273">
      <w:pPr>
        <w:jc w:val="center"/>
        <w:rPr>
          <w:rFonts w:cs="Times New Roman"/>
          <w:bCs/>
          <w:color w:val="000000"/>
        </w:rPr>
      </w:pPr>
      <w:r w:rsidRPr="005169C0">
        <w:rPr>
          <w:rFonts w:cs="Times New Roman"/>
          <w:b/>
          <w:bCs/>
          <w:color w:val="000000"/>
        </w:rPr>
        <w:t>BPA No: &lt;</w:t>
      </w:r>
      <w:r w:rsidRPr="005169C0">
        <w:rPr>
          <w:rFonts w:cs="Times New Roman"/>
          <w:bCs/>
          <w:color w:val="000000"/>
          <w:highlight w:val="yellow"/>
        </w:rPr>
        <w:t>Insert Number</w:t>
      </w:r>
      <w:r w:rsidR="00AE0AE2" w:rsidRPr="005169C0">
        <w:rPr>
          <w:rFonts w:cs="Times New Roman"/>
          <w:bCs/>
          <w:color w:val="000000"/>
        </w:rPr>
        <w:t>&gt;</w:t>
      </w:r>
    </w:p>
    <w:p w14:paraId="4870794A" w14:textId="77777777" w:rsidR="008A094D" w:rsidRPr="005169C0" w:rsidRDefault="008A094D" w:rsidP="00D03273">
      <w:pPr>
        <w:jc w:val="both"/>
        <w:rPr>
          <w:rFonts w:cs="Times New Roman"/>
          <w:bCs/>
          <w:color w:val="000000"/>
        </w:rPr>
      </w:pPr>
    </w:p>
    <w:p w14:paraId="1DE9DCA8" w14:textId="77777777" w:rsidR="008A094D" w:rsidRPr="005169C0" w:rsidRDefault="008A094D" w:rsidP="00D03273">
      <w:pPr>
        <w:jc w:val="both"/>
        <w:rPr>
          <w:rFonts w:cs="Times New Roman"/>
          <w:bCs/>
          <w:color w:val="000000"/>
        </w:rPr>
      </w:pPr>
    </w:p>
    <w:p w14:paraId="2FC2EB87" w14:textId="4884320D" w:rsidR="00072321" w:rsidRPr="005169C0" w:rsidRDefault="00072321" w:rsidP="00D03273">
      <w:pPr>
        <w:keepNext/>
        <w:keepLines/>
        <w:tabs>
          <w:tab w:val="left" w:pos="1800"/>
        </w:tabs>
        <w:autoSpaceDE w:val="0"/>
        <w:autoSpaceDN w:val="0"/>
        <w:adjustRightInd w:val="0"/>
        <w:jc w:val="both"/>
        <w:rPr>
          <w:rFonts w:cs="Times New Roman"/>
        </w:rPr>
      </w:pPr>
      <w:r w:rsidRPr="005169C0">
        <w:rPr>
          <w:rFonts w:cs="Times New Roman"/>
        </w:rPr>
        <w:t xml:space="preserve">In response to </w:t>
      </w:r>
      <w:r w:rsidR="00C91897" w:rsidRPr="005169C0">
        <w:rPr>
          <w:rFonts w:cs="Times New Roman"/>
        </w:rPr>
        <w:t>the quotation</w:t>
      </w:r>
      <w:r w:rsidRPr="005169C0">
        <w:rPr>
          <w:rFonts w:cs="Times New Roman"/>
        </w:rPr>
        <w:t xml:space="preserve">(s) dated </w:t>
      </w:r>
      <w:r w:rsidR="00C91897" w:rsidRPr="005169C0">
        <w:rPr>
          <w:rFonts w:cs="Times New Roman"/>
          <w:b/>
          <w:bCs/>
          <w:color w:val="000000"/>
        </w:rPr>
        <w:t>&lt;</w:t>
      </w:r>
      <w:r w:rsidR="00C91897" w:rsidRPr="005169C0">
        <w:rPr>
          <w:rFonts w:cs="Times New Roman"/>
          <w:b/>
          <w:bCs/>
          <w:color w:val="000000"/>
          <w:highlight w:val="yellow"/>
        </w:rPr>
        <w:t>Date of quotation</w:t>
      </w:r>
      <w:r w:rsidR="00C91897" w:rsidRPr="005169C0">
        <w:rPr>
          <w:rFonts w:cs="Times New Roman"/>
          <w:b/>
          <w:bCs/>
          <w:color w:val="000000"/>
        </w:rPr>
        <w:t>&gt;</w:t>
      </w:r>
      <w:r w:rsidRPr="005169C0">
        <w:rPr>
          <w:rFonts w:cs="Times New Roman"/>
        </w:rPr>
        <w:t xml:space="preserve">, </w:t>
      </w:r>
      <w:r w:rsidR="00284081" w:rsidRPr="00284081">
        <w:rPr>
          <w:rFonts w:cs="Times New Roman"/>
        </w:rPr>
        <w:t>Partners Technical Exchange Jamaica Limited</w:t>
      </w:r>
      <w:r w:rsidRPr="005169C0">
        <w:rPr>
          <w:rFonts w:cs="Times New Roman"/>
        </w:rPr>
        <w:t xml:space="preserve"> (hereinafter, referred to as </w:t>
      </w:r>
      <w:r w:rsidR="00D03273" w:rsidRPr="005169C0">
        <w:rPr>
          <w:rFonts w:cs="Times New Roman"/>
        </w:rPr>
        <w:t>POA</w:t>
      </w:r>
      <w:r w:rsidRPr="005169C0">
        <w:rPr>
          <w:rFonts w:cs="Times New Roman"/>
        </w:rPr>
        <w:t xml:space="preserve">) is pleased to engage with </w:t>
      </w:r>
      <w:r w:rsidRPr="005169C0">
        <w:rPr>
          <w:rFonts w:cs="Times New Roman"/>
          <w:b/>
          <w:bCs/>
          <w:color w:val="000000"/>
        </w:rPr>
        <w:t>&lt;</w:t>
      </w:r>
      <w:r w:rsidRPr="005169C0">
        <w:rPr>
          <w:rFonts w:cs="Times New Roman"/>
          <w:b/>
          <w:bCs/>
          <w:color w:val="000000"/>
          <w:highlight w:val="yellow"/>
        </w:rPr>
        <w:t>Vendor Name</w:t>
      </w:r>
      <w:r w:rsidRPr="005169C0">
        <w:rPr>
          <w:rFonts w:cs="Times New Roman"/>
          <w:b/>
          <w:bCs/>
          <w:color w:val="000000"/>
        </w:rPr>
        <w:t>&gt;</w:t>
      </w:r>
      <w:r w:rsidR="008216BF" w:rsidRPr="005169C0">
        <w:rPr>
          <w:rFonts w:cs="Times New Roman"/>
          <w:b/>
          <w:bCs/>
          <w:color w:val="000000"/>
        </w:rPr>
        <w:t xml:space="preserve"> </w:t>
      </w:r>
      <w:r w:rsidRPr="005169C0">
        <w:rPr>
          <w:rFonts w:cs="Times New Roman"/>
          <w:bCs/>
          <w:color w:val="000000"/>
        </w:rPr>
        <w:t>into a Blanket Purchase Agreement (BPA) consisting of the goods and services</w:t>
      </w:r>
      <w:r w:rsidR="00C91897" w:rsidRPr="005169C0">
        <w:rPr>
          <w:rFonts w:cs="Times New Roman"/>
          <w:bCs/>
          <w:color w:val="000000"/>
        </w:rPr>
        <w:t>, at the prices or discounts specified in the table below</w:t>
      </w:r>
      <w:r w:rsidRPr="005169C0">
        <w:rPr>
          <w:rFonts w:cs="Times New Roman"/>
        </w:rPr>
        <w:t xml:space="preserve">. </w:t>
      </w:r>
    </w:p>
    <w:p w14:paraId="63D2735B" w14:textId="77777777" w:rsidR="00D85E9D" w:rsidRPr="005169C0" w:rsidRDefault="00D85E9D" w:rsidP="00D03273">
      <w:pPr>
        <w:keepNext/>
        <w:keepLines/>
        <w:tabs>
          <w:tab w:val="left" w:pos="1800"/>
        </w:tabs>
        <w:autoSpaceDE w:val="0"/>
        <w:autoSpaceDN w:val="0"/>
        <w:adjustRightInd w:val="0"/>
        <w:jc w:val="both"/>
        <w:rPr>
          <w:rFonts w:cs="Times New Roman"/>
        </w:rPr>
      </w:pPr>
    </w:p>
    <w:p w14:paraId="1BA057AE" w14:textId="77777777" w:rsidR="00D85E9D" w:rsidRPr="005169C0" w:rsidRDefault="00D85E9D" w:rsidP="00D85E9D">
      <w:pPr>
        <w:rPr>
          <w:rFonts w:cs="Times New Roman"/>
          <w:vanish/>
        </w:rPr>
      </w:pPr>
    </w:p>
    <w:tbl>
      <w:tblPr>
        <w:tblpPr w:leftFromText="180" w:rightFromText="180" w:vertAnchor="text" w:horzAnchor="margin" w:tblpY="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2337"/>
        <w:gridCol w:w="2338"/>
      </w:tblGrid>
      <w:tr w:rsidR="00D85E9D" w:rsidRPr="005169C0" w14:paraId="3801DD98" w14:textId="77777777" w:rsidTr="00733C94">
        <w:tc>
          <w:tcPr>
            <w:tcW w:w="9350" w:type="dxa"/>
            <w:gridSpan w:val="3"/>
            <w:shd w:val="clear" w:color="auto" w:fill="auto"/>
          </w:tcPr>
          <w:p w14:paraId="71507E15" w14:textId="3584DB1D" w:rsidR="00D85E9D" w:rsidRPr="005169C0" w:rsidRDefault="00D85E9D" w:rsidP="00733C94">
            <w:pPr>
              <w:spacing w:before="240"/>
              <w:rPr>
                <w:rFonts w:cs="Times New Roman"/>
                <w:sz w:val="22"/>
                <w:szCs w:val="22"/>
              </w:rPr>
            </w:pPr>
            <w:r w:rsidRPr="005169C0">
              <w:rPr>
                <w:rFonts w:cs="Times New Roman"/>
                <w:b/>
                <w:bCs/>
                <w:sz w:val="22"/>
                <w:szCs w:val="22"/>
              </w:rPr>
              <w:t xml:space="preserve">Section I: Blanket Purchase </w:t>
            </w:r>
            <w:r w:rsidR="00F81928" w:rsidRPr="005169C0">
              <w:rPr>
                <w:rFonts w:cs="Times New Roman"/>
                <w:b/>
                <w:bCs/>
                <w:sz w:val="22"/>
                <w:szCs w:val="22"/>
              </w:rPr>
              <w:t>Agreement</w:t>
            </w:r>
            <w:r w:rsidRPr="005169C0">
              <w:rPr>
                <w:rFonts w:cs="Times New Roman"/>
                <w:b/>
                <w:bCs/>
                <w:sz w:val="22"/>
                <w:szCs w:val="22"/>
              </w:rPr>
              <w:t xml:space="preserve"> Data</w:t>
            </w:r>
          </w:p>
        </w:tc>
      </w:tr>
      <w:tr w:rsidR="00D85E9D" w:rsidRPr="005169C0" w14:paraId="46A72220" w14:textId="77777777" w:rsidTr="00733C94">
        <w:tc>
          <w:tcPr>
            <w:tcW w:w="4675" w:type="dxa"/>
            <w:shd w:val="clear" w:color="auto" w:fill="auto"/>
          </w:tcPr>
          <w:p w14:paraId="3A9EF4B3"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BPA Number:</w:t>
            </w:r>
          </w:p>
        </w:tc>
        <w:tc>
          <w:tcPr>
            <w:tcW w:w="4675" w:type="dxa"/>
            <w:gridSpan w:val="2"/>
            <w:shd w:val="clear" w:color="auto" w:fill="auto"/>
          </w:tcPr>
          <w:p w14:paraId="7F1E40C1" w14:textId="77777777" w:rsidR="00D85E9D" w:rsidRPr="005169C0" w:rsidRDefault="00D85E9D" w:rsidP="00733C94">
            <w:pPr>
              <w:spacing w:before="240"/>
              <w:rPr>
                <w:rFonts w:cs="Times New Roman"/>
                <w:sz w:val="22"/>
                <w:szCs w:val="22"/>
              </w:rPr>
            </w:pPr>
          </w:p>
        </w:tc>
      </w:tr>
      <w:tr w:rsidR="00D85E9D" w:rsidRPr="005169C0" w14:paraId="528F2F7F" w14:textId="77777777" w:rsidTr="00733C94">
        <w:tc>
          <w:tcPr>
            <w:tcW w:w="4675" w:type="dxa"/>
            <w:shd w:val="clear" w:color="auto" w:fill="auto"/>
          </w:tcPr>
          <w:p w14:paraId="14D502C4"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BPA Title:</w:t>
            </w:r>
          </w:p>
        </w:tc>
        <w:tc>
          <w:tcPr>
            <w:tcW w:w="4675" w:type="dxa"/>
            <w:gridSpan w:val="2"/>
            <w:shd w:val="clear" w:color="auto" w:fill="auto"/>
          </w:tcPr>
          <w:p w14:paraId="4AD7C436" w14:textId="77777777" w:rsidR="00D85E9D" w:rsidRPr="005169C0" w:rsidRDefault="00D85E9D" w:rsidP="00733C94">
            <w:pPr>
              <w:spacing w:before="240"/>
              <w:rPr>
                <w:rFonts w:cs="Times New Roman"/>
                <w:sz w:val="22"/>
                <w:szCs w:val="22"/>
              </w:rPr>
            </w:pPr>
          </w:p>
        </w:tc>
      </w:tr>
      <w:tr w:rsidR="00D85E9D" w:rsidRPr="005169C0" w14:paraId="5D9D5A0E" w14:textId="77777777" w:rsidTr="00733C94">
        <w:tc>
          <w:tcPr>
            <w:tcW w:w="4675" w:type="dxa"/>
            <w:shd w:val="clear" w:color="auto" w:fill="auto"/>
          </w:tcPr>
          <w:p w14:paraId="5A1DF9D8"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Legal Vendor Name, Address,</w:t>
            </w:r>
            <w:r w:rsidR="008216BF" w:rsidRPr="005169C0">
              <w:rPr>
                <w:rFonts w:ascii="Times New Roman" w:hAnsi="Times New Roman"/>
                <w:b w:val="0"/>
                <w:sz w:val="24"/>
              </w:rPr>
              <w:t xml:space="preserve"> </w:t>
            </w:r>
            <w:r w:rsidRPr="005169C0">
              <w:rPr>
                <w:rFonts w:ascii="Times New Roman" w:hAnsi="Times New Roman"/>
                <w:b w:val="0"/>
                <w:sz w:val="24"/>
              </w:rPr>
              <w:t>Telephone, and general email:</w:t>
            </w:r>
          </w:p>
        </w:tc>
        <w:tc>
          <w:tcPr>
            <w:tcW w:w="4675" w:type="dxa"/>
            <w:gridSpan w:val="2"/>
            <w:shd w:val="clear" w:color="auto" w:fill="auto"/>
          </w:tcPr>
          <w:p w14:paraId="4B06C416" w14:textId="77777777" w:rsidR="00D85E9D" w:rsidRPr="005169C0" w:rsidRDefault="00D85E9D" w:rsidP="00733C94">
            <w:pPr>
              <w:spacing w:before="240"/>
              <w:rPr>
                <w:rFonts w:cs="Times New Roman"/>
                <w:sz w:val="22"/>
                <w:szCs w:val="22"/>
              </w:rPr>
            </w:pPr>
          </w:p>
        </w:tc>
      </w:tr>
      <w:tr w:rsidR="00D85E9D" w:rsidRPr="005169C0" w14:paraId="28E2555F" w14:textId="77777777" w:rsidTr="00733C94">
        <w:tc>
          <w:tcPr>
            <w:tcW w:w="4675" w:type="dxa"/>
            <w:shd w:val="clear" w:color="auto" w:fill="auto"/>
          </w:tcPr>
          <w:p w14:paraId="7894B1A9"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Vendor’s Authorized Representative:</w:t>
            </w:r>
          </w:p>
        </w:tc>
        <w:tc>
          <w:tcPr>
            <w:tcW w:w="4675" w:type="dxa"/>
            <w:gridSpan w:val="2"/>
            <w:shd w:val="clear" w:color="auto" w:fill="auto"/>
          </w:tcPr>
          <w:p w14:paraId="7B7093C8" w14:textId="77777777" w:rsidR="00D85E9D" w:rsidRPr="005169C0" w:rsidRDefault="00D85E9D" w:rsidP="00733C94">
            <w:pPr>
              <w:spacing w:before="240"/>
              <w:rPr>
                <w:rFonts w:cs="Times New Roman"/>
                <w:sz w:val="22"/>
                <w:szCs w:val="22"/>
              </w:rPr>
            </w:pPr>
          </w:p>
        </w:tc>
      </w:tr>
      <w:tr w:rsidR="00D85E9D" w:rsidRPr="005169C0" w14:paraId="705B8866" w14:textId="77777777" w:rsidTr="00733C94">
        <w:tc>
          <w:tcPr>
            <w:tcW w:w="4675" w:type="dxa"/>
            <w:shd w:val="clear" w:color="auto" w:fill="auto"/>
          </w:tcPr>
          <w:p w14:paraId="0DF1DEC7"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PARTNERS Authorized Technical Representative:</w:t>
            </w:r>
          </w:p>
        </w:tc>
        <w:tc>
          <w:tcPr>
            <w:tcW w:w="4675" w:type="dxa"/>
            <w:gridSpan w:val="2"/>
            <w:shd w:val="clear" w:color="auto" w:fill="auto"/>
          </w:tcPr>
          <w:p w14:paraId="12FC33CA" w14:textId="77777777" w:rsidR="00D85E9D" w:rsidRPr="005169C0" w:rsidRDefault="00D85E9D" w:rsidP="00733C94">
            <w:pPr>
              <w:spacing w:before="240"/>
              <w:rPr>
                <w:rFonts w:cs="Times New Roman"/>
                <w:sz w:val="22"/>
                <w:szCs w:val="22"/>
              </w:rPr>
            </w:pPr>
          </w:p>
        </w:tc>
      </w:tr>
      <w:tr w:rsidR="00D85E9D" w:rsidRPr="005169C0" w14:paraId="2E2A5204" w14:textId="77777777" w:rsidTr="00733C94">
        <w:tc>
          <w:tcPr>
            <w:tcW w:w="4675" w:type="dxa"/>
            <w:shd w:val="clear" w:color="auto" w:fill="auto"/>
          </w:tcPr>
          <w:p w14:paraId="028C9DDB"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 xml:space="preserve">PARTNERS </w:t>
            </w:r>
            <w:bookmarkStart w:id="0" w:name="_Hlk88435176"/>
            <w:r w:rsidRPr="005169C0">
              <w:rPr>
                <w:rFonts w:ascii="Times New Roman" w:hAnsi="Times New Roman"/>
                <w:b w:val="0"/>
                <w:sz w:val="24"/>
              </w:rPr>
              <w:t>Authorized Administrative/Contractual Representative</w:t>
            </w:r>
            <w:bookmarkEnd w:id="0"/>
            <w:r w:rsidRPr="005169C0">
              <w:rPr>
                <w:rFonts w:ascii="Times New Roman" w:hAnsi="Times New Roman"/>
                <w:b w:val="0"/>
                <w:sz w:val="24"/>
              </w:rPr>
              <w:t>:</w:t>
            </w:r>
          </w:p>
        </w:tc>
        <w:tc>
          <w:tcPr>
            <w:tcW w:w="4675" w:type="dxa"/>
            <w:gridSpan w:val="2"/>
            <w:shd w:val="clear" w:color="auto" w:fill="auto"/>
          </w:tcPr>
          <w:p w14:paraId="67908424" w14:textId="77777777" w:rsidR="00D85E9D" w:rsidRPr="005169C0" w:rsidRDefault="00D85E9D" w:rsidP="00733C94">
            <w:pPr>
              <w:spacing w:before="240"/>
              <w:rPr>
                <w:rFonts w:cs="Times New Roman"/>
                <w:sz w:val="22"/>
                <w:szCs w:val="22"/>
              </w:rPr>
            </w:pPr>
          </w:p>
        </w:tc>
      </w:tr>
      <w:tr w:rsidR="00D85E9D" w:rsidRPr="005169C0" w14:paraId="5965BDEF" w14:textId="77777777" w:rsidTr="00733C94">
        <w:tc>
          <w:tcPr>
            <w:tcW w:w="4675" w:type="dxa"/>
            <w:shd w:val="clear" w:color="auto" w:fill="auto"/>
          </w:tcPr>
          <w:p w14:paraId="28993461"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Period of Performance</w:t>
            </w:r>
            <w:r w:rsidR="009260C1" w:rsidRPr="005169C0">
              <w:rPr>
                <w:rFonts w:ascii="Times New Roman" w:hAnsi="Times New Roman"/>
                <w:b w:val="0"/>
                <w:sz w:val="24"/>
              </w:rPr>
              <w:t xml:space="preserve"> (cannot be over one year)</w:t>
            </w:r>
            <w:r w:rsidRPr="005169C0">
              <w:rPr>
                <w:rFonts w:ascii="Times New Roman" w:hAnsi="Times New Roman"/>
                <w:b w:val="0"/>
                <w:sz w:val="24"/>
              </w:rPr>
              <w:t xml:space="preserve">: </w:t>
            </w:r>
          </w:p>
        </w:tc>
        <w:tc>
          <w:tcPr>
            <w:tcW w:w="2337" w:type="dxa"/>
            <w:shd w:val="clear" w:color="auto" w:fill="auto"/>
          </w:tcPr>
          <w:p w14:paraId="187B274F" w14:textId="77777777" w:rsidR="00D85E9D" w:rsidRPr="005169C0" w:rsidRDefault="00D85E9D" w:rsidP="00733C94">
            <w:pPr>
              <w:spacing w:before="240"/>
              <w:rPr>
                <w:rFonts w:cs="Times New Roman"/>
                <w:sz w:val="22"/>
                <w:szCs w:val="22"/>
              </w:rPr>
            </w:pPr>
            <w:r w:rsidRPr="005169C0">
              <w:rPr>
                <w:rFonts w:cs="Times New Roman"/>
                <w:sz w:val="22"/>
                <w:szCs w:val="22"/>
              </w:rPr>
              <w:t>Start Date:</w:t>
            </w:r>
          </w:p>
        </w:tc>
        <w:tc>
          <w:tcPr>
            <w:tcW w:w="2338" w:type="dxa"/>
            <w:shd w:val="clear" w:color="auto" w:fill="auto"/>
          </w:tcPr>
          <w:p w14:paraId="479FD2C6" w14:textId="77777777" w:rsidR="00D85E9D" w:rsidRPr="005169C0" w:rsidRDefault="00D85E9D" w:rsidP="00733C94">
            <w:pPr>
              <w:spacing w:before="240"/>
              <w:rPr>
                <w:rFonts w:cs="Times New Roman"/>
                <w:sz w:val="22"/>
                <w:szCs w:val="22"/>
              </w:rPr>
            </w:pPr>
            <w:r w:rsidRPr="005169C0">
              <w:rPr>
                <w:rFonts w:cs="Times New Roman"/>
                <w:sz w:val="22"/>
                <w:szCs w:val="22"/>
              </w:rPr>
              <w:t>End Date:</w:t>
            </w:r>
          </w:p>
        </w:tc>
      </w:tr>
      <w:tr w:rsidR="007F12A8" w:rsidRPr="005169C0" w14:paraId="3CA2F7B6" w14:textId="77777777" w:rsidTr="00A04E01">
        <w:tc>
          <w:tcPr>
            <w:tcW w:w="4675" w:type="dxa"/>
            <w:shd w:val="clear" w:color="auto" w:fill="auto"/>
          </w:tcPr>
          <w:p w14:paraId="2F346905" w14:textId="4B521AB1" w:rsidR="007F12A8" w:rsidRPr="005169C0" w:rsidRDefault="007F12A8" w:rsidP="00733C94">
            <w:pPr>
              <w:pStyle w:val="Heading3"/>
              <w:rPr>
                <w:rFonts w:ascii="Times New Roman" w:hAnsi="Times New Roman"/>
                <w:b w:val="0"/>
                <w:bCs w:val="0"/>
                <w:sz w:val="24"/>
              </w:rPr>
            </w:pPr>
            <w:r w:rsidRPr="005169C0">
              <w:rPr>
                <w:rFonts w:ascii="Times New Roman" w:hAnsi="Times New Roman"/>
                <w:b w:val="0"/>
                <w:sz w:val="24"/>
              </w:rPr>
              <w:t xml:space="preserve">BPA Ceiling Price: </w:t>
            </w:r>
          </w:p>
        </w:tc>
        <w:tc>
          <w:tcPr>
            <w:tcW w:w="4675" w:type="dxa"/>
            <w:gridSpan w:val="2"/>
            <w:shd w:val="clear" w:color="auto" w:fill="auto"/>
          </w:tcPr>
          <w:p w14:paraId="09E8A231" w14:textId="33F3A5C4" w:rsidR="007F12A8" w:rsidRPr="005169C0" w:rsidRDefault="007F12A8" w:rsidP="00733C94">
            <w:pPr>
              <w:spacing w:before="240"/>
              <w:rPr>
                <w:rFonts w:cs="Times New Roman"/>
                <w:sz w:val="22"/>
                <w:szCs w:val="22"/>
              </w:rPr>
            </w:pPr>
            <w:r w:rsidRPr="005169C0">
              <w:rPr>
                <w:rFonts w:cs="Times New Roman"/>
              </w:rPr>
              <w:t>POA estimates, but does not guarantee, that the ceiling price of all purchases released under this agreement may not exceed [</w:t>
            </w:r>
            <w:r w:rsidRPr="005169C0">
              <w:rPr>
                <w:rFonts w:cs="Times New Roman"/>
                <w:highlight w:val="yellow"/>
              </w:rPr>
              <w:t xml:space="preserve">insert value </w:t>
            </w:r>
            <w:r w:rsidRPr="005169C0">
              <w:rPr>
                <w:rFonts w:cs="Times New Roman"/>
                <w:sz w:val="22"/>
                <w:szCs w:val="22"/>
                <w:highlight w:val="yellow"/>
              </w:rPr>
              <w:t xml:space="preserve"> Currency</w:t>
            </w:r>
            <w:r w:rsidRPr="005169C0">
              <w:rPr>
                <w:rFonts w:cs="Times New Roman"/>
                <w:highlight w:val="yellow"/>
              </w:rPr>
              <w:t xml:space="preserve"> </w:t>
            </w:r>
            <w:r w:rsidRPr="005169C0">
              <w:rPr>
                <w:rFonts w:cs="Times New Roman"/>
              </w:rPr>
              <w:t>]</w:t>
            </w:r>
          </w:p>
        </w:tc>
      </w:tr>
    </w:tbl>
    <w:p w14:paraId="09776D8A" w14:textId="77777777" w:rsidR="008E1A29" w:rsidRPr="005169C0" w:rsidRDefault="008E1A29" w:rsidP="00D03273">
      <w:pPr>
        <w:autoSpaceDE w:val="0"/>
        <w:autoSpaceDN w:val="0"/>
        <w:adjustRightInd w:val="0"/>
        <w:jc w:val="both"/>
        <w:rPr>
          <w:rFonts w:eastAsia="Calibri" w:cs="Times New Roman"/>
          <w:b/>
          <w:bCs/>
          <w:caps/>
          <w:color w:val="000000"/>
        </w:rPr>
      </w:pPr>
    </w:p>
    <w:p w14:paraId="7453B8DE" w14:textId="0A1B1DA2" w:rsidR="00D65A3D" w:rsidRPr="005169C0" w:rsidRDefault="000062E3" w:rsidP="00D03273">
      <w:pPr>
        <w:autoSpaceDE w:val="0"/>
        <w:autoSpaceDN w:val="0"/>
        <w:adjustRightInd w:val="0"/>
        <w:jc w:val="both"/>
        <w:rPr>
          <w:rFonts w:eastAsia="Calibri" w:cs="Times New Roman"/>
          <w:b/>
          <w:bCs/>
          <w:color w:val="000000"/>
        </w:rPr>
      </w:pPr>
      <w:r w:rsidRPr="005169C0">
        <w:rPr>
          <w:rFonts w:eastAsia="Calibri" w:cs="Times New Roman"/>
          <w:b/>
          <w:bCs/>
          <w:caps/>
          <w:color w:val="000000"/>
        </w:rPr>
        <w:lastRenderedPageBreak/>
        <w:t xml:space="preserve">BPA </w:t>
      </w:r>
      <w:r w:rsidR="00C91897" w:rsidRPr="005169C0">
        <w:rPr>
          <w:rFonts w:eastAsia="Calibri" w:cs="Times New Roman"/>
          <w:b/>
          <w:bCs/>
          <w:caps/>
          <w:color w:val="000000"/>
        </w:rPr>
        <w:t>Price List</w:t>
      </w:r>
      <w:r w:rsidR="00D65A3D" w:rsidRPr="005169C0">
        <w:rPr>
          <w:rFonts w:eastAsia="Calibri" w:cs="Times New Roman"/>
          <w:b/>
          <w:bCs/>
          <w:color w:val="000000"/>
        </w:rPr>
        <w:t>:</w:t>
      </w:r>
      <w:r w:rsidR="00D65A3D" w:rsidRPr="005169C0">
        <w:rPr>
          <w:rFonts w:eastAsia="Calibri" w:cs="Times New Roman"/>
          <w:b/>
          <w:bCs/>
          <w:color w:val="000000"/>
        </w:rPr>
        <w:tab/>
      </w:r>
      <w:r w:rsidR="00D65A3D" w:rsidRPr="005169C0">
        <w:rPr>
          <w:rFonts w:eastAsia="Calibri" w:cs="Times New Roman"/>
          <w:bCs/>
          <w:color w:val="000000"/>
        </w:rPr>
        <w:t xml:space="preserve">The following items </w:t>
      </w:r>
      <w:r w:rsidR="00CF732B" w:rsidRPr="005169C0">
        <w:rPr>
          <w:rFonts w:eastAsia="Calibri" w:cs="Times New Roman"/>
          <w:bCs/>
          <w:color w:val="000000"/>
        </w:rPr>
        <w:t xml:space="preserve">or services </w:t>
      </w:r>
      <w:r w:rsidR="00D65A3D" w:rsidRPr="005169C0">
        <w:rPr>
          <w:rFonts w:eastAsia="Calibri" w:cs="Times New Roman"/>
          <w:bCs/>
          <w:color w:val="000000"/>
        </w:rPr>
        <w:t>can be ordered under this BPA</w:t>
      </w:r>
      <w:r w:rsidR="00C91897" w:rsidRPr="005169C0">
        <w:rPr>
          <w:rFonts w:eastAsia="Calibri" w:cs="Times New Roman"/>
          <w:bCs/>
          <w:color w:val="000000"/>
        </w:rPr>
        <w:t>, at the agreed upon discounts or unit prices</w:t>
      </w:r>
      <w:r w:rsidR="00D65A3D" w:rsidRPr="005169C0">
        <w:rPr>
          <w:rFonts w:eastAsia="Calibri" w:cs="Times New Roman"/>
          <w:bCs/>
          <w:color w:val="000000"/>
        </w:rPr>
        <w:t>.</w:t>
      </w:r>
    </w:p>
    <w:p w14:paraId="4AE80027" w14:textId="77777777" w:rsidR="00D65A3D" w:rsidRPr="005169C0" w:rsidRDefault="00D65A3D" w:rsidP="00D03273">
      <w:pPr>
        <w:autoSpaceDE w:val="0"/>
        <w:autoSpaceDN w:val="0"/>
        <w:adjustRightInd w:val="0"/>
        <w:jc w:val="both"/>
        <w:rPr>
          <w:rFonts w:eastAsia="Calibri" w:cs="Times New Roman"/>
          <w:b/>
          <w:bCs/>
          <w:color w:val="000000"/>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5"/>
        <w:gridCol w:w="4735"/>
      </w:tblGrid>
      <w:tr w:rsidR="00D65A3D" w:rsidRPr="005169C0" w14:paraId="33C21E33" w14:textId="77777777" w:rsidTr="008C2CCF">
        <w:trPr>
          <w:tblCellSpacing w:w="15" w:type="dxa"/>
        </w:trPr>
        <w:tc>
          <w:tcPr>
            <w:tcW w:w="2469" w:type="pct"/>
            <w:vAlign w:val="center"/>
            <w:hideMark/>
          </w:tcPr>
          <w:p w14:paraId="415ABA66" w14:textId="78021F9B" w:rsidR="00D65A3D" w:rsidRPr="005169C0" w:rsidRDefault="00D65A3D" w:rsidP="00D03273">
            <w:pPr>
              <w:jc w:val="both"/>
              <w:rPr>
                <w:rFonts w:cs="Times New Roman"/>
                <w:b/>
                <w:bCs/>
                <w:u w:val="single"/>
              </w:rPr>
            </w:pPr>
            <w:r w:rsidRPr="005169C0">
              <w:rPr>
                <w:rFonts w:cs="Times New Roman"/>
                <w:b/>
                <w:bCs/>
                <w:u w:val="single"/>
              </w:rPr>
              <w:t>ITEM</w:t>
            </w:r>
            <w:r w:rsidR="002E6F19" w:rsidRPr="005169C0">
              <w:rPr>
                <w:rFonts w:cs="Times New Roman"/>
                <w:b/>
                <w:bCs/>
                <w:u w:val="single"/>
              </w:rPr>
              <w:t xml:space="preserve"> O</w:t>
            </w:r>
            <w:r w:rsidR="00CF732B" w:rsidRPr="005169C0">
              <w:rPr>
                <w:rFonts w:cs="Times New Roman"/>
                <w:b/>
                <w:bCs/>
                <w:u w:val="single"/>
              </w:rPr>
              <w:t>R SERVICE</w:t>
            </w:r>
          </w:p>
        </w:tc>
        <w:tc>
          <w:tcPr>
            <w:tcW w:w="2469" w:type="pct"/>
            <w:vAlign w:val="center"/>
            <w:hideMark/>
          </w:tcPr>
          <w:p w14:paraId="50ADB9EA" w14:textId="77777777" w:rsidR="00D65A3D" w:rsidRPr="005169C0" w:rsidRDefault="00D65A3D" w:rsidP="00D03273">
            <w:pPr>
              <w:jc w:val="both"/>
              <w:rPr>
                <w:rFonts w:cs="Times New Roman"/>
                <w:b/>
                <w:bCs/>
                <w:u w:val="single"/>
              </w:rPr>
            </w:pPr>
            <w:r w:rsidRPr="005169C0">
              <w:rPr>
                <w:rFonts w:cs="Times New Roman"/>
                <w:b/>
                <w:bCs/>
                <w:u w:val="single"/>
              </w:rPr>
              <w:t>DISCOUNT</w:t>
            </w:r>
            <w:r w:rsidR="000062E3" w:rsidRPr="005169C0">
              <w:rPr>
                <w:rFonts w:cs="Times New Roman"/>
                <w:b/>
                <w:bCs/>
                <w:u w:val="single"/>
              </w:rPr>
              <w:t xml:space="preserve"> or UNIT</w:t>
            </w:r>
            <w:r w:rsidR="00D73C00" w:rsidRPr="005169C0">
              <w:rPr>
                <w:rFonts w:cs="Times New Roman"/>
                <w:b/>
                <w:bCs/>
                <w:u w:val="single"/>
              </w:rPr>
              <w:t xml:space="preserve"> </w:t>
            </w:r>
            <w:r w:rsidRPr="005169C0">
              <w:rPr>
                <w:rFonts w:cs="Times New Roman"/>
                <w:b/>
                <w:bCs/>
                <w:u w:val="single"/>
              </w:rPr>
              <w:t>PRICE</w:t>
            </w:r>
          </w:p>
        </w:tc>
      </w:tr>
      <w:tr w:rsidR="00D65A3D" w:rsidRPr="005169C0" w14:paraId="25257E61" w14:textId="77777777" w:rsidTr="008C2CCF">
        <w:trPr>
          <w:trHeight w:val="257"/>
          <w:tblCellSpacing w:w="15" w:type="dxa"/>
        </w:trPr>
        <w:tc>
          <w:tcPr>
            <w:tcW w:w="2469" w:type="pct"/>
            <w:vAlign w:val="center"/>
            <w:hideMark/>
          </w:tcPr>
          <w:p w14:paraId="390D5C5A" w14:textId="77777777" w:rsidR="00D65A3D" w:rsidRPr="005169C0" w:rsidRDefault="00D65A3D" w:rsidP="00D03273">
            <w:pPr>
              <w:jc w:val="both"/>
              <w:rPr>
                <w:rFonts w:cs="Times New Roman"/>
                <w:b/>
                <w:bCs/>
                <w:u w:val="single"/>
              </w:rPr>
            </w:pPr>
          </w:p>
        </w:tc>
        <w:tc>
          <w:tcPr>
            <w:tcW w:w="2469" w:type="pct"/>
            <w:vAlign w:val="center"/>
            <w:hideMark/>
          </w:tcPr>
          <w:p w14:paraId="509CA9A8" w14:textId="77777777" w:rsidR="00D65A3D" w:rsidRPr="005169C0" w:rsidRDefault="00D65A3D" w:rsidP="00D03273">
            <w:pPr>
              <w:jc w:val="both"/>
              <w:rPr>
                <w:rFonts w:cs="Times New Roman"/>
                <w:u w:val="single"/>
              </w:rPr>
            </w:pPr>
          </w:p>
        </w:tc>
      </w:tr>
      <w:tr w:rsidR="00D65A3D" w:rsidRPr="005169C0" w14:paraId="579CF10A" w14:textId="77777777" w:rsidTr="008C2CCF">
        <w:trPr>
          <w:trHeight w:val="275"/>
          <w:tblCellSpacing w:w="15" w:type="dxa"/>
        </w:trPr>
        <w:tc>
          <w:tcPr>
            <w:tcW w:w="2469" w:type="pct"/>
            <w:vAlign w:val="center"/>
            <w:hideMark/>
          </w:tcPr>
          <w:p w14:paraId="2A6E1BBE" w14:textId="77777777" w:rsidR="00D65A3D" w:rsidRPr="005169C0" w:rsidRDefault="00D65A3D" w:rsidP="00D03273">
            <w:pPr>
              <w:jc w:val="both"/>
              <w:rPr>
                <w:rFonts w:cs="Times New Roman"/>
                <w:b/>
                <w:bCs/>
                <w:u w:val="single"/>
              </w:rPr>
            </w:pPr>
          </w:p>
        </w:tc>
        <w:tc>
          <w:tcPr>
            <w:tcW w:w="2469" w:type="pct"/>
            <w:vAlign w:val="center"/>
            <w:hideMark/>
          </w:tcPr>
          <w:p w14:paraId="5D2B0CF5" w14:textId="77777777" w:rsidR="00D65A3D" w:rsidRPr="005169C0" w:rsidRDefault="00D65A3D" w:rsidP="00D03273">
            <w:pPr>
              <w:jc w:val="both"/>
              <w:rPr>
                <w:rFonts w:cs="Times New Roman"/>
                <w:u w:val="single"/>
              </w:rPr>
            </w:pPr>
          </w:p>
        </w:tc>
      </w:tr>
      <w:tr w:rsidR="00D65A3D" w:rsidRPr="005169C0" w14:paraId="3400272D" w14:textId="77777777" w:rsidTr="008C2CCF">
        <w:trPr>
          <w:trHeight w:val="365"/>
          <w:tblCellSpacing w:w="15" w:type="dxa"/>
        </w:trPr>
        <w:tc>
          <w:tcPr>
            <w:tcW w:w="2469" w:type="pct"/>
            <w:vAlign w:val="center"/>
            <w:hideMark/>
          </w:tcPr>
          <w:p w14:paraId="3AD7E4E6" w14:textId="77777777" w:rsidR="00D65A3D" w:rsidRPr="005169C0" w:rsidRDefault="00D65A3D" w:rsidP="00D03273">
            <w:pPr>
              <w:jc w:val="both"/>
              <w:rPr>
                <w:rFonts w:cs="Times New Roman"/>
                <w:b/>
                <w:bCs/>
                <w:u w:val="single"/>
              </w:rPr>
            </w:pPr>
          </w:p>
        </w:tc>
        <w:tc>
          <w:tcPr>
            <w:tcW w:w="2469" w:type="pct"/>
            <w:vAlign w:val="center"/>
            <w:hideMark/>
          </w:tcPr>
          <w:p w14:paraId="07752459" w14:textId="77777777" w:rsidR="00D65A3D" w:rsidRPr="005169C0" w:rsidRDefault="00D65A3D" w:rsidP="00D03273">
            <w:pPr>
              <w:jc w:val="both"/>
              <w:rPr>
                <w:rFonts w:cs="Times New Roman"/>
                <w:u w:val="single"/>
              </w:rPr>
            </w:pPr>
          </w:p>
        </w:tc>
      </w:tr>
      <w:tr w:rsidR="00C91897" w:rsidRPr="005169C0" w14:paraId="5357B1FD" w14:textId="77777777" w:rsidTr="008C2CCF">
        <w:trPr>
          <w:trHeight w:val="365"/>
          <w:tblCellSpacing w:w="15" w:type="dxa"/>
        </w:trPr>
        <w:tc>
          <w:tcPr>
            <w:tcW w:w="2469" w:type="pct"/>
            <w:vAlign w:val="center"/>
          </w:tcPr>
          <w:p w14:paraId="04EBAFB6" w14:textId="77777777" w:rsidR="00C91897" w:rsidRPr="005169C0" w:rsidRDefault="00C91897" w:rsidP="00D03273">
            <w:pPr>
              <w:jc w:val="both"/>
              <w:rPr>
                <w:rFonts w:cs="Times New Roman"/>
                <w:b/>
                <w:bCs/>
                <w:u w:val="single"/>
              </w:rPr>
            </w:pPr>
          </w:p>
        </w:tc>
        <w:tc>
          <w:tcPr>
            <w:tcW w:w="2469" w:type="pct"/>
            <w:vAlign w:val="center"/>
          </w:tcPr>
          <w:p w14:paraId="60C07BBB" w14:textId="77777777" w:rsidR="00C91897" w:rsidRPr="005169C0" w:rsidRDefault="00C91897" w:rsidP="00D03273">
            <w:pPr>
              <w:jc w:val="both"/>
              <w:rPr>
                <w:rFonts w:cs="Times New Roman"/>
                <w:u w:val="single"/>
              </w:rPr>
            </w:pPr>
          </w:p>
        </w:tc>
      </w:tr>
      <w:tr w:rsidR="00C91897" w:rsidRPr="005169C0" w14:paraId="61BAF4C4" w14:textId="77777777" w:rsidTr="008C2CCF">
        <w:trPr>
          <w:trHeight w:val="365"/>
          <w:tblCellSpacing w:w="15" w:type="dxa"/>
        </w:trPr>
        <w:tc>
          <w:tcPr>
            <w:tcW w:w="2469" w:type="pct"/>
            <w:vAlign w:val="center"/>
          </w:tcPr>
          <w:p w14:paraId="665416D1" w14:textId="77777777" w:rsidR="00C91897" w:rsidRPr="005169C0" w:rsidRDefault="00C91897" w:rsidP="00D03273">
            <w:pPr>
              <w:jc w:val="both"/>
              <w:rPr>
                <w:rFonts w:cs="Times New Roman"/>
                <w:b/>
                <w:bCs/>
                <w:u w:val="single"/>
              </w:rPr>
            </w:pPr>
          </w:p>
        </w:tc>
        <w:tc>
          <w:tcPr>
            <w:tcW w:w="2469" w:type="pct"/>
            <w:vAlign w:val="center"/>
          </w:tcPr>
          <w:p w14:paraId="42FC3CF2" w14:textId="77777777" w:rsidR="00C91897" w:rsidRPr="005169C0" w:rsidRDefault="00C91897" w:rsidP="00D03273">
            <w:pPr>
              <w:jc w:val="both"/>
              <w:rPr>
                <w:rFonts w:cs="Times New Roman"/>
                <w:u w:val="single"/>
              </w:rPr>
            </w:pPr>
          </w:p>
        </w:tc>
      </w:tr>
      <w:tr w:rsidR="00C91897" w:rsidRPr="005169C0" w14:paraId="6057A22D" w14:textId="77777777" w:rsidTr="008C2CCF">
        <w:trPr>
          <w:trHeight w:val="365"/>
          <w:tblCellSpacing w:w="15" w:type="dxa"/>
        </w:trPr>
        <w:tc>
          <w:tcPr>
            <w:tcW w:w="2469" w:type="pct"/>
            <w:vAlign w:val="center"/>
          </w:tcPr>
          <w:p w14:paraId="5C4CEFC6" w14:textId="77777777" w:rsidR="00C91897" w:rsidRPr="005169C0" w:rsidRDefault="00C91897" w:rsidP="00D03273">
            <w:pPr>
              <w:jc w:val="both"/>
              <w:rPr>
                <w:rFonts w:cs="Times New Roman"/>
                <w:b/>
                <w:bCs/>
                <w:u w:val="single"/>
              </w:rPr>
            </w:pPr>
          </w:p>
        </w:tc>
        <w:tc>
          <w:tcPr>
            <w:tcW w:w="2469" w:type="pct"/>
            <w:vAlign w:val="center"/>
          </w:tcPr>
          <w:p w14:paraId="0E976057" w14:textId="77777777" w:rsidR="00C91897" w:rsidRPr="005169C0" w:rsidRDefault="00C91897" w:rsidP="00D03273">
            <w:pPr>
              <w:jc w:val="both"/>
              <w:rPr>
                <w:rFonts w:cs="Times New Roman"/>
                <w:u w:val="single"/>
              </w:rPr>
            </w:pPr>
          </w:p>
        </w:tc>
      </w:tr>
      <w:tr w:rsidR="00C91897" w:rsidRPr="005169C0" w14:paraId="7F3002CB" w14:textId="77777777" w:rsidTr="008C2CCF">
        <w:trPr>
          <w:trHeight w:val="365"/>
          <w:tblCellSpacing w:w="15" w:type="dxa"/>
        </w:trPr>
        <w:tc>
          <w:tcPr>
            <w:tcW w:w="2469" w:type="pct"/>
            <w:vAlign w:val="center"/>
          </w:tcPr>
          <w:p w14:paraId="1CF57782" w14:textId="77777777" w:rsidR="00C91897" w:rsidRPr="005169C0" w:rsidRDefault="00C91897" w:rsidP="00D03273">
            <w:pPr>
              <w:jc w:val="both"/>
              <w:rPr>
                <w:rFonts w:cs="Times New Roman"/>
                <w:b/>
                <w:bCs/>
                <w:u w:val="single"/>
              </w:rPr>
            </w:pPr>
          </w:p>
        </w:tc>
        <w:tc>
          <w:tcPr>
            <w:tcW w:w="2469" w:type="pct"/>
            <w:vAlign w:val="center"/>
          </w:tcPr>
          <w:p w14:paraId="0FF683EE" w14:textId="77777777" w:rsidR="00C91897" w:rsidRPr="005169C0" w:rsidRDefault="00C91897" w:rsidP="00D03273">
            <w:pPr>
              <w:jc w:val="both"/>
              <w:rPr>
                <w:rFonts w:cs="Times New Roman"/>
                <w:u w:val="single"/>
              </w:rPr>
            </w:pPr>
          </w:p>
        </w:tc>
      </w:tr>
    </w:tbl>
    <w:p w14:paraId="6FE834EE" w14:textId="77777777" w:rsidR="00D65A3D" w:rsidRPr="005169C0" w:rsidRDefault="00D65A3D" w:rsidP="00D03273">
      <w:pPr>
        <w:autoSpaceDE w:val="0"/>
        <w:autoSpaceDN w:val="0"/>
        <w:adjustRightInd w:val="0"/>
        <w:jc w:val="both"/>
        <w:rPr>
          <w:rFonts w:eastAsia="Calibri" w:cs="Times New Roman"/>
          <w:b/>
          <w:bCs/>
          <w:color w:val="000000"/>
        </w:rPr>
      </w:pPr>
    </w:p>
    <w:tbl>
      <w:tblPr>
        <w:tblW w:w="551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1"/>
        <w:gridCol w:w="577"/>
        <w:gridCol w:w="5154"/>
      </w:tblGrid>
      <w:tr w:rsidR="000B6B79" w:rsidRPr="005169C0" w14:paraId="12F258CC" w14:textId="77777777" w:rsidTr="001F6BA5">
        <w:trPr>
          <w:trHeight w:val="953"/>
        </w:trPr>
        <w:tc>
          <w:tcPr>
            <w:tcW w:w="5000" w:type="pct"/>
            <w:gridSpan w:val="3"/>
            <w:tcBorders>
              <w:top w:val="nil"/>
              <w:left w:val="nil"/>
              <w:bottom w:val="nil"/>
              <w:right w:val="nil"/>
            </w:tcBorders>
          </w:tcPr>
          <w:p w14:paraId="32255075" w14:textId="77777777" w:rsidR="000B6B79" w:rsidRPr="005169C0" w:rsidRDefault="000B6B79" w:rsidP="001F6BA5">
            <w:pPr>
              <w:pStyle w:val="Heading1"/>
              <w:rPr>
                <w:rFonts w:cs="Times New Roman"/>
                <w:sz w:val="24"/>
              </w:rPr>
            </w:pPr>
            <w:r w:rsidRPr="005169C0">
              <w:rPr>
                <w:rFonts w:cs="Times New Roman"/>
                <w:sz w:val="24"/>
              </w:rPr>
              <w:t>Signatures:</w:t>
            </w:r>
          </w:p>
          <w:p w14:paraId="5C8C6AEC" w14:textId="77777777" w:rsidR="000B6B79" w:rsidRPr="005169C0" w:rsidRDefault="000B6B79" w:rsidP="001F6BA5">
            <w:pPr>
              <w:rPr>
                <w:rFonts w:cs="Times New Roman"/>
              </w:rPr>
            </w:pPr>
            <w:r w:rsidRPr="005169C0">
              <w:rPr>
                <w:rFonts w:cs="Times New Roman"/>
              </w:rPr>
              <w:t xml:space="preserve">As a legally authorized representative of the vendor named below, I do hereby certify and agree to the terms and conditions detailed in this BPA. Execution by either party of a facsimile copy of this Agreement will be deemed to constitute effective execution of this Agreement by that Party. </w:t>
            </w:r>
          </w:p>
          <w:p w14:paraId="11EED872" w14:textId="77777777" w:rsidR="000B6B79" w:rsidRPr="005169C0" w:rsidRDefault="000B6B79" w:rsidP="001F6BA5">
            <w:pPr>
              <w:rPr>
                <w:rFonts w:cs="Times New Roman"/>
              </w:rPr>
            </w:pPr>
          </w:p>
        </w:tc>
      </w:tr>
      <w:tr w:rsidR="000B6B79" w:rsidRPr="005169C0" w14:paraId="05AED73E" w14:textId="77777777" w:rsidTr="001F6BA5">
        <w:trPr>
          <w:trHeight w:val="782"/>
        </w:trPr>
        <w:tc>
          <w:tcPr>
            <w:tcW w:w="2287" w:type="pct"/>
            <w:tcBorders>
              <w:top w:val="nil"/>
              <w:left w:val="nil"/>
              <w:bottom w:val="single" w:sz="4" w:space="0" w:color="auto"/>
              <w:right w:val="nil"/>
            </w:tcBorders>
          </w:tcPr>
          <w:p w14:paraId="7645333E" w14:textId="77777777" w:rsidR="000B6B79" w:rsidRPr="005169C0" w:rsidRDefault="000B6B79" w:rsidP="001F6BA5">
            <w:pPr>
              <w:pStyle w:val="BodyText3"/>
              <w:rPr>
                <w:b/>
                <w:sz w:val="24"/>
              </w:rPr>
            </w:pPr>
            <w:r w:rsidRPr="005169C0">
              <w:rPr>
                <w:b/>
                <w:sz w:val="24"/>
              </w:rPr>
              <w:t>For Partners of the Americas:</w:t>
            </w:r>
          </w:p>
        </w:tc>
        <w:tc>
          <w:tcPr>
            <w:tcW w:w="273" w:type="pct"/>
            <w:tcBorders>
              <w:top w:val="nil"/>
              <w:left w:val="nil"/>
              <w:bottom w:val="nil"/>
              <w:right w:val="nil"/>
            </w:tcBorders>
          </w:tcPr>
          <w:p w14:paraId="57CBC703" w14:textId="77777777" w:rsidR="000B6B79" w:rsidRPr="005169C0" w:rsidRDefault="000B6B79" w:rsidP="001F6BA5">
            <w:pPr>
              <w:pStyle w:val="BodyText3"/>
              <w:rPr>
                <w:sz w:val="24"/>
              </w:rPr>
            </w:pPr>
          </w:p>
        </w:tc>
        <w:tc>
          <w:tcPr>
            <w:tcW w:w="2440" w:type="pct"/>
            <w:tcBorders>
              <w:top w:val="nil"/>
              <w:left w:val="nil"/>
              <w:bottom w:val="single" w:sz="4" w:space="0" w:color="auto"/>
              <w:right w:val="nil"/>
            </w:tcBorders>
          </w:tcPr>
          <w:p w14:paraId="3F9E90BC" w14:textId="77777777" w:rsidR="000B6B79" w:rsidRPr="005169C0" w:rsidRDefault="000B6B79" w:rsidP="001F6BA5">
            <w:pPr>
              <w:pStyle w:val="BodyText3"/>
              <w:rPr>
                <w:b/>
                <w:sz w:val="24"/>
              </w:rPr>
            </w:pPr>
            <w:r w:rsidRPr="005169C0">
              <w:rPr>
                <w:b/>
                <w:sz w:val="24"/>
              </w:rPr>
              <w:t>For the Vendor:</w:t>
            </w:r>
          </w:p>
          <w:p w14:paraId="4123638C" w14:textId="77777777" w:rsidR="000B6B79" w:rsidRPr="005169C0" w:rsidRDefault="000B6B79" w:rsidP="001F6BA5">
            <w:pPr>
              <w:pStyle w:val="TOAHeading"/>
              <w:tabs>
                <w:tab w:val="clear" w:pos="9360"/>
              </w:tabs>
              <w:suppressAutoHyphens w:val="0"/>
              <w:overflowPunct/>
              <w:autoSpaceDE/>
              <w:autoSpaceDN/>
              <w:adjustRightInd/>
              <w:textAlignment w:val="auto"/>
              <w:rPr>
                <w:rFonts w:ascii="Times New Roman" w:hAnsi="Times New Roman"/>
                <w:snapToGrid w:val="0"/>
                <w:sz w:val="24"/>
              </w:rPr>
            </w:pPr>
          </w:p>
        </w:tc>
      </w:tr>
      <w:tr w:rsidR="000B6B79" w:rsidRPr="005169C0" w14:paraId="71F43D4F" w14:textId="77777777" w:rsidTr="001F6BA5">
        <w:trPr>
          <w:trHeight w:val="427"/>
        </w:trPr>
        <w:tc>
          <w:tcPr>
            <w:tcW w:w="2287" w:type="pct"/>
            <w:tcBorders>
              <w:top w:val="single" w:sz="4" w:space="0" w:color="auto"/>
              <w:left w:val="nil"/>
              <w:bottom w:val="nil"/>
              <w:right w:val="nil"/>
            </w:tcBorders>
          </w:tcPr>
          <w:p w14:paraId="1F840FC9" w14:textId="77777777" w:rsidR="000B6B79" w:rsidRPr="005169C0" w:rsidRDefault="000B6B79" w:rsidP="001F6BA5">
            <w:pPr>
              <w:rPr>
                <w:rFonts w:cs="Times New Roman"/>
              </w:rPr>
            </w:pPr>
            <w:r w:rsidRPr="005169C0">
              <w:rPr>
                <w:rFonts w:cs="Times New Roman"/>
              </w:rPr>
              <w:t>Name</w:t>
            </w:r>
          </w:p>
        </w:tc>
        <w:tc>
          <w:tcPr>
            <w:tcW w:w="273" w:type="pct"/>
            <w:tcBorders>
              <w:top w:val="nil"/>
              <w:left w:val="nil"/>
              <w:bottom w:val="nil"/>
              <w:right w:val="nil"/>
            </w:tcBorders>
          </w:tcPr>
          <w:p w14:paraId="285E5695" w14:textId="77777777" w:rsidR="000B6B79" w:rsidRPr="005169C0" w:rsidRDefault="000B6B79" w:rsidP="001F6BA5">
            <w:pPr>
              <w:rPr>
                <w:rFonts w:cs="Times New Roman"/>
              </w:rPr>
            </w:pPr>
          </w:p>
        </w:tc>
        <w:tc>
          <w:tcPr>
            <w:tcW w:w="2440" w:type="pct"/>
            <w:tcBorders>
              <w:top w:val="nil"/>
              <w:left w:val="nil"/>
              <w:bottom w:val="nil"/>
              <w:right w:val="nil"/>
            </w:tcBorders>
          </w:tcPr>
          <w:p w14:paraId="462C4D52" w14:textId="77777777" w:rsidR="000B6B79" w:rsidRPr="005169C0" w:rsidRDefault="000B6B79" w:rsidP="001F6BA5">
            <w:pPr>
              <w:rPr>
                <w:rFonts w:cs="Times New Roman"/>
              </w:rPr>
            </w:pPr>
            <w:r w:rsidRPr="005169C0">
              <w:rPr>
                <w:rFonts w:cs="Times New Roman"/>
              </w:rPr>
              <w:t>Name and Title:</w:t>
            </w:r>
          </w:p>
          <w:p w14:paraId="2C9F2FA9" w14:textId="77777777" w:rsidR="000B6B79" w:rsidRPr="005169C0" w:rsidRDefault="000B6B79" w:rsidP="001F6BA5">
            <w:pPr>
              <w:rPr>
                <w:rFonts w:cs="Times New Roman"/>
              </w:rPr>
            </w:pPr>
          </w:p>
        </w:tc>
      </w:tr>
      <w:tr w:rsidR="000B6B79" w:rsidRPr="005169C0" w14:paraId="1FDA7E56" w14:textId="77777777" w:rsidTr="001F6BA5">
        <w:trPr>
          <w:trHeight w:val="427"/>
        </w:trPr>
        <w:tc>
          <w:tcPr>
            <w:tcW w:w="2287" w:type="pct"/>
            <w:tcBorders>
              <w:top w:val="nil"/>
              <w:left w:val="nil"/>
              <w:bottom w:val="single" w:sz="4" w:space="0" w:color="auto"/>
              <w:right w:val="nil"/>
            </w:tcBorders>
            <w:vAlign w:val="bottom"/>
          </w:tcPr>
          <w:p w14:paraId="41E0F483" w14:textId="77777777" w:rsidR="000B6B79" w:rsidRPr="005169C0" w:rsidRDefault="000B6B79" w:rsidP="001F6BA5">
            <w:pPr>
              <w:rPr>
                <w:rFonts w:cs="Times New Roman"/>
              </w:rPr>
            </w:pPr>
            <w:r w:rsidRPr="005169C0">
              <w:rPr>
                <w:rFonts w:cs="Times New Roman"/>
              </w:rPr>
              <w:t>Date:</w:t>
            </w:r>
          </w:p>
        </w:tc>
        <w:tc>
          <w:tcPr>
            <w:tcW w:w="273" w:type="pct"/>
            <w:tcBorders>
              <w:top w:val="nil"/>
              <w:left w:val="nil"/>
              <w:bottom w:val="nil"/>
              <w:right w:val="nil"/>
            </w:tcBorders>
            <w:vAlign w:val="bottom"/>
          </w:tcPr>
          <w:p w14:paraId="6E112652" w14:textId="77777777" w:rsidR="000B6B79" w:rsidRPr="005169C0" w:rsidRDefault="000B6B79" w:rsidP="001F6BA5">
            <w:pPr>
              <w:rPr>
                <w:rFonts w:cs="Times New Roman"/>
              </w:rPr>
            </w:pPr>
          </w:p>
        </w:tc>
        <w:tc>
          <w:tcPr>
            <w:tcW w:w="2440" w:type="pct"/>
            <w:tcBorders>
              <w:top w:val="nil"/>
              <w:left w:val="nil"/>
              <w:bottom w:val="single" w:sz="4" w:space="0" w:color="auto"/>
              <w:right w:val="nil"/>
            </w:tcBorders>
            <w:vAlign w:val="bottom"/>
          </w:tcPr>
          <w:p w14:paraId="22F804BD" w14:textId="77777777" w:rsidR="000B6B79" w:rsidRPr="005169C0" w:rsidRDefault="000B6B79" w:rsidP="001F6BA5">
            <w:pPr>
              <w:rPr>
                <w:rFonts w:cs="Times New Roman"/>
              </w:rPr>
            </w:pPr>
            <w:r w:rsidRPr="005169C0">
              <w:rPr>
                <w:rFonts w:cs="Times New Roman"/>
              </w:rPr>
              <w:t>Date:</w:t>
            </w:r>
          </w:p>
        </w:tc>
      </w:tr>
    </w:tbl>
    <w:p w14:paraId="1C2D5B26" w14:textId="77777777" w:rsidR="000B6B79" w:rsidRPr="005169C0" w:rsidRDefault="000B6B79" w:rsidP="000B6B79">
      <w:pPr>
        <w:autoSpaceDE w:val="0"/>
        <w:autoSpaceDN w:val="0"/>
        <w:adjustRightInd w:val="0"/>
        <w:jc w:val="both"/>
        <w:rPr>
          <w:rFonts w:eastAsia="Calibri" w:cs="Times New Roman"/>
          <w:b/>
          <w:bCs/>
          <w:caps/>
          <w:color w:val="000000"/>
        </w:rPr>
      </w:pPr>
    </w:p>
    <w:p w14:paraId="130E733C" w14:textId="77777777" w:rsidR="000B6B79" w:rsidRPr="005169C0" w:rsidRDefault="000B6B79" w:rsidP="000B6B79">
      <w:pPr>
        <w:autoSpaceDE w:val="0"/>
        <w:autoSpaceDN w:val="0"/>
        <w:adjustRightInd w:val="0"/>
        <w:jc w:val="both"/>
        <w:rPr>
          <w:rFonts w:eastAsia="Calibri" w:cs="Times New Roman"/>
          <w:b/>
          <w:bCs/>
          <w:caps/>
          <w:color w:val="000000"/>
        </w:rPr>
      </w:pPr>
    </w:p>
    <w:p w14:paraId="108CC3AA" w14:textId="77777777" w:rsidR="004A3E45" w:rsidRPr="005169C0" w:rsidRDefault="004A3E45" w:rsidP="00D03273">
      <w:pPr>
        <w:autoSpaceDE w:val="0"/>
        <w:autoSpaceDN w:val="0"/>
        <w:adjustRightInd w:val="0"/>
        <w:jc w:val="both"/>
        <w:rPr>
          <w:rFonts w:eastAsia="Calibri" w:cs="Times New Roman"/>
          <w:color w:val="000000"/>
        </w:rPr>
      </w:pPr>
    </w:p>
    <w:p w14:paraId="033B0AFB" w14:textId="5970A048" w:rsidR="007244ED" w:rsidRPr="005169C0" w:rsidRDefault="007244ED" w:rsidP="00D03273">
      <w:pPr>
        <w:autoSpaceDE w:val="0"/>
        <w:autoSpaceDN w:val="0"/>
        <w:adjustRightInd w:val="0"/>
        <w:ind w:left="4320" w:hanging="4320"/>
        <w:jc w:val="both"/>
        <w:rPr>
          <w:rFonts w:eastAsia="Calibri" w:cs="Times New Roman"/>
          <w:color w:val="000000"/>
        </w:rPr>
      </w:pPr>
      <w:r w:rsidRPr="005169C0">
        <w:rPr>
          <w:rFonts w:eastAsia="Calibri" w:cs="Times New Roman"/>
          <w:b/>
          <w:bCs/>
          <w:caps/>
          <w:color w:val="000000"/>
        </w:rPr>
        <w:t>Obligation of Funds</w:t>
      </w:r>
      <w:r w:rsidRPr="005169C0">
        <w:rPr>
          <w:rFonts w:eastAsia="Calibri" w:cs="Times New Roman"/>
          <w:color w:val="000000"/>
        </w:rPr>
        <w:tab/>
      </w:r>
      <w:r w:rsidRPr="005169C0">
        <w:rPr>
          <w:rFonts w:cs="Times New Roman"/>
        </w:rPr>
        <w:t xml:space="preserve">This BPA does not obligate any funds. Funds </w:t>
      </w:r>
      <w:r w:rsidR="00E84FEE" w:rsidRPr="005169C0">
        <w:rPr>
          <w:rFonts w:cs="Times New Roman"/>
        </w:rPr>
        <w:t>are only</w:t>
      </w:r>
      <w:r w:rsidRPr="005169C0">
        <w:rPr>
          <w:rFonts w:cs="Times New Roman"/>
        </w:rPr>
        <w:t xml:space="preserve"> obligated </w:t>
      </w:r>
      <w:r w:rsidR="00E84FEE" w:rsidRPr="005169C0">
        <w:rPr>
          <w:rFonts w:cs="Times New Roman"/>
        </w:rPr>
        <w:t xml:space="preserve">through the issuance </w:t>
      </w:r>
      <w:r w:rsidRPr="005169C0">
        <w:rPr>
          <w:rFonts w:cs="Times New Roman"/>
        </w:rPr>
        <w:t xml:space="preserve">of </w:t>
      </w:r>
      <w:r w:rsidR="00E84FEE" w:rsidRPr="005169C0">
        <w:rPr>
          <w:rFonts w:cs="Times New Roman"/>
        </w:rPr>
        <w:t xml:space="preserve">an authorized </w:t>
      </w:r>
      <w:r w:rsidRPr="005169C0">
        <w:rPr>
          <w:rFonts w:cs="Times New Roman"/>
        </w:rPr>
        <w:t>BPA Release Order</w:t>
      </w:r>
      <w:r w:rsidR="0042282A" w:rsidRPr="005169C0">
        <w:rPr>
          <w:rFonts w:cs="Times New Roman"/>
        </w:rPr>
        <w:t xml:space="preserve"> from POA.</w:t>
      </w:r>
    </w:p>
    <w:p w14:paraId="0B20F7D5" w14:textId="6CA8EA48" w:rsidR="007244ED" w:rsidRPr="005169C0" w:rsidRDefault="007244ED" w:rsidP="00D03273">
      <w:pPr>
        <w:spacing w:before="100" w:beforeAutospacing="1" w:after="240"/>
        <w:ind w:left="4320" w:hanging="4320"/>
        <w:jc w:val="both"/>
        <w:rPr>
          <w:rFonts w:cs="Times New Roman"/>
        </w:rPr>
      </w:pPr>
      <w:r w:rsidRPr="005169C0">
        <w:rPr>
          <w:rFonts w:cs="Times New Roman"/>
          <w:b/>
          <w:bCs/>
          <w:caps/>
        </w:rPr>
        <w:t>DURATION of BPA:</w:t>
      </w:r>
      <w:r w:rsidRPr="005169C0">
        <w:rPr>
          <w:rFonts w:cs="Times New Roman"/>
          <w:b/>
          <w:bCs/>
          <w:caps/>
        </w:rPr>
        <w:tab/>
      </w:r>
      <w:r w:rsidRPr="005169C0">
        <w:rPr>
          <w:rFonts w:cs="Times New Roman"/>
        </w:rPr>
        <w:t xml:space="preserve">This BPA expires </w:t>
      </w:r>
      <w:r w:rsidR="00E84FEE" w:rsidRPr="005169C0">
        <w:rPr>
          <w:rFonts w:cs="Times New Roman"/>
        </w:rPr>
        <w:t>as per the effective dates stated above, or</w:t>
      </w:r>
      <w:r w:rsidRPr="005169C0">
        <w:rPr>
          <w:rFonts w:cs="Times New Roman"/>
        </w:rPr>
        <w:t xml:space="preserve"> when the full ceiling of the BPA, has been expended, whichever is earlier.</w:t>
      </w:r>
    </w:p>
    <w:p w14:paraId="0AD06626" w14:textId="77777777" w:rsidR="00C4202E" w:rsidRPr="005169C0" w:rsidRDefault="00C4202E" w:rsidP="00D03273">
      <w:pPr>
        <w:spacing w:before="100" w:beforeAutospacing="1" w:after="240"/>
        <w:ind w:left="4320" w:hanging="4320"/>
        <w:jc w:val="both"/>
        <w:rPr>
          <w:rFonts w:cs="Times New Roman"/>
          <w:b/>
          <w:bCs/>
          <w:caps/>
        </w:rPr>
      </w:pPr>
      <w:r w:rsidRPr="005169C0">
        <w:rPr>
          <w:rFonts w:cs="Times New Roman"/>
          <w:b/>
          <w:bCs/>
          <w:caps/>
        </w:rPr>
        <w:t>delivery schedule:</w:t>
      </w:r>
      <w:r w:rsidRPr="005169C0">
        <w:rPr>
          <w:rFonts w:cs="Times New Roman"/>
          <w:b/>
          <w:bCs/>
          <w:caps/>
        </w:rPr>
        <w:tab/>
      </w:r>
      <w:r w:rsidRPr="005169C0">
        <w:rPr>
          <w:rFonts w:cs="Times New Roman"/>
        </w:rPr>
        <w:t>When orders are placed under this BPA, delivery will be [</w:t>
      </w:r>
      <w:r w:rsidRPr="005169C0">
        <w:rPr>
          <w:rFonts w:cs="Times New Roman"/>
          <w:highlight w:val="yellow"/>
        </w:rPr>
        <w:t>insert number of days</w:t>
      </w:r>
      <w:r w:rsidRPr="005169C0">
        <w:rPr>
          <w:rFonts w:cs="Times New Roman"/>
        </w:rPr>
        <w:t>] from the time of the order.</w:t>
      </w:r>
    </w:p>
    <w:p w14:paraId="77EB7A03" w14:textId="2D6C1B85" w:rsidR="007244ED" w:rsidRPr="005169C0" w:rsidRDefault="00E84FEE" w:rsidP="00D03273">
      <w:pPr>
        <w:spacing w:before="100" w:beforeAutospacing="1" w:after="240"/>
        <w:ind w:left="4320" w:hanging="4320"/>
        <w:jc w:val="both"/>
        <w:rPr>
          <w:rFonts w:cs="Times New Roman"/>
        </w:rPr>
      </w:pPr>
      <w:r w:rsidRPr="005169C0">
        <w:rPr>
          <w:rFonts w:cs="Times New Roman"/>
          <w:b/>
          <w:bCs/>
          <w:caps/>
        </w:rPr>
        <w:t xml:space="preserve">RELEASE </w:t>
      </w:r>
      <w:r w:rsidR="007244ED" w:rsidRPr="005169C0">
        <w:rPr>
          <w:rFonts w:cs="Times New Roman"/>
          <w:b/>
          <w:bCs/>
          <w:caps/>
        </w:rPr>
        <w:t>order procedures:</w:t>
      </w:r>
      <w:r w:rsidR="007244ED" w:rsidRPr="005169C0">
        <w:rPr>
          <w:rFonts w:cs="Times New Roman"/>
          <w:b/>
          <w:bCs/>
          <w:caps/>
        </w:rPr>
        <w:tab/>
      </w:r>
      <w:r w:rsidRPr="005169C0">
        <w:rPr>
          <w:rFonts w:cs="Times New Roman"/>
        </w:rPr>
        <w:t>Release O</w:t>
      </w:r>
      <w:r w:rsidR="007244ED" w:rsidRPr="005169C0">
        <w:rPr>
          <w:rFonts w:cs="Times New Roman"/>
        </w:rPr>
        <w:t xml:space="preserve">rders will be placed against this BPA via </w:t>
      </w:r>
      <w:r w:rsidR="00654CF2" w:rsidRPr="005169C0">
        <w:rPr>
          <w:rFonts w:cs="Times New Roman"/>
        </w:rPr>
        <w:t>email.</w:t>
      </w:r>
    </w:p>
    <w:p w14:paraId="1FB4BB35" w14:textId="77777777" w:rsidR="007244ED" w:rsidRPr="005169C0" w:rsidRDefault="007244ED" w:rsidP="00D03273">
      <w:pPr>
        <w:spacing w:before="100" w:beforeAutospacing="1" w:after="240"/>
        <w:ind w:left="4320" w:hanging="4320"/>
        <w:jc w:val="both"/>
        <w:rPr>
          <w:rFonts w:cs="Times New Roman"/>
        </w:rPr>
      </w:pPr>
      <w:r w:rsidRPr="005169C0">
        <w:rPr>
          <w:rFonts w:cs="Times New Roman"/>
          <w:b/>
          <w:bCs/>
          <w:caps/>
        </w:rPr>
        <w:lastRenderedPageBreak/>
        <w:t xml:space="preserve">Placement of </w:t>
      </w:r>
      <w:r w:rsidR="00E84FEE" w:rsidRPr="005169C0">
        <w:rPr>
          <w:rFonts w:cs="Times New Roman"/>
          <w:b/>
          <w:bCs/>
          <w:caps/>
        </w:rPr>
        <w:t xml:space="preserve">Release </w:t>
      </w:r>
      <w:r w:rsidRPr="005169C0">
        <w:rPr>
          <w:rFonts w:cs="Times New Roman"/>
          <w:b/>
          <w:bCs/>
          <w:caps/>
        </w:rPr>
        <w:t>orders:</w:t>
      </w:r>
      <w:r w:rsidRPr="005169C0">
        <w:rPr>
          <w:rFonts w:cs="Times New Roman"/>
          <w:b/>
          <w:bCs/>
          <w:caps/>
        </w:rPr>
        <w:tab/>
      </w:r>
      <w:r w:rsidRPr="005169C0">
        <w:rPr>
          <w:rFonts w:cs="Times New Roman"/>
        </w:rPr>
        <w:t xml:space="preserve">The following individuals are hereby authorized to </w:t>
      </w:r>
      <w:r w:rsidR="00E84FEE" w:rsidRPr="005169C0">
        <w:rPr>
          <w:rFonts w:cs="Times New Roman"/>
        </w:rPr>
        <w:t xml:space="preserve">issue release </w:t>
      </w:r>
      <w:r w:rsidRPr="005169C0">
        <w:rPr>
          <w:rFonts w:cs="Times New Roman"/>
        </w:rPr>
        <w:t>orders under this BPA</w:t>
      </w:r>
      <w:r w:rsidR="00E84FEE" w:rsidRPr="005169C0">
        <w:rPr>
          <w:rFonts w:cs="Times New Roman"/>
        </w:rP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5"/>
        <w:gridCol w:w="4735"/>
      </w:tblGrid>
      <w:tr w:rsidR="004A3E45" w:rsidRPr="005169C0" w14:paraId="7FB6380A" w14:textId="77777777" w:rsidTr="007244ED">
        <w:trPr>
          <w:tblCellSpacing w:w="15" w:type="dxa"/>
        </w:trPr>
        <w:tc>
          <w:tcPr>
            <w:tcW w:w="2476" w:type="pct"/>
            <w:vAlign w:val="center"/>
            <w:hideMark/>
          </w:tcPr>
          <w:p w14:paraId="737EA569" w14:textId="77777777" w:rsidR="004A3E45" w:rsidRPr="005169C0" w:rsidRDefault="004A3E45" w:rsidP="00D03273">
            <w:pPr>
              <w:jc w:val="both"/>
              <w:rPr>
                <w:rFonts w:cs="Times New Roman"/>
                <w:b/>
                <w:bCs/>
              </w:rPr>
            </w:pPr>
            <w:r w:rsidRPr="005169C0">
              <w:rPr>
                <w:rFonts w:cs="Times New Roman"/>
                <w:b/>
                <w:bCs/>
              </w:rPr>
              <w:t>OFFICE</w:t>
            </w:r>
          </w:p>
        </w:tc>
        <w:tc>
          <w:tcPr>
            <w:tcW w:w="2476" w:type="pct"/>
            <w:vAlign w:val="center"/>
            <w:hideMark/>
          </w:tcPr>
          <w:p w14:paraId="5C9CA015" w14:textId="77777777" w:rsidR="004A3E45" w:rsidRPr="005169C0" w:rsidRDefault="00E84FEE" w:rsidP="00D03273">
            <w:pPr>
              <w:jc w:val="both"/>
              <w:rPr>
                <w:rFonts w:cs="Times New Roman"/>
                <w:b/>
                <w:bCs/>
              </w:rPr>
            </w:pPr>
            <w:r w:rsidRPr="005169C0">
              <w:rPr>
                <w:rFonts w:cs="Times New Roman"/>
                <w:b/>
                <w:bCs/>
              </w:rPr>
              <w:t>Authorized Individual (Name and Title)</w:t>
            </w:r>
          </w:p>
        </w:tc>
      </w:tr>
      <w:tr w:rsidR="004A3E45" w:rsidRPr="005169C0" w14:paraId="67061B31" w14:textId="77777777" w:rsidTr="00AD62E1">
        <w:trPr>
          <w:trHeight w:val="392"/>
          <w:tblCellSpacing w:w="15" w:type="dxa"/>
        </w:trPr>
        <w:tc>
          <w:tcPr>
            <w:tcW w:w="2476" w:type="pct"/>
            <w:vAlign w:val="center"/>
            <w:hideMark/>
          </w:tcPr>
          <w:p w14:paraId="0C90E5DA" w14:textId="77777777" w:rsidR="004A3E45" w:rsidRPr="005169C0" w:rsidRDefault="004A3E45" w:rsidP="00D03273">
            <w:pPr>
              <w:jc w:val="both"/>
              <w:rPr>
                <w:rFonts w:cs="Times New Roman"/>
                <w:b/>
                <w:bCs/>
              </w:rPr>
            </w:pPr>
          </w:p>
        </w:tc>
        <w:tc>
          <w:tcPr>
            <w:tcW w:w="2476" w:type="pct"/>
            <w:vAlign w:val="center"/>
            <w:hideMark/>
          </w:tcPr>
          <w:p w14:paraId="2DCE8662" w14:textId="77777777" w:rsidR="004A3E45" w:rsidRPr="005169C0" w:rsidRDefault="004A3E45" w:rsidP="00D03273">
            <w:pPr>
              <w:jc w:val="both"/>
              <w:rPr>
                <w:rFonts w:cs="Times New Roman"/>
              </w:rPr>
            </w:pPr>
          </w:p>
        </w:tc>
      </w:tr>
      <w:tr w:rsidR="004A3E45" w:rsidRPr="005169C0" w14:paraId="3878DEEB" w14:textId="77777777" w:rsidTr="00AD62E1">
        <w:trPr>
          <w:trHeight w:val="365"/>
          <w:tblCellSpacing w:w="15" w:type="dxa"/>
        </w:trPr>
        <w:tc>
          <w:tcPr>
            <w:tcW w:w="2476" w:type="pct"/>
            <w:vAlign w:val="center"/>
            <w:hideMark/>
          </w:tcPr>
          <w:p w14:paraId="704E0C7A" w14:textId="77777777" w:rsidR="004A3E45" w:rsidRPr="005169C0" w:rsidRDefault="004A3E45" w:rsidP="00D03273">
            <w:pPr>
              <w:jc w:val="both"/>
              <w:rPr>
                <w:rFonts w:cs="Times New Roman"/>
                <w:b/>
                <w:bCs/>
              </w:rPr>
            </w:pPr>
          </w:p>
          <w:p w14:paraId="7D4190D0" w14:textId="77777777" w:rsidR="00AD62E1" w:rsidRPr="005169C0" w:rsidRDefault="00AD62E1" w:rsidP="00D03273">
            <w:pPr>
              <w:jc w:val="both"/>
              <w:rPr>
                <w:rFonts w:cs="Times New Roman"/>
                <w:b/>
                <w:bCs/>
              </w:rPr>
            </w:pPr>
          </w:p>
        </w:tc>
        <w:tc>
          <w:tcPr>
            <w:tcW w:w="2476" w:type="pct"/>
            <w:vAlign w:val="center"/>
            <w:hideMark/>
          </w:tcPr>
          <w:p w14:paraId="575D7C5D" w14:textId="77777777" w:rsidR="004A3E45" w:rsidRPr="005169C0" w:rsidRDefault="004A3E45" w:rsidP="00D03273">
            <w:pPr>
              <w:jc w:val="both"/>
              <w:rPr>
                <w:rFonts w:cs="Times New Roman"/>
              </w:rPr>
            </w:pPr>
          </w:p>
        </w:tc>
      </w:tr>
    </w:tbl>
    <w:p w14:paraId="100C9CC4" w14:textId="466838B8" w:rsidR="00C4202E" w:rsidRPr="005169C0" w:rsidRDefault="00E84FEE" w:rsidP="00D03273">
      <w:pPr>
        <w:spacing w:before="100" w:beforeAutospacing="1" w:after="100" w:afterAutospacing="1"/>
        <w:ind w:left="2610" w:hanging="2610"/>
        <w:jc w:val="both"/>
        <w:rPr>
          <w:rFonts w:cs="Times New Roman"/>
        </w:rPr>
      </w:pPr>
      <w:r w:rsidRPr="005169C0">
        <w:rPr>
          <w:rFonts w:cs="Times New Roman"/>
          <w:b/>
          <w:bCs/>
          <w:caps/>
        </w:rPr>
        <w:t>DELIVERY TICKETS:</w:t>
      </w:r>
      <w:r w:rsidRPr="005169C0">
        <w:rPr>
          <w:rFonts w:cs="Times New Roman"/>
          <w:b/>
          <w:bCs/>
          <w:caps/>
        </w:rPr>
        <w:tab/>
      </w:r>
      <w:r w:rsidR="00F537E3" w:rsidRPr="005169C0">
        <w:rPr>
          <w:rFonts w:cs="Times New Roman"/>
          <w:bCs/>
          <w:caps/>
        </w:rPr>
        <w:t>u</w:t>
      </w:r>
      <w:r w:rsidR="007244ED" w:rsidRPr="005169C0">
        <w:rPr>
          <w:rFonts w:cs="Times New Roman"/>
        </w:rPr>
        <w:t xml:space="preserve">nless otherwise agreed to, all </w:t>
      </w:r>
      <w:r w:rsidR="00A57DCC" w:rsidRPr="005169C0">
        <w:rPr>
          <w:rFonts w:cs="Times New Roman"/>
        </w:rPr>
        <w:t xml:space="preserve">goods </w:t>
      </w:r>
      <w:r w:rsidR="007244ED" w:rsidRPr="005169C0">
        <w:rPr>
          <w:rFonts w:cs="Times New Roman"/>
        </w:rPr>
        <w:t>deliver</w:t>
      </w:r>
      <w:r w:rsidR="00A57DCC" w:rsidRPr="005169C0">
        <w:rPr>
          <w:rFonts w:cs="Times New Roman"/>
        </w:rPr>
        <w:t>ed un</w:t>
      </w:r>
      <w:r w:rsidR="007244ED" w:rsidRPr="005169C0">
        <w:rPr>
          <w:rFonts w:cs="Times New Roman"/>
        </w:rPr>
        <w:t xml:space="preserve">der this BPA must be accompanied by receipts that must contain the following information as a minimum; </w:t>
      </w:r>
    </w:p>
    <w:p w14:paraId="4EE6B1F1" w14:textId="77777777" w:rsidR="00C4202E" w:rsidRPr="005169C0" w:rsidRDefault="00C4202E" w:rsidP="00D03273">
      <w:pPr>
        <w:numPr>
          <w:ilvl w:val="0"/>
          <w:numId w:val="2"/>
        </w:numPr>
        <w:tabs>
          <w:tab w:val="num" w:pos="4320"/>
        </w:tabs>
        <w:spacing w:before="100" w:beforeAutospacing="1" w:after="100" w:afterAutospacing="1"/>
        <w:jc w:val="both"/>
        <w:rPr>
          <w:rFonts w:cs="Times New Roman"/>
        </w:rPr>
      </w:pPr>
      <w:r w:rsidRPr="005169C0">
        <w:rPr>
          <w:rFonts w:cs="Times New Roman"/>
        </w:rPr>
        <w:t>Name of Project</w:t>
      </w:r>
    </w:p>
    <w:p w14:paraId="034540DF" w14:textId="77777777" w:rsidR="007244ED" w:rsidRPr="005169C0" w:rsidRDefault="007244ED" w:rsidP="00D03273">
      <w:pPr>
        <w:numPr>
          <w:ilvl w:val="0"/>
          <w:numId w:val="2"/>
        </w:numPr>
        <w:tabs>
          <w:tab w:val="num" w:pos="4320"/>
        </w:tabs>
        <w:spacing w:before="100" w:beforeAutospacing="1" w:after="100" w:afterAutospacing="1"/>
        <w:jc w:val="both"/>
        <w:rPr>
          <w:rFonts w:cs="Times New Roman"/>
        </w:rPr>
      </w:pPr>
      <w:r w:rsidRPr="005169C0">
        <w:rPr>
          <w:rFonts w:cs="Times New Roman"/>
        </w:rPr>
        <w:t>BPA Number;</w:t>
      </w:r>
    </w:p>
    <w:p w14:paraId="12D66815" w14:textId="77777777" w:rsidR="007244ED" w:rsidRPr="005169C0" w:rsidRDefault="00AD62E1" w:rsidP="00D03273">
      <w:pPr>
        <w:numPr>
          <w:ilvl w:val="0"/>
          <w:numId w:val="2"/>
        </w:numPr>
        <w:tabs>
          <w:tab w:val="num" w:pos="4320"/>
        </w:tabs>
        <w:spacing w:before="100" w:beforeAutospacing="1" w:after="100" w:afterAutospacing="1"/>
        <w:jc w:val="both"/>
        <w:rPr>
          <w:rFonts w:cs="Times New Roman"/>
        </w:rPr>
      </w:pPr>
      <w:r w:rsidRPr="005169C0">
        <w:rPr>
          <w:rFonts w:cs="Times New Roman"/>
        </w:rPr>
        <w:t>Release Order Number</w:t>
      </w:r>
      <w:r w:rsidR="007244ED" w:rsidRPr="005169C0">
        <w:rPr>
          <w:rFonts w:cs="Times New Roman"/>
        </w:rPr>
        <w:t>;</w:t>
      </w:r>
    </w:p>
    <w:p w14:paraId="4663A288" w14:textId="77777777" w:rsidR="007244ED" w:rsidRPr="005169C0" w:rsidRDefault="007244ED" w:rsidP="00D03273">
      <w:pPr>
        <w:numPr>
          <w:ilvl w:val="0"/>
          <w:numId w:val="2"/>
        </w:numPr>
        <w:tabs>
          <w:tab w:val="num" w:pos="4320"/>
        </w:tabs>
        <w:spacing w:before="100" w:beforeAutospacing="1" w:after="100" w:afterAutospacing="1"/>
        <w:jc w:val="both"/>
        <w:rPr>
          <w:rFonts w:cs="Times New Roman"/>
        </w:rPr>
      </w:pPr>
      <w:r w:rsidRPr="005169C0">
        <w:rPr>
          <w:rFonts w:cs="Times New Roman"/>
        </w:rPr>
        <w:t>Date of Purchase;</w:t>
      </w:r>
    </w:p>
    <w:p w14:paraId="775F0F06" w14:textId="77777777" w:rsidR="007244ED" w:rsidRPr="005169C0" w:rsidRDefault="007244ED" w:rsidP="00D03273">
      <w:pPr>
        <w:numPr>
          <w:ilvl w:val="0"/>
          <w:numId w:val="2"/>
        </w:numPr>
        <w:tabs>
          <w:tab w:val="num" w:pos="4320"/>
        </w:tabs>
        <w:spacing w:before="100" w:beforeAutospacing="1" w:after="100" w:afterAutospacing="1"/>
        <w:jc w:val="both"/>
        <w:rPr>
          <w:rFonts w:cs="Times New Roman"/>
        </w:rPr>
      </w:pPr>
      <w:r w:rsidRPr="005169C0">
        <w:rPr>
          <w:rFonts w:cs="Times New Roman"/>
        </w:rPr>
        <w:t xml:space="preserve">Quantity, unit price, and make/model of each item; and </w:t>
      </w:r>
    </w:p>
    <w:p w14:paraId="14D04E4C" w14:textId="77777777" w:rsidR="007244ED" w:rsidRPr="005169C0" w:rsidRDefault="00AD62E1" w:rsidP="00D03273">
      <w:pPr>
        <w:numPr>
          <w:ilvl w:val="0"/>
          <w:numId w:val="2"/>
        </w:numPr>
        <w:tabs>
          <w:tab w:val="num" w:pos="4320"/>
        </w:tabs>
        <w:spacing w:before="100" w:beforeAutospacing="1" w:after="240"/>
        <w:jc w:val="both"/>
        <w:rPr>
          <w:rFonts w:cs="Times New Roman"/>
        </w:rPr>
      </w:pPr>
      <w:r w:rsidRPr="005169C0">
        <w:rPr>
          <w:rFonts w:cs="Times New Roman"/>
        </w:rPr>
        <w:t>Delivery Date</w:t>
      </w:r>
    </w:p>
    <w:p w14:paraId="58D3BCDF" w14:textId="77777777" w:rsidR="00FD003C" w:rsidRPr="005169C0" w:rsidRDefault="00E84FEE" w:rsidP="00D03273">
      <w:pPr>
        <w:tabs>
          <w:tab w:val="left" w:pos="2610"/>
        </w:tabs>
        <w:spacing w:before="100" w:beforeAutospacing="1" w:after="100" w:afterAutospacing="1"/>
        <w:ind w:left="2610" w:hanging="2610"/>
        <w:jc w:val="both"/>
        <w:rPr>
          <w:rFonts w:cs="Times New Roman"/>
        </w:rPr>
      </w:pPr>
      <w:r w:rsidRPr="005169C0">
        <w:rPr>
          <w:rFonts w:cs="Times New Roman"/>
          <w:b/>
          <w:bCs/>
          <w:caps/>
        </w:rPr>
        <w:t>invoices:</w:t>
      </w:r>
      <w:r w:rsidRPr="005169C0">
        <w:rPr>
          <w:rFonts w:cs="Times New Roman"/>
          <w:b/>
          <w:bCs/>
          <w:caps/>
        </w:rPr>
        <w:tab/>
      </w:r>
      <w:r w:rsidR="00C4202E" w:rsidRPr="005169C0">
        <w:rPr>
          <w:rFonts w:cs="Times New Roman"/>
        </w:rPr>
        <w:t>Invoices will be submitted to the address specified on the cover page. Invoices shall b</w:t>
      </w:r>
      <w:r w:rsidR="00FD003C" w:rsidRPr="005169C0">
        <w:rPr>
          <w:rFonts w:cs="Times New Roman"/>
        </w:rPr>
        <w:t>e submitted on a monthly basis</w:t>
      </w:r>
      <w:r w:rsidRPr="005169C0">
        <w:rPr>
          <w:rFonts w:cs="Times New Roman"/>
        </w:rPr>
        <w:t>, or as otherwise agreed to in writing in this BPA,</w:t>
      </w:r>
      <w:r w:rsidR="00FD003C" w:rsidRPr="005169C0">
        <w:rPr>
          <w:rFonts w:cs="Times New Roman"/>
        </w:rPr>
        <w:t xml:space="preserve"> and will include cumulative amounts for the respective </w:t>
      </w:r>
      <w:r w:rsidRPr="005169C0">
        <w:rPr>
          <w:rFonts w:cs="Times New Roman"/>
        </w:rPr>
        <w:t>period</w:t>
      </w:r>
      <w:r w:rsidR="00FD003C" w:rsidRPr="005169C0">
        <w:rPr>
          <w:rFonts w:cs="Times New Roman"/>
        </w:rPr>
        <w:t>.</w:t>
      </w:r>
    </w:p>
    <w:p w14:paraId="3E2F05AF" w14:textId="77777777" w:rsidR="00673E98" w:rsidRPr="005169C0" w:rsidRDefault="00C4202E" w:rsidP="009260C1">
      <w:pPr>
        <w:spacing w:before="100" w:beforeAutospacing="1" w:after="100" w:afterAutospacing="1"/>
        <w:ind w:left="4320" w:hanging="4320"/>
        <w:jc w:val="both"/>
        <w:rPr>
          <w:rFonts w:cs="Times New Roman"/>
          <w:b/>
          <w:bCs/>
          <w:caps/>
        </w:rPr>
      </w:pPr>
      <w:r w:rsidRPr="005169C0">
        <w:rPr>
          <w:rFonts w:cs="Times New Roman"/>
          <w:b/>
          <w:bCs/>
          <w:caps/>
        </w:rPr>
        <w:t xml:space="preserve">TERMS AND </w:t>
      </w:r>
    </w:p>
    <w:p w14:paraId="4E019665" w14:textId="09916A20" w:rsidR="00C202FE" w:rsidRPr="005169C0" w:rsidRDefault="00C4202E" w:rsidP="00673E98">
      <w:pPr>
        <w:tabs>
          <w:tab w:val="left" w:pos="2610"/>
        </w:tabs>
        <w:spacing w:before="100" w:beforeAutospacing="1" w:after="100" w:afterAutospacing="1"/>
        <w:ind w:left="2610" w:hanging="2610"/>
        <w:jc w:val="both"/>
        <w:rPr>
          <w:rFonts w:cs="Times New Roman"/>
        </w:rPr>
      </w:pPr>
      <w:r w:rsidRPr="005169C0">
        <w:rPr>
          <w:rFonts w:cs="Times New Roman"/>
          <w:b/>
          <w:bCs/>
          <w:caps/>
        </w:rPr>
        <w:t>CONDITIONS:</w:t>
      </w:r>
      <w:r w:rsidR="00673E98" w:rsidRPr="005169C0">
        <w:rPr>
          <w:rFonts w:cs="Times New Roman"/>
          <w:b/>
          <w:bCs/>
          <w:caps/>
        </w:rPr>
        <w:tab/>
      </w:r>
      <w:r w:rsidRPr="005169C0">
        <w:rPr>
          <w:rFonts w:cs="Times New Roman"/>
        </w:rPr>
        <w:t>The terms and conditions included in this BPA apply to all purchases made pursuant to it. If there is an inconsistency between the provisions of this BPA and the invoice, the provisions of this BPA will take precedence.</w:t>
      </w:r>
    </w:p>
    <w:p w14:paraId="2DF3834C" w14:textId="77777777" w:rsidR="00C202FE" w:rsidRPr="005169C0" w:rsidRDefault="00C202FE" w:rsidP="00D03273">
      <w:pPr>
        <w:pStyle w:val="Header"/>
        <w:jc w:val="both"/>
        <w:rPr>
          <w:rFonts w:cs="Times New Roman"/>
          <w:b/>
        </w:rPr>
      </w:pPr>
    </w:p>
    <w:p w14:paraId="7200D5F2" w14:textId="77777777" w:rsidR="00C202FE" w:rsidRPr="005169C0" w:rsidRDefault="008216BF" w:rsidP="00D03273">
      <w:pPr>
        <w:pStyle w:val="Header"/>
        <w:jc w:val="both"/>
        <w:rPr>
          <w:rFonts w:cs="Times New Roman"/>
          <w:b/>
        </w:rPr>
      </w:pPr>
      <w:r w:rsidRPr="005169C0">
        <w:rPr>
          <w:rFonts w:cs="Times New Roman"/>
          <w:b/>
        </w:rPr>
        <w:br w:type="page"/>
      </w:r>
      <w:r w:rsidR="00C202FE" w:rsidRPr="005169C0">
        <w:rPr>
          <w:rFonts w:cs="Times New Roman"/>
          <w:b/>
        </w:rPr>
        <w:t>TERMS AND CONDITIONS</w:t>
      </w:r>
    </w:p>
    <w:p w14:paraId="251C8EDD" w14:textId="77777777" w:rsidR="00C202FE" w:rsidRPr="005169C0" w:rsidRDefault="00C202FE" w:rsidP="00D03273">
      <w:pPr>
        <w:autoSpaceDE w:val="0"/>
        <w:autoSpaceDN w:val="0"/>
        <w:adjustRightInd w:val="0"/>
        <w:jc w:val="both"/>
        <w:rPr>
          <w:rFonts w:cs="Times New Roman"/>
          <w:b/>
        </w:rPr>
      </w:pPr>
    </w:p>
    <w:p w14:paraId="76F03DA4" w14:textId="77777777" w:rsidR="00C202FE" w:rsidRPr="005169C0" w:rsidRDefault="00C202FE" w:rsidP="00D03273">
      <w:pPr>
        <w:pStyle w:val="Heading1"/>
        <w:jc w:val="both"/>
        <w:rPr>
          <w:rFonts w:cs="Times New Roman"/>
          <w:b w:val="0"/>
          <w:sz w:val="24"/>
        </w:rPr>
      </w:pPr>
      <w:bookmarkStart w:id="1" w:name="OLE_LINK1"/>
      <w:bookmarkStart w:id="2" w:name="OLE_LINK2"/>
      <w:r w:rsidRPr="005169C0">
        <w:rPr>
          <w:rFonts w:cs="Times New Roman"/>
          <w:b w:val="0"/>
          <w:caps w:val="0"/>
          <w:sz w:val="24"/>
        </w:rPr>
        <w:t xml:space="preserve">This purchase order </w:t>
      </w:r>
      <w:r w:rsidRPr="005169C0">
        <w:rPr>
          <w:rFonts w:cs="Times New Roman"/>
          <w:b w:val="0"/>
          <w:sz w:val="24"/>
        </w:rPr>
        <w:t>(“</w:t>
      </w:r>
      <w:r w:rsidRPr="005169C0">
        <w:rPr>
          <w:rFonts w:cs="Times New Roman"/>
          <w:b w:val="0"/>
          <w:caps w:val="0"/>
          <w:sz w:val="24"/>
          <w:u w:val="single"/>
        </w:rPr>
        <w:t>order</w:t>
      </w:r>
      <w:r w:rsidRPr="005169C0">
        <w:rPr>
          <w:rFonts w:cs="Times New Roman"/>
          <w:b w:val="0"/>
          <w:caps w:val="0"/>
          <w:sz w:val="24"/>
        </w:rPr>
        <w:t>”) is an offer made by</w:t>
      </w:r>
      <w:r w:rsidRPr="005169C0">
        <w:rPr>
          <w:rFonts w:cs="Times New Roman"/>
          <w:b w:val="0"/>
          <w:sz w:val="24"/>
        </w:rPr>
        <w:t xml:space="preserve"> </w:t>
      </w:r>
      <w:r w:rsidR="002D572D" w:rsidRPr="005169C0">
        <w:rPr>
          <w:rFonts w:cs="Times New Roman"/>
          <w:b w:val="0"/>
          <w:caps w:val="0"/>
          <w:sz w:val="24"/>
        </w:rPr>
        <w:t>POA</w:t>
      </w:r>
      <w:r w:rsidRPr="005169C0">
        <w:rPr>
          <w:rFonts w:cs="Times New Roman"/>
          <w:b w:val="0"/>
          <w:caps w:val="0"/>
          <w:sz w:val="24"/>
        </w:rPr>
        <w:t>. Or its subsidiaries and affiliates (collectively, “</w:t>
      </w:r>
      <w:r w:rsidR="009260C1" w:rsidRPr="005169C0">
        <w:rPr>
          <w:rFonts w:cs="Times New Roman"/>
          <w:b w:val="0"/>
          <w:caps w:val="0"/>
          <w:sz w:val="24"/>
        </w:rPr>
        <w:t>POA</w:t>
      </w:r>
      <w:r w:rsidRPr="005169C0">
        <w:rPr>
          <w:rFonts w:cs="Times New Roman"/>
          <w:b w:val="0"/>
          <w:sz w:val="24"/>
        </w:rPr>
        <w:t xml:space="preserve">”) </w:t>
      </w:r>
      <w:r w:rsidRPr="005169C0">
        <w:rPr>
          <w:rFonts w:cs="Times New Roman"/>
          <w:b w:val="0"/>
          <w:caps w:val="0"/>
          <w:sz w:val="24"/>
        </w:rPr>
        <w:t>to purchase goods or services on these terms and conditions, as may be modified by varying terms printed on the face of this order</w:t>
      </w:r>
      <w:r w:rsidRPr="005169C0">
        <w:rPr>
          <w:rFonts w:cs="Times New Roman"/>
          <w:b w:val="0"/>
          <w:sz w:val="24"/>
        </w:rPr>
        <w:t xml:space="preserve"> (</w:t>
      </w:r>
      <w:r w:rsidRPr="005169C0">
        <w:rPr>
          <w:rFonts w:cs="Times New Roman"/>
          <w:b w:val="0"/>
          <w:caps w:val="0"/>
          <w:sz w:val="24"/>
        </w:rPr>
        <w:t xml:space="preserve">collectively, </w:t>
      </w:r>
      <w:r w:rsidRPr="005169C0">
        <w:rPr>
          <w:rFonts w:cs="Times New Roman"/>
          <w:b w:val="0"/>
          <w:sz w:val="24"/>
        </w:rPr>
        <w:t>“</w:t>
      </w:r>
      <w:r w:rsidRPr="005169C0">
        <w:rPr>
          <w:rFonts w:cs="Times New Roman"/>
          <w:b w:val="0"/>
          <w:caps w:val="0"/>
          <w:sz w:val="24"/>
          <w:u w:val="single"/>
        </w:rPr>
        <w:t>terms</w:t>
      </w:r>
      <w:r w:rsidRPr="005169C0">
        <w:rPr>
          <w:rFonts w:cs="Times New Roman"/>
          <w:b w:val="0"/>
          <w:caps w:val="0"/>
          <w:sz w:val="24"/>
        </w:rPr>
        <w:t>”).</w:t>
      </w:r>
      <w:r w:rsidR="008216BF" w:rsidRPr="005169C0">
        <w:rPr>
          <w:rFonts w:cs="Times New Roman"/>
          <w:b w:val="0"/>
          <w:caps w:val="0"/>
          <w:sz w:val="24"/>
        </w:rPr>
        <w:t xml:space="preserve"> </w:t>
      </w:r>
      <w:r w:rsidRPr="005169C0">
        <w:rPr>
          <w:rFonts w:cs="Times New Roman"/>
          <w:b w:val="0"/>
          <w:caps w:val="0"/>
          <w:sz w:val="24"/>
        </w:rPr>
        <w:t>By acceptance of this order and/or performance hereunder, vendor agrees to comply fully with these</w:t>
      </w:r>
      <w:r w:rsidRPr="005169C0">
        <w:rPr>
          <w:rFonts w:cs="Times New Roman"/>
          <w:b w:val="0"/>
          <w:sz w:val="24"/>
        </w:rPr>
        <w:t xml:space="preserve"> </w:t>
      </w:r>
      <w:r w:rsidRPr="005169C0">
        <w:rPr>
          <w:rFonts w:cs="Times New Roman"/>
          <w:b w:val="0"/>
          <w:caps w:val="0"/>
          <w:sz w:val="24"/>
        </w:rPr>
        <w:t>terms and any attachments to this order. Any attachments referred to in this order</w:t>
      </w:r>
      <w:r w:rsidRPr="005169C0">
        <w:rPr>
          <w:rFonts w:cs="Times New Roman"/>
          <w:b w:val="0"/>
          <w:sz w:val="24"/>
        </w:rPr>
        <w:t xml:space="preserve"> </w:t>
      </w:r>
      <w:r w:rsidRPr="005169C0">
        <w:rPr>
          <w:rFonts w:cs="Times New Roman"/>
          <w:b w:val="0"/>
          <w:caps w:val="0"/>
          <w:sz w:val="24"/>
        </w:rPr>
        <w:t>are hereby incorporated herein by reference. Acceptance of this order is expressly limited to these</w:t>
      </w:r>
      <w:r w:rsidRPr="005169C0">
        <w:rPr>
          <w:rFonts w:cs="Times New Roman"/>
          <w:b w:val="0"/>
          <w:sz w:val="24"/>
        </w:rPr>
        <w:t xml:space="preserve"> </w:t>
      </w:r>
      <w:r w:rsidRPr="005169C0">
        <w:rPr>
          <w:rFonts w:cs="Times New Roman"/>
          <w:b w:val="0"/>
          <w:caps w:val="0"/>
          <w:sz w:val="24"/>
        </w:rPr>
        <w:t>terms, and</w:t>
      </w:r>
      <w:r w:rsidRPr="005169C0">
        <w:rPr>
          <w:rFonts w:cs="Times New Roman"/>
          <w:b w:val="0"/>
          <w:sz w:val="24"/>
        </w:rPr>
        <w:t xml:space="preserve"> </w:t>
      </w:r>
      <w:r w:rsidRPr="005169C0">
        <w:rPr>
          <w:rFonts w:cs="Times New Roman"/>
          <w:b w:val="0"/>
          <w:caps w:val="0"/>
          <w:sz w:val="24"/>
        </w:rPr>
        <w:t>vendor’s terms and conditions in acknowledging or accepting this order shall not apply. Acceptance by</w:t>
      </w:r>
      <w:r w:rsidRPr="005169C0">
        <w:rPr>
          <w:rFonts w:cs="Times New Roman"/>
          <w:b w:val="0"/>
          <w:sz w:val="24"/>
        </w:rPr>
        <w:t xml:space="preserve"> </w:t>
      </w:r>
      <w:r w:rsidR="008151F4" w:rsidRPr="005169C0">
        <w:rPr>
          <w:rFonts w:cs="Times New Roman"/>
          <w:b w:val="0"/>
          <w:caps w:val="0"/>
          <w:sz w:val="24"/>
        </w:rPr>
        <w:t>POA</w:t>
      </w:r>
      <w:r w:rsidR="009260C1" w:rsidRPr="005169C0">
        <w:rPr>
          <w:rFonts w:cs="Times New Roman"/>
          <w:b w:val="0"/>
          <w:caps w:val="0"/>
          <w:sz w:val="24"/>
        </w:rPr>
        <w:t xml:space="preserve"> </w:t>
      </w:r>
      <w:r w:rsidRPr="005169C0">
        <w:rPr>
          <w:rFonts w:cs="Times New Roman"/>
          <w:b w:val="0"/>
          <w:caps w:val="0"/>
          <w:sz w:val="24"/>
        </w:rPr>
        <w:t>of the goods and/or services under this</w:t>
      </w:r>
      <w:r w:rsidRPr="005169C0">
        <w:rPr>
          <w:rFonts w:cs="Times New Roman"/>
          <w:b w:val="0"/>
          <w:sz w:val="24"/>
        </w:rPr>
        <w:t xml:space="preserve"> </w:t>
      </w:r>
      <w:r w:rsidRPr="005169C0">
        <w:rPr>
          <w:rFonts w:cs="Times New Roman"/>
          <w:b w:val="0"/>
          <w:caps w:val="0"/>
          <w:sz w:val="24"/>
        </w:rPr>
        <w:t>order</w:t>
      </w:r>
      <w:r w:rsidRPr="005169C0">
        <w:rPr>
          <w:rFonts w:cs="Times New Roman"/>
          <w:b w:val="0"/>
          <w:sz w:val="24"/>
        </w:rPr>
        <w:t xml:space="preserve"> </w:t>
      </w:r>
      <w:r w:rsidRPr="005169C0">
        <w:rPr>
          <w:rFonts w:cs="Times New Roman"/>
          <w:b w:val="0"/>
          <w:caps w:val="0"/>
          <w:sz w:val="24"/>
        </w:rPr>
        <w:t>is not acceptance of vendor’s terms and conditions.</w:t>
      </w:r>
      <w:bookmarkEnd w:id="1"/>
      <w:bookmarkEnd w:id="2"/>
      <w:r w:rsidRPr="005169C0">
        <w:rPr>
          <w:rFonts w:cs="Times New Roman"/>
          <w:b w:val="0"/>
          <w:caps w:val="0"/>
          <w:sz w:val="24"/>
        </w:rPr>
        <w:t xml:space="preserve"> No employee, representative, or agent of </w:t>
      </w:r>
      <w:r w:rsidR="008151F4" w:rsidRPr="005169C0">
        <w:rPr>
          <w:rFonts w:cs="Times New Roman"/>
          <w:b w:val="0"/>
          <w:caps w:val="0"/>
          <w:sz w:val="24"/>
        </w:rPr>
        <w:t>POA</w:t>
      </w:r>
      <w:r w:rsidR="009260C1" w:rsidRPr="005169C0">
        <w:rPr>
          <w:rFonts w:cs="Times New Roman"/>
          <w:b w:val="0"/>
          <w:caps w:val="0"/>
          <w:sz w:val="24"/>
        </w:rPr>
        <w:t xml:space="preserve"> </w:t>
      </w:r>
      <w:r w:rsidRPr="005169C0">
        <w:rPr>
          <w:rFonts w:cs="Times New Roman"/>
          <w:b w:val="0"/>
          <w:caps w:val="0"/>
          <w:sz w:val="24"/>
        </w:rPr>
        <w:t xml:space="preserve">has any authority to bind </w:t>
      </w:r>
      <w:r w:rsidR="008151F4" w:rsidRPr="005169C0">
        <w:rPr>
          <w:rFonts w:cs="Times New Roman"/>
          <w:b w:val="0"/>
          <w:caps w:val="0"/>
          <w:sz w:val="24"/>
        </w:rPr>
        <w:t>POA</w:t>
      </w:r>
      <w:r w:rsidR="008216BF" w:rsidRPr="005169C0">
        <w:rPr>
          <w:rFonts w:cs="Times New Roman"/>
          <w:b w:val="0"/>
          <w:caps w:val="0"/>
          <w:sz w:val="24"/>
        </w:rPr>
        <w:t xml:space="preserve"> </w:t>
      </w:r>
      <w:r w:rsidRPr="005169C0">
        <w:rPr>
          <w:rFonts w:cs="Times New Roman"/>
          <w:b w:val="0"/>
          <w:caps w:val="0"/>
          <w:sz w:val="24"/>
        </w:rPr>
        <w:t>concerning this order unless specifically</w:t>
      </w:r>
      <w:r w:rsidRPr="005169C0">
        <w:rPr>
          <w:rFonts w:cs="Times New Roman"/>
          <w:b w:val="0"/>
          <w:sz w:val="24"/>
        </w:rPr>
        <w:t xml:space="preserve"> </w:t>
      </w:r>
      <w:r w:rsidRPr="005169C0">
        <w:rPr>
          <w:rFonts w:cs="Times New Roman"/>
          <w:b w:val="0"/>
          <w:caps w:val="0"/>
          <w:sz w:val="24"/>
        </w:rPr>
        <w:t xml:space="preserve">stated herein or in a written amendment signed by an authorized representative of </w:t>
      </w:r>
      <w:r w:rsidR="009260C1" w:rsidRPr="005169C0">
        <w:rPr>
          <w:rFonts w:cs="Times New Roman"/>
          <w:b w:val="0"/>
          <w:caps w:val="0"/>
          <w:sz w:val="24"/>
        </w:rPr>
        <w:t>POA</w:t>
      </w:r>
      <w:r w:rsidRPr="005169C0">
        <w:rPr>
          <w:rFonts w:cs="Times New Roman"/>
          <w:b w:val="0"/>
          <w:caps w:val="0"/>
          <w:sz w:val="24"/>
        </w:rPr>
        <w:t>’s procurement department.</w:t>
      </w:r>
      <w:r w:rsidR="008216BF" w:rsidRPr="005169C0">
        <w:rPr>
          <w:rFonts w:cs="Times New Roman"/>
          <w:b w:val="0"/>
          <w:caps w:val="0"/>
          <w:sz w:val="24"/>
        </w:rPr>
        <w:t xml:space="preserve"> </w:t>
      </w:r>
      <w:r w:rsidRPr="005169C0">
        <w:rPr>
          <w:rFonts w:cs="Times New Roman"/>
          <w:b w:val="0"/>
          <w:sz w:val="24"/>
        </w:rPr>
        <w:t>W</w:t>
      </w:r>
      <w:r w:rsidRPr="005169C0">
        <w:rPr>
          <w:rFonts w:cs="Times New Roman"/>
          <w:b w:val="0"/>
          <w:caps w:val="0"/>
          <w:sz w:val="24"/>
        </w:rPr>
        <w:t xml:space="preserve">hen specified by </w:t>
      </w:r>
      <w:r w:rsidR="009260C1" w:rsidRPr="005169C0">
        <w:rPr>
          <w:rFonts w:cs="Times New Roman"/>
          <w:b w:val="0"/>
          <w:caps w:val="0"/>
          <w:sz w:val="24"/>
        </w:rPr>
        <w:t>POA</w:t>
      </w:r>
      <w:r w:rsidRPr="005169C0">
        <w:rPr>
          <w:rFonts w:cs="Times New Roman"/>
          <w:b w:val="0"/>
          <w:caps w:val="0"/>
          <w:sz w:val="24"/>
        </w:rPr>
        <w:t>, vendor shall comply with the geographic code requirements as set forth by the client. Vendor will ensure that it does not engage in any procurement activity from the following countries: Cuba, Iran, Syria, Sudan and North Korea.</w:t>
      </w:r>
    </w:p>
    <w:p w14:paraId="7979ACBE" w14:textId="23AFBE72" w:rsidR="00C92262" w:rsidRPr="005169C0" w:rsidRDefault="00C92262" w:rsidP="00F24866">
      <w:pPr>
        <w:pStyle w:val="Heading1"/>
        <w:numPr>
          <w:ilvl w:val="0"/>
          <w:numId w:val="1"/>
        </w:numPr>
        <w:spacing w:after="0"/>
        <w:ind w:left="360"/>
        <w:jc w:val="left"/>
        <w:rPr>
          <w:rFonts w:cs="Times New Roman"/>
          <w:b w:val="0"/>
          <w:sz w:val="24"/>
        </w:rPr>
      </w:pPr>
      <w:r w:rsidRPr="005169C0">
        <w:rPr>
          <w:rFonts w:cs="Times New Roman"/>
          <w:sz w:val="24"/>
        </w:rPr>
        <w:t>D</w:t>
      </w:r>
      <w:r w:rsidRPr="005169C0">
        <w:rPr>
          <w:rFonts w:cs="Times New Roman"/>
          <w:caps w:val="0"/>
          <w:sz w:val="24"/>
        </w:rPr>
        <w:t>efinitions</w:t>
      </w:r>
      <w:r w:rsidRPr="005169C0">
        <w:rPr>
          <w:rFonts w:cs="Times New Roman"/>
          <w:sz w:val="24"/>
        </w:rPr>
        <w:t xml:space="preserve"> </w:t>
      </w:r>
    </w:p>
    <w:p w14:paraId="4BE4F214" w14:textId="77777777" w:rsidR="00C92262" w:rsidRPr="005169C0" w:rsidRDefault="00C92262" w:rsidP="009260C1">
      <w:pPr>
        <w:numPr>
          <w:ilvl w:val="0"/>
          <w:numId w:val="3"/>
        </w:numPr>
        <w:jc w:val="both"/>
        <w:rPr>
          <w:rFonts w:cs="Times New Roman"/>
        </w:rPr>
      </w:pPr>
      <w:r w:rsidRPr="005169C0">
        <w:rPr>
          <w:rFonts w:cs="Times New Roman"/>
        </w:rPr>
        <w:t xml:space="preserve">“Agreement” means the Purchase Order, these terms, and any other mutually executed agreement between vendor and </w:t>
      </w:r>
      <w:r w:rsidR="008151F4" w:rsidRPr="005169C0">
        <w:rPr>
          <w:rFonts w:cs="Times New Roman"/>
        </w:rPr>
        <w:t>POA</w:t>
      </w:r>
      <w:r w:rsidR="008216BF" w:rsidRPr="005169C0">
        <w:rPr>
          <w:rFonts w:cs="Times New Roman"/>
        </w:rPr>
        <w:t xml:space="preserve"> </w:t>
      </w:r>
      <w:r w:rsidRPr="005169C0">
        <w:rPr>
          <w:rFonts w:cs="Times New Roman"/>
        </w:rPr>
        <w:t xml:space="preserve">under which this Purchase Order is issued. </w:t>
      </w:r>
    </w:p>
    <w:p w14:paraId="2927C940" w14:textId="77777777" w:rsidR="00C92262" w:rsidRPr="005169C0" w:rsidRDefault="00C92262" w:rsidP="009260C1">
      <w:pPr>
        <w:numPr>
          <w:ilvl w:val="0"/>
          <w:numId w:val="3"/>
        </w:numPr>
        <w:jc w:val="both"/>
        <w:rPr>
          <w:rFonts w:cs="Times New Roman"/>
        </w:rPr>
      </w:pPr>
      <w:r w:rsidRPr="005169C0">
        <w:rPr>
          <w:rFonts w:cs="Times New Roman"/>
        </w:rPr>
        <w:t xml:space="preserve">“Client” means the US Government or another client of </w:t>
      </w:r>
      <w:r w:rsidR="009260C1" w:rsidRPr="005169C0">
        <w:rPr>
          <w:rFonts w:cs="Times New Roman"/>
        </w:rPr>
        <w:t>POA</w:t>
      </w:r>
      <w:r w:rsidRPr="005169C0">
        <w:rPr>
          <w:rFonts w:cs="Times New Roman"/>
        </w:rPr>
        <w:t>.</w:t>
      </w:r>
    </w:p>
    <w:p w14:paraId="766069DF" w14:textId="77777777" w:rsidR="00C92262" w:rsidRPr="005169C0" w:rsidRDefault="00C92262" w:rsidP="009260C1">
      <w:pPr>
        <w:numPr>
          <w:ilvl w:val="0"/>
          <w:numId w:val="3"/>
        </w:numPr>
        <w:jc w:val="both"/>
        <w:rPr>
          <w:rFonts w:cs="Times New Roman"/>
        </w:rPr>
      </w:pPr>
      <w:r w:rsidRPr="005169C0">
        <w:rPr>
          <w:rFonts w:cs="Times New Roman"/>
        </w:rPr>
        <w:t>“</w:t>
      </w:r>
      <w:r w:rsidR="009260C1" w:rsidRPr="005169C0">
        <w:rPr>
          <w:rFonts w:cs="Times New Roman"/>
        </w:rPr>
        <w:t>POA</w:t>
      </w:r>
      <w:r w:rsidRPr="005169C0">
        <w:rPr>
          <w:rFonts w:cs="Times New Roman"/>
        </w:rPr>
        <w:t xml:space="preserve">” means </w:t>
      </w:r>
      <w:r w:rsidR="002D572D" w:rsidRPr="005169C0">
        <w:rPr>
          <w:rFonts w:cs="Times New Roman"/>
        </w:rPr>
        <w:t>POA</w:t>
      </w:r>
      <w:r w:rsidRPr="005169C0">
        <w:rPr>
          <w:rFonts w:cs="Times New Roman"/>
        </w:rPr>
        <w:t>., with its principal place of business at</w:t>
      </w:r>
      <w:r w:rsidR="009260C1" w:rsidRPr="005169C0">
        <w:rPr>
          <w:rFonts w:cs="Times New Roman"/>
        </w:rPr>
        <w:t xml:space="preserve"> 1424 K St NW, STE 700 Washington, DC 20005 </w:t>
      </w:r>
      <w:r w:rsidRPr="005169C0">
        <w:rPr>
          <w:rFonts w:cs="Times New Roman"/>
        </w:rPr>
        <w:t xml:space="preserve">or its subsidiaries and affiliates. </w:t>
      </w:r>
    </w:p>
    <w:p w14:paraId="6BCA971B" w14:textId="77777777" w:rsidR="00C92262" w:rsidRPr="005169C0" w:rsidRDefault="00C92262" w:rsidP="009260C1">
      <w:pPr>
        <w:numPr>
          <w:ilvl w:val="0"/>
          <w:numId w:val="3"/>
        </w:numPr>
        <w:jc w:val="both"/>
        <w:rPr>
          <w:rFonts w:cs="Times New Roman"/>
        </w:rPr>
      </w:pPr>
      <w:r w:rsidRPr="005169C0">
        <w:rPr>
          <w:rFonts w:cs="Times New Roman"/>
        </w:rPr>
        <w:t xml:space="preserve">“Goods” means goods specified by </w:t>
      </w:r>
      <w:r w:rsidR="008151F4" w:rsidRPr="005169C0">
        <w:rPr>
          <w:rFonts w:cs="Times New Roman"/>
        </w:rPr>
        <w:t>POA</w:t>
      </w:r>
      <w:r w:rsidR="008216BF" w:rsidRPr="005169C0">
        <w:rPr>
          <w:rFonts w:cs="Times New Roman"/>
        </w:rPr>
        <w:t xml:space="preserve"> </w:t>
      </w:r>
      <w:r w:rsidRPr="005169C0">
        <w:rPr>
          <w:rFonts w:cs="Times New Roman"/>
        </w:rPr>
        <w:t xml:space="preserve">in the Agreement. </w:t>
      </w:r>
    </w:p>
    <w:p w14:paraId="5613D3D4" w14:textId="77777777" w:rsidR="00C92262" w:rsidRPr="005169C0" w:rsidRDefault="00C92262" w:rsidP="009260C1">
      <w:pPr>
        <w:numPr>
          <w:ilvl w:val="0"/>
          <w:numId w:val="3"/>
        </w:numPr>
        <w:jc w:val="both"/>
        <w:rPr>
          <w:rFonts w:cs="Times New Roman"/>
        </w:rPr>
      </w:pPr>
      <w:r w:rsidRPr="005169C0">
        <w:rPr>
          <w:rFonts w:cs="Times New Roman"/>
        </w:rPr>
        <w:t xml:space="preserve">“Order” means the purchase order issued by an authorized </w:t>
      </w:r>
      <w:r w:rsidR="008151F4" w:rsidRPr="005169C0">
        <w:rPr>
          <w:rFonts w:cs="Times New Roman"/>
        </w:rPr>
        <w:t>POA</w:t>
      </w:r>
      <w:r w:rsidR="008216BF" w:rsidRPr="005169C0">
        <w:rPr>
          <w:rFonts w:cs="Times New Roman"/>
        </w:rPr>
        <w:t xml:space="preserve"> </w:t>
      </w:r>
      <w:r w:rsidRPr="005169C0">
        <w:rPr>
          <w:rFonts w:cs="Times New Roman"/>
        </w:rPr>
        <w:t>representative.</w:t>
      </w:r>
    </w:p>
    <w:p w14:paraId="51B250F1" w14:textId="77777777" w:rsidR="00C92262" w:rsidRPr="005169C0" w:rsidRDefault="00C92262" w:rsidP="009260C1">
      <w:pPr>
        <w:numPr>
          <w:ilvl w:val="0"/>
          <w:numId w:val="3"/>
        </w:numPr>
        <w:jc w:val="both"/>
        <w:rPr>
          <w:rFonts w:cs="Times New Roman"/>
        </w:rPr>
      </w:pPr>
      <w:r w:rsidRPr="005169C0">
        <w:rPr>
          <w:rFonts w:cs="Times New Roman"/>
        </w:rPr>
        <w:t xml:space="preserve">“Services” means services specified by </w:t>
      </w:r>
      <w:r w:rsidR="008151F4" w:rsidRPr="005169C0">
        <w:rPr>
          <w:rFonts w:cs="Times New Roman"/>
        </w:rPr>
        <w:t>POA</w:t>
      </w:r>
      <w:r w:rsidR="008216BF" w:rsidRPr="005169C0">
        <w:rPr>
          <w:rFonts w:cs="Times New Roman"/>
        </w:rPr>
        <w:t xml:space="preserve"> </w:t>
      </w:r>
      <w:r w:rsidRPr="005169C0">
        <w:rPr>
          <w:rFonts w:cs="Times New Roman"/>
        </w:rPr>
        <w:t xml:space="preserve">in the Agreement. </w:t>
      </w:r>
    </w:p>
    <w:p w14:paraId="40D82117" w14:textId="77777777" w:rsidR="00C92262" w:rsidRPr="005169C0" w:rsidRDefault="00C92262" w:rsidP="009260C1">
      <w:pPr>
        <w:numPr>
          <w:ilvl w:val="0"/>
          <w:numId w:val="3"/>
        </w:numPr>
        <w:jc w:val="both"/>
        <w:rPr>
          <w:rFonts w:cs="Times New Roman"/>
        </w:rPr>
      </w:pPr>
      <w:r w:rsidRPr="005169C0">
        <w:rPr>
          <w:rFonts w:cs="Times New Roman"/>
        </w:rPr>
        <w:t xml:space="preserve">“Taxes” means any and all applicable taxes, charges, fees, levies or other assessments applicable to the performance of services or the supply of goods hereunder. </w:t>
      </w:r>
    </w:p>
    <w:p w14:paraId="3E7A4CA4" w14:textId="77777777" w:rsidR="00C92262" w:rsidRPr="005169C0" w:rsidRDefault="00C92262" w:rsidP="009260C1">
      <w:pPr>
        <w:numPr>
          <w:ilvl w:val="0"/>
          <w:numId w:val="3"/>
        </w:numPr>
        <w:jc w:val="both"/>
        <w:rPr>
          <w:rFonts w:cs="Times New Roman"/>
        </w:rPr>
      </w:pPr>
      <w:r w:rsidRPr="005169C0">
        <w:rPr>
          <w:rFonts w:cs="Times New Roman"/>
        </w:rPr>
        <w:t xml:space="preserve">“Terms” means the terms and conditions specified in the Agreement. </w:t>
      </w:r>
    </w:p>
    <w:p w14:paraId="74DB0EE2" w14:textId="77777777" w:rsidR="00C92262" w:rsidRPr="005169C0" w:rsidRDefault="00C92262" w:rsidP="009260C1">
      <w:pPr>
        <w:numPr>
          <w:ilvl w:val="0"/>
          <w:numId w:val="3"/>
        </w:numPr>
        <w:jc w:val="both"/>
        <w:rPr>
          <w:rFonts w:cs="Times New Roman"/>
        </w:rPr>
      </w:pPr>
      <w:r w:rsidRPr="005169C0">
        <w:rPr>
          <w:rFonts w:cs="Times New Roman"/>
        </w:rPr>
        <w:t xml:space="preserve">“Vendor” means a party receiving a purchase order from </w:t>
      </w:r>
      <w:r w:rsidR="008151F4" w:rsidRPr="005169C0">
        <w:rPr>
          <w:rFonts w:cs="Times New Roman"/>
        </w:rPr>
        <w:t>POA</w:t>
      </w:r>
      <w:r w:rsidR="008216BF" w:rsidRPr="005169C0">
        <w:rPr>
          <w:rFonts w:cs="Times New Roman"/>
        </w:rPr>
        <w:t xml:space="preserve"> </w:t>
      </w:r>
      <w:r w:rsidRPr="005169C0">
        <w:rPr>
          <w:rFonts w:cs="Times New Roman"/>
        </w:rPr>
        <w:t>which references the Terms.</w:t>
      </w:r>
    </w:p>
    <w:p w14:paraId="12D6F61B" w14:textId="77777777" w:rsidR="00C92262" w:rsidRPr="005169C0" w:rsidRDefault="00C92262" w:rsidP="00D03273">
      <w:pPr>
        <w:autoSpaceDE w:val="0"/>
        <w:autoSpaceDN w:val="0"/>
        <w:adjustRightInd w:val="0"/>
        <w:jc w:val="both"/>
        <w:rPr>
          <w:rFonts w:cs="Times New Roman"/>
          <w:color w:val="000000"/>
        </w:rPr>
      </w:pPr>
    </w:p>
    <w:p w14:paraId="75C6C15C" w14:textId="614FD86A"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Acceptance</w:t>
      </w:r>
      <w:r w:rsidRPr="005169C0">
        <w:rPr>
          <w:rFonts w:cs="Times New Roman"/>
          <w:color w:val="000000"/>
        </w:rPr>
        <w:t xml:space="preserve"> - Final inspection and acceptance of goods and services shall be at the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receiving point indicated in this Order.</w:t>
      </w:r>
      <w:r w:rsidR="008216BF" w:rsidRPr="005169C0">
        <w:rPr>
          <w:rFonts w:cs="Times New Roman"/>
          <w:color w:val="000000"/>
        </w:rPr>
        <w:t xml:space="preserve"> </w:t>
      </w:r>
      <w:r w:rsidRPr="005169C0">
        <w:rPr>
          <w:rFonts w:cs="Times New Roman"/>
          <w:color w:val="000000"/>
        </w:rPr>
        <w:t xml:space="preserve">Nonconforming goods shall be returned to Vendor, freight collect, and Vendor shall be debited for the transportation costs to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plus handling expenses. Such rejected goods shall be deemed to be property of Vendor. </w:t>
      </w:r>
      <w:r w:rsidR="009F5CED" w:rsidRPr="005169C0">
        <w:rPr>
          <w:rFonts w:cs="Times New Roman"/>
          <w:color w:val="000000"/>
        </w:rPr>
        <w:t>Nonconforming service</w:t>
      </w:r>
      <w:r w:rsidR="00A333BD" w:rsidRPr="005169C0">
        <w:rPr>
          <w:rFonts w:cs="Times New Roman"/>
          <w:color w:val="000000"/>
        </w:rPr>
        <w:t xml:space="preserve"> invoices will not be approved for </w:t>
      </w:r>
      <w:r w:rsidR="005E5F31" w:rsidRPr="005169C0">
        <w:rPr>
          <w:rFonts w:cs="Times New Roman"/>
          <w:color w:val="000000"/>
        </w:rPr>
        <w:t>payment</w:t>
      </w:r>
      <w:r w:rsidR="00A333BD" w:rsidRPr="005169C0">
        <w:rPr>
          <w:rFonts w:cs="Times New Roman"/>
          <w:color w:val="000000"/>
        </w:rPr>
        <w:t xml:space="preserve"> until</w:t>
      </w:r>
      <w:r w:rsidR="005E5F31" w:rsidRPr="005169C0">
        <w:rPr>
          <w:rFonts w:cs="Times New Roman"/>
          <w:color w:val="000000"/>
        </w:rPr>
        <w:t xml:space="preserve"> </w:t>
      </w:r>
      <w:r w:rsidR="00A333BD" w:rsidRPr="005169C0">
        <w:rPr>
          <w:rFonts w:cs="Times New Roman"/>
          <w:color w:val="000000"/>
        </w:rPr>
        <w:t>services</w:t>
      </w:r>
      <w:r w:rsidR="005E5F31" w:rsidRPr="005169C0">
        <w:rPr>
          <w:rFonts w:cs="Times New Roman"/>
          <w:color w:val="000000"/>
        </w:rPr>
        <w:t xml:space="preserve"> are satisfactory and accepted.</w:t>
      </w:r>
    </w:p>
    <w:p w14:paraId="61975D7B" w14:textId="77777777" w:rsidR="005E5F31" w:rsidRPr="005169C0" w:rsidRDefault="005E5F31" w:rsidP="005E5F31">
      <w:pPr>
        <w:tabs>
          <w:tab w:val="left" w:pos="360"/>
        </w:tabs>
        <w:autoSpaceDE w:val="0"/>
        <w:autoSpaceDN w:val="0"/>
        <w:adjustRightInd w:val="0"/>
        <w:jc w:val="both"/>
        <w:rPr>
          <w:rFonts w:cs="Times New Roman"/>
          <w:color w:val="000000"/>
        </w:rPr>
      </w:pPr>
    </w:p>
    <w:p w14:paraId="64F4DFE1" w14:textId="41772525"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Price And Delivery</w:t>
      </w:r>
      <w:r w:rsidRPr="005169C0">
        <w:rPr>
          <w:rFonts w:cs="Times New Roman"/>
          <w:color w:val="000000"/>
        </w:rPr>
        <w:t xml:space="preserve"> - Vendor shall furnish the goods or services in accordance with the price and delivery terms stated herein. TIME AND RATE OF DELIVERY ARE OF THE ESSENCE.</w:t>
      </w:r>
      <w:r w:rsidR="008216BF" w:rsidRPr="005169C0">
        <w:rPr>
          <w:rFonts w:cs="Times New Roman"/>
          <w:color w:val="000000"/>
        </w:rPr>
        <w:t xml:space="preserve"> </w:t>
      </w:r>
      <w:r w:rsidRPr="005169C0">
        <w:rPr>
          <w:rFonts w:cs="Times New Roman"/>
          <w:color w:val="000000"/>
        </w:rPr>
        <w:t xml:space="preserve">Payments are due </w:t>
      </w:r>
      <w:r w:rsidR="009260C1" w:rsidRPr="005169C0">
        <w:rPr>
          <w:rFonts w:cs="Times New Roman"/>
          <w:color w:val="000000"/>
        </w:rPr>
        <w:t>forty-five</w:t>
      </w:r>
      <w:r w:rsidRPr="005169C0">
        <w:rPr>
          <w:rFonts w:cs="Times New Roman"/>
          <w:color w:val="000000"/>
        </w:rPr>
        <w:t xml:space="preserve"> (45) days after </w:t>
      </w:r>
      <w:r w:rsidR="009260C1" w:rsidRPr="005169C0">
        <w:rPr>
          <w:rFonts w:cs="Times New Roman"/>
          <w:color w:val="000000"/>
        </w:rPr>
        <w:t>POA</w:t>
      </w:r>
      <w:r w:rsidRPr="005169C0">
        <w:rPr>
          <w:rFonts w:cs="Times New Roman"/>
          <w:color w:val="000000"/>
        </w:rPr>
        <w:t>’s receipt of a complete and correct invoice. Vendor certifies that each invoice issued by it shall be based solely on Services actually performed by Vendor and Goods actually supplied by Vendor</w:t>
      </w:r>
      <w:r w:rsidR="00D81FDD" w:rsidRPr="005169C0">
        <w:rPr>
          <w:rFonts w:cs="Times New Roman"/>
          <w:color w:val="000000"/>
        </w:rPr>
        <w:t xml:space="preserve">, </w:t>
      </w:r>
      <w:r w:rsidRPr="005169C0">
        <w:rPr>
          <w:rFonts w:cs="Times New Roman"/>
          <w:color w:val="000000"/>
        </w:rPr>
        <w:t xml:space="preserve">and that no part or portion of any invoice represents or is attributable to any payment, gift, gratuity or other thing of value given to any person, organization, entity or governmental body (except for those payments required by law).Unless otherwise stated, the price terms contained herein include all costs or charges of any kind that will </w:t>
      </w:r>
      <w:r w:rsidR="009260C1" w:rsidRPr="005169C0">
        <w:rPr>
          <w:rFonts w:cs="Times New Roman"/>
          <w:color w:val="000000"/>
        </w:rPr>
        <w:t>be</w:t>
      </w:r>
      <w:r w:rsidRPr="005169C0">
        <w:rPr>
          <w:rFonts w:cs="Times New Roman"/>
          <w:color w:val="000000"/>
        </w:rPr>
        <w:t xml:space="preserve"> paid by </w:t>
      </w:r>
      <w:r w:rsidR="009260C1" w:rsidRPr="005169C0">
        <w:rPr>
          <w:rFonts w:cs="Times New Roman"/>
          <w:color w:val="000000"/>
        </w:rPr>
        <w:t>POA</w:t>
      </w:r>
      <w:r w:rsidRPr="005169C0">
        <w:rPr>
          <w:rFonts w:cs="Times New Roman"/>
          <w:color w:val="000000"/>
        </w:rPr>
        <w:t xml:space="preserve">, and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shall not be liable for any other costs or charges, all of which shall be borne by Vendor, including, without limitation, unspecified charges for inspection, packaging and shipping; </w:t>
      </w:r>
      <w:r w:rsidR="008A4E88">
        <w:rPr>
          <w:rFonts w:cs="Times New Roman"/>
          <w:color w:val="000000"/>
        </w:rPr>
        <w:t>value added tax</w:t>
      </w:r>
      <w:r w:rsidRPr="005169C0">
        <w:rPr>
          <w:rFonts w:cs="Times New Roman"/>
          <w:color w:val="000000"/>
        </w:rPr>
        <w:t>, use and other taxes and duties.</w:t>
      </w:r>
      <w:r w:rsidR="008216BF" w:rsidRPr="005169C0">
        <w:rPr>
          <w:rFonts w:cs="Times New Roman"/>
          <w:color w:val="000000"/>
        </w:rPr>
        <w:t xml:space="preserve"> </w:t>
      </w:r>
      <w:r w:rsidRPr="005169C0">
        <w:rPr>
          <w:rFonts w:cs="Times New Roman"/>
          <w:color w:val="000000"/>
        </w:rPr>
        <w:t xml:space="preserve">Whenever any actual or potential event occurs, including labor disputes, that delays or threatens to delay the timely performance of this Order, Vendor shall give immediate notice thereof to </w:t>
      </w:r>
      <w:r w:rsidR="009260C1" w:rsidRPr="005169C0">
        <w:rPr>
          <w:rFonts w:cs="Times New Roman"/>
          <w:color w:val="000000"/>
        </w:rPr>
        <w:t>POA</w:t>
      </w:r>
      <w:r w:rsidRPr="005169C0">
        <w:rPr>
          <w:rFonts w:cs="Times New Roman"/>
          <w:color w:val="000000"/>
        </w:rPr>
        <w:t>.</w:t>
      </w:r>
    </w:p>
    <w:p w14:paraId="213DA583" w14:textId="77777777" w:rsidR="00C92262" w:rsidRPr="005169C0" w:rsidRDefault="00C92262" w:rsidP="00D03273">
      <w:pPr>
        <w:tabs>
          <w:tab w:val="left" w:pos="360"/>
        </w:tabs>
        <w:autoSpaceDE w:val="0"/>
        <w:autoSpaceDN w:val="0"/>
        <w:adjustRightInd w:val="0"/>
        <w:jc w:val="both"/>
        <w:rPr>
          <w:rFonts w:cs="Times New Roman"/>
          <w:color w:val="000000"/>
        </w:rPr>
      </w:pPr>
    </w:p>
    <w:p w14:paraId="55036635"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Packaging And Shipping</w:t>
      </w:r>
      <w:r w:rsidRPr="005169C0">
        <w:rPr>
          <w:rFonts w:cs="Times New Roman"/>
          <w:color w:val="000000"/>
        </w:rPr>
        <w:t xml:space="preserve"> - Vendor shall be responsible for packaging, marking and shipping the goods in accordance with the terms hereof, good commercial practices and all applicable laws.</w:t>
      </w:r>
      <w:r w:rsidR="008216BF" w:rsidRPr="005169C0">
        <w:rPr>
          <w:rFonts w:cs="Times New Roman"/>
          <w:color w:val="000000"/>
        </w:rPr>
        <w:t xml:space="preserve"> </w:t>
      </w:r>
      <w:r w:rsidRPr="005169C0">
        <w:rPr>
          <w:rFonts w:cs="Times New Roman"/>
          <w:color w:val="000000"/>
        </w:rPr>
        <w:t xml:space="preserve">Each package shall be marked with handling instructions, shipping information, Order number and part or item number. An itemized packing list shall accompany each shipment.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reserves the right to reject any shipment not meeting these requirements.</w:t>
      </w:r>
    </w:p>
    <w:p w14:paraId="7E74F45D" w14:textId="77777777" w:rsidR="00C92262" w:rsidRPr="005169C0" w:rsidRDefault="00C92262" w:rsidP="00D03273">
      <w:pPr>
        <w:pStyle w:val="ListParagraph"/>
        <w:jc w:val="both"/>
        <w:rPr>
          <w:rFonts w:cs="Times New Roman"/>
          <w:color w:val="000000"/>
        </w:rPr>
      </w:pPr>
    </w:p>
    <w:p w14:paraId="67CF9050"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F.O.B., Risk Of Loss</w:t>
      </w:r>
      <w:r w:rsidRPr="005169C0">
        <w:rPr>
          <w:rFonts w:cs="Times New Roman"/>
          <w:color w:val="000000"/>
        </w:rPr>
        <w:t xml:space="preserve"> - F.O.B. point shall be </w:t>
      </w:r>
      <w:r w:rsidR="009260C1" w:rsidRPr="005169C0">
        <w:rPr>
          <w:rFonts w:cs="Times New Roman"/>
          <w:color w:val="000000"/>
        </w:rPr>
        <w:t>POA</w:t>
      </w:r>
      <w:r w:rsidRPr="005169C0">
        <w:rPr>
          <w:rFonts w:cs="Times New Roman"/>
          <w:color w:val="000000"/>
        </w:rPr>
        <w:t xml:space="preserve">'s location unless otherwise stated in writing by </w:t>
      </w:r>
      <w:r w:rsidR="009260C1" w:rsidRPr="005169C0">
        <w:rPr>
          <w:rFonts w:cs="Times New Roman"/>
          <w:color w:val="000000"/>
        </w:rPr>
        <w:t>POA</w:t>
      </w:r>
      <w:r w:rsidRPr="005169C0">
        <w:rPr>
          <w:rFonts w:cs="Times New Roman"/>
          <w:color w:val="000000"/>
        </w:rPr>
        <w:t xml:space="preserve">. Goods purchased f.o.b. Vendor’s plant or shipping point shall not be considered delivered until they have been accepted at the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receiving point indicated herein; however,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assumes responsibility at the f.o.b. point for carrier routing, transportation charges, and risk of loss or damage to goods in transit, if properly prepared and packed.</w:t>
      </w:r>
      <w:r w:rsidR="008216BF" w:rsidRPr="005169C0">
        <w:rPr>
          <w:rFonts w:cs="Times New Roman"/>
          <w:color w:val="000000"/>
        </w:rPr>
        <w:t xml:space="preserve"> </w:t>
      </w:r>
      <w:r w:rsidRPr="005169C0">
        <w:rPr>
          <w:rFonts w:cs="Times New Roman"/>
          <w:color w:val="000000"/>
        </w:rPr>
        <w:t xml:space="preserve">Vendor shall bear all risk of loss with respect to any goods rejected by </w:t>
      </w:r>
      <w:r w:rsidR="009260C1" w:rsidRPr="005169C0">
        <w:rPr>
          <w:rFonts w:cs="Times New Roman"/>
          <w:color w:val="000000"/>
        </w:rPr>
        <w:t>POA</w:t>
      </w:r>
      <w:r w:rsidRPr="005169C0">
        <w:rPr>
          <w:rFonts w:cs="Times New Roman"/>
          <w:color w:val="000000"/>
        </w:rPr>
        <w:t>.</w:t>
      </w:r>
    </w:p>
    <w:p w14:paraId="20E04912" w14:textId="77777777" w:rsidR="00C92262" w:rsidRPr="005169C0" w:rsidRDefault="00C92262" w:rsidP="00D03273">
      <w:pPr>
        <w:pStyle w:val="ListParagraph"/>
        <w:jc w:val="both"/>
        <w:rPr>
          <w:rFonts w:cs="Times New Roman"/>
          <w:color w:val="000000"/>
        </w:rPr>
      </w:pPr>
    </w:p>
    <w:p w14:paraId="5760029E"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Warranty</w:t>
      </w:r>
      <w:r w:rsidRPr="005169C0">
        <w:rPr>
          <w:rFonts w:cs="Times New Roman"/>
          <w:color w:val="000000"/>
        </w:rPr>
        <w:t xml:space="preserve"> - Vendor warrants all goods and services delivered or provided hereunder to be non-infringing, free from defect in title, material and workmanship, and fit for the purpose intended for a period of twelve (12) months from delivery to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and to meet or exceed the specifications, drawings, or sample specified or furnished and any supplementary documentation referenced herein. Vendor further warrants that all goods and services delivered or provided hereunder comply with requirements of all applicable laws and regulations. This warranty shall survive any inspection, delivery, or acceptance of the goods and services or payment therefore by </w:t>
      </w:r>
      <w:r w:rsidR="009260C1" w:rsidRPr="005169C0">
        <w:rPr>
          <w:rFonts w:cs="Times New Roman"/>
          <w:color w:val="000000"/>
        </w:rPr>
        <w:t>POA</w:t>
      </w:r>
      <w:r w:rsidRPr="005169C0">
        <w:rPr>
          <w:rFonts w:cs="Times New Roman"/>
          <w:color w:val="000000"/>
        </w:rPr>
        <w:t xml:space="preserve">. </w:t>
      </w:r>
    </w:p>
    <w:p w14:paraId="19514164" w14:textId="77777777" w:rsidR="00C92262" w:rsidRPr="005169C0" w:rsidRDefault="00C92262" w:rsidP="00D03273">
      <w:pPr>
        <w:pStyle w:val="ListParagraph"/>
        <w:jc w:val="both"/>
        <w:rPr>
          <w:rFonts w:cs="Times New Roman"/>
          <w:color w:val="000000"/>
        </w:rPr>
      </w:pPr>
    </w:p>
    <w:p w14:paraId="5D465292"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 xml:space="preserve">Remedies/Waiver </w:t>
      </w:r>
      <w:r w:rsidRPr="005169C0">
        <w:rPr>
          <w:rFonts w:cs="Times New Roman"/>
          <w:color w:val="000000"/>
        </w:rPr>
        <w:t xml:space="preserve">- If Vendor fails to timely perform its obligations under this Order,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reserves the right to terminate this Order for default and purchase the goods or services elsewhere. If any goods or services covered by this Order are defective or non-conforming or fail to meet applicable warranties (“Defective Material”),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may, by written notice to the Vendor: (a) terminate this Order for default; (b) accept the Defective Material at an equitable reduction in price; or (c) reject the Defective Material and (i) require the delivery of suitable replacements or re-performance of services or (ii) repair such material, perform such services or purchase the Defective Material elsewhere.</w:t>
      </w:r>
      <w:r w:rsidR="008216BF"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may hold Vendor accountable for any additional cost or damages incurred by </w:t>
      </w:r>
      <w:r w:rsidR="009260C1" w:rsidRPr="005169C0">
        <w:rPr>
          <w:rFonts w:cs="Times New Roman"/>
          <w:color w:val="000000"/>
        </w:rPr>
        <w:t>POA</w:t>
      </w:r>
      <w:r w:rsidRPr="005169C0">
        <w:rPr>
          <w:rFonts w:cs="Times New Roman"/>
          <w:color w:val="000000"/>
        </w:rPr>
        <w:t xml:space="preserve">. All Defective Materials replaced or re-performed by Vendor are subject to these Terms to same extent as items initially furnished or originally ordered. This warranty provision shall survive any inspection, delivery, acceptance, payment, expiration or earlier termination of this Order and such warranties shall run to </w:t>
      </w:r>
      <w:r w:rsidR="009260C1" w:rsidRPr="005169C0">
        <w:rPr>
          <w:rFonts w:cs="Times New Roman"/>
          <w:color w:val="000000"/>
        </w:rPr>
        <w:t>POA</w:t>
      </w:r>
      <w:r w:rsidRPr="005169C0">
        <w:rPr>
          <w:rFonts w:cs="Times New Roman"/>
          <w:color w:val="000000"/>
        </w:rPr>
        <w:t>, its successors, assigns, employees, students, and users of the goods or services.</w:t>
      </w:r>
      <w:r w:rsidR="008216BF" w:rsidRPr="005169C0">
        <w:rPr>
          <w:rFonts w:cs="Times New Roman"/>
          <w:color w:val="000000"/>
        </w:rPr>
        <w:t xml:space="preserve"> </w:t>
      </w:r>
      <w:r w:rsidRPr="005169C0">
        <w:rPr>
          <w:rFonts w:cs="Times New Roman"/>
          <w:color w:val="000000"/>
        </w:rPr>
        <w:t xml:space="preserve">Rights and remedies of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hereunder are cumulative and in addition to those which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has under law and equity. Any waiver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of any particular breach or default hereunder by Vendor shall not constitute a continuing waiver or a waiver of any other breach or default. Approval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of Vendor’s proposed design, test plans, and/or procedures and manufacturing process, methods, tooling, or facilities shall not relieve Vendor from meeting all requirements of this Order. </w:t>
      </w:r>
    </w:p>
    <w:p w14:paraId="6DDAA28C" w14:textId="77777777" w:rsidR="00C92262" w:rsidRPr="005169C0" w:rsidRDefault="00C92262" w:rsidP="00D03273">
      <w:pPr>
        <w:tabs>
          <w:tab w:val="left" w:pos="360"/>
        </w:tabs>
        <w:autoSpaceDE w:val="0"/>
        <w:autoSpaceDN w:val="0"/>
        <w:adjustRightInd w:val="0"/>
        <w:jc w:val="both"/>
        <w:rPr>
          <w:rFonts w:cs="Times New Roman"/>
          <w:color w:val="000000"/>
        </w:rPr>
      </w:pPr>
    </w:p>
    <w:p w14:paraId="779ACA32"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Changes</w:t>
      </w:r>
      <w:r w:rsidRPr="005169C0">
        <w:rPr>
          <w:rFonts w:cs="Times New Roman"/>
          <w:color w:val="000000"/>
        </w:rPr>
        <w:t xml:space="preserve"> - At any time by written notice to Vendor,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may change the Order, including the specifications, design, delivery, testing methods, packing, destination or any instructions. If any such required changes cause an increase or decrease in the cost of or the time required for performance, an equitable adjustment shall be made in the contract price or delivery schedule, or both. Vendor will give written notice to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of any proposed equitable adjustment within ten (10) days of receiving notice from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of such changes. Vendor and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will negotiate in good faith any proposed adjustments and upon agreement,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will incorporate issue an amended Order incorporating the changes. Any change to be valid and binding upon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must be in writing and signed by an authorized representative of </w:t>
      </w:r>
      <w:r w:rsidR="009260C1" w:rsidRPr="005169C0">
        <w:rPr>
          <w:rFonts w:cs="Times New Roman"/>
          <w:color w:val="000000"/>
        </w:rPr>
        <w:t>POA</w:t>
      </w:r>
      <w:r w:rsidRPr="005169C0">
        <w:rPr>
          <w:rFonts w:cs="Times New Roman"/>
          <w:color w:val="000000"/>
        </w:rPr>
        <w:t xml:space="preserve">’s Procurement Department. </w:t>
      </w:r>
    </w:p>
    <w:p w14:paraId="084BCB64" w14:textId="77777777" w:rsidR="00C92262" w:rsidRPr="005169C0" w:rsidRDefault="00C92262" w:rsidP="00D03273">
      <w:pPr>
        <w:pStyle w:val="ListParagraph"/>
        <w:jc w:val="both"/>
        <w:rPr>
          <w:rFonts w:cs="Times New Roman"/>
          <w:color w:val="000000"/>
        </w:rPr>
      </w:pPr>
    </w:p>
    <w:p w14:paraId="5EC66C1B"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Termination</w:t>
      </w:r>
      <w:r w:rsidRPr="005169C0">
        <w:rPr>
          <w:rFonts w:cs="Times New Roman"/>
          <w:color w:val="000000"/>
        </w:rPr>
        <w:t xml:space="preserve"> </w:t>
      </w:r>
      <w:r w:rsidR="008216BF" w:rsidRPr="005169C0">
        <w:rPr>
          <w:rFonts w:cs="Times New Roman"/>
          <w:color w:val="000000"/>
        </w:rPr>
        <w:t>–</w:t>
      </w:r>
      <w:r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shall have the right to terminate this Order in whole or in part by providing 14 days prior written notice to Vendor.</w:t>
      </w:r>
      <w:r w:rsidR="008216BF"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shall be liable for (a) the price of any items on this Order previously accepted by </w:t>
      </w:r>
      <w:r w:rsidR="009260C1" w:rsidRPr="005169C0">
        <w:rPr>
          <w:rFonts w:cs="Times New Roman"/>
          <w:color w:val="000000"/>
        </w:rPr>
        <w:t>POA</w:t>
      </w:r>
      <w:r w:rsidRPr="005169C0">
        <w:rPr>
          <w:rFonts w:cs="Times New Roman"/>
          <w:color w:val="000000"/>
        </w:rPr>
        <w:t xml:space="preserve">, and (b) reasonable costs incurred by Vendor for labor and materials for work in process and finished conforming material plus a reasonable profit not to exceed 10% on such items. Such </w:t>
      </w:r>
      <w:r w:rsidR="009260C1" w:rsidRPr="005169C0">
        <w:rPr>
          <w:rFonts w:cs="Times New Roman"/>
          <w:color w:val="000000"/>
        </w:rPr>
        <w:t>cost-plus</w:t>
      </w:r>
      <w:r w:rsidRPr="005169C0">
        <w:rPr>
          <w:rFonts w:cs="Times New Roman"/>
          <w:color w:val="000000"/>
        </w:rPr>
        <w:t xml:space="preserve"> profit will not exceed the cost of the goods ordered.</w:t>
      </w:r>
      <w:r w:rsidR="008216BF"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may elect to take possession of work in process and finished conforming material.</w:t>
      </w:r>
    </w:p>
    <w:p w14:paraId="7D2E2B29" w14:textId="77777777" w:rsidR="00C92262" w:rsidRPr="005169C0" w:rsidRDefault="00C92262" w:rsidP="00D03273">
      <w:pPr>
        <w:pStyle w:val="ListParagraph"/>
        <w:jc w:val="both"/>
        <w:rPr>
          <w:rFonts w:cs="Times New Roman"/>
          <w:color w:val="000000"/>
        </w:rPr>
      </w:pPr>
    </w:p>
    <w:p w14:paraId="6F3ABE8D"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Bankruptcy</w:t>
      </w:r>
      <w:r w:rsidRPr="005169C0">
        <w:rPr>
          <w:rFonts w:cs="Times New Roman"/>
          <w:color w:val="000000"/>
        </w:rPr>
        <w:t xml:space="preserve"> - If any bankruptcy, reorganization or insolvency proceedings, voluntary or involuntary, are instituted by or against Vendor, or in the event of the appointment of an assignee for the benefit of creditors or of a receiver, then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may cancel this Order and hold Vendor accountable for any costs or damages incurred by </w:t>
      </w:r>
      <w:r w:rsidR="009260C1" w:rsidRPr="005169C0">
        <w:rPr>
          <w:rFonts w:cs="Times New Roman"/>
          <w:color w:val="000000"/>
        </w:rPr>
        <w:t>POA</w:t>
      </w:r>
      <w:r w:rsidRPr="005169C0">
        <w:rPr>
          <w:rFonts w:cs="Times New Roman"/>
          <w:color w:val="000000"/>
        </w:rPr>
        <w:t xml:space="preserve">. </w:t>
      </w:r>
    </w:p>
    <w:p w14:paraId="3BAD0E66" w14:textId="77777777" w:rsidR="00C92262" w:rsidRPr="005169C0" w:rsidRDefault="00C92262" w:rsidP="00D03273">
      <w:pPr>
        <w:tabs>
          <w:tab w:val="left" w:pos="360"/>
        </w:tabs>
        <w:autoSpaceDE w:val="0"/>
        <w:autoSpaceDN w:val="0"/>
        <w:adjustRightInd w:val="0"/>
        <w:jc w:val="both"/>
        <w:rPr>
          <w:rFonts w:cs="Times New Roman"/>
          <w:color w:val="000000"/>
        </w:rPr>
      </w:pPr>
    </w:p>
    <w:p w14:paraId="790E3D89"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 xml:space="preserve">Assignment </w:t>
      </w:r>
      <w:r w:rsidR="008216BF" w:rsidRPr="005169C0">
        <w:rPr>
          <w:rFonts w:cs="Times New Roman"/>
          <w:color w:val="000000"/>
        </w:rPr>
        <w:t>–</w:t>
      </w:r>
      <w:r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and Vendor each binds itself and its successors and assigns to all warranties, covenants, agreements, and obligations contained in this Order. Vendor may not assign or delegate all or any part any of its rights (except to a lending institution in the normal course of business) or obligations hereunder without the prior written consent of </w:t>
      </w:r>
      <w:r w:rsidR="009260C1" w:rsidRPr="005169C0">
        <w:rPr>
          <w:rFonts w:cs="Times New Roman"/>
          <w:color w:val="000000"/>
        </w:rPr>
        <w:t>POA</w:t>
      </w:r>
      <w:r w:rsidRPr="005169C0">
        <w:rPr>
          <w:rFonts w:cs="Times New Roman"/>
          <w:color w:val="000000"/>
        </w:rPr>
        <w:t xml:space="preserve">, and no such assignment or delegation shall relieve Vendor of any such obligations. Any such assignment or delegation shall be voidable at </w:t>
      </w:r>
      <w:r w:rsidR="009260C1" w:rsidRPr="005169C0">
        <w:rPr>
          <w:rFonts w:cs="Times New Roman"/>
          <w:color w:val="000000"/>
        </w:rPr>
        <w:t>POA</w:t>
      </w:r>
      <w:r w:rsidRPr="005169C0">
        <w:rPr>
          <w:rFonts w:cs="Times New Roman"/>
          <w:color w:val="000000"/>
        </w:rPr>
        <w:t xml:space="preserve">’s election. </w:t>
      </w:r>
    </w:p>
    <w:p w14:paraId="325BB2D9" w14:textId="77777777" w:rsidR="00C92262" w:rsidRPr="005169C0" w:rsidRDefault="00C92262" w:rsidP="00D03273">
      <w:pPr>
        <w:pStyle w:val="ListParagraph"/>
        <w:jc w:val="both"/>
        <w:rPr>
          <w:rFonts w:cs="Times New Roman"/>
          <w:color w:val="000000"/>
        </w:rPr>
      </w:pPr>
    </w:p>
    <w:p w14:paraId="02E8EEE6" w14:textId="77777777" w:rsidR="00C92262" w:rsidRPr="005169C0" w:rsidRDefault="008151F4"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POA</w:t>
      </w:r>
      <w:r w:rsidR="009260C1" w:rsidRPr="005169C0">
        <w:rPr>
          <w:rFonts w:cs="Times New Roman"/>
          <w:b/>
          <w:color w:val="000000"/>
        </w:rPr>
        <w:t xml:space="preserve"> </w:t>
      </w:r>
      <w:r w:rsidR="00C92262" w:rsidRPr="005169C0">
        <w:rPr>
          <w:rFonts w:cs="Times New Roman"/>
          <w:b/>
          <w:color w:val="000000"/>
        </w:rPr>
        <w:t>Property</w:t>
      </w:r>
      <w:r w:rsidR="00C92262" w:rsidRPr="005169C0">
        <w:rPr>
          <w:rFonts w:cs="Times New Roman"/>
          <w:color w:val="000000"/>
        </w:rPr>
        <w:t xml:space="preserve"> - All materials, tools, drawings, specifications and other items furnished or paid for by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shall be identified as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property, removable by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at any time at no cost, used only in filling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Orders, inventoried by Vendor, kept separate from other such materials, treated as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confidential information, and disposed of by Vendor when and as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shall direct. Vendor shall be responsible for loss or damage to any such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property excepting normal wear and tear. Vendor shall be responsible and accountable for all </w:t>
      </w:r>
      <w:r w:rsidR="00293CBD"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or Client provided property and, where applicable, Vendor shall comply with the requirements of 48 C.F.R. 45.5 with respect to such property. Vendor assumes the risk of, and shall be responsible for, any loss or destruction of, or damage to,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or Client property upon its delivery to Vendor employees. In the event of loss, damage or destruction of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or Client property by Vendor, </w:t>
      </w:r>
      <w:r w:rsidRPr="005169C0">
        <w:rPr>
          <w:rFonts w:cs="Times New Roman"/>
          <w:color w:val="000000"/>
        </w:rPr>
        <w:t>POA</w:t>
      </w:r>
      <w:r w:rsidR="008216BF" w:rsidRPr="005169C0">
        <w:rPr>
          <w:rFonts w:cs="Times New Roman"/>
          <w:color w:val="000000"/>
        </w:rPr>
        <w:t xml:space="preserve"> </w:t>
      </w:r>
      <w:r w:rsidR="00C92262" w:rsidRPr="005169C0">
        <w:rPr>
          <w:rFonts w:cs="Times New Roman"/>
          <w:color w:val="000000"/>
        </w:rPr>
        <w:t xml:space="preserve">may initiate an equitable adjustment to the Prices in favor of </w:t>
      </w:r>
      <w:r w:rsidR="009260C1" w:rsidRPr="005169C0">
        <w:rPr>
          <w:rFonts w:cs="Times New Roman"/>
          <w:color w:val="000000"/>
        </w:rPr>
        <w:t>POA</w:t>
      </w:r>
      <w:r w:rsidR="00C92262" w:rsidRPr="005169C0">
        <w:rPr>
          <w:rFonts w:cs="Times New Roman"/>
          <w:color w:val="000000"/>
        </w:rPr>
        <w:t xml:space="preserve">.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may direct changes to the Agreement in writing, and Vendor shall comply immediately with such direction. If </w:t>
      </w:r>
      <w:r w:rsidRPr="005169C0">
        <w:rPr>
          <w:rFonts w:cs="Times New Roman"/>
          <w:color w:val="000000"/>
        </w:rPr>
        <w:t>POA</w:t>
      </w:r>
      <w:r w:rsidR="008216BF" w:rsidRPr="005169C0">
        <w:rPr>
          <w:rFonts w:cs="Times New Roman"/>
          <w:color w:val="000000"/>
        </w:rPr>
        <w:t xml:space="preserve"> </w:t>
      </w:r>
      <w:r w:rsidR="00C92262" w:rsidRPr="005169C0">
        <w:rPr>
          <w:rFonts w:cs="Times New Roman"/>
          <w:color w:val="000000"/>
        </w:rPr>
        <w:t>directed changes increase or decrease the cost or time required Vendor’s deliverables under the Agreement, the parties shall negotiate an equitable adjustment in the price or schedule, or both, to reflect the increase or decrease.</w:t>
      </w:r>
    </w:p>
    <w:p w14:paraId="3D21ACA5" w14:textId="77777777" w:rsidR="00C92262" w:rsidRPr="005169C0" w:rsidRDefault="00C92262" w:rsidP="00D03273">
      <w:pPr>
        <w:tabs>
          <w:tab w:val="left" w:pos="360"/>
        </w:tabs>
        <w:autoSpaceDE w:val="0"/>
        <w:autoSpaceDN w:val="0"/>
        <w:adjustRightInd w:val="0"/>
        <w:jc w:val="both"/>
        <w:rPr>
          <w:rFonts w:cs="Times New Roman"/>
          <w:color w:val="000000"/>
        </w:rPr>
      </w:pPr>
    </w:p>
    <w:p w14:paraId="4FE90D89"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Information Disclosed</w:t>
      </w:r>
      <w:r w:rsidRPr="005169C0">
        <w:rPr>
          <w:rFonts w:cs="Times New Roman"/>
          <w:color w:val="000000"/>
        </w:rPr>
        <w:t xml:space="preserve"> – Information disclosed to Vendor by </w:t>
      </w:r>
      <w:r w:rsidR="008151F4" w:rsidRPr="005169C0">
        <w:rPr>
          <w:rFonts w:cs="Times New Roman"/>
          <w:color w:val="000000"/>
        </w:rPr>
        <w:t>POA</w:t>
      </w:r>
      <w:r w:rsidR="009260C1" w:rsidRPr="005169C0">
        <w:rPr>
          <w:rFonts w:cs="Times New Roman"/>
          <w:color w:val="000000"/>
        </w:rPr>
        <w:t xml:space="preserve"> </w:t>
      </w:r>
      <w:r w:rsidRPr="005169C0">
        <w:rPr>
          <w:rFonts w:cs="Times New Roman"/>
          <w:color w:val="000000"/>
        </w:rPr>
        <w:t xml:space="preserve">contains </w:t>
      </w:r>
      <w:r w:rsidR="009260C1" w:rsidRPr="005169C0">
        <w:rPr>
          <w:rFonts w:cs="Times New Roman"/>
          <w:color w:val="000000"/>
        </w:rPr>
        <w:t>POA</w:t>
      </w:r>
      <w:r w:rsidRPr="005169C0">
        <w:rPr>
          <w:rFonts w:cs="Times New Roman"/>
          <w:color w:val="000000"/>
        </w:rPr>
        <w:t xml:space="preserve">’s confidential information, which Vendor shall not disclose to any third party (except as required by law) without </w:t>
      </w:r>
      <w:r w:rsidR="009260C1" w:rsidRPr="005169C0">
        <w:rPr>
          <w:rFonts w:cs="Times New Roman"/>
          <w:color w:val="000000"/>
        </w:rPr>
        <w:t>POA</w:t>
      </w:r>
      <w:r w:rsidRPr="005169C0">
        <w:rPr>
          <w:rFonts w:cs="Times New Roman"/>
          <w:color w:val="000000"/>
        </w:rPr>
        <w:t>’s prior written consent.</w:t>
      </w:r>
      <w:r w:rsidR="008216BF" w:rsidRPr="005169C0">
        <w:rPr>
          <w:rFonts w:cs="Times New Roman"/>
          <w:color w:val="000000"/>
        </w:rPr>
        <w:t xml:space="preserve"> </w:t>
      </w:r>
      <w:r w:rsidRPr="005169C0">
        <w:rPr>
          <w:rFonts w:cs="Times New Roman"/>
          <w:color w:val="000000"/>
        </w:rPr>
        <w:t xml:space="preserve">Unless expressly agreed to in writing by </w:t>
      </w:r>
      <w:r w:rsidR="009260C1" w:rsidRPr="005169C0">
        <w:rPr>
          <w:rFonts w:cs="Times New Roman"/>
          <w:color w:val="000000"/>
        </w:rPr>
        <w:t>POA</w:t>
      </w:r>
      <w:r w:rsidRPr="005169C0">
        <w:rPr>
          <w:rFonts w:cs="Times New Roman"/>
          <w:color w:val="000000"/>
        </w:rPr>
        <w:t xml:space="preserve">, no information or knowledge disclosed to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in the performance of or in connection with this Order shall be deemed to be confidential or proprietary and any such information or knowledge shall be free from restrictions as part of the consideration for this Order. Notwithstanding the foregoing, nothing shall restrict or limit the Client’s rights with regard to data, tooling, or designs it owns or has a right to use, including the right to authorize the Vendor’s use of such data, tooling, or designs in direct contracts between the Vendor and the Client. </w:t>
      </w:r>
    </w:p>
    <w:p w14:paraId="3AB91836" w14:textId="77777777" w:rsidR="00C92262" w:rsidRPr="005169C0" w:rsidRDefault="00C92262" w:rsidP="00D03273">
      <w:pPr>
        <w:pStyle w:val="ListParagraph"/>
        <w:jc w:val="both"/>
        <w:rPr>
          <w:rFonts w:cs="Times New Roman"/>
          <w:color w:val="000000"/>
        </w:rPr>
      </w:pPr>
    </w:p>
    <w:p w14:paraId="69E2A87B"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Publicity</w:t>
      </w:r>
      <w:r w:rsidRPr="005169C0">
        <w:rPr>
          <w:rFonts w:cs="Times New Roman"/>
          <w:color w:val="000000"/>
        </w:rPr>
        <w:t xml:space="preserve"> - Vendor shall not issue any public announcement regarding this Order or use the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name or trademarks without prior written consent of </w:t>
      </w:r>
      <w:r w:rsidR="009260C1" w:rsidRPr="005169C0">
        <w:rPr>
          <w:rFonts w:cs="Times New Roman"/>
          <w:color w:val="000000"/>
        </w:rPr>
        <w:t>POA</w:t>
      </w:r>
      <w:r w:rsidRPr="005169C0">
        <w:rPr>
          <w:rFonts w:cs="Times New Roman"/>
          <w:color w:val="000000"/>
        </w:rPr>
        <w:t>.</w:t>
      </w:r>
    </w:p>
    <w:p w14:paraId="376660DC" w14:textId="77777777" w:rsidR="00C92262" w:rsidRPr="005169C0" w:rsidRDefault="00C92262" w:rsidP="00D03273">
      <w:pPr>
        <w:pStyle w:val="ListParagraph"/>
        <w:jc w:val="both"/>
        <w:rPr>
          <w:rFonts w:cs="Times New Roman"/>
          <w:color w:val="000000"/>
        </w:rPr>
      </w:pPr>
    </w:p>
    <w:p w14:paraId="4F83CA7F" w14:textId="60920B18" w:rsidR="00C92262" w:rsidRPr="00F24866" w:rsidRDefault="00C92262" w:rsidP="00F24866">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Indemnification</w:t>
      </w:r>
      <w:r w:rsidRPr="005169C0">
        <w:rPr>
          <w:rFonts w:cs="Times New Roman"/>
          <w:color w:val="000000"/>
        </w:rPr>
        <w:t xml:space="preserve"> – Vendor, at its sole expense, agrees to defend, indemnify and hold harmless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from and/or against any and all claims, damages, costs, liability, and expenses, including reasonable attorneys’ fees, that (i) arise out of any breach of representation, agreement, or warranty made by Vendor; (ii) the performance of any service or the delivery, installation, use or service of any item listed on this Order; (iii) are caused in whole or in part by any act or omission of Vendor, Vendor’s subcontractor, or anyone for whose acts Vendor may be liable; or (iv) are attributable to bodily injury, sickness, or death; injury to or destruction of property including the loss of use resulting therefrom; interference with the business or operations of any third party; or violation of any governmental law or regulation. This paragraph shall survive the termination of this Order and shall continue in effect until any hearing, litigation, or claims have been finally concluded and settled. </w:t>
      </w:r>
    </w:p>
    <w:p w14:paraId="0DFC3C7C" w14:textId="77777777" w:rsidR="00C92262" w:rsidRPr="005169C0" w:rsidRDefault="00C92262" w:rsidP="00D03273">
      <w:pPr>
        <w:tabs>
          <w:tab w:val="left" w:pos="360"/>
        </w:tabs>
        <w:autoSpaceDE w:val="0"/>
        <w:autoSpaceDN w:val="0"/>
        <w:adjustRightInd w:val="0"/>
        <w:jc w:val="both"/>
        <w:rPr>
          <w:rFonts w:cs="Times New Roman"/>
          <w:color w:val="000000"/>
        </w:rPr>
      </w:pPr>
    </w:p>
    <w:p w14:paraId="20A92C6D"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Intellectual Property</w:t>
      </w:r>
      <w:r w:rsidRPr="005169C0">
        <w:rPr>
          <w:rFonts w:cs="Times New Roman"/>
          <w:color w:val="000000"/>
        </w:rPr>
        <w:t xml:space="preserve"> - Vendor grants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all rights and licenses necessary for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to use the Goods or Services. The parties acknowledge and agree that all Services shall be deemed to be “works for hire”, with all intellectual property rights therein vesting in </w:t>
      </w:r>
      <w:r w:rsidR="009260C1" w:rsidRPr="005169C0">
        <w:rPr>
          <w:rFonts w:cs="Times New Roman"/>
          <w:color w:val="000000"/>
        </w:rPr>
        <w:t>POA</w:t>
      </w:r>
      <w:r w:rsidRPr="005169C0">
        <w:rPr>
          <w:rFonts w:cs="Times New Roman"/>
          <w:color w:val="000000"/>
        </w:rPr>
        <w:t xml:space="preserve">, unless otherwise mutually agreed. Vendor agrees to irrevocably transfer and assign all such rights to </w:t>
      </w:r>
      <w:r w:rsidR="009260C1" w:rsidRPr="005169C0">
        <w:rPr>
          <w:rFonts w:cs="Times New Roman"/>
          <w:color w:val="000000"/>
        </w:rPr>
        <w:t>POA</w:t>
      </w:r>
      <w:r w:rsidRPr="005169C0">
        <w:rPr>
          <w:rFonts w:cs="Times New Roman"/>
          <w:color w:val="000000"/>
        </w:rPr>
        <w:t xml:space="preserve">, and comply with all reasonable requests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to affect such transfer and assignments. Vendor represents and warrants that the materials delivered hereunder and their use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will not infri</w:t>
      </w:r>
      <w:r w:rsidR="003035FD" w:rsidRPr="005169C0">
        <w:rPr>
          <w:rFonts w:cs="Times New Roman"/>
          <w:color w:val="000000"/>
        </w:rPr>
        <w:t xml:space="preserve">nge upon or misappropriate </w:t>
      </w:r>
      <w:r w:rsidRPr="005169C0">
        <w:rPr>
          <w:rFonts w:cs="Times New Roman"/>
          <w:color w:val="000000"/>
        </w:rPr>
        <w:t xml:space="preserve">any patent, copyright, trademark, trade secret or other property right of Vendor or any third party or require any payment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in respect of such rights to Vendor or any third party. Vendor agrees to indemnify and hold harmless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for any breach of the foregoing representation and warranty in accordance with the paragraph entitled “Indemnification.” </w:t>
      </w:r>
    </w:p>
    <w:p w14:paraId="151A2119" w14:textId="77777777" w:rsidR="00C92262" w:rsidRPr="005169C0" w:rsidRDefault="00C92262" w:rsidP="00D03273">
      <w:pPr>
        <w:pStyle w:val="ListParagraph"/>
        <w:jc w:val="both"/>
        <w:rPr>
          <w:rFonts w:cs="Times New Roman"/>
          <w:color w:val="000000"/>
        </w:rPr>
      </w:pPr>
    </w:p>
    <w:p w14:paraId="600D42E6" w14:textId="404F683F" w:rsidR="00C92262" w:rsidRPr="005169C0" w:rsidRDefault="00C92262" w:rsidP="00D03273">
      <w:pPr>
        <w:autoSpaceDE w:val="0"/>
        <w:autoSpaceDN w:val="0"/>
        <w:adjustRightInd w:val="0"/>
        <w:jc w:val="both"/>
        <w:rPr>
          <w:rFonts w:cs="Times New Roman"/>
          <w:color w:val="000000"/>
        </w:rPr>
      </w:pPr>
      <w:r w:rsidRPr="005169C0">
        <w:rPr>
          <w:rFonts w:cs="Times New Roman"/>
          <w:b/>
          <w:color w:val="000000"/>
        </w:rPr>
        <w:t>1</w:t>
      </w:r>
      <w:r w:rsidR="00F24866">
        <w:rPr>
          <w:rFonts w:cs="Times New Roman"/>
          <w:b/>
          <w:color w:val="000000"/>
        </w:rPr>
        <w:t>7</w:t>
      </w:r>
      <w:r w:rsidRPr="005169C0">
        <w:rPr>
          <w:rFonts w:cs="Times New Roman"/>
          <w:b/>
          <w:color w:val="000000"/>
        </w:rPr>
        <w:t>.</w:t>
      </w:r>
      <w:r w:rsidR="008216BF" w:rsidRPr="005169C0">
        <w:rPr>
          <w:rFonts w:cs="Times New Roman"/>
          <w:b/>
          <w:color w:val="000000"/>
        </w:rPr>
        <w:t xml:space="preserve"> </w:t>
      </w:r>
      <w:r w:rsidRPr="005169C0">
        <w:rPr>
          <w:rFonts w:cs="Times New Roman"/>
          <w:b/>
          <w:color w:val="000000"/>
        </w:rPr>
        <w:t>Compliance</w:t>
      </w:r>
      <w:r w:rsidRPr="005169C0">
        <w:rPr>
          <w:rFonts w:cs="Times New Roman"/>
          <w:color w:val="000000"/>
        </w:rPr>
        <w:t xml:space="preserve"> - </w:t>
      </w:r>
      <w:r w:rsidR="007C53CC" w:rsidRPr="005169C0">
        <w:rPr>
          <w:rFonts w:cs="Times New Roman"/>
          <w:color w:val="000000"/>
        </w:rPr>
        <w:t xml:space="preserve">Vendor shall comply with all laws and regulations of Federal, State, or local governments, as well as all U.S. statutes, regulations, and administrative requirements regarding relationships with non-U.S. governmental and quasi-governmental entities including but not limited to the export control regulations of the Department of State and the International Traffic in Arms Regulations (“ITAR”), the Department of Commerce and the Export Administration Act (“EAA”), the anti-boycott and embargo regulations and guidelines issued under the EAA, and the regulations of the U.S. Department of the Treasury, Office of Foreign Assets Control. Vendor shall give all notices and obtain all permits and licenses required under such laws. The anti-bribery provisions of the Foreign Corrupt Practices Act of 1977 (“FCPA”), 15 U.S.C. 78dd-2”, et seq., make it unlawful for U.S. concerns, as well as their officers, directors, employees, and agents, to corruptly offer or make a corrupt payment of money or anything of value to a foreign official for the purpose of obtaining or retaining business. Vendor acknowledges and understands that Vendor must comply fully with the anti-bribery provisions of the FCPA. Specifically, Vendor understands and agrees that it shall be unlawful for Vendor to pay, promise to pay (or authorize to pay or offer) money or anything of value to a foreign official in order to assist </w:t>
      </w:r>
      <w:r w:rsidR="008151F4" w:rsidRPr="005169C0">
        <w:rPr>
          <w:rFonts w:cs="Times New Roman"/>
          <w:color w:val="000000"/>
        </w:rPr>
        <w:t>POA</w:t>
      </w:r>
      <w:r w:rsidR="00293CBD" w:rsidRPr="005169C0">
        <w:rPr>
          <w:rFonts w:cs="Times New Roman"/>
          <w:color w:val="000000"/>
        </w:rPr>
        <w:t xml:space="preserve"> </w:t>
      </w:r>
      <w:r w:rsidR="007C53CC" w:rsidRPr="005169C0">
        <w:rPr>
          <w:rFonts w:cs="Times New Roman"/>
          <w:color w:val="000000"/>
        </w:rPr>
        <w:t xml:space="preserve">in obtaining or retaining business for or with, or directing business to, </w:t>
      </w:r>
      <w:r w:rsidR="009260C1" w:rsidRPr="005169C0">
        <w:rPr>
          <w:rFonts w:cs="Times New Roman"/>
          <w:color w:val="000000"/>
        </w:rPr>
        <w:t>POA</w:t>
      </w:r>
      <w:r w:rsidR="007C53CC" w:rsidRPr="005169C0">
        <w:rPr>
          <w:rFonts w:cs="Times New Roman"/>
          <w:color w:val="000000"/>
        </w:rPr>
        <w:t xml:space="preserve">. A “foreign official” means any officer or employee of a foreign government, a public international organization, or any department or agency thereof, or any person acting in an official capacity. Vendor understands all applicable laws relating to kickbacks. Vendor agrees to periodically verify its compliance with such laws and to inform </w:t>
      </w:r>
      <w:r w:rsidR="008151F4" w:rsidRPr="005169C0">
        <w:rPr>
          <w:rFonts w:cs="Times New Roman"/>
          <w:color w:val="000000"/>
        </w:rPr>
        <w:t>POA</w:t>
      </w:r>
      <w:r w:rsidR="009260C1" w:rsidRPr="005169C0">
        <w:rPr>
          <w:rFonts w:cs="Times New Roman"/>
          <w:color w:val="000000"/>
        </w:rPr>
        <w:t xml:space="preserve"> </w:t>
      </w:r>
      <w:r w:rsidR="007C53CC" w:rsidRPr="005169C0">
        <w:rPr>
          <w:rFonts w:cs="Times New Roman"/>
          <w:color w:val="000000"/>
        </w:rPr>
        <w:t>immediately of any violations thereof. Vendor shall maintain a Code of Business Ethics and Conduct in accordance with the provisions of FAR 52.203.13. The provisions of 22 C.F.R. Part 140, Prohibition of Assistance to Drug Traffickers apply to Vendor and shall have the same effect as if they were stated in their full text.</w:t>
      </w:r>
      <w:r w:rsidR="008216BF" w:rsidRPr="005169C0">
        <w:rPr>
          <w:rFonts w:cs="Times New Roman"/>
          <w:color w:val="000000"/>
        </w:rPr>
        <w:t xml:space="preserve"> </w:t>
      </w:r>
      <w:r w:rsidR="007C53CC" w:rsidRPr="005169C0">
        <w:rPr>
          <w:rFonts w:cs="Times New Roman"/>
          <w:color w:val="000000"/>
        </w:rPr>
        <w:t>Vendor shall take affirmative action in compliance with all Federal and State requirements concerning fair employment, employment of the handicapped, employment of veterans, and concerning the treatment of all employees without regard to discrimination by reason of race, color, religion, sex, national origin, or physical handicap as described in 48 C.F.R. 52.222-26, Equal Opportunity, 48 C.F.R. 52.222-35, Affirmative Action for Special Disabled Veterans, Veterans of the Vietnam Era, and Other Eligible Veterans, and 48 C.F.R. 52.222-36, Affirmative Action for Workers with Disabilities. The provisions of 48 C.F.R. 52.222-50, Combating Trafficking in Persons, apply to Vendor and have the same effect as if they were stated in their full text. Vendor is reminded that U.S. Executive Orders and U.S. law prohibit transactions with, and the provisions of resources and support to, individuals and organizations associated with terrorism. It is the legal responsibility of Vendor to ensure compliance with these Executive Orders and laws. In addition, the following FAR provisions shall apply as required by the terms of the prime contract or by operation of law or regulation, and shall be incorporated with the same force and effect as if they were given in full text: 52.204-21, Basic Safeguarding of Covered Contractor Information Systems, other than subcontracts for commercially available off-the-shelf items, if flow down is required in accordance with paragraph (c) of FAR clause 52.204-21 (US Vendors only), 52.204-23, Prohibition on Contracting for Hardware, Software, and Services Developed or Provided by Kaspersky Lab and Other Covered Entities (Section 1634 of Pub. L. 115-91,</w:t>
      </w:r>
      <w:r w:rsidR="008216BF" w:rsidRPr="005169C0">
        <w:rPr>
          <w:rFonts w:cs="Times New Roman"/>
          <w:color w:val="000000"/>
        </w:rPr>
        <w:t xml:space="preserve"> </w:t>
      </w:r>
      <w:r w:rsidR="007C53CC" w:rsidRPr="005169C0">
        <w:rPr>
          <w:rFonts w:cs="Times New Roman"/>
          <w:color w:val="000000"/>
        </w:rPr>
        <w:t>52.203-19 Prohibition on Requiring Certain Internal Confidentiality Agreements or Statements, 52.219-8, Utilization of Small Business Concerns (15 U.S.C.637(d)(2) and (3)), if the subcontract offers further subcontracting opportunities (US Vendors only), 52.219-8, Utilization of Small Business Concerns (15 U.S.C.637(d)(2) and (3)), if the subcontract offers further subcontracting opportunities (US Vendors only),</w:t>
      </w:r>
      <w:r w:rsidR="008216BF" w:rsidRPr="005169C0">
        <w:rPr>
          <w:rFonts w:cs="Times New Roman"/>
          <w:color w:val="000000"/>
        </w:rPr>
        <w:t xml:space="preserve"> </w:t>
      </w:r>
      <w:r w:rsidR="007C53CC" w:rsidRPr="005169C0">
        <w:rPr>
          <w:rFonts w:cs="Times New Roman"/>
          <w:color w:val="000000"/>
        </w:rPr>
        <w:t xml:space="preserve">52.222-17 </w:t>
      </w:r>
      <w:r w:rsidR="009260C1" w:rsidRPr="005169C0">
        <w:rPr>
          <w:rFonts w:cs="Times New Roman"/>
          <w:color w:val="000000"/>
        </w:rPr>
        <w:t>No displacement</w:t>
      </w:r>
      <w:r w:rsidR="007C53CC" w:rsidRPr="005169C0">
        <w:rPr>
          <w:rFonts w:cs="Times New Roman"/>
          <w:color w:val="000000"/>
        </w:rPr>
        <w:t xml:space="preserve"> of Qualified Workers, 52.222-21 Prohibition of Segregated Facilities (US Vendors only), 52.222-37 Employment Reports on Veterans (US Vendors only), 52.222-40 Notification of Employee Rights Under the National Labor Relations Act (US Vendors only), 52.222-41 Service Contract Labor Standards (US Vendors only), 52.222-51 Exemption from Application of the Service Contract Labor Standards to Contracts for Maintenance, Calibration, or Repair of Certain Equipment-Requirements (US Vendors only), 52.222-53 Exemption from Application of the Service Contract Labor Standards to Contracts for Certain Services-Requirements, 52.222-54 Employment Eligibility Verification (US Vendors only), 52.222-55 Minimum Wages Under Executive Order 13658 (US Vendors only), 52.222-60 Paycheck Transparency (Executive Order 13673) (US Vendors only), 52.222-62 Paid Sick Leave Under Executive Order 13706 (US Vendors only), 52.224-3 Privacy Training (US Vendors only), 52.225-26 Contractors Performing Private Security Functions Outside the United States, 52.226-6 Promoting Excess Food Donation to Nonprofit Organizations (US Vendors only), 52.247-64 Preference for Privately Owned U.S.-Flag Commercial Vessels (US Vendors only), 52.232-40, Providing Accelerated Payments to Small Business Subcontractors (US Vendors only).</w:t>
      </w:r>
      <w:r w:rsidR="008216BF" w:rsidRPr="005169C0">
        <w:rPr>
          <w:rFonts w:cs="Times New Roman"/>
          <w:color w:val="000000"/>
        </w:rPr>
        <w:t xml:space="preserve"> </w:t>
      </w:r>
      <w:r w:rsidR="007C53CC" w:rsidRPr="005169C0">
        <w:rPr>
          <w:rFonts w:cs="Times New Roman"/>
          <w:color w:val="000000"/>
        </w:rPr>
        <w:t xml:space="preserve">The full text of the FAR clauses referenced herein may be found at https://www.acquisition.gov. In all clauses listed herein, terms shall be revised to suitably identify the parties to establish Vendor’s obligations to </w:t>
      </w:r>
      <w:r w:rsidR="008151F4" w:rsidRPr="005169C0">
        <w:rPr>
          <w:rFonts w:cs="Times New Roman"/>
          <w:color w:val="000000"/>
        </w:rPr>
        <w:t>POA</w:t>
      </w:r>
      <w:r w:rsidR="009260C1" w:rsidRPr="005169C0">
        <w:rPr>
          <w:rFonts w:cs="Times New Roman"/>
          <w:color w:val="000000"/>
        </w:rPr>
        <w:t xml:space="preserve"> </w:t>
      </w:r>
      <w:r w:rsidR="007C53CC" w:rsidRPr="005169C0">
        <w:rPr>
          <w:rFonts w:cs="Times New Roman"/>
          <w:color w:val="000000"/>
        </w:rPr>
        <w:t xml:space="preserve">and to the Client, and to enable </w:t>
      </w:r>
      <w:r w:rsidR="008151F4" w:rsidRPr="005169C0">
        <w:rPr>
          <w:rFonts w:cs="Times New Roman"/>
          <w:color w:val="000000"/>
        </w:rPr>
        <w:t>POA</w:t>
      </w:r>
      <w:r w:rsidR="009260C1" w:rsidRPr="005169C0">
        <w:rPr>
          <w:rFonts w:cs="Times New Roman"/>
          <w:color w:val="000000"/>
        </w:rPr>
        <w:t xml:space="preserve"> </w:t>
      </w:r>
      <w:r w:rsidR="007C53CC" w:rsidRPr="005169C0">
        <w:rPr>
          <w:rFonts w:cs="Times New Roman"/>
          <w:color w:val="000000"/>
        </w:rPr>
        <w:t>to meet its obligations under the prime contract or higher-tier subcontract. If any of the FAR clauses listed herein do not apply to this Order, such clauses shall be considered self-deleting. The effective versions of the FAR clauses referenced herein are based on the dates the clauses were in effect at the time of this agreement or the versions of the clauses that were included in the prime contract that this purchase order supports, as applicable. Vendor agrees to flow down all applicable FAR and supplementary clauses to any lower-tier subcontractors or vendors working pursuant to this Order.</w:t>
      </w:r>
    </w:p>
    <w:p w14:paraId="77CC58CE" w14:textId="77777777" w:rsidR="00C92262" w:rsidRPr="005169C0" w:rsidRDefault="00C92262" w:rsidP="00D03273">
      <w:pPr>
        <w:tabs>
          <w:tab w:val="left" w:pos="360"/>
        </w:tabs>
        <w:autoSpaceDE w:val="0"/>
        <w:autoSpaceDN w:val="0"/>
        <w:adjustRightInd w:val="0"/>
        <w:jc w:val="both"/>
        <w:rPr>
          <w:rFonts w:cs="Times New Roman"/>
          <w:color w:val="000000"/>
        </w:rPr>
      </w:pPr>
    </w:p>
    <w:p w14:paraId="7577BC36" w14:textId="43FFE31A" w:rsidR="00C92262" w:rsidRPr="005169C0" w:rsidRDefault="00C92262" w:rsidP="00D03273">
      <w:pPr>
        <w:tabs>
          <w:tab w:val="left" w:pos="360"/>
        </w:tabs>
        <w:autoSpaceDE w:val="0"/>
        <w:autoSpaceDN w:val="0"/>
        <w:adjustRightInd w:val="0"/>
        <w:jc w:val="both"/>
        <w:rPr>
          <w:rFonts w:cs="Times New Roman"/>
          <w:color w:val="000000"/>
        </w:rPr>
      </w:pPr>
      <w:r w:rsidRPr="005169C0">
        <w:rPr>
          <w:rFonts w:cs="Times New Roman"/>
          <w:b/>
          <w:color w:val="000000"/>
        </w:rPr>
        <w:t>1</w:t>
      </w:r>
      <w:r w:rsidR="00B06114">
        <w:rPr>
          <w:rFonts w:cs="Times New Roman"/>
          <w:b/>
          <w:color w:val="000000"/>
        </w:rPr>
        <w:t>8</w:t>
      </w:r>
      <w:r w:rsidRPr="005169C0">
        <w:rPr>
          <w:rFonts w:cs="Times New Roman"/>
          <w:b/>
          <w:color w:val="000000"/>
        </w:rPr>
        <w:t>. Exports</w:t>
      </w:r>
      <w:r w:rsidRPr="005169C0">
        <w:rPr>
          <w:rFonts w:cs="Times New Roman"/>
          <w:color w:val="000000"/>
        </w:rPr>
        <w:t xml:space="preserve"> -</w:t>
      </w:r>
      <w:r w:rsidR="008216BF" w:rsidRPr="005169C0">
        <w:rPr>
          <w:rFonts w:cs="Times New Roman"/>
          <w:color w:val="000000"/>
        </w:rPr>
        <w:t xml:space="preserve"> </w:t>
      </w:r>
      <w:r w:rsidRPr="005169C0">
        <w:rPr>
          <w:rFonts w:cs="Times New Roman"/>
          <w:color w:val="000000"/>
        </w:rPr>
        <w:t xml:space="preserve">Vendor agrees to comply with all U.S. export control laws and regulations, specifically including but not limited to, the requirements of the Arms Export Control Act, 22 U.S.C. 2751-2794, including the International Traffic in Arms Regulation (ITAR), 22 C.F.R. 120 et seq.; and the Export Administration Act, 50 U.S.C. app. 2401-2420, including the Export Administration Regulations, 15 C.F.R. 730-774; including the requirement for obtaining any export license or agreement, if applicable. Vendor agrees to notify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if any deliverable under the Agreement is restricted by export control laws or regulations. Vendor shall immediately notify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if Vendor is, or becomes listed in any Denied Parties List or if Vendor’s export privileges are otherwise denied, suspended, or revoked in whole or in part by any U.S. Government entity or agency. Vendor shall be responsible for all losses, costs, claims, causes of action, damages, liabilities and expense, including attorney’s fees, all expense of litigation and/or settlement, and court costs, arising from any act or omission of Vendor, its officers, employees, agents, or subcontractors at any tier, in the performance of any of its obligations under this section. Vendor shall include the Terms of this section in all subcontracts issued when technical data is provided to such subcontractors.</w:t>
      </w:r>
    </w:p>
    <w:p w14:paraId="0D7C5AAF" w14:textId="77777777" w:rsidR="00C92262" w:rsidRPr="005169C0" w:rsidRDefault="00C92262" w:rsidP="00D03273">
      <w:pPr>
        <w:tabs>
          <w:tab w:val="left" w:pos="360"/>
        </w:tabs>
        <w:autoSpaceDE w:val="0"/>
        <w:autoSpaceDN w:val="0"/>
        <w:adjustRightInd w:val="0"/>
        <w:jc w:val="both"/>
        <w:rPr>
          <w:rFonts w:cs="Times New Roman"/>
          <w:color w:val="000000"/>
        </w:rPr>
      </w:pPr>
    </w:p>
    <w:p w14:paraId="76AF90D0" w14:textId="71B0BC35" w:rsidR="00C92262" w:rsidRPr="005169C0" w:rsidRDefault="00B06114" w:rsidP="00D03273">
      <w:pPr>
        <w:tabs>
          <w:tab w:val="left" w:pos="360"/>
        </w:tabs>
        <w:autoSpaceDE w:val="0"/>
        <w:autoSpaceDN w:val="0"/>
        <w:adjustRightInd w:val="0"/>
        <w:jc w:val="both"/>
        <w:rPr>
          <w:rFonts w:cs="Times New Roman"/>
          <w:color w:val="000000"/>
        </w:rPr>
      </w:pPr>
      <w:r>
        <w:rPr>
          <w:rFonts w:cs="Times New Roman"/>
          <w:b/>
          <w:color w:val="000000"/>
        </w:rPr>
        <w:t>19</w:t>
      </w:r>
      <w:r w:rsidR="00C92262" w:rsidRPr="005169C0">
        <w:rPr>
          <w:rFonts w:cs="Times New Roman"/>
          <w:b/>
          <w:color w:val="000000"/>
        </w:rPr>
        <w:t xml:space="preserve">. </w:t>
      </w:r>
      <w:r w:rsidR="008151F4" w:rsidRPr="005169C0">
        <w:rPr>
          <w:rFonts w:cs="Times New Roman"/>
          <w:b/>
          <w:color w:val="000000"/>
        </w:rPr>
        <w:t>POA</w:t>
      </w:r>
      <w:r w:rsidR="009260C1" w:rsidRPr="005169C0">
        <w:rPr>
          <w:rFonts w:cs="Times New Roman"/>
          <w:b/>
          <w:color w:val="000000"/>
        </w:rPr>
        <w:t xml:space="preserve"> </w:t>
      </w:r>
      <w:r w:rsidR="00C92262" w:rsidRPr="005169C0">
        <w:rPr>
          <w:rFonts w:cs="Times New Roman"/>
          <w:b/>
          <w:color w:val="000000"/>
        </w:rPr>
        <w:t>Requirements</w:t>
      </w:r>
      <w:r w:rsidR="00C92262" w:rsidRPr="005169C0">
        <w:rPr>
          <w:rFonts w:cs="Times New Roman"/>
          <w:color w:val="000000"/>
        </w:rPr>
        <w:t xml:space="preserve"> - Vendor will ensure that its employees, agents, or designees, when in or upon </w:t>
      </w:r>
      <w:r w:rsidR="009260C1" w:rsidRPr="005169C0">
        <w:rPr>
          <w:rFonts w:cs="Times New Roman"/>
          <w:color w:val="000000"/>
        </w:rPr>
        <w:t>POA</w:t>
      </w:r>
      <w:r w:rsidR="00C92262" w:rsidRPr="005169C0">
        <w:rPr>
          <w:rFonts w:cs="Times New Roman"/>
          <w:color w:val="000000"/>
        </w:rPr>
        <w:t xml:space="preserve">'s premises, shall obey all ethics and business conduct, workplace health, safety and security rules and regulations established by </w:t>
      </w:r>
      <w:r w:rsidR="009260C1" w:rsidRPr="005169C0">
        <w:rPr>
          <w:rFonts w:cs="Times New Roman"/>
          <w:color w:val="000000"/>
        </w:rPr>
        <w:t>POA</w:t>
      </w:r>
      <w:r w:rsidR="00C92262" w:rsidRPr="005169C0">
        <w:rPr>
          <w:rFonts w:cs="Times New Roman"/>
          <w:color w:val="000000"/>
        </w:rPr>
        <w:t xml:space="preserve">, regarding the conduct of its own employees and any additional rules and regulations established by </w:t>
      </w:r>
      <w:r w:rsidR="008151F4" w:rsidRPr="005169C0">
        <w:rPr>
          <w:rFonts w:cs="Times New Roman"/>
          <w:color w:val="000000"/>
        </w:rPr>
        <w:t>POA</w:t>
      </w:r>
      <w:r w:rsidR="00293CBD" w:rsidRPr="005169C0">
        <w:rPr>
          <w:rFonts w:cs="Times New Roman"/>
          <w:color w:val="000000"/>
        </w:rPr>
        <w:t xml:space="preserve"> </w:t>
      </w:r>
      <w:r w:rsidR="00C92262" w:rsidRPr="005169C0">
        <w:rPr>
          <w:rFonts w:cs="Times New Roman"/>
          <w:color w:val="000000"/>
        </w:rPr>
        <w:t>for non-employees, including without limitation, security rules, and regulations.</w:t>
      </w:r>
    </w:p>
    <w:p w14:paraId="48535FF7" w14:textId="77777777" w:rsidR="00C92262" w:rsidRPr="005169C0" w:rsidRDefault="00C92262" w:rsidP="00D03273">
      <w:pPr>
        <w:pStyle w:val="ListParagraph"/>
        <w:jc w:val="both"/>
        <w:rPr>
          <w:rFonts w:cs="Times New Roman"/>
          <w:color w:val="000000"/>
        </w:rPr>
      </w:pPr>
    </w:p>
    <w:p w14:paraId="41956FDB" w14:textId="52E312EB" w:rsidR="00C92262" w:rsidRPr="005169C0" w:rsidRDefault="00C92262" w:rsidP="00D03273">
      <w:pPr>
        <w:tabs>
          <w:tab w:val="left" w:pos="360"/>
        </w:tabs>
        <w:autoSpaceDE w:val="0"/>
        <w:autoSpaceDN w:val="0"/>
        <w:adjustRightInd w:val="0"/>
        <w:jc w:val="both"/>
        <w:rPr>
          <w:rFonts w:cs="Times New Roman"/>
          <w:color w:val="000000"/>
        </w:rPr>
      </w:pPr>
      <w:r w:rsidRPr="005169C0">
        <w:rPr>
          <w:rFonts w:cs="Times New Roman"/>
          <w:b/>
          <w:color w:val="000000"/>
        </w:rPr>
        <w:t>2</w:t>
      </w:r>
      <w:r w:rsidR="00341049">
        <w:rPr>
          <w:rFonts w:cs="Times New Roman"/>
          <w:b/>
          <w:color w:val="000000"/>
        </w:rPr>
        <w:t>0</w:t>
      </w:r>
      <w:r w:rsidRPr="005169C0">
        <w:rPr>
          <w:rFonts w:cs="Times New Roman"/>
          <w:b/>
          <w:color w:val="000000"/>
        </w:rPr>
        <w:t>. Governing Law</w:t>
      </w:r>
      <w:r w:rsidRPr="005169C0">
        <w:rPr>
          <w:rFonts w:cs="Times New Roman"/>
          <w:color w:val="000000"/>
        </w:rPr>
        <w:t xml:space="preserve"> - This Order and the acceptance thereof shall constitute a valid, binding, and enforceable contract governed by the laws of the </w:t>
      </w:r>
      <w:r w:rsidR="00341049">
        <w:rPr>
          <w:rFonts w:cs="Times New Roman"/>
          <w:color w:val="000000"/>
        </w:rPr>
        <w:t>District of Columbia</w:t>
      </w:r>
      <w:r w:rsidRPr="005169C0">
        <w:rPr>
          <w:rFonts w:cs="Times New Roman"/>
          <w:color w:val="000000"/>
        </w:rPr>
        <w:t>, without regard to its principles of conflicts of law. Notwithstanding the foregoing, any dispute arising out of the performance of the Order or the Agreement, and to which the Client is a party, shall be governed exclusively by United States Federal Law.</w:t>
      </w:r>
      <w:r w:rsidR="008216BF" w:rsidRPr="005169C0">
        <w:rPr>
          <w:rFonts w:cs="Times New Roman"/>
          <w:color w:val="000000"/>
        </w:rPr>
        <w:t xml:space="preserve"> </w:t>
      </w:r>
    </w:p>
    <w:p w14:paraId="1CF0F855" w14:textId="77777777" w:rsidR="00C92262" w:rsidRPr="005169C0" w:rsidRDefault="00C92262" w:rsidP="00D03273">
      <w:pPr>
        <w:pStyle w:val="ListParagraph"/>
        <w:jc w:val="both"/>
        <w:rPr>
          <w:rFonts w:cs="Times New Roman"/>
          <w:color w:val="000000"/>
        </w:rPr>
      </w:pPr>
    </w:p>
    <w:p w14:paraId="63738B33" w14:textId="4802917E" w:rsidR="00C92262" w:rsidRPr="005169C0" w:rsidRDefault="00C92262" w:rsidP="00D03273">
      <w:pPr>
        <w:tabs>
          <w:tab w:val="left" w:pos="360"/>
        </w:tabs>
        <w:autoSpaceDE w:val="0"/>
        <w:autoSpaceDN w:val="0"/>
        <w:adjustRightInd w:val="0"/>
        <w:jc w:val="both"/>
        <w:rPr>
          <w:rFonts w:cs="Times New Roman"/>
          <w:color w:val="000000"/>
        </w:rPr>
      </w:pPr>
      <w:r w:rsidRPr="005169C0">
        <w:rPr>
          <w:rFonts w:cs="Times New Roman"/>
          <w:b/>
          <w:color w:val="000000"/>
        </w:rPr>
        <w:t>2</w:t>
      </w:r>
      <w:r w:rsidR="00341049">
        <w:rPr>
          <w:rFonts w:cs="Times New Roman"/>
          <w:b/>
          <w:color w:val="000000"/>
        </w:rPr>
        <w:t>1</w:t>
      </w:r>
      <w:r w:rsidRPr="005169C0">
        <w:rPr>
          <w:rFonts w:cs="Times New Roman"/>
          <w:b/>
          <w:color w:val="000000"/>
        </w:rPr>
        <w:t>. General</w:t>
      </w:r>
      <w:r w:rsidRPr="005169C0">
        <w:rPr>
          <w:rFonts w:cs="Times New Roman"/>
          <w:color w:val="000000"/>
        </w:rPr>
        <w:t xml:space="preserve"> - If any clause of this Order is held as a matter of law to be unenforceable or unconscionable, the remainder of this Order shall be enforceable without such clause.</w:t>
      </w:r>
      <w:r w:rsidR="008216BF" w:rsidRPr="005169C0">
        <w:rPr>
          <w:rFonts w:cs="Times New Roman"/>
          <w:color w:val="000000"/>
        </w:rPr>
        <w:t xml:space="preserve"> </w:t>
      </w:r>
      <w:r w:rsidRPr="005169C0">
        <w:rPr>
          <w:rFonts w:cs="Times New Roman"/>
          <w:color w:val="000000"/>
        </w:rPr>
        <w:t xml:space="preserve">This Order supersedes and replaces any previous documents, correspondence, conversations, or other oral or written understandings between </w:t>
      </w:r>
      <w:r w:rsidR="008151F4" w:rsidRPr="005169C0">
        <w:rPr>
          <w:rFonts w:cs="Times New Roman"/>
          <w:color w:val="000000"/>
        </w:rPr>
        <w:t>POA</w:t>
      </w:r>
      <w:r w:rsidR="009260C1" w:rsidRPr="005169C0">
        <w:rPr>
          <w:rFonts w:cs="Times New Roman"/>
          <w:color w:val="000000"/>
        </w:rPr>
        <w:t xml:space="preserve"> </w:t>
      </w:r>
      <w:r w:rsidRPr="005169C0">
        <w:rPr>
          <w:rFonts w:cs="Times New Roman"/>
          <w:color w:val="000000"/>
        </w:rPr>
        <w:t>and Vendor related to the subject hereof. This Order cannot be amended, changed, or modified in any respect unless each such, amendment, change, or modification shall have been agreed upon in writing, signed and delivered by each party hereto.</w:t>
      </w:r>
      <w:r w:rsidR="008216BF" w:rsidRPr="005169C0">
        <w:rPr>
          <w:rFonts w:cs="Times New Roman"/>
          <w:color w:val="000000"/>
        </w:rPr>
        <w:t xml:space="preserve"> </w:t>
      </w:r>
    </w:p>
    <w:p w14:paraId="62B017D0" w14:textId="77777777" w:rsidR="00C92262" w:rsidRPr="005169C0" w:rsidRDefault="00C92262" w:rsidP="00D03273">
      <w:pPr>
        <w:pStyle w:val="ListParagraph"/>
        <w:jc w:val="both"/>
        <w:rPr>
          <w:rFonts w:cs="Times New Roman"/>
          <w:color w:val="000000"/>
        </w:rPr>
      </w:pPr>
    </w:p>
    <w:p w14:paraId="188E832C" w14:textId="57C13BDC" w:rsidR="00C92262" w:rsidRPr="005169C0" w:rsidRDefault="00C92262" w:rsidP="00D03273">
      <w:pPr>
        <w:tabs>
          <w:tab w:val="left" w:pos="360"/>
        </w:tabs>
        <w:autoSpaceDE w:val="0"/>
        <w:autoSpaceDN w:val="0"/>
        <w:adjustRightInd w:val="0"/>
        <w:jc w:val="both"/>
        <w:rPr>
          <w:rFonts w:cs="Times New Roman"/>
          <w:color w:val="000000"/>
        </w:rPr>
      </w:pPr>
      <w:r w:rsidRPr="005169C0">
        <w:rPr>
          <w:rFonts w:cs="Times New Roman"/>
          <w:b/>
          <w:color w:val="000000"/>
        </w:rPr>
        <w:t>2</w:t>
      </w:r>
      <w:r w:rsidR="00612DB7">
        <w:rPr>
          <w:rFonts w:cs="Times New Roman"/>
          <w:b/>
          <w:color w:val="000000"/>
        </w:rPr>
        <w:t>2</w:t>
      </w:r>
      <w:r w:rsidRPr="005169C0">
        <w:rPr>
          <w:rFonts w:cs="Times New Roman"/>
          <w:b/>
          <w:color w:val="000000"/>
        </w:rPr>
        <w:t>. Exclusion Of Damages</w:t>
      </w:r>
      <w:r w:rsidRPr="005169C0">
        <w:rPr>
          <w:rFonts w:cs="Times New Roman"/>
          <w:color w:val="000000"/>
        </w:rPr>
        <w:t xml:space="preserve"> </w:t>
      </w:r>
      <w:r w:rsidR="009260C1" w:rsidRPr="005169C0">
        <w:rPr>
          <w:rFonts w:cs="Times New Roman"/>
          <w:color w:val="000000"/>
        </w:rPr>
        <w:t>–</w:t>
      </w:r>
      <w:r w:rsidRPr="005169C0">
        <w:rPr>
          <w:rFonts w:cs="Times New Roman"/>
          <w:color w:val="000000"/>
        </w:rPr>
        <w:t xml:space="preserve"> </w:t>
      </w:r>
      <w:r w:rsidR="008151F4" w:rsidRPr="005169C0">
        <w:rPr>
          <w:rFonts w:cs="Times New Roman"/>
          <w:color w:val="000000"/>
        </w:rPr>
        <w:t>POA</w:t>
      </w:r>
      <w:r w:rsidR="009260C1" w:rsidRPr="005169C0">
        <w:rPr>
          <w:rFonts w:cs="Times New Roman"/>
          <w:color w:val="000000"/>
        </w:rPr>
        <w:t xml:space="preserve"> </w:t>
      </w:r>
      <w:r w:rsidRPr="005169C0">
        <w:rPr>
          <w:rFonts w:cs="Times New Roman"/>
          <w:color w:val="000000"/>
        </w:rPr>
        <w:t>shall not be liable for any consequential, punitive, exemplary, special or other indirect damages, in contract, tort or otherwise in any action arising out of this Order.</w:t>
      </w:r>
      <w:r w:rsidR="008216BF" w:rsidRPr="005169C0">
        <w:rPr>
          <w:rFonts w:cs="Times New Roman"/>
          <w:color w:val="000000"/>
        </w:rPr>
        <w:t xml:space="preserve"> </w:t>
      </w:r>
      <w:r w:rsidR="008151F4" w:rsidRPr="005169C0">
        <w:rPr>
          <w:rFonts w:cs="Times New Roman"/>
          <w:color w:val="000000"/>
        </w:rPr>
        <w:t>POA</w:t>
      </w:r>
      <w:r w:rsidR="009260C1" w:rsidRPr="005169C0">
        <w:rPr>
          <w:rFonts w:cs="Times New Roman"/>
          <w:color w:val="000000"/>
        </w:rPr>
        <w:t xml:space="preserve"> </w:t>
      </w:r>
      <w:r w:rsidRPr="005169C0">
        <w:rPr>
          <w:rFonts w:cs="Times New Roman"/>
          <w:color w:val="000000"/>
        </w:rPr>
        <w:t>will not be liable for any amount in excess of the amounts paid</w:t>
      </w:r>
      <w:r w:rsidR="00EB66E1" w:rsidRPr="005169C0">
        <w:rPr>
          <w:rFonts w:cs="Times New Roman"/>
          <w:color w:val="000000"/>
        </w:rPr>
        <w:t xml:space="preserve"> or payable</w:t>
      </w:r>
      <w:r w:rsidRPr="005169C0">
        <w:rPr>
          <w:rFonts w:cs="Times New Roman"/>
          <w:color w:val="000000"/>
        </w:rPr>
        <w:t xml:space="preserve"> to Vendor hereunder.</w:t>
      </w:r>
    </w:p>
    <w:p w14:paraId="2E4AE516" w14:textId="77777777" w:rsidR="00C92262" w:rsidRPr="005169C0" w:rsidRDefault="00C92262" w:rsidP="00D03273">
      <w:pPr>
        <w:tabs>
          <w:tab w:val="left" w:pos="360"/>
        </w:tabs>
        <w:autoSpaceDE w:val="0"/>
        <w:autoSpaceDN w:val="0"/>
        <w:adjustRightInd w:val="0"/>
        <w:jc w:val="both"/>
        <w:rPr>
          <w:rFonts w:cs="Times New Roman"/>
          <w:color w:val="000000"/>
        </w:rPr>
      </w:pPr>
    </w:p>
    <w:p w14:paraId="0C474B2E" w14:textId="0D4B4575" w:rsidR="004A3E45" w:rsidRPr="009D693D" w:rsidRDefault="00C92262" w:rsidP="009D693D">
      <w:pPr>
        <w:tabs>
          <w:tab w:val="left" w:pos="360"/>
        </w:tabs>
        <w:autoSpaceDE w:val="0"/>
        <w:autoSpaceDN w:val="0"/>
        <w:adjustRightInd w:val="0"/>
        <w:jc w:val="both"/>
        <w:rPr>
          <w:rFonts w:cs="Times New Roman"/>
          <w:color w:val="000000"/>
        </w:rPr>
      </w:pPr>
      <w:r w:rsidRPr="005169C0">
        <w:rPr>
          <w:rFonts w:cs="Times New Roman"/>
          <w:b/>
          <w:color w:val="000000"/>
        </w:rPr>
        <w:t>2</w:t>
      </w:r>
      <w:r w:rsidR="00612DB7">
        <w:rPr>
          <w:rFonts w:cs="Times New Roman"/>
          <w:b/>
          <w:color w:val="000000"/>
        </w:rPr>
        <w:t>3</w:t>
      </w:r>
      <w:r w:rsidRPr="005169C0">
        <w:rPr>
          <w:rFonts w:cs="Times New Roman"/>
          <w:b/>
          <w:color w:val="000000"/>
        </w:rPr>
        <w:t>. Employee Whistleblower Protections -</w:t>
      </w:r>
      <w:r w:rsidR="00383DA8">
        <w:rPr>
          <w:rFonts w:cs="Times New Roman"/>
          <w:b/>
          <w:color w:val="000000"/>
        </w:rPr>
        <w:t xml:space="preserve"> </w:t>
      </w:r>
      <w:r w:rsidRPr="005169C0">
        <w:rPr>
          <w:rFonts w:cs="Times New Roman"/>
          <w:color w:val="000000"/>
        </w:rPr>
        <w:t>This clause requires the vendor to (1) Inform its employees working under this award in the predominant native language of the workforce that they are afforded the employee whistleblower rights and protections provided under 41 U.S.C. § 4712; and (2) Include such requirement in any subaward or subcontract made under this award. 41 U.S.C. § 4712 states that an employee of a vendor may not be discharged, demoted, or otherwise discriminated against as a reprisal for "whistleblowing." In addition, whistleblower protections cannot be waived by any agreement, policy, form, or condition of employment. Whistleblowing is defined as making a disclosure "that the employee reasonably believes" is evidence of any of the following (1) Gross mismanagement of a Federal contract or grant; (2) A gross waste of Federal funds; (3) An abuse of authority relating to a Federal contract or grant; (4) A substantial and specific danger to public health or safety; or (5) A violation of law, rule, or regulation related to a Federal contract or grant (including the competition for, or negotiation of, a contract or grant). To qualify under the statute, the employee's disclosure must be made to (1) A Member of the U.S. Congress, or a representative of a U.S. Congressional Committee; (2) A cognizant U.S. Inspector General; (3) The U.S. Government Accountability Office; (4) A Federal employee responsible for contract or grant oversight or management at the relevant agency; (5) A U.S. court or grand jury; or, (6) A management official or other employee of the vendor who has the responsibility to investigate, discover, or address misconduct.</w:t>
      </w:r>
    </w:p>
    <w:sectPr w:rsidR="004A3E45" w:rsidRPr="009D693D" w:rsidSect="00F03E46">
      <w:headerReference w:type="default" r:id="rId11"/>
      <w:footerReference w:type="default" r:id="rId12"/>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BCE83" w14:textId="77777777" w:rsidR="00733C94" w:rsidRDefault="00733C94" w:rsidP="004A3E45">
      <w:r>
        <w:separator/>
      </w:r>
    </w:p>
  </w:endnote>
  <w:endnote w:type="continuationSeparator" w:id="0">
    <w:p w14:paraId="0EE3FBDF" w14:textId="77777777" w:rsidR="00733C94" w:rsidRDefault="00733C94" w:rsidP="004A3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4F4E3" w14:textId="77777777" w:rsidR="004A3E45" w:rsidRDefault="004A3E45">
    <w:pPr>
      <w:pStyle w:val="Footer"/>
      <w:jc w:val="right"/>
    </w:pPr>
    <w:r>
      <w:fldChar w:fldCharType="begin"/>
    </w:r>
    <w:r>
      <w:instrText xml:space="preserve"> PAGE   \* MERGEFORMAT </w:instrText>
    </w:r>
    <w:r>
      <w:fldChar w:fldCharType="separate"/>
    </w:r>
    <w:r w:rsidR="00C92262">
      <w:rPr>
        <w:noProof/>
      </w:rPr>
      <w:t>4</w:t>
    </w:r>
    <w:r>
      <w:fldChar w:fldCharType="end"/>
    </w:r>
  </w:p>
  <w:p w14:paraId="5A63744A" w14:textId="77777777" w:rsidR="004A3E45" w:rsidRPr="004A3E45" w:rsidRDefault="004A3E45" w:rsidP="004A3E45">
    <w:pPr>
      <w:pStyle w:val="Footer"/>
      <w:rPr>
        <w:sz w:val="20"/>
        <w:szCs w:val="20"/>
      </w:rPr>
    </w:pPr>
    <w:r w:rsidRPr="004A3E45">
      <w:rPr>
        <w:sz w:val="20"/>
        <w:szCs w:val="20"/>
      </w:rPr>
      <w:t>BPA Number:</w:t>
    </w:r>
    <w:r w:rsidR="00FD003C">
      <w:rPr>
        <w:sz w:val="20"/>
        <w:szCs w:val="20"/>
      </w:rPr>
      <w:t xml:space="preserve"> &lt;</w:t>
    </w:r>
    <w:r w:rsidR="00FD003C" w:rsidRPr="00FD003C">
      <w:rPr>
        <w:sz w:val="20"/>
        <w:szCs w:val="20"/>
        <w:highlight w:val="yellow"/>
      </w:rPr>
      <w:t>insert number</w:t>
    </w:r>
    <w:r w:rsidR="00FD003C">
      <w:rPr>
        <w:sz w:val="20"/>
        <w:szCs w:val="20"/>
      </w:rPr>
      <w:t>&gt;</w:t>
    </w:r>
  </w:p>
  <w:p w14:paraId="34713431" w14:textId="77777777" w:rsidR="004A3E45" w:rsidRPr="004A3E45" w:rsidRDefault="004A3E4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BCF65" w14:textId="77777777" w:rsidR="00733C94" w:rsidRDefault="00733C94" w:rsidP="004A3E45">
      <w:r>
        <w:separator/>
      </w:r>
    </w:p>
  </w:footnote>
  <w:footnote w:type="continuationSeparator" w:id="0">
    <w:p w14:paraId="7FC3ECEE" w14:textId="77777777" w:rsidR="00733C94" w:rsidRDefault="00733C94" w:rsidP="004A3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03EA4" w14:textId="77777777" w:rsidR="004A3E45" w:rsidRDefault="004A3E45" w:rsidP="004A3E4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556D"/>
    <w:multiLevelType w:val="hybridMultilevel"/>
    <w:tmpl w:val="FA124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DF4011"/>
    <w:multiLevelType w:val="hybridMultilevel"/>
    <w:tmpl w:val="F0F2FBF8"/>
    <w:lvl w:ilvl="0" w:tplc="1DDA7A8C">
      <w:start w:val="1"/>
      <w:numFmt w:val="decimal"/>
      <w:lvlText w:val="%1."/>
      <w:lvlJc w:val="left"/>
      <w:pPr>
        <w:ind w:left="468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FEF2A0F"/>
    <w:multiLevelType w:val="multilevel"/>
    <w:tmpl w:val="09963CEC"/>
    <w:lvl w:ilvl="0">
      <w:start w:val="1"/>
      <w:numFmt w:val="decimal"/>
      <w:lvlText w:val="%1."/>
      <w:lvlJc w:val="left"/>
      <w:pPr>
        <w:tabs>
          <w:tab w:val="num" w:pos="3240"/>
        </w:tabs>
        <w:ind w:left="3240" w:hanging="360"/>
      </w:pPr>
    </w:lvl>
    <w:lvl w:ilvl="1">
      <w:start w:val="1"/>
      <w:numFmt w:val="lowerLetter"/>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num w:numId="1" w16cid:durableId="470908065">
    <w:abstractNumId w:val="1"/>
  </w:num>
  <w:num w:numId="2" w16cid:durableId="2119177651">
    <w:abstractNumId w:val="2"/>
  </w:num>
  <w:num w:numId="3" w16cid:durableId="546377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094D"/>
    <w:rsid w:val="000062E3"/>
    <w:rsid w:val="00072321"/>
    <w:rsid w:val="00075C79"/>
    <w:rsid w:val="00085212"/>
    <w:rsid w:val="00092D1A"/>
    <w:rsid w:val="000B6B79"/>
    <w:rsid w:val="00112BDC"/>
    <w:rsid w:val="00152B8A"/>
    <w:rsid w:val="0016330B"/>
    <w:rsid w:val="001E4DB4"/>
    <w:rsid w:val="00205466"/>
    <w:rsid w:val="00284081"/>
    <w:rsid w:val="00293CBD"/>
    <w:rsid w:val="002C4128"/>
    <w:rsid w:val="002D572D"/>
    <w:rsid w:val="002E6F19"/>
    <w:rsid w:val="002F5F2D"/>
    <w:rsid w:val="003035FD"/>
    <w:rsid w:val="003138D8"/>
    <w:rsid w:val="003249F4"/>
    <w:rsid w:val="00341049"/>
    <w:rsid w:val="00383DA8"/>
    <w:rsid w:val="003B1E63"/>
    <w:rsid w:val="0042282A"/>
    <w:rsid w:val="0044361E"/>
    <w:rsid w:val="00495FDD"/>
    <w:rsid w:val="004A3E45"/>
    <w:rsid w:val="004A78A7"/>
    <w:rsid w:val="004B22A0"/>
    <w:rsid w:val="005169C0"/>
    <w:rsid w:val="00536514"/>
    <w:rsid w:val="005900FB"/>
    <w:rsid w:val="005E5F31"/>
    <w:rsid w:val="005F469E"/>
    <w:rsid w:val="005F73DA"/>
    <w:rsid w:val="00601D6B"/>
    <w:rsid w:val="00612DB7"/>
    <w:rsid w:val="00624434"/>
    <w:rsid w:val="006364C3"/>
    <w:rsid w:val="00643333"/>
    <w:rsid w:val="00654CF2"/>
    <w:rsid w:val="00673E98"/>
    <w:rsid w:val="00674EB7"/>
    <w:rsid w:val="006A7D59"/>
    <w:rsid w:val="006E3941"/>
    <w:rsid w:val="00707C32"/>
    <w:rsid w:val="007244ED"/>
    <w:rsid w:val="00733C94"/>
    <w:rsid w:val="0075614E"/>
    <w:rsid w:val="00794A2B"/>
    <w:rsid w:val="007C53CC"/>
    <w:rsid w:val="007D3870"/>
    <w:rsid w:val="007D48F0"/>
    <w:rsid w:val="007F12A8"/>
    <w:rsid w:val="008151F4"/>
    <w:rsid w:val="0081534E"/>
    <w:rsid w:val="008216BF"/>
    <w:rsid w:val="008A094D"/>
    <w:rsid w:val="008A4E88"/>
    <w:rsid w:val="008A7C97"/>
    <w:rsid w:val="008C2CCF"/>
    <w:rsid w:val="008E1A29"/>
    <w:rsid w:val="00915E90"/>
    <w:rsid w:val="009260C1"/>
    <w:rsid w:val="009570FC"/>
    <w:rsid w:val="0096560E"/>
    <w:rsid w:val="009D693D"/>
    <w:rsid w:val="009F5CED"/>
    <w:rsid w:val="00A21605"/>
    <w:rsid w:val="00A22E07"/>
    <w:rsid w:val="00A333BD"/>
    <w:rsid w:val="00A36458"/>
    <w:rsid w:val="00A428CB"/>
    <w:rsid w:val="00A57DCC"/>
    <w:rsid w:val="00AC4A16"/>
    <w:rsid w:val="00AD62E1"/>
    <w:rsid w:val="00AE0AE2"/>
    <w:rsid w:val="00B06114"/>
    <w:rsid w:val="00B57E31"/>
    <w:rsid w:val="00BC08A2"/>
    <w:rsid w:val="00BD0B2D"/>
    <w:rsid w:val="00BE7304"/>
    <w:rsid w:val="00C00850"/>
    <w:rsid w:val="00C1297B"/>
    <w:rsid w:val="00C202FE"/>
    <w:rsid w:val="00C334B5"/>
    <w:rsid w:val="00C4202E"/>
    <w:rsid w:val="00C91897"/>
    <w:rsid w:val="00C92262"/>
    <w:rsid w:val="00CD3A08"/>
    <w:rsid w:val="00CE620B"/>
    <w:rsid w:val="00CF732B"/>
    <w:rsid w:val="00D03273"/>
    <w:rsid w:val="00D204E5"/>
    <w:rsid w:val="00D65A3D"/>
    <w:rsid w:val="00D73C00"/>
    <w:rsid w:val="00D81FDD"/>
    <w:rsid w:val="00D85E9D"/>
    <w:rsid w:val="00DC5A8D"/>
    <w:rsid w:val="00DC5E43"/>
    <w:rsid w:val="00E67AD7"/>
    <w:rsid w:val="00E77ECC"/>
    <w:rsid w:val="00E84FEE"/>
    <w:rsid w:val="00EB66E1"/>
    <w:rsid w:val="00F03E46"/>
    <w:rsid w:val="00F24866"/>
    <w:rsid w:val="00F537E3"/>
    <w:rsid w:val="00F80AC0"/>
    <w:rsid w:val="00F81928"/>
    <w:rsid w:val="00F91D33"/>
    <w:rsid w:val="00FD003C"/>
    <w:rsid w:val="00FD3287"/>
    <w:rsid w:val="00FF5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0DFA9"/>
  <w15:chartTrackingRefBased/>
  <w15:docId w15:val="{B4655447-A66F-4D5E-BD7E-0E017D23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94D"/>
    <w:rPr>
      <w:rFonts w:ascii="Times New Roman" w:eastAsia="Times New Roman" w:hAnsi="Times New Roman" w:cs="Arial"/>
      <w:sz w:val="24"/>
      <w:szCs w:val="24"/>
    </w:rPr>
  </w:style>
  <w:style w:type="paragraph" w:styleId="Heading1">
    <w:name w:val="heading 1"/>
    <w:basedOn w:val="Normal"/>
    <w:next w:val="Normal"/>
    <w:link w:val="Heading1Char"/>
    <w:qFormat/>
    <w:rsid w:val="004A3E45"/>
    <w:pPr>
      <w:keepNext/>
      <w:spacing w:after="240"/>
      <w:jc w:val="center"/>
      <w:outlineLvl w:val="0"/>
    </w:pPr>
    <w:rPr>
      <w:b/>
      <w:caps/>
      <w:kern w:val="28"/>
      <w:sz w:val="28"/>
    </w:rPr>
  </w:style>
  <w:style w:type="paragraph" w:styleId="Heading3">
    <w:name w:val="heading 3"/>
    <w:basedOn w:val="Normal"/>
    <w:next w:val="Normal"/>
    <w:link w:val="Heading3Char"/>
    <w:uiPriority w:val="9"/>
    <w:semiHidden/>
    <w:unhideWhenUsed/>
    <w:qFormat/>
    <w:rsid w:val="00D85E9D"/>
    <w:pPr>
      <w:keepNext/>
      <w:spacing w:before="240" w:after="60"/>
      <w:outlineLvl w:val="2"/>
    </w:pPr>
    <w:rPr>
      <w:rFonts w:ascii="Calibri Light"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A3E45"/>
    <w:rPr>
      <w:rFonts w:ascii="Times New Roman" w:eastAsia="Times New Roman" w:hAnsi="Times New Roman" w:cs="Arial"/>
      <w:b/>
      <w:caps/>
      <w:kern w:val="28"/>
      <w:sz w:val="28"/>
      <w:szCs w:val="24"/>
    </w:rPr>
  </w:style>
  <w:style w:type="paragraph" w:styleId="Header">
    <w:name w:val="header"/>
    <w:basedOn w:val="Normal"/>
    <w:link w:val="HeaderChar"/>
    <w:rsid w:val="004A3E45"/>
    <w:pPr>
      <w:tabs>
        <w:tab w:val="center" w:pos="4320"/>
        <w:tab w:val="right" w:pos="8640"/>
      </w:tabs>
    </w:pPr>
  </w:style>
  <w:style w:type="character" w:customStyle="1" w:styleId="HeaderChar">
    <w:name w:val="Header Char"/>
    <w:link w:val="Header"/>
    <w:rsid w:val="004A3E45"/>
    <w:rPr>
      <w:rFonts w:ascii="Times New Roman" w:eastAsia="Times New Roman" w:hAnsi="Times New Roman" w:cs="Arial"/>
      <w:sz w:val="24"/>
      <w:szCs w:val="24"/>
    </w:rPr>
  </w:style>
  <w:style w:type="paragraph" w:styleId="ListParagraph">
    <w:name w:val="List Paragraph"/>
    <w:basedOn w:val="Normal"/>
    <w:uiPriority w:val="34"/>
    <w:qFormat/>
    <w:rsid w:val="004A3E45"/>
    <w:pPr>
      <w:ind w:left="720"/>
    </w:pPr>
  </w:style>
  <w:style w:type="paragraph" w:styleId="Footer">
    <w:name w:val="footer"/>
    <w:basedOn w:val="Normal"/>
    <w:link w:val="FooterChar"/>
    <w:uiPriority w:val="99"/>
    <w:unhideWhenUsed/>
    <w:rsid w:val="004A3E45"/>
    <w:pPr>
      <w:tabs>
        <w:tab w:val="center" w:pos="4680"/>
        <w:tab w:val="right" w:pos="9360"/>
      </w:tabs>
    </w:pPr>
  </w:style>
  <w:style w:type="character" w:customStyle="1" w:styleId="FooterChar">
    <w:name w:val="Footer Char"/>
    <w:link w:val="Footer"/>
    <w:uiPriority w:val="99"/>
    <w:rsid w:val="004A3E45"/>
    <w:rPr>
      <w:rFonts w:ascii="Times New Roman" w:eastAsia="Times New Roman" w:hAnsi="Times New Roman" w:cs="Arial"/>
      <w:sz w:val="24"/>
      <w:szCs w:val="24"/>
    </w:rPr>
  </w:style>
  <w:style w:type="paragraph" w:styleId="BalloonText">
    <w:name w:val="Balloon Text"/>
    <w:basedOn w:val="Normal"/>
    <w:link w:val="BalloonTextChar"/>
    <w:uiPriority w:val="99"/>
    <w:semiHidden/>
    <w:unhideWhenUsed/>
    <w:rsid w:val="00C91897"/>
    <w:rPr>
      <w:rFonts w:ascii="Tahoma" w:hAnsi="Tahoma" w:cs="Tahoma"/>
      <w:sz w:val="16"/>
      <w:szCs w:val="16"/>
    </w:rPr>
  </w:style>
  <w:style w:type="character" w:customStyle="1" w:styleId="BalloonTextChar">
    <w:name w:val="Balloon Text Char"/>
    <w:link w:val="BalloonText"/>
    <w:uiPriority w:val="99"/>
    <w:semiHidden/>
    <w:rsid w:val="00C91897"/>
    <w:rPr>
      <w:rFonts w:ascii="Tahoma" w:eastAsia="Times New Roman" w:hAnsi="Tahoma" w:cs="Tahoma"/>
      <w:sz w:val="16"/>
      <w:szCs w:val="16"/>
    </w:rPr>
  </w:style>
  <w:style w:type="character" w:customStyle="1" w:styleId="Heading3Char">
    <w:name w:val="Heading 3 Char"/>
    <w:link w:val="Heading3"/>
    <w:uiPriority w:val="9"/>
    <w:semiHidden/>
    <w:rsid w:val="00D85E9D"/>
    <w:rPr>
      <w:rFonts w:ascii="Calibri Light" w:eastAsia="Times New Roman" w:hAnsi="Calibri Light" w:cs="Times New Roman"/>
      <w:b/>
      <w:bCs/>
      <w:sz w:val="26"/>
      <w:szCs w:val="26"/>
    </w:rPr>
  </w:style>
  <w:style w:type="paragraph" w:styleId="TOAHeading">
    <w:name w:val="toa heading"/>
    <w:basedOn w:val="Normal"/>
    <w:next w:val="Normal"/>
    <w:rsid w:val="00D85E9D"/>
    <w:pPr>
      <w:keepNext/>
      <w:widowControl w:val="0"/>
      <w:tabs>
        <w:tab w:val="right" w:pos="9360"/>
      </w:tabs>
      <w:suppressAutoHyphens/>
      <w:overflowPunct w:val="0"/>
      <w:autoSpaceDE w:val="0"/>
      <w:autoSpaceDN w:val="0"/>
      <w:adjustRightInd w:val="0"/>
      <w:textAlignment w:val="baseline"/>
      <w:outlineLvl w:val="2"/>
    </w:pPr>
    <w:rPr>
      <w:rFonts w:ascii="Courier New" w:hAnsi="Courier New" w:cs="Times New Roman"/>
      <w:sz w:val="20"/>
    </w:rPr>
  </w:style>
  <w:style w:type="paragraph" w:styleId="BodyText3">
    <w:name w:val="Body Text 3"/>
    <w:basedOn w:val="Normal"/>
    <w:link w:val="BodyText3Char"/>
    <w:rsid w:val="00D85E9D"/>
    <w:pPr>
      <w:keepNext/>
      <w:widowControl w:val="0"/>
      <w:outlineLvl w:val="2"/>
    </w:pPr>
    <w:rPr>
      <w:rFonts w:cs="Times New Roman"/>
      <w:snapToGrid w:val="0"/>
      <w:sz w:val="20"/>
    </w:rPr>
  </w:style>
  <w:style w:type="character" w:customStyle="1" w:styleId="BodyText3Char">
    <w:name w:val="Body Text 3 Char"/>
    <w:link w:val="BodyText3"/>
    <w:rsid w:val="00D85E9D"/>
    <w:rPr>
      <w:rFonts w:ascii="Times New Roman" w:eastAsia="Times New Roman" w:hAnsi="Times New Roman"/>
      <w:snapToGrid w:val="0"/>
      <w:szCs w:val="24"/>
    </w:rPr>
  </w:style>
  <w:style w:type="table" w:styleId="TableGrid">
    <w:name w:val="Table Grid"/>
    <w:basedOn w:val="TableNormal"/>
    <w:rsid w:val="00D85E9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D85E9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53789-EB43-43CA-89C6-CFEE0C9A4E06}">
  <ds:schemaRefs>
    <ds:schemaRef ds:uri="http://schemas.microsoft.com/office/2006/metadata/properties"/>
    <ds:schemaRef ds:uri="http://schemas.microsoft.com/office/infopath/2007/PartnerControls"/>
    <ds:schemaRef ds:uri="f8135ccf-0908-4d8c-8b6a-2ec449ff78ed"/>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A94A3A21-DBBF-41A4-A367-025D0BF90730}">
  <ds:schemaRefs>
    <ds:schemaRef ds:uri="http://schemas.microsoft.com/sharepoint/v3/contenttype/forms"/>
  </ds:schemaRefs>
</ds:datastoreItem>
</file>

<file path=customXml/itemProps3.xml><?xml version="1.0" encoding="utf-8"?>
<ds:datastoreItem xmlns:ds="http://schemas.openxmlformats.org/officeDocument/2006/customXml" ds:itemID="{ED2F2EAC-F23A-427F-87E9-96E9E4751A50}"/>
</file>

<file path=customXml/itemProps4.xml><?xml version="1.0" encoding="utf-8"?>
<ds:datastoreItem xmlns:ds="http://schemas.openxmlformats.org/officeDocument/2006/customXml" ds:itemID="{0DE1F113-EC2A-408C-9F4E-014F114D7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4166</Words>
  <Characters>23752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DAI</Company>
  <LinksUpToDate>false</LinksUpToDate>
  <CharactersWithSpaces>27863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rciobanu</dc:creator>
  <cp:keywords/>
  <cp:lastModifiedBy>Danielle Martin</cp:lastModifiedBy>
  <cp:revision>20</cp:revision>
  <dcterms:created xsi:type="dcterms:W3CDTF">2022-09-13T11:46:00Z</dcterms:created>
  <dcterms:modified xsi:type="dcterms:W3CDTF">2022-10-18T23:06:00Z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0x0101003206C8355D678A459F2EF8957171B231</vt:lpwstr>
  </property>
</Properties>
</file>