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722CDC" w14:textId="790833B1" w:rsidR="00FF7881" w:rsidRPr="008C1BA0" w:rsidRDefault="00E057EF" w:rsidP="00FF7881">
      <w:pPr>
        <w:jc w:val="center"/>
        <w:rPr>
          <w:rFonts w:ascii="Times New Roman" w:hAnsi="Times New Roman" w:cs="Times New Roman"/>
        </w:rPr>
      </w:pPr>
      <w:r w:rsidRPr="008C1BA0">
        <w:rPr>
          <w:rFonts w:ascii="Times New Roman" w:hAnsi="Times New Roman" w:cs="Times New Roman"/>
        </w:rPr>
        <w:t>USAID</w:t>
      </w:r>
      <w:r w:rsidR="00FF7881" w:rsidRPr="008C1BA0">
        <w:rPr>
          <w:rFonts w:ascii="Times New Roman" w:hAnsi="Times New Roman" w:cs="Times New Roman"/>
        </w:rPr>
        <w:t>, SUBAWARD, US SPECIFIC (Spanish)</w:t>
      </w:r>
    </w:p>
    <w:p w14:paraId="0D3F73EA" w14:textId="38C745F7" w:rsidR="00503520" w:rsidRPr="0037721C" w:rsidRDefault="00503520" w:rsidP="00503520">
      <w:pPr>
        <w:rPr>
          <w:rFonts w:ascii="Times New Roman" w:hAnsi="Times New Roman" w:cs="Times New Roman"/>
          <w:b/>
        </w:rPr>
      </w:pPr>
      <w:r w:rsidRPr="0037721C">
        <w:rPr>
          <w:rFonts w:ascii="Times New Roman" w:hAnsi="Times New Roman" w:cs="Times New Roman"/>
          <w:b/>
        </w:rPr>
        <w:t>M.1-</w:t>
      </w:r>
      <w:r w:rsidR="0037721C" w:rsidRPr="0037721C">
        <w:rPr>
          <w:rFonts w:ascii="Times New Roman" w:hAnsi="Times New Roman" w:cs="Times New Roman"/>
          <w:b/>
        </w:rPr>
        <w:t xml:space="preserve">Applicability of 2 CPR </w:t>
      </w:r>
      <w:proofErr w:type="gramStart"/>
      <w:r w:rsidR="0037721C" w:rsidRPr="0037721C">
        <w:rPr>
          <w:rFonts w:ascii="Times New Roman" w:hAnsi="Times New Roman" w:cs="Times New Roman"/>
          <w:b/>
        </w:rPr>
        <w:t>Part</w:t>
      </w:r>
      <w:proofErr w:type="gramEnd"/>
      <w:r w:rsidR="0037721C" w:rsidRPr="0037721C">
        <w:rPr>
          <w:rFonts w:ascii="Times New Roman" w:hAnsi="Times New Roman" w:cs="Times New Roman"/>
          <w:b/>
        </w:rPr>
        <w:t xml:space="preserve"> 200</w:t>
      </w:r>
    </w:p>
    <w:p w14:paraId="564EA230" w14:textId="77777777" w:rsidR="00503520" w:rsidRPr="00E24311" w:rsidRDefault="00503520" w:rsidP="00503520">
      <w:pPr>
        <w:pStyle w:val="Style26"/>
        <w:widowControl/>
        <w:numPr>
          <w:ilvl w:val="4"/>
          <w:numId w:val="8"/>
        </w:numPr>
        <w:jc w:val="both"/>
        <w:rPr>
          <w:rStyle w:val="FontStyle43"/>
          <w:rFonts w:ascii="Times New Roman" w:hAnsi="Times New Roman" w:cs="Times New Roman"/>
          <w:lang w:val="es-ES_tradnl" w:eastAsia="en-US"/>
        </w:rPr>
      </w:pPr>
      <w:r w:rsidRPr="00E24311">
        <w:rPr>
          <w:rStyle w:val="FontStyle43"/>
          <w:rFonts w:ascii="Times New Roman" w:hAnsi="Times New Roman" w:cs="Times New Roman"/>
          <w:lang w:val="es-ES_tradnl" w:eastAsia="es"/>
        </w:rPr>
        <w:t>El beneficiario recibirá un reembolso por los costos en los que haya incurrido al llevar a cabo los propósitos de esta adjudicación, de acuerdo con los términos de la misma y los principios de costo aplicables vigentes a la fecha de esta adjudicación. El beneficiario podrá solicitar una copia de los principios de costos aplicables al Oficial del Acuerdo (OA):</w:t>
      </w:r>
    </w:p>
    <w:p w14:paraId="21B0DE89" w14:textId="77777777" w:rsidR="00503520" w:rsidRPr="00E24311" w:rsidRDefault="00503520" w:rsidP="00503520">
      <w:pPr>
        <w:pStyle w:val="Style28"/>
        <w:widowControl/>
        <w:jc w:val="both"/>
        <w:rPr>
          <w:rStyle w:val="FontStyle43"/>
          <w:rFonts w:ascii="Times New Roman" w:hAnsi="Times New Roman" w:cs="Times New Roman"/>
          <w:lang w:val="es-ES_tradnl" w:eastAsia="es"/>
        </w:rPr>
      </w:pPr>
    </w:p>
    <w:p w14:paraId="1955F21B" w14:textId="77777777" w:rsidR="00503520" w:rsidRPr="00E24311" w:rsidRDefault="00503520" w:rsidP="00503520">
      <w:pPr>
        <w:pStyle w:val="Style28"/>
        <w:widowControl/>
        <w:ind w:left="720"/>
        <w:jc w:val="both"/>
        <w:rPr>
          <w:rStyle w:val="FontStyle43"/>
          <w:rFonts w:ascii="Times New Roman" w:hAnsi="Times New Roman" w:cs="Times New Roman"/>
          <w:lang w:val="es-ES_tradnl" w:eastAsia="en-US"/>
        </w:rPr>
      </w:pPr>
      <w:r w:rsidRPr="00E24311">
        <w:rPr>
          <w:rStyle w:val="FontStyle43"/>
          <w:rFonts w:ascii="Times New Roman" w:hAnsi="Times New Roman" w:cs="Times New Roman"/>
          <w:lang w:val="es-ES_tradnl" w:eastAsia="es"/>
        </w:rPr>
        <w:t>Sección 2 del Código Federal de Regulaciones, parte 200, sub-parte E, Principios de costos</w:t>
      </w:r>
    </w:p>
    <w:p w14:paraId="1135C277" w14:textId="77777777" w:rsidR="00503520" w:rsidRPr="00E24311" w:rsidRDefault="00503520" w:rsidP="00503520">
      <w:pPr>
        <w:pStyle w:val="Style28"/>
        <w:widowControl/>
        <w:ind w:left="720"/>
        <w:jc w:val="both"/>
        <w:rPr>
          <w:rStyle w:val="FontStyle43"/>
          <w:rFonts w:ascii="Times New Roman" w:hAnsi="Times New Roman" w:cs="Times New Roman"/>
          <w:lang w:val="es-ES_tradnl" w:eastAsia="es"/>
        </w:rPr>
      </w:pPr>
    </w:p>
    <w:p w14:paraId="5671FBBD" w14:textId="77777777" w:rsidR="00503520" w:rsidRPr="00E24311" w:rsidRDefault="00503520" w:rsidP="00503520">
      <w:pPr>
        <w:pStyle w:val="Style28"/>
        <w:widowControl/>
        <w:ind w:left="720"/>
        <w:jc w:val="both"/>
        <w:rPr>
          <w:rStyle w:val="FontStyle42"/>
          <w:rFonts w:ascii="Times New Roman" w:hAnsi="Times New Roman" w:cs="Times New Roman"/>
          <w:sz w:val="24"/>
          <w:szCs w:val="24"/>
          <w:lang w:val="es-ES_tradnl" w:eastAsia="es"/>
        </w:rPr>
      </w:pPr>
      <w:r w:rsidRPr="00E24311">
        <w:rPr>
          <w:rStyle w:val="FontStyle43"/>
          <w:rFonts w:ascii="Times New Roman" w:hAnsi="Times New Roman" w:cs="Times New Roman"/>
          <w:lang w:val="es-ES_tradnl" w:eastAsia="es"/>
        </w:rPr>
        <w:t xml:space="preserve">Sección 48 Código Federal de Regulaciones, parte 31.2 Regulaciones federales de adquisición (FAR) y parte 731.2 Regulaciones de adquisición de USAID (AIDAR) - </w:t>
      </w:r>
      <w:r w:rsidRPr="00E24311">
        <w:rPr>
          <w:rStyle w:val="FontStyle42"/>
          <w:rFonts w:ascii="Times New Roman" w:hAnsi="Times New Roman" w:cs="Times New Roman"/>
          <w:sz w:val="24"/>
          <w:szCs w:val="24"/>
          <w:lang w:val="es-ES_tradnl" w:eastAsia="es"/>
        </w:rPr>
        <w:t>Principios de costo para organizaciones comerciales</w:t>
      </w:r>
    </w:p>
    <w:p w14:paraId="6DD35773" w14:textId="77777777" w:rsidR="00503520" w:rsidRPr="00E24311" w:rsidRDefault="00503520" w:rsidP="00503520">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 xml:space="preserve">El beneficiario es responsable de garantizar que los costos en los que se haya incurrido concuerden con los principios de costos aplicables, lo que quiere decir que los costos sean (1) razonables: costos que generalmente se reconocen como ordinarios y necesarios en los que incurriría una persona prudente en el desarrollo normal de la actividad económica; (2) asignables: los costos incurridos específicamente para este acuerdo; y (3) asignables: los costos se adhieren a las limitaciones de la adjudicación. El beneficiario debe obtener previamente todas las aprobaciones por escrito del Oficial del Acuerdo exigidas por los principios de costos aplicables. El beneficiario puede obtener una decisión escrita por parte del Oficial del Acuerdo en torno a si los costos específicos que no se señalan claramente en los principios son admisibles o asignables. El Oficial del Acuerdo se reserva el derecho a tomar la decisión final sobre la </w:t>
      </w:r>
      <w:proofErr w:type="spellStart"/>
      <w:r w:rsidRPr="00E24311">
        <w:rPr>
          <w:rStyle w:val="FontStyle43"/>
          <w:rFonts w:ascii="Times New Roman" w:hAnsi="Times New Roman" w:cs="Times New Roman"/>
          <w:lang w:val="es-ES_tradnl" w:eastAsia="es"/>
        </w:rPr>
        <w:t>asignabilidad</w:t>
      </w:r>
      <w:proofErr w:type="spellEnd"/>
      <w:r w:rsidRPr="00E24311">
        <w:rPr>
          <w:rStyle w:val="FontStyle43"/>
          <w:rFonts w:ascii="Times New Roman" w:hAnsi="Times New Roman" w:cs="Times New Roman"/>
          <w:lang w:val="es-ES_tradnl" w:eastAsia="es"/>
        </w:rPr>
        <w:t xml:space="preserve"> de costos.</w:t>
      </w:r>
    </w:p>
    <w:p w14:paraId="5FCED627" w14:textId="77777777" w:rsidR="00503520" w:rsidRPr="00E24311" w:rsidRDefault="00503520" w:rsidP="00503520">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USAID no pagará ninguna ganancia o tarifa al beneficiario o sub-beneficiarios de una adjudicación o acuerdo de cooperación. Esta restricción no se aplica a los suministros de esta adjudicación realizados en conformidad con la disposición estándar "Políticas de suministro".</w:t>
      </w:r>
    </w:p>
    <w:p w14:paraId="1CFA8E48" w14:textId="77777777" w:rsidR="00503520" w:rsidRPr="00E24311" w:rsidRDefault="00503520" w:rsidP="00503520">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El beneficiario deberá retener la documentación como apoyo de los costos de esta adjudicación por un periodo de tres años desde la fecha de presentación del último informe de gastos, en conformidad con la disposición estándar "Contabilidad, auditoría y registros".</w:t>
      </w:r>
    </w:p>
    <w:p w14:paraId="53311A26" w14:textId="77777777" w:rsidR="00503520" w:rsidRPr="00E24311" w:rsidRDefault="00503520" w:rsidP="00503520">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Esta disposición se debe incorporar en todas las sub-adjudicaciones y contratos, los que se pagan sobre una base de reembolso de costos.</w:t>
      </w:r>
    </w:p>
    <w:p w14:paraId="03BF3DEF" w14:textId="77777777" w:rsidR="008C2EE4" w:rsidRDefault="008C2EE4" w:rsidP="008C2EE4">
      <w:pPr>
        <w:pStyle w:val="Style26"/>
        <w:widowControl/>
        <w:jc w:val="both"/>
        <w:rPr>
          <w:rStyle w:val="FontStyle43"/>
          <w:rFonts w:ascii="Times New Roman" w:hAnsi="Times New Roman" w:cs="Times New Roman"/>
          <w:lang w:val="es-ES_tradnl" w:eastAsia="en-US"/>
        </w:rPr>
      </w:pPr>
    </w:p>
    <w:p w14:paraId="5C2DF02F" w14:textId="7F9935E3" w:rsidR="00503520" w:rsidRPr="00521309" w:rsidRDefault="00503520" w:rsidP="00503520">
      <w:pPr>
        <w:rPr>
          <w:rFonts w:ascii="Times New Roman" w:eastAsia="Arial" w:hAnsi="Times New Roman" w:cs="Times New Roman"/>
          <w:b/>
          <w:highlight w:val="yellow"/>
          <w:lang w:val="es-ES_tradnl"/>
        </w:rPr>
      </w:pPr>
      <w:r>
        <w:rPr>
          <w:rFonts w:ascii="Times New Roman" w:eastAsia="Arial" w:hAnsi="Times New Roman" w:cs="Times New Roman"/>
          <w:b/>
          <w:highlight w:val="yellow"/>
          <w:lang w:val="es-ES_tradnl"/>
        </w:rPr>
        <w:t>M.2-</w:t>
      </w:r>
      <w:r w:rsidRPr="00521309">
        <w:rPr>
          <w:rFonts w:ascii="Times New Roman" w:eastAsia="Arial" w:hAnsi="Times New Roman" w:cs="Times New Roman"/>
          <w:b/>
          <w:highlight w:val="yellow"/>
          <w:lang w:val="es-ES_tradnl"/>
        </w:rPr>
        <w:t xml:space="preserve">PAISES INELEGIBLES (MAY 1986) </w:t>
      </w:r>
    </w:p>
    <w:p w14:paraId="696425D8" w14:textId="77777777" w:rsidR="00503520" w:rsidRPr="00521309" w:rsidRDefault="00503520" w:rsidP="00503520">
      <w:pPr>
        <w:rPr>
          <w:rFonts w:ascii="Times New Roman" w:eastAsia="Arial" w:hAnsi="Times New Roman" w:cs="Times New Roman"/>
          <w:b/>
          <w:highlight w:val="yellow"/>
          <w:lang w:val="es-ES_tradnl"/>
        </w:rPr>
      </w:pPr>
    </w:p>
    <w:p w14:paraId="420CC974" w14:textId="77777777" w:rsidR="00503520" w:rsidRDefault="00503520" w:rsidP="00503520">
      <w:pPr>
        <w:rPr>
          <w:rFonts w:ascii="Times New Roman" w:eastAsia="Arial" w:hAnsi="Times New Roman" w:cs="Times New Roman"/>
          <w:lang w:val="es-ES_tradnl"/>
        </w:rPr>
      </w:pPr>
      <w:r w:rsidRPr="00521309">
        <w:rPr>
          <w:rFonts w:ascii="Times New Roman" w:eastAsia="Arial" w:hAnsi="Times New Roman" w:cs="Times New Roman"/>
          <w:highlight w:val="yellow"/>
          <w:lang w:val="es-ES_tradnl"/>
        </w:rPr>
        <w:t>A menos de otro modo que  sea aprobado por un oficial de contratos de USAID, fondos solo podrán ser gastados en promover asistencia a países elegibles para asistencia bajo la ley: “</w:t>
      </w:r>
      <w:proofErr w:type="spellStart"/>
      <w:r w:rsidRPr="00521309">
        <w:rPr>
          <w:rFonts w:ascii="Times New Roman" w:eastAsia="Arial" w:hAnsi="Times New Roman" w:cs="Times New Roman"/>
          <w:highlight w:val="yellow"/>
          <w:lang w:val="es-ES_tradnl"/>
        </w:rPr>
        <w:t>The</w:t>
      </w:r>
      <w:proofErr w:type="spellEnd"/>
      <w:r w:rsidRPr="00521309">
        <w:rPr>
          <w:rFonts w:ascii="Times New Roman" w:eastAsia="Arial" w:hAnsi="Times New Roman" w:cs="Times New Roman"/>
          <w:highlight w:val="yellow"/>
          <w:lang w:val="es-ES_tradnl"/>
        </w:rPr>
        <w:t xml:space="preserve"> </w:t>
      </w:r>
      <w:proofErr w:type="spellStart"/>
      <w:r w:rsidRPr="00521309">
        <w:rPr>
          <w:rFonts w:ascii="Times New Roman" w:eastAsia="Arial" w:hAnsi="Times New Roman" w:cs="Times New Roman"/>
          <w:highlight w:val="yellow"/>
          <w:lang w:val="es-ES_tradnl"/>
        </w:rPr>
        <w:t>Foreing</w:t>
      </w:r>
      <w:proofErr w:type="spellEnd"/>
      <w:r w:rsidRPr="00521309">
        <w:rPr>
          <w:rFonts w:ascii="Times New Roman" w:eastAsia="Arial" w:hAnsi="Times New Roman" w:cs="Times New Roman"/>
          <w:highlight w:val="yellow"/>
          <w:lang w:val="es-ES_tradnl"/>
        </w:rPr>
        <w:t xml:space="preserve"> </w:t>
      </w:r>
      <w:proofErr w:type="spellStart"/>
      <w:r w:rsidRPr="00521309">
        <w:rPr>
          <w:rFonts w:ascii="Times New Roman" w:eastAsia="Arial" w:hAnsi="Times New Roman" w:cs="Times New Roman"/>
          <w:highlight w:val="yellow"/>
          <w:lang w:val="es-ES_tradnl"/>
        </w:rPr>
        <w:t>Assistance</w:t>
      </w:r>
      <w:proofErr w:type="spellEnd"/>
      <w:r w:rsidRPr="00521309">
        <w:rPr>
          <w:rFonts w:ascii="Times New Roman" w:eastAsia="Arial" w:hAnsi="Times New Roman" w:cs="Times New Roman"/>
          <w:highlight w:val="yellow"/>
          <w:lang w:val="es-ES_tradnl"/>
        </w:rPr>
        <w:t xml:space="preserve"> </w:t>
      </w:r>
      <w:proofErr w:type="spellStart"/>
      <w:r w:rsidRPr="00521309">
        <w:rPr>
          <w:rFonts w:ascii="Times New Roman" w:eastAsia="Arial" w:hAnsi="Times New Roman" w:cs="Times New Roman"/>
          <w:highlight w:val="yellow"/>
          <w:lang w:val="es-ES_tradnl"/>
        </w:rPr>
        <w:t>Act</w:t>
      </w:r>
      <w:proofErr w:type="spellEnd"/>
      <w:r w:rsidRPr="00521309">
        <w:rPr>
          <w:rFonts w:ascii="Times New Roman" w:eastAsia="Arial" w:hAnsi="Times New Roman" w:cs="Times New Roman"/>
          <w:highlight w:val="yellow"/>
          <w:lang w:val="es-ES_tradnl"/>
        </w:rPr>
        <w:t xml:space="preserve"> of 1961”, en su versión modificada, o bajo leyes que destinan fondos para asistencia extranjera.</w:t>
      </w:r>
      <w:r>
        <w:rPr>
          <w:rFonts w:ascii="Times New Roman" w:eastAsia="Arial" w:hAnsi="Times New Roman" w:cs="Times New Roman"/>
          <w:lang w:val="es-ES_tradnl"/>
        </w:rPr>
        <w:t xml:space="preserve"> </w:t>
      </w:r>
    </w:p>
    <w:p w14:paraId="661AE067" w14:textId="4E2F4D61" w:rsidR="00503520" w:rsidRPr="00E24311" w:rsidRDefault="00503520" w:rsidP="00503520">
      <w:pPr>
        <w:rPr>
          <w:rFonts w:ascii="Times New Roman" w:eastAsia="Arial" w:hAnsi="Times New Roman" w:cs="Times New Roman"/>
          <w:lang w:val="es-ES_tradnl"/>
        </w:rPr>
      </w:pPr>
      <w:r>
        <w:rPr>
          <w:rFonts w:ascii="Times New Roman" w:eastAsia="Arial" w:hAnsi="Times New Roman" w:cs="Times New Roman"/>
          <w:b/>
          <w:bCs/>
          <w:lang w:val="es-ES_tradnl" w:eastAsia="es"/>
        </w:rPr>
        <w:t>M.3-</w:t>
      </w:r>
      <w:r w:rsidRPr="00E24311">
        <w:rPr>
          <w:rFonts w:ascii="Times New Roman" w:eastAsia="Arial" w:hAnsi="Times New Roman" w:cs="Times New Roman"/>
          <w:b/>
          <w:bCs/>
          <w:lang w:val="es-ES_tradnl" w:eastAsia="es"/>
        </w:rPr>
        <w:t>NO DISCRIMINACIÓN (JUNIO 2012)</w:t>
      </w:r>
    </w:p>
    <w:p w14:paraId="301FB83E" w14:textId="77777777" w:rsidR="00503520" w:rsidRPr="00E24311" w:rsidRDefault="00503520" w:rsidP="00503520">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Ningún ciudadano estadounidense o residente legal será excluido de participar o se le negarán los beneficios o será víctima de discriminación sobre la base de su raza, color, nacionalidad, edad, discapacidad o sexo en ninguno de los programas o actividades financiadas por esta adjudicación cuando el trabajo bajo la misma sea realizado en los Estados Unidos o los empleados contratados provengan de los Estados Unidos.</w:t>
      </w:r>
    </w:p>
    <w:p w14:paraId="4BEC00C8" w14:textId="77777777" w:rsidR="00503520" w:rsidRPr="00E24311" w:rsidRDefault="00503520" w:rsidP="00503520">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lastRenderedPageBreak/>
        <w:t>Además, USAID tiene el compromiso de lograr y mantener una fuerza de trabajo diversa y representativa, así como un entorno laboral libre de discriminación. En conformidad con la ley, las órdenes del ejecutivo y la política de la agencia, USAID prohíbe la discriminación, lo que incluye el acoso, en el lugar de trabajo por motivos de raza, color, religión y sexo (lo que incluye el embarazo y la identidad de género), nacionalidad, discapacidad, edad, condición de veterano, orientación sexual, información genética, estado civil, situación de los padres, afiliación política y cualquier otra conducta que no afecte de forma negativa el desempeño del empleado.</w:t>
      </w:r>
    </w:p>
    <w:p w14:paraId="37E6E5D4" w14:textId="77777777" w:rsidR="00503520" w:rsidRPr="00E24311" w:rsidRDefault="00503520" w:rsidP="00503520">
      <w:pPr>
        <w:rPr>
          <w:rFonts w:ascii="Times New Roman" w:hAnsi="Times New Roman" w:cs="Times New Roman"/>
          <w:lang w:val="es-ES_tradnl"/>
        </w:rPr>
      </w:pPr>
    </w:p>
    <w:p w14:paraId="300BC272" w14:textId="77777777" w:rsidR="00503520" w:rsidRPr="00E24311" w:rsidRDefault="00503520" w:rsidP="00503520">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Además, la Agencia promueve fuertemente entre sus beneficiarios y los sub-beneficiarios y proveedores de los mismos (en todos los niveles) que operen en los Estados Unidos y en el extranjero, a que creen e implementen políticas antidiscriminatorias generales en sus lugares de trabajo, que incluyan la protección de todos sus empleados en torno a estas bases expandidas en conformidad con la ley vigente.</w:t>
      </w:r>
    </w:p>
    <w:p w14:paraId="7496E622" w14:textId="7DCBA2B8" w:rsidR="00503520" w:rsidRPr="00E24311" w:rsidRDefault="00503520" w:rsidP="00503520">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M.6-</w:t>
      </w:r>
      <w:r w:rsidRPr="00E24311">
        <w:rPr>
          <w:rFonts w:ascii="Times New Roman" w:eastAsia="Arial" w:hAnsi="Times New Roman" w:cs="Times New Roman"/>
          <w:b/>
          <w:bCs/>
          <w:sz w:val="22"/>
          <w:szCs w:val="22"/>
          <w:lang w:val="es-ES_tradnl" w:eastAsia="es"/>
        </w:rPr>
        <w:t>CONFLICTOS Y APELACIONES (DICIEMBRE 2014)</w:t>
      </w:r>
    </w:p>
    <w:p w14:paraId="5C079758" w14:textId="77777777" w:rsidR="00503520" w:rsidRPr="00E24311" w:rsidRDefault="00503520" w:rsidP="00503520">
      <w:pPr>
        <w:pStyle w:val="ListParagraph"/>
        <w:numPr>
          <w:ilvl w:val="0"/>
          <w:numId w:val="49"/>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Toda disputa bajo esta adjudicación será decidida por el Oficial del Acuerdo (OA). El OA debe entregarle al beneficiario una copia escrita de la decisión</w:t>
      </w:r>
    </w:p>
    <w:p w14:paraId="2A45E183" w14:textId="77777777" w:rsidR="00503520" w:rsidRPr="00E24311" w:rsidRDefault="00503520" w:rsidP="00503520">
      <w:pPr>
        <w:pStyle w:val="ListParagraph"/>
        <w:numPr>
          <w:ilvl w:val="0"/>
          <w:numId w:val="49"/>
        </w:numPr>
        <w:spacing w:line="240" w:lineRule="auto"/>
        <w:rPr>
          <w:rFonts w:ascii="Times New Roman" w:eastAsia="Arial" w:hAnsi="Times New Roman" w:cs="Times New Roman"/>
          <w:lang w:val="es-ES_tradnl" w:eastAsia="es"/>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Las decisiones del OA son finales, a menos que el beneficiario apele a la decisión del sub-administrador asistente de la Oficina de Gestión. Toda apelación que se haga de acuerdo con esta disposición debe ir por escrito y con sello dentro de 30 días calendarios de recibida la decisión del OA; debe incluir toda la evidencia material y relevante; y debe estar dirigida al sub-administrador asistente de la Oficina de Gestión de la Agencia de Desarrollo Internacional de los Estados Unidos, Oficina de Gestión. 1300 Pennsylvania Ave, NW, Washington, D.C. 20523. Se debe entregar una copia de la apelación al OA al mismo tiempo. No se proveerá ninguna audiencia.</w:t>
      </w:r>
    </w:p>
    <w:p w14:paraId="55E9308F" w14:textId="77777777" w:rsidR="00503520" w:rsidRPr="00E24311" w:rsidRDefault="00503520" w:rsidP="00503520">
      <w:pPr>
        <w:pStyle w:val="ListParagraph"/>
        <w:numPr>
          <w:ilvl w:val="0"/>
          <w:numId w:val="49"/>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Una decisión bajo esta disposición hecha por el sub-administrador asistente de la Oficina de Gestión es final.</w:t>
      </w:r>
    </w:p>
    <w:p w14:paraId="6DF8D336" w14:textId="77777777" w:rsidR="00503520" w:rsidRDefault="00503520" w:rsidP="00503520">
      <w:pPr>
        <w:jc w:val="both"/>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No obstante los otros términos de esta </w:t>
      </w:r>
      <w:r w:rsidRPr="00E24311">
        <w:rPr>
          <w:rFonts w:ascii="Times New Roman" w:eastAsia="Arial" w:hAnsi="Times New Roman" w:cs="Times New Roman"/>
          <w:highlight w:val="yellow"/>
          <w:lang w:val="es-ES_tradnl" w:eastAsia="es"/>
        </w:rPr>
        <w:t>adjudicación</w:t>
      </w:r>
      <w:r w:rsidRPr="00E24311">
        <w:rPr>
          <w:rFonts w:ascii="Times New Roman" w:eastAsia="Arial" w:hAnsi="Times New Roman" w:cs="Times New Roman"/>
          <w:lang w:val="es-ES_tradnl" w:eastAsia="es"/>
        </w:rPr>
        <w:t>, los sub-beneficiarios y contratista no tienen derecho de presentar demandas directamente a USAID y USAID no asume ninguna responsabilidad por ninguna demanda de un tercero contra el beneficiario</w:t>
      </w:r>
    </w:p>
    <w:p w14:paraId="73E4856E" w14:textId="4A3ABBE6" w:rsidR="00503520" w:rsidRPr="00E24311" w:rsidRDefault="00503520" w:rsidP="00503520">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M.8-</w:t>
      </w:r>
      <w:r w:rsidRPr="00E24311">
        <w:rPr>
          <w:rFonts w:ascii="Times New Roman" w:eastAsia="Arial" w:hAnsi="Times New Roman" w:cs="Times New Roman"/>
          <w:b/>
          <w:bCs/>
          <w:sz w:val="22"/>
          <w:szCs w:val="22"/>
          <w:lang w:val="es-ES_tradnl" w:eastAsia="es"/>
        </w:rPr>
        <w:t>REGLAS DE ELEGIBILIDAD DE USAID PARA SUMINISTRO DE PRODUCTOS Y SERVICIOS (JUNIO 2012)</w:t>
      </w:r>
    </w:p>
    <w:p w14:paraId="20DFAFCB" w14:textId="77777777" w:rsidR="00503520" w:rsidRPr="00E24311" w:rsidRDefault="00503520" w:rsidP="00503520">
      <w:pPr>
        <w:pStyle w:val="ListParagraph"/>
        <w:numPr>
          <w:ilvl w:val="7"/>
          <w:numId w:val="13"/>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Esta disposición no se aplica a los bienes y servicios que el beneficiario consiga con fondos privados como parte del requerimiento de participación de costos, ni con Ingresos del Programa generados por esta adjudicación.</w:t>
      </w:r>
    </w:p>
    <w:p w14:paraId="4067C8B3" w14:textId="77777777" w:rsidR="00503520" w:rsidRPr="00E24311" w:rsidRDefault="00503520" w:rsidP="00503520">
      <w:pPr>
        <w:pStyle w:val="ListParagraph"/>
        <w:numPr>
          <w:ilvl w:val="7"/>
          <w:numId w:val="13"/>
        </w:numPr>
        <w:spacing w:line="240" w:lineRule="auto"/>
        <w:ind w:left="907"/>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Servicios y bienes no elegibles y restringidos:</w:t>
      </w:r>
    </w:p>
    <w:p w14:paraId="688B5F94" w14:textId="77777777" w:rsidR="00503520" w:rsidRPr="00E24311" w:rsidRDefault="00503520" w:rsidP="00503520">
      <w:pPr>
        <w:pStyle w:val="ListParagraph"/>
        <w:numPr>
          <w:ilvl w:val="0"/>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Servicios y bienes no elegibles. El beneficiario no debe, bajo ninguna circunstancia, comprar ninguno de los siguientes bajo esta adjudicación:</w:t>
      </w:r>
    </w:p>
    <w:p w14:paraId="45DEA7D4" w14:textId="77777777" w:rsidR="00503520" w:rsidRPr="00E24311" w:rsidRDefault="00503520" w:rsidP="00503520">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Equipo militar,</w:t>
      </w:r>
    </w:p>
    <w:p w14:paraId="09D93B8C" w14:textId="77777777" w:rsidR="00503520" w:rsidRPr="00E24311" w:rsidRDefault="00503520" w:rsidP="00503520">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Equipos de vigilancia,</w:t>
      </w:r>
    </w:p>
    <w:p w14:paraId="6DCE20EE" w14:textId="77777777" w:rsidR="00503520" w:rsidRPr="00E24311" w:rsidRDefault="00503520" w:rsidP="00503520">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y servicios que sirvan para apoyar actividades de la policía y de otras fuerzas de la ley,</w:t>
      </w:r>
    </w:p>
    <w:p w14:paraId="17D237B6" w14:textId="77777777" w:rsidR="00503520" w:rsidRPr="00E24311" w:rsidRDefault="00503520" w:rsidP="00503520">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Equipos y servicios para realizar abortos,</w:t>
      </w:r>
    </w:p>
    <w:p w14:paraId="76AFEE25" w14:textId="77777777" w:rsidR="00503520" w:rsidRPr="00E24311" w:rsidRDefault="00503520" w:rsidP="00503520">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Artículos de lujo y equipos de apuesta, o</w:t>
      </w:r>
    </w:p>
    <w:p w14:paraId="56500803" w14:textId="77777777" w:rsidR="00503520" w:rsidRPr="00E24311" w:rsidRDefault="00503520" w:rsidP="00503520">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Equipos de modificación de clima.</w:t>
      </w:r>
    </w:p>
    <w:p w14:paraId="57503D9F" w14:textId="77777777" w:rsidR="00503520" w:rsidRPr="00E24311" w:rsidRDefault="00503520" w:rsidP="00503520">
      <w:pPr>
        <w:pStyle w:val="ListParagraph"/>
        <w:numPr>
          <w:ilvl w:val="0"/>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Proveedores no elegibles. Las empresas o los individuos que no cumplan con los requerimientos de las Disposiciones Estándares "Exclusión y suspensión" y </w:t>
      </w:r>
      <w:r w:rsidRPr="00E24311">
        <w:rPr>
          <w:rFonts w:ascii="Times New Roman" w:eastAsia="Arial" w:hAnsi="Times New Roman" w:cs="Times New Roman"/>
          <w:lang w:val="es-ES_tradnl" w:eastAsia="es"/>
        </w:rPr>
        <w:lastRenderedPageBreak/>
        <w:t>"Prevención del financiamiento terrorista" no deben ser seleccionados para suministrar bienes o servicios financiados con esta adjudicación.</w:t>
      </w:r>
    </w:p>
    <w:p w14:paraId="3C58D122" w14:textId="77777777" w:rsidR="00503520" w:rsidRPr="00E24311" w:rsidRDefault="00503520" w:rsidP="00503520">
      <w:pPr>
        <w:pStyle w:val="ListParagraph"/>
        <w:numPr>
          <w:ilvl w:val="0"/>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restringidos. El beneficiario debe obtener aprobación escrita de parte del Oficial del Acuerdo (OA) o cumplir con los procedimientos requeridos en conformidad con la cláusula de renuncia aplicable según sea entregada por el OA, al adquirir cualquiera de los siguientes bienes:</w:t>
      </w:r>
    </w:p>
    <w:p w14:paraId="365BCD0F" w14:textId="77777777" w:rsidR="00503520" w:rsidRPr="00E24311" w:rsidRDefault="00503520" w:rsidP="00503520">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agrícolas,</w:t>
      </w:r>
    </w:p>
    <w:p w14:paraId="7AD68BC4" w14:textId="77777777" w:rsidR="00503520" w:rsidRPr="00E24311" w:rsidRDefault="00503520" w:rsidP="00503520">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Vehículos motorizados,</w:t>
      </w:r>
    </w:p>
    <w:p w14:paraId="13BCDDCF" w14:textId="77777777" w:rsidR="00503520" w:rsidRPr="00E24311" w:rsidRDefault="00503520" w:rsidP="00503520">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Fármacos,</w:t>
      </w:r>
    </w:p>
    <w:p w14:paraId="4F960E90" w14:textId="77777777" w:rsidR="00503520" w:rsidRPr="00E24311" w:rsidRDefault="00503520" w:rsidP="00503520">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Pesticidas,</w:t>
      </w:r>
    </w:p>
    <w:p w14:paraId="4AB98546" w14:textId="77777777" w:rsidR="00503520" w:rsidRPr="00E24311" w:rsidRDefault="00503520" w:rsidP="00503520">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Equipos usados,</w:t>
      </w:r>
    </w:p>
    <w:p w14:paraId="7443B1F4" w14:textId="506F1068" w:rsidR="00503520" w:rsidRPr="00E24311" w:rsidRDefault="00B448B7" w:rsidP="00503520">
      <w:pPr>
        <w:rPr>
          <w:rFonts w:ascii="Times New Roman" w:eastAsia="Arial" w:hAnsi="Times New Roman" w:cs="Times New Roman"/>
          <w:lang w:val="es-ES_tradnl"/>
        </w:rPr>
      </w:pPr>
      <w:r>
        <w:rPr>
          <w:rFonts w:ascii="Times New Roman" w:eastAsia="Arial" w:hAnsi="Times New Roman" w:cs="Times New Roman"/>
          <w:b/>
          <w:bCs/>
          <w:lang w:val="es-ES_tradnl" w:eastAsia="es"/>
        </w:rPr>
        <w:t>M.9</w:t>
      </w:r>
      <w:r w:rsidR="00503520" w:rsidRPr="00E24311">
        <w:rPr>
          <w:rFonts w:ascii="Times New Roman" w:eastAsia="Arial" w:hAnsi="Times New Roman" w:cs="Times New Roman"/>
          <w:b/>
          <w:bCs/>
          <w:lang w:val="es-ES_tradnl" w:eastAsia="es"/>
        </w:rPr>
        <w:t>EXCLUSIÓN Y SUSPENSIÓN (JUNIO 2012)</w:t>
      </w:r>
    </w:p>
    <w:p w14:paraId="640EC5CA" w14:textId="77777777" w:rsidR="00503520" w:rsidRPr="00E24311" w:rsidRDefault="00503520" w:rsidP="00FA7395">
      <w:pPr>
        <w:pStyle w:val="ListParagraph"/>
        <w:numPr>
          <w:ilvl w:val="1"/>
          <w:numId w:val="7"/>
        </w:numPr>
        <w:spacing w:before="0" w:after="0"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El beneficiario no debe transar ni llevar a cabo ningún negocio bajo este acuerdo con ningún individuo o entidad que tenga una exclusión activa en el Sistema para la Gestión de Adjudicaciones (SAM, por sus siglas en inglés) </w:t>
      </w:r>
      <w:hyperlink r:id="rId6" w:history="1">
        <w:r w:rsidRPr="00E24311">
          <w:rPr>
            <w:rFonts w:ascii="Times New Roman" w:eastAsia="Arial" w:hAnsi="Times New Roman" w:cs="Times New Roman"/>
            <w:u w:val="single"/>
            <w:lang w:val="es-ES_tradnl" w:eastAsia="es"/>
          </w:rPr>
          <w:t>fwww.sam.gov</w:t>
        </w:r>
      </w:hyperlink>
      <w:r w:rsidRPr="00E24311">
        <w:rPr>
          <w:rFonts w:ascii="Times New Roman" w:eastAsia="Arial" w:hAnsi="Times New Roman" w:cs="Times New Roman"/>
          <w:u w:val="single"/>
          <w:lang w:val="es-ES_tradnl" w:eastAsia="es"/>
        </w:rPr>
        <w:t>)</w:t>
      </w:r>
      <w:r w:rsidRPr="00E24311">
        <w:rPr>
          <w:rFonts w:ascii="Times New Roman" w:eastAsia="Arial" w:hAnsi="Times New Roman" w:cs="Times New Roman"/>
          <w:lang w:val="es-ES_tradnl" w:eastAsia="es"/>
        </w:rPr>
        <w:t>, a menos que reciba aprobación previa del Oficial del Acuerdo. La lista contiene aquellos individuos y entidades del Gobierno de los Estados Unidos ha suspendido o excluido debido a una conducta inapropiada o una determinación por parte del Gobierno de que a tal persona o entidad no se le puede confiar fondos de gobierno. Entidades o individuos suspendidos o excluidos de recibir nuevos trabajos o financiamiento adicional del Gobierno de los Estados Unidos durante la duración del periodo de exclusión. Si el beneficiario tiene preguntas sobre las listas en el sistema, estas deben ir dirigidas al Oficial del Acuerdo.</w:t>
      </w:r>
    </w:p>
    <w:p w14:paraId="25C6C2A8" w14:textId="77777777" w:rsidR="00503520" w:rsidRPr="00E24311" w:rsidRDefault="00503520" w:rsidP="00503520">
      <w:pPr>
        <w:pStyle w:val="ListParagraph"/>
        <w:numPr>
          <w:ilvl w:val="1"/>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El beneficiario debe cumplir con la Sub-parte C de la sección 2 del Código Federal de Regulaciones, parte 130, y su suplemento en el Código Federal de Regulaciones, Sección 780. USAID puede desaprobar costos, anular o dar por finalizada la transacción, excluir o suspender al beneficiario o tomar medidas según corresponda, si el beneficiario viola esta disposición. Aunque esto no se realiza de forma automática, USAID puede dar por terminada esta adjudicación si el beneficiario o cualquiera de sus directores cumplan con cualquiera de las condiciones señaladas en el párrafo c. a continuación. Si se da una situación así, USAID considerará todas las circunstancias, incluyendo la respuesta del beneficiario a la situación y toda información adicional que se presente, al momento de determinar su respuesta.</w:t>
      </w:r>
    </w:p>
    <w:p w14:paraId="55266C90" w14:textId="77777777" w:rsidR="00503520" w:rsidRPr="00E24311" w:rsidRDefault="00503520" w:rsidP="00503520">
      <w:pPr>
        <w:pStyle w:val="ListParagraph"/>
        <w:numPr>
          <w:ilvl w:val="1"/>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El beneficiario debe notificar al Oficial del Acuerdo inmediatamente después de saber si él o cualquiera de sus directores, en cualquier momento antes o durante esta adjudicación:</w:t>
      </w:r>
    </w:p>
    <w:p w14:paraId="3E1FBFBB" w14:textId="77777777" w:rsidR="00503520" w:rsidRPr="00E24311" w:rsidRDefault="00503520" w:rsidP="00503520">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Se encuentran excluidos o incapacitados de hacer negocios con cualquier entidad del Gobierno de los Estados Unidos;</w:t>
      </w:r>
    </w:p>
    <w:p w14:paraId="630B4698" w14:textId="77777777" w:rsidR="00503520" w:rsidRPr="00E24311" w:rsidRDefault="00503520" w:rsidP="00503520">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Han sido declarados culpables o responsables dentro de los tres años anteriores de cometer delitos que indiquen falta de integridad u honestidad comerciales, como fraude, malversación de fondos, robo, falsificación, soborno o falso testimonio;</w:t>
      </w:r>
    </w:p>
    <w:p w14:paraId="42A01102" w14:textId="77777777" w:rsidR="00503520" w:rsidRPr="00E24311" w:rsidRDefault="00503520" w:rsidP="00503520">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Se encuentran acusados o procesados civil o penalmente por una entidad de gobierno por cualquiera de los delitos indicados en el párrafo c(2); o</w:t>
      </w:r>
    </w:p>
    <w:p w14:paraId="11B940C3" w14:textId="77777777" w:rsidR="00503520" w:rsidRPr="00E24311" w:rsidRDefault="00503520" w:rsidP="00503520">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Han tenido uno o más acuerdos financiados por los Estados Unidos por causa justificada o incumplimiento dentro de los tres años anteriores.</w:t>
      </w:r>
    </w:p>
    <w:p w14:paraId="0AF633D0" w14:textId="77777777" w:rsidR="00503520" w:rsidRPr="00E24311" w:rsidRDefault="00503520" w:rsidP="00503520">
      <w:pPr>
        <w:pStyle w:val="ListParagraph"/>
        <w:numPr>
          <w:ilvl w:val="1"/>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Director significa:</w:t>
      </w:r>
    </w:p>
    <w:p w14:paraId="222E642B" w14:textId="77777777" w:rsidR="00503520" w:rsidRPr="00E24311" w:rsidRDefault="00503520" w:rsidP="00503520">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Un funcionario, director, dueño, socio, investigador principal u otra persona dentro de un participante con responsabilidad de gestión o supervisión relacionadas con una transacción cubierta; o</w:t>
      </w:r>
    </w:p>
    <w:p w14:paraId="68C58289" w14:textId="77777777" w:rsidR="00503520" w:rsidRPr="00E24311" w:rsidRDefault="00503520" w:rsidP="00503520">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lastRenderedPageBreak/>
        <w:t>Un consultor u otra persona, sea o no empleada del participante o que se le pague con fondos federales, que</w:t>
      </w:r>
    </w:p>
    <w:p w14:paraId="7C2DB575" w14:textId="77777777" w:rsidR="00503520" w:rsidRPr="00E24311" w:rsidRDefault="00503520" w:rsidP="00503520">
      <w:pPr>
        <w:pStyle w:val="ListParagraph"/>
        <w:numPr>
          <w:ilvl w:val="5"/>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Se encuentre en posición de manejar fondos federales;</w:t>
      </w:r>
    </w:p>
    <w:p w14:paraId="009734BB" w14:textId="77777777" w:rsidR="00503520" w:rsidRPr="00E24311" w:rsidRDefault="00503520" w:rsidP="00503520">
      <w:pPr>
        <w:pStyle w:val="ListParagraph"/>
        <w:numPr>
          <w:ilvl w:val="5"/>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Se encuentre en posición de influenciar o controlar el uso de aquellos fondos; u,</w:t>
      </w:r>
    </w:p>
    <w:p w14:paraId="43CE9AB6" w14:textId="77777777" w:rsidR="00503520" w:rsidRPr="00E24311" w:rsidRDefault="00503520" w:rsidP="00503520">
      <w:pPr>
        <w:pStyle w:val="ListParagraph"/>
        <w:numPr>
          <w:ilvl w:val="5"/>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Tenga un cargo técnico o profesional capaz de influenciar de forma considerable el desarrollo y resultado de una actividad necesaria para realizar la transacción cubierta.</w:t>
      </w:r>
    </w:p>
    <w:p w14:paraId="68121B79" w14:textId="77777777" w:rsidR="00503520" w:rsidRPr="00E24311" w:rsidRDefault="00503520" w:rsidP="00503520">
      <w:pPr>
        <w:pStyle w:val="ListParagraph"/>
        <w:numPr>
          <w:ilvl w:val="1"/>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El beneficiario debe incluir esta disposición completa, excepto los párrafos c. (2)-(4) en toda sub-adjudicación o contrato que se celebre bajo esta adjudicación.</w:t>
      </w:r>
    </w:p>
    <w:p w14:paraId="365CA102" w14:textId="3F2B2005" w:rsidR="00B448B7" w:rsidRPr="00E24311" w:rsidRDefault="00B448B7" w:rsidP="00B448B7">
      <w:pPr>
        <w:rPr>
          <w:rFonts w:ascii="Times New Roman" w:eastAsia="Arial" w:hAnsi="Times New Roman" w:cs="Times New Roman"/>
          <w:lang w:val="es-ES_tradnl"/>
        </w:rPr>
      </w:pPr>
      <w:r>
        <w:rPr>
          <w:rFonts w:ascii="Times New Roman" w:eastAsia="Arial" w:hAnsi="Times New Roman" w:cs="Times New Roman"/>
          <w:b/>
          <w:bCs/>
          <w:lang w:val="es-ES_tradnl" w:eastAsia="es"/>
        </w:rPr>
        <w:t>M.11-</w:t>
      </w:r>
      <w:r w:rsidRPr="00E24311">
        <w:rPr>
          <w:rFonts w:ascii="Times New Roman" w:eastAsia="Arial" w:hAnsi="Times New Roman" w:cs="Times New Roman"/>
          <w:b/>
          <w:bCs/>
          <w:lang w:val="es-ES_tradnl" w:eastAsia="es"/>
        </w:rPr>
        <w:t>PARTICIPACIÓN EQUITATIVA DE ORGANIZACIONES BASADAS EN LA FE (JUNIO 2012)</w:t>
      </w:r>
    </w:p>
    <w:p w14:paraId="1A99A4FE" w14:textId="77777777" w:rsidR="00B448B7" w:rsidRPr="00E24311" w:rsidRDefault="00B448B7" w:rsidP="00FA7395">
      <w:pPr>
        <w:pStyle w:val="ListParagraph"/>
        <w:numPr>
          <w:ilvl w:val="0"/>
          <w:numId w:val="50"/>
        </w:numPr>
        <w:spacing w:before="0" w:after="0"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Motivación para organizaciones basadas en la fe.</w:t>
      </w:r>
      <w:r w:rsidRPr="00E24311">
        <w:rPr>
          <w:rFonts w:ascii="Times New Roman" w:eastAsia="Arial" w:hAnsi="Times New Roman" w:cs="Times New Roman"/>
          <w:lang w:val="es-ES_tradnl"/>
        </w:rPr>
        <w:t xml:space="preserve"> </w:t>
      </w:r>
      <w:r w:rsidRPr="00E24311">
        <w:rPr>
          <w:rFonts w:ascii="Times New Roman" w:eastAsia="Arial" w:hAnsi="Times New Roman" w:cs="Times New Roman"/>
          <w:lang w:val="es-ES_tradnl" w:eastAsia="es"/>
        </w:rPr>
        <w:t xml:space="preserve">Las organizaciones basadas en la fe pueden ser elegidas para competir sobre una base equitativa como cualquier otra organización que participe en los programas de USAID. Ni USAID ni las entidades que confieren y administran las sub-adjudicaciones de los fondos de USAID discriminarán en contra o a favor de ninguna organización sobre la base del carácter o la afiliación religiosa de la misma. Una organización basada en la fe puede seguir realizando su misión, que incluye la definición, práctica y expresión de sus creencias religiosas, dentro de los límites contenidos en esta disposición. Se puede encontrar más información en el sitio web de Iniciativas USAID basadas en la fe y la comunidad: </w:t>
      </w:r>
      <w:hyperlink r:id="rId7" w:history="1">
        <w:r w:rsidRPr="00E24311">
          <w:rPr>
            <w:rStyle w:val="Hyperlink"/>
            <w:rFonts w:ascii="Times New Roman" w:eastAsiaTheme="minorHAnsi" w:hAnsi="Times New Roman" w:cs="Times New Roman"/>
            <w:lang w:val="es-ES_tradnl"/>
          </w:rPr>
          <w:t>http://www.usaid.gov</w:t>
        </w:r>
      </w:hyperlink>
      <w:r w:rsidRPr="00E24311">
        <w:rPr>
          <w:rFonts w:ascii="Times New Roman" w:eastAsia="Arial" w:hAnsi="Times New Roman" w:cs="Times New Roman"/>
          <w:lang w:val="es-ES_tradnl" w:eastAsia="es"/>
        </w:rPr>
        <w:t xml:space="preserve"> y en la sección 22 del Código Federal de Regulaciones, parte 205.1.</w:t>
      </w:r>
    </w:p>
    <w:p w14:paraId="135B60E5" w14:textId="77777777" w:rsidR="00B448B7" w:rsidRPr="00E24311" w:rsidRDefault="00B448B7" w:rsidP="00B448B7">
      <w:pPr>
        <w:pStyle w:val="ListParagraph"/>
        <w:numPr>
          <w:ilvl w:val="0"/>
          <w:numId w:val="50"/>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Actividades inherentemente religiosas que están prohibidas.</w:t>
      </w:r>
    </w:p>
    <w:p w14:paraId="33A0E2A5" w14:textId="77777777" w:rsidR="00B448B7" w:rsidRPr="00E24311" w:rsidRDefault="00B448B7" w:rsidP="00B448B7">
      <w:pPr>
        <w:pStyle w:val="ListParagraph"/>
        <w:numPr>
          <w:ilvl w:val="6"/>
          <w:numId w:val="13"/>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Las actividades inherentemente religiosas incluyen, entre otras cosas la adoración, la instrucción religiosa, las plegarias y el proselitismo.</w:t>
      </w:r>
    </w:p>
    <w:p w14:paraId="3E23A949" w14:textId="77777777" w:rsidR="00B448B7" w:rsidRPr="00E24311" w:rsidRDefault="00B448B7" w:rsidP="00B448B7">
      <w:pPr>
        <w:pStyle w:val="ListParagraph"/>
        <w:numPr>
          <w:ilvl w:val="6"/>
          <w:numId w:val="1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no debe realizar actividades inherentemente religiosas como parte de los programas o servicios financiados directamente por la ayuda económica de USAID. Si el beneficiario organiza actividades inherentemente religiosas, debe ofrecer tales servicios en horarios y lugares distintos a aquellos de los programas o servicios directamente financiados por esta adjudicación, y la participación de cualquier beneficiario en tales actividades inherentemente religiosas debe ser voluntaria.</w:t>
      </w:r>
    </w:p>
    <w:p w14:paraId="79222B16" w14:textId="77777777" w:rsidR="00B448B7" w:rsidRPr="00E24311" w:rsidRDefault="00B448B7" w:rsidP="00B448B7">
      <w:pPr>
        <w:pStyle w:val="ListParagraph"/>
        <w:numPr>
          <w:ilvl w:val="6"/>
          <w:numId w:val="13"/>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Estas restricciones se aplican de igual forma a organizaciones religiosas y seculares. Todas las organizaciones que participan en programas de USAID, incluyendo las organizaciones religiosas, deben llevar actividades elegibles en conformidad con todos los requerimientos del programa y otros requerimientos aplicables a las actividades financiadas por USAID.</w:t>
      </w:r>
    </w:p>
    <w:p w14:paraId="2EDBD577" w14:textId="77777777" w:rsidR="00B448B7" w:rsidRPr="00E24311" w:rsidRDefault="00B448B7" w:rsidP="00B448B7">
      <w:pPr>
        <w:pStyle w:val="ListParagraph"/>
        <w:numPr>
          <w:ilvl w:val="6"/>
          <w:numId w:val="13"/>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Estas restricciones no se aplican a los programas financiados por USAID en los que capellanes trabajan con detenidos en prisiones, centros de detención o centros de rehabilitación comunitarios, o en los que los fondos de USAID se entregan a organización religiosas o de otra índole para programas en prisión, centros de detención o centro de rehabilitación comunitarios, en los cuales las organizaciones ayuden a los capellanes a llevar a cabo sus labores.</w:t>
      </w:r>
    </w:p>
    <w:p w14:paraId="4299146A" w14:textId="77777777" w:rsidR="00B448B7" w:rsidRPr="00E24311" w:rsidRDefault="00B448B7" w:rsidP="00B448B7">
      <w:pPr>
        <w:pStyle w:val="ListParagraph"/>
        <w:numPr>
          <w:ilvl w:val="6"/>
          <w:numId w:val="1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Sin importar las restricciones b.(1) y (2), una organización religiosa que participa en programas o servicios financiados por USAID</w:t>
      </w:r>
    </w:p>
    <w:p w14:paraId="05B10CB7" w14:textId="77777777" w:rsidR="00B448B7" w:rsidRPr="00E24311" w:rsidRDefault="00B448B7" w:rsidP="00B448B7">
      <w:pPr>
        <w:pStyle w:val="ListParagraph"/>
        <w:numPr>
          <w:ilvl w:val="8"/>
          <w:numId w:val="1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Retiene su independencia y puede seguir llevando a cabo su misión, la que incluye definir, practicar y expresar sus creencias religiosas, siempre que no use la ayuda financiera directa de USAID para apoyar tales actividades inherentemente religiosas.</w:t>
      </w:r>
    </w:p>
    <w:p w14:paraId="744172AA" w14:textId="77777777" w:rsidR="00B448B7" w:rsidRPr="00E24311" w:rsidRDefault="00B448B7" w:rsidP="00B448B7">
      <w:pPr>
        <w:pStyle w:val="ListParagraph"/>
        <w:numPr>
          <w:ilvl w:val="8"/>
          <w:numId w:val="1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ES_tradnl"/>
        </w:rPr>
        <w:lastRenderedPageBreak/>
        <w:t>Puede usar el espacio en sus instalaciones sin tener que remover arte, íconos, escrituras u otros símbolos religiosos, y</w:t>
      </w:r>
    </w:p>
    <w:p w14:paraId="0DD8C7B7" w14:textId="77777777" w:rsidR="00B448B7" w:rsidRPr="00E24311" w:rsidRDefault="00B448B7" w:rsidP="00B448B7">
      <w:pPr>
        <w:pStyle w:val="ListParagraph"/>
        <w:numPr>
          <w:ilvl w:val="8"/>
          <w:numId w:val="1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 Retiene su autoridad sobre su gobernanza interna, y puede usar términos religiosos en el nombre de su organización, seleccionar miembros del directorio sobre una base religiosa e incluir referencias religiosas en las declaraciones de misión y los documentos de gobernanza de la organización.</w:t>
      </w:r>
    </w:p>
    <w:p w14:paraId="507276CB" w14:textId="77777777" w:rsidR="00B448B7" w:rsidRPr="00E24311" w:rsidRDefault="00B448B7" w:rsidP="00B448B7">
      <w:pPr>
        <w:pStyle w:val="ListParagraph"/>
        <w:numPr>
          <w:ilvl w:val="0"/>
          <w:numId w:val="50"/>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prohíbe la construcción de estructuras usadas para actividades inherentemente religiosas. El beneficiario no debe usar fondos USAID para la adquisición, construcción o rehabilitación de estructuras, al punto que tales estructuras se utilicen para actividades inherentemente religiosas, tales como santuarios, capillas y otras habitaciones que el beneficiario use como su principal lugar de adoración. Excepto por la estructura usada como su principal lugar de adoración, cuando una estructura se utilice tanto para actividades elegibles como para actividades inherentemente religiosas, los fondos de USAID no pueden exceder el costo de esas partes de la adquisición, construcción o rehabilitación que puedan atribuirse a actividades elegibles.</w:t>
      </w:r>
    </w:p>
    <w:p w14:paraId="5244363E" w14:textId="77777777" w:rsidR="00B448B7" w:rsidRPr="00E24311" w:rsidRDefault="00B448B7" w:rsidP="00B448B7">
      <w:pPr>
        <w:pStyle w:val="ListParagraph"/>
        <w:numPr>
          <w:ilvl w:val="0"/>
          <w:numId w:val="50"/>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prohíbe la discriminación basada en la religión. El beneficiario no debe discriminar contra ningún beneficiario o posible beneficiario sobre la base de su religión o creencia religiosa como parte de los programas o servicios directamente financiados con ayuda financiera de USAID.</w:t>
      </w:r>
    </w:p>
    <w:p w14:paraId="1DE1C2F7" w14:textId="77777777" w:rsidR="00B448B7" w:rsidRPr="00E24311" w:rsidRDefault="00B448B7" w:rsidP="00B448B7">
      <w:pPr>
        <w:pStyle w:val="ListParagraph"/>
        <w:numPr>
          <w:ilvl w:val="0"/>
          <w:numId w:val="50"/>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 exención de una organización religiosa de la prohibición federal de discriminación laboral sobre la base de la religión, como se establece en la sección 702(a) de la Ley de derechos civiles de 1964, Código de los Estados Unidos 42,2000e-1, no se pierde cuando la organización recibe ayuda financiera de USAID.</w:t>
      </w:r>
    </w:p>
    <w:p w14:paraId="79013A6B" w14:textId="77777777" w:rsidR="00B448B7" w:rsidRPr="008C2EE4" w:rsidRDefault="00B448B7" w:rsidP="00B448B7">
      <w:pPr>
        <w:pStyle w:val="ListParagraph"/>
        <w:numPr>
          <w:ilvl w:val="0"/>
          <w:numId w:val="50"/>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Secretario de Estado puede descartar los requerimientos de esta sección parcial o totalmente dependiendo del caso, si cree que tal decisión es necesaria para defender la seguridad nacional o los intereses de política extranjera de los Estados Unidos.</w:t>
      </w:r>
    </w:p>
    <w:p w14:paraId="770DE4C3" w14:textId="3F7677FD" w:rsidR="00B448B7" w:rsidRPr="00E24311" w:rsidRDefault="00B448B7" w:rsidP="00B448B7">
      <w:pPr>
        <w:rPr>
          <w:rFonts w:ascii="Times New Roman" w:eastAsia="Arial" w:hAnsi="Times New Roman" w:cs="Times New Roman"/>
          <w:lang w:val="es-ES_tradnl"/>
        </w:rPr>
      </w:pPr>
      <w:r>
        <w:rPr>
          <w:rFonts w:ascii="Times New Roman" w:eastAsia="Arial" w:hAnsi="Times New Roman" w:cs="Times New Roman"/>
          <w:b/>
          <w:bCs/>
          <w:lang w:val="es-ES_tradnl" w:eastAsia="es"/>
        </w:rPr>
        <w:t>M.12-</w:t>
      </w:r>
      <w:r w:rsidRPr="00E24311">
        <w:rPr>
          <w:rFonts w:ascii="Times New Roman" w:eastAsia="Arial" w:hAnsi="Times New Roman" w:cs="Times New Roman"/>
          <w:b/>
          <w:bCs/>
          <w:lang w:val="es-ES_tradnl" w:eastAsia="es"/>
        </w:rPr>
        <w:t>PREVENCIÓN DEL FINANCIAMIENTO TERRORISTA (AGOSTO 2013)</w:t>
      </w:r>
    </w:p>
    <w:p w14:paraId="6B0E10C9" w14:textId="77777777" w:rsidR="00B448B7" w:rsidRPr="00E24311" w:rsidRDefault="00B448B7" w:rsidP="00FA7395">
      <w:pPr>
        <w:pStyle w:val="ListParagraph"/>
        <w:numPr>
          <w:ilvl w:val="4"/>
          <w:numId w:val="14"/>
        </w:numPr>
        <w:spacing w:before="0" w:after="0" w:line="240" w:lineRule="auto"/>
        <w:ind w:left="547"/>
        <w:rPr>
          <w:rFonts w:ascii="Times New Roman" w:eastAsia="Arial" w:hAnsi="Times New Roman" w:cs="Times New Roman"/>
          <w:u w:val="single"/>
          <w:lang w:val="es-ES_tradnl" w:eastAsia="es"/>
        </w:rPr>
      </w:pPr>
      <w:r w:rsidRPr="00E24311">
        <w:rPr>
          <w:rFonts w:ascii="Times New Roman" w:eastAsia="Arial" w:hAnsi="Times New Roman" w:cs="Times New Roman"/>
          <w:lang w:val="es-ES_tradnl" w:eastAsia="es"/>
        </w:rPr>
        <w:t>El beneficiario no debe participar en transacciones o entregar recursos o apoyar a individuos y organizaciones asociados con el terrorismo, los que incluyen a aquellos individuos o entidades que aparecen en la lista de ciudadanos designados especialmente o de personas bloqueadas que tiene el Departamento del Tesoro de los Estados Unidos (en línea:</w:t>
      </w:r>
      <w:r w:rsidRPr="00E24311">
        <w:rPr>
          <w:rFonts w:ascii="Times New Roman" w:eastAsia="Arial" w:hAnsi="Times New Roman" w:cs="Times New Roman"/>
          <w:lang w:val="es-ES_tradnl"/>
        </w:rPr>
        <w:t xml:space="preserve"> </w:t>
      </w:r>
      <w:r w:rsidRPr="00E24311">
        <w:rPr>
          <w:rStyle w:val="Hyperlink"/>
          <w:rFonts w:ascii="Times New Roman" w:eastAsiaTheme="minorHAnsi" w:hAnsi="Times New Roman" w:cs="Times New Roman"/>
          <w:lang w:val="es-ES_tradnl"/>
        </w:rPr>
        <w:t>http://www.treasury.gov/resource-center/sanctions/SDNList/Pages/default.aspx</w:t>
      </w:r>
      <w:r w:rsidRPr="00E24311">
        <w:rPr>
          <w:rFonts w:ascii="Times New Roman" w:eastAsia="Arial" w:hAnsi="Times New Roman" w:cs="Times New Roman"/>
          <w:lang w:val="es-ES_tradnl" w:eastAsia="es"/>
        </w:rPr>
        <w:t xml:space="preserve">) o la lista de designación de seguridad de las Naciones Unidas (en línea: </w:t>
      </w:r>
      <w:hyperlink r:id="rId8" w:history="1">
        <w:r w:rsidRPr="00E24311">
          <w:rPr>
            <w:rStyle w:val="Hyperlink"/>
            <w:rFonts w:ascii="Times New Roman" w:eastAsiaTheme="minorHAnsi" w:hAnsi="Times New Roman" w:cs="Times New Roman"/>
            <w:lang w:val="es-ES_tradnl"/>
          </w:rPr>
          <w:t xml:space="preserve">http://www.un.org/sc/committees/1267/aq </w:t>
        </w:r>
        <w:proofErr w:type="spellStart"/>
        <w:r w:rsidRPr="00E24311">
          <w:rPr>
            <w:rStyle w:val="Hyperlink"/>
            <w:rFonts w:ascii="Times New Roman" w:eastAsiaTheme="minorHAnsi" w:hAnsi="Times New Roman" w:cs="Times New Roman"/>
            <w:lang w:val="es-ES_tradnl"/>
          </w:rPr>
          <w:t>sanctions</w:t>
        </w:r>
        <w:proofErr w:type="spellEnd"/>
        <w:r w:rsidRPr="00E24311">
          <w:rPr>
            <w:rStyle w:val="Hyperlink"/>
            <w:rFonts w:ascii="Times New Roman" w:eastAsiaTheme="minorHAnsi" w:hAnsi="Times New Roman" w:cs="Times New Roman"/>
            <w:lang w:val="es-ES_tradnl"/>
          </w:rPr>
          <w:t xml:space="preserve"> </w:t>
        </w:r>
        <w:proofErr w:type="spellStart"/>
        <w:r w:rsidRPr="00E24311">
          <w:rPr>
            <w:rStyle w:val="Hyperlink"/>
            <w:rFonts w:ascii="Times New Roman" w:eastAsiaTheme="minorHAnsi" w:hAnsi="Times New Roman" w:cs="Times New Roman"/>
            <w:lang w:val="es-ES_tradnl"/>
          </w:rPr>
          <w:t>list.shtm</w:t>
        </w:r>
        <w:proofErr w:type="spellEnd"/>
      </w:hyperlink>
      <w:r w:rsidRPr="00E24311">
        <w:rPr>
          <w:rFonts w:ascii="Times New Roman" w:eastAsia="Arial" w:hAnsi="Times New Roman" w:cs="Times New Roman"/>
          <w:u w:val="single"/>
          <w:lang w:val="es-ES_tradnl" w:eastAsia="es"/>
        </w:rPr>
        <w:t>)</w:t>
      </w:r>
      <w:r w:rsidRPr="00E24311">
        <w:rPr>
          <w:rFonts w:ascii="Times New Roman" w:eastAsia="Arial" w:hAnsi="Times New Roman" w:cs="Times New Roman"/>
          <w:lang w:val="es-ES_tradnl" w:eastAsia="es"/>
        </w:rPr>
        <w:t>.</w:t>
      </w:r>
    </w:p>
    <w:p w14:paraId="15A6EA48" w14:textId="77777777" w:rsidR="00B448B7" w:rsidRPr="00E24311" w:rsidRDefault="00B448B7" w:rsidP="00B448B7">
      <w:pPr>
        <w:pStyle w:val="ListParagraph"/>
        <w:numPr>
          <w:ilvl w:val="4"/>
          <w:numId w:val="14"/>
        </w:numPr>
        <w:spacing w:line="240" w:lineRule="auto"/>
        <w:ind w:left="547"/>
        <w:rPr>
          <w:rFonts w:ascii="Times New Roman" w:eastAsia="Arial" w:hAnsi="Times New Roman" w:cs="Times New Roman"/>
          <w:u w:val="single"/>
          <w:lang w:val="es-ES_tradnl" w:eastAsia="es"/>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 xml:space="preserve">Esta disposición se debe incluir en todas las </w:t>
      </w:r>
      <w:r w:rsidRPr="00E24311">
        <w:rPr>
          <w:rFonts w:ascii="Times New Roman" w:eastAsia="Arial" w:hAnsi="Times New Roman" w:cs="Times New Roman"/>
          <w:highlight w:val="yellow"/>
          <w:lang w:val="es-ES_tradnl" w:eastAsia="es"/>
        </w:rPr>
        <w:t>sub-adjudicaciones</w:t>
      </w:r>
      <w:r w:rsidRPr="00E24311">
        <w:rPr>
          <w:rFonts w:ascii="Times New Roman" w:eastAsia="Arial" w:hAnsi="Times New Roman" w:cs="Times New Roman"/>
          <w:lang w:val="es-ES_tradnl" w:eastAsia="es"/>
        </w:rPr>
        <w:t xml:space="preserve"> y contratos emitidos bajo esta </w:t>
      </w:r>
      <w:r w:rsidRPr="00E24311">
        <w:rPr>
          <w:rFonts w:ascii="Times New Roman" w:eastAsia="Arial" w:hAnsi="Times New Roman" w:cs="Times New Roman"/>
          <w:highlight w:val="yellow"/>
          <w:lang w:val="es-ES_tradnl" w:eastAsia="es"/>
        </w:rPr>
        <w:t>adjudicación.</w:t>
      </w:r>
    </w:p>
    <w:p w14:paraId="0344DB55" w14:textId="2783E7A9" w:rsidR="00B448B7" w:rsidRPr="00E24311" w:rsidRDefault="00B448B7" w:rsidP="00B448B7">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M.13-</w:t>
      </w:r>
      <w:r w:rsidRPr="00E24311">
        <w:rPr>
          <w:rFonts w:ascii="Times New Roman" w:eastAsia="Arial" w:hAnsi="Times New Roman" w:cs="Times New Roman"/>
          <w:b/>
          <w:bCs/>
          <w:sz w:val="22"/>
          <w:szCs w:val="22"/>
          <w:lang w:val="es-ES_tradnl" w:eastAsia="es"/>
        </w:rPr>
        <w:t>MARCADO Y COMUNICACIONES PÚBLICAS BAJO LA ASISTENCIA FINANCIADA POR USAID (DECIEMBRE 2014)</w:t>
      </w:r>
    </w:p>
    <w:p w14:paraId="039F0ECB" w14:textId="77777777" w:rsidR="00B448B7" w:rsidRPr="00E24311" w:rsidRDefault="00B448B7" w:rsidP="00B448B7">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 identidad de USAID es la marca oficial de USAID, que comprende el logo y el logotipo con el lema "</w:t>
      </w:r>
      <w:proofErr w:type="spellStart"/>
      <w:r w:rsidRPr="00E24311">
        <w:rPr>
          <w:rFonts w:ascii="Times New Roman" w:eastAsia="Arial" w:hAnsi="Times New Roman" w:cs="Times New Roman"/>
          <w:lang w:val="es-ES_tradnl" w:eastAsia="es"/>
        </w:rPr>
        <w:t>from</w:t>
      </w:r>
      <w:proofErr w:type="spellEnd"/>
      <w:r w:rsidRPr="00E24311">
        <w:rPr>
          <w:rFonts w:ascii="Times New Roman" w:eastAsia="Arial" w:hAnsi="Times New Roman" w:cs="Times New Roman"/>
          <w:lang w:val="es-ES_tradnl" w:eastAsia="es"/>
        </w:rPr>
        <w:t xml:space="preserve"> </w:t>
      </w:r>
      <w:proofErr w:type="spellStart"/>
      <w:r w:rsidRPr="00E24311">
        <w:rPr>
          <w:rFonts w:ascii="Times New Roman" w:eastAsia="Arial" w:hAnsi="Times New Roman" w:cs="Times New Roman"/>
          <w:lang w:val="es-ES_tradnl" w:eastAsia="es"/>
        </w:rPr>
        <w:t>the</w:t>
      </w:r>
      <w:proofErr w:type="spellEnd"/>
      <w:r w:rsidRPr="00E24311">
        <w:rPr>
          <w:rFonts w:ascii="Times New Roman" w:eastAsia="Arial" w:hAnsi="Times New Roman" w:cs="Times New Roman"/>
          <w:lang w:val="es-ES_tradnl" w:eastAsia="es"/>
        </w:rPr>
        <w:t xml:space="preserve"> American </w:t>
      </w:r>
      <w:proofErr w:type="spellStart"/>
      <w:r w:rsidRPr="00E24311">
        <w:rPr>
          <w:rFonts w:ascii="Times New Roman" w:eastAsia="Arial" w:hAnsi="Times New Roman" w:cs="Times New Roman"/>
          <w:lang w:val="es-ES_tradnl" w:eastAsia="es"/>
        </w:rPr>
        <w:t>people</w:t>
      </w:r>
      <w:proofErr w:type="spellEnd"/>
      <w:r w:rsidRPr="00E24311">
        <w:rPr>
          <w:rFonts w:ascii="Times New Roman" w:eastAsia="Arial" w:hAnsi="Times New Roman" w:cs="Times New Roman"/>
          <w:lang w:val="es-ES_tradnl" w:eastAsia="es"/>
        </w:rPr>
        <w:t xml:space="preserve">", a menos que haya sido enmendado por USAID para incluir algún uso adicional o sustituto de un logo o sello y lema que representen una iniciativa presidencial u otra iniciativa de inter-agencia de alto nivel. Se debe usar el logo estándar de USAID, a menos que la adjudicación exija el uso de un logo adicional o sustituto. La identidad de USAID (incluyendo cualquier iniciativa presidencial solicitada o alguna identidad relacionada) se encuentra disponible en el sitio web de USAID en </w:t>
      </w:r>
      <w:hyperlink r:id="rId9" w:history="1">
        <w:r w:rsidRPr="00E24311">
          <w:rPr>
            <w:rStyle w:val="Hyperlink"/>
            <w:rFonts w:ascii="Times New Roman" w:eastAsiaTheme="minorHAnsi" w:hAnsi="Times New Roman" w:cs="Times New Roman"/>
            <w:lang w:val="es-ES_tradnl" w:eastAsia="en-US"/>
          </w:rPr>
          <w:t>www.usaid.gov</w:t>
        </w:r>
        <w:r w:rsidRPr="00E24311">
          <w:rPr>
            <w:rFonts w:ascii="Times New Roman" w:eastAsia="Arial" w:hAnsi="Times New Roman" w:cs="Times New Roman"/>
            <w:lang w:val="es-ES_tradnl" w:eastAsia="es"/>
          </w:rPr>
          <w:t>. Los</w:t>
        </w:r>
        <w:r w:rsidRPr="00E24311">
          <w:rPr>
            <w:rFonts w:ascii="Times New Roman" w:eastAsia="Corbel" w:hAnsi="Times New Roman" w:cs="Times New Roman"/>
            <w:bCs/>
            <w:lang w:val="es-ES_tradnl" w:eastAsia="es"/>
          </w:rPr>
          <w:t xml:space="preserve"> beneficiarios</w:t>
        </w:r>
      </w:hyperlink>
      <w:r w:rsidRPr="00E24311">
        <w:rPr>
          <w:rFonts w:ascii="Times New Roman" w:eastAsia="Arial" w:hAnsi="Times New Roman" w:cs="Times New Roman"/>
          <w:lang w:val="es-ES_tradnl" w:eastAsia="es"/>
        </w:rPr>
        <w:t xml:space="preserve"> deben usar la Identidad USAID de un tamaño y prominencia equivalente o mayor al de cualquier otra identidad o logo mostrado, para marcar lo siguiente:</w:t>
      </w:r>
    </w:p>
    <w:p w14:paraId="08073D18" w14:textId="77777777" w:rsidR="00B448B7" w:rsidRPr="00E24311" w:rsidRDefault="00B448B7" w:rsidP="00B448B7">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Programas, proyectos, actividades, comunicaciones públicas, y bienes parcial o completamente financiados por USAID;</w:t>
      </w:r>
    </w:p>
    <w:p w14:paraId="18BF86CD" w14:textId="77777777" w:rsidR="00B448B7" w:rsidRPr="00E24311" w:rsidRDefault="00B448B7" w:rsidP="00B448B7">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Sitios de programas, proyectos o actividades financiadas por USAID, incluyendo proyectos de infraestructura visible y otros sitios físicos;</w:t>
      </w:r>
    </w:p>
    <w:p w14:paraId="06A32476" w14:textId="77777777" w:rsidR="00B448B7" w:rsidRPr="00E24311" w:rsidRDefault="00B448B7" w:rsidP="00B448B7">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Asistencia técnica, estudios, informes, artículos, publicaciones, producciones audiovisuales, anuncios de servicio público, actividades de sitios web/internet, productos de promoción, información, medios y de comunicación financiados por USAID;</w:t>
      </w:r>
    </w:p>
    <w:p w14:paraId="3BBA76D0" w14:textId="77777777" w:rsidR="00B448B7" w:rsidRPr="00E24311" w:rsidRDefault="00B448B7" w:rsidP="00B448B7">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equipos, suministros y otros materiales financiados por USAID, lo que incluye bienes y equipos entregados como asistencia humanitaria o programas de ayuda ante desastres; y</w:t>
      </w:r>
    </w:p>
    <w:p w14:paraId="7B6CD6D4" w14:textId="77777777" w:rsidR="00B448B7" w:rsidRPr="00E24311" w:rsidRDefault="00B448B7" w:rsidP="00B448B7">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Eventos financiados por USAID, tales como cursos de capacitación, conferencias, seminarios, exposiciones, ferias, talleres, conferencias de prensas y otras actividades públicas. Si la identidad de USAID no se puede mostrar, se solicita al beneficiario que reconozca de otra forma a USAID y el apoyo del pueblo estadounidenses.</w:t>
      </w:r>
    </w:p>
    <w:p w14:paraId="197A85C5" w14:textId="77777777" w:rsidR="00B448B7" w:rsidRPr="00E24311" w:rsidRDefault="00B448B7" w:rsidP="00B448B7">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 El beneficiario debe implementar los requerimientos de esta adjudicación de acuerdo con el plan de marcado aprobado en la adjudicación.</w:t>
      </w:r>
    </w:p>
    <w:p w14:paraId="0C6A88B2" w14:textId="77777777" w:rsidR="00B448B7" w:rsidRPr="00E24311" w:rsidRDefault="00B448B7" w:rsidP="00B448B7">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OA puede solicitar una revisión de pre-producción de los materiales y "comunicados públicos" (documentos y mensajes apuntados a la distribución externa, y que incluyen, entre otros, cartas; publicaciones, estudios; informes; producciones audiovisuales; aplicaciones; formularios; prensa; y materiales audiovisuales) del programa vinculados a programas, proyectos o actividades financiados por USAID, para verificar su conformidad con el plan de marcado aprobado.</w:t>
      </w:r>
    </w:p>
    <w:p w14:paraId="6E0ADBFE" w14:textId="77777777" w:rsidR="00B448B7" w:rsidRPr="00E24311" w:rsidRDefault="00B448B7" w:rsidP="00B448B7">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solicita al beneficiario enviar una notificación pública de la recepción de esta adjudicación y anunciar su progreso y logros. El beneficiario debe entregar copias de las notificaciones o anuncias al Representante del Oficial del Acuerdo (ROA) y a la Oficina de Asuntos Legislativos y Públicos de USAID antes de un comunicado, en lo posible. Los comunicados de prensa y otras notificaciones públicas deben incluir una declaración que diga en esencia lo siguiente:</w:t>
      </w:r>
    </w:p>
    <w:p w14:paraId="31A69C7B" w14:textId="77777777" w:rsidR="00B448B7" w:rsidRPr="00E24311" w:rsidRDefault="00B448B7" w:rsidP="00B448B7">
      <w:pPr>
        <w:ind w:left="708"/>
        <w:rPr>
          <w:rFonts w:ascii="Times New Roman" w:eastAsia="Arial" w:hAnsi="Times New Roman" w:cs="Times New Roman"/>
          <w:i/>
          <w:iCs/>
          <w:sz w:val="22"/>
          <w:szCs w:val="22"/>
          <w:lang w:val="es-ES_tradnl" w:eastAsia="es"/>
        </w:rPr>
      </w:pPr>
      <w:r w:rsidRPr="00E24311">
        <w:rPr>
          <w:rFonts w:ascii="Times New Roman" w:eastAsia="Arial" w:hAnsi="Times New Roman" w:cs="Times New Roman"/>
          <w:i/>
          <w:iCs/>
          <w:sz w:val="22"/>
          <w:szCs w:val="22"/>
          <w:lang w:val="es-ES_tradnl" w:eastAsia="es"/>
        </w:rPr>
        <w:t>La Agencia de los Estados Unidos para el Desarrollo Internacional administra el programa de asistencia internacional de los Estados Unidos, que entrega ayuda económica y humanitaria en más de 80 países en el mundo."</w:t>
      </w:r>
    </w:p>
    <w:p w14:paraId="5FCDE23D" w14:textId="77777777" w:rsidR="00B448B7" w:rsidRPr="00E24311" w:rsidRDefault="00B448B7" w:rsidP="00B448B7">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Todo "comunicado público" cuyo contenido no haya sido aprobado por USAID debe contener el siguiente descargo de responsabilidad:</w:t>
      </w:r>
    </w:p>
    <w:p w14:paraId="786D29E7" w14:textId="77777777" w:rsidR="00B448B7" w:rsidRPr="00E24311" w:rsidRDefault="00B448B7" w:rsidP="00B448B7">
      <w:pPr>
        <w:ind w:left="708"/>
        <w:rPr>
          <w:rFonts w:ascii="Times New Roman" w:eastAsia="Arial" w:hAnsi="Times New Roman" w:cs="Times New Roman"/>
          <w:i/>
          <w:iCs/>
          <w:sz w:val="22"/>
          <w:szCs w:val="22"/>
          <w:lang w:val="es-ES_tradnl" w:eastAsia="es"/>
        </w:rPr>
      </w:pPr>
      <w:r w:rsidRPr="00E24311">
        <w:rPr>
          <w:rFonts w:ascii="Times New Roman" w:eastAsia="Arial" w:hAnsi="Times New Roman" w:cs="Times New Roman"/>
          <w:i/>
          <w:iCs/>
          <w:sz w:val="22"/>
          <w:szCs w:val="22"/>
          <w:lang w:val="es-ES_tradnl" w:eastAsia="es"/>
        </w:rPr>
        <w:t>"Este estudio/informe/audio/visual/otra información/producto mediático (especificar) es posible por medio del apoyo generoso del pueblo americano por medio de la Agencia de los Estados Unidos para el Desarrollo Internacional (USAID). Los contenidos son responsabilidad de [insertar nombre del beneficiario] y no reflejan necesariamente la opinión de USAID ni del Gobierno de los Estados Unidos."</w:t>
      </w:r>
    </w:p>
    <w:p w14:paraId="0EED8AC4" w14:textId="77777777" w:rsidR="00B448B7" w:rsidRPr="00E24311" w:rsidRDefault="00B448B7" w:rsidP="00B448B7">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entregar al ROA de USAID dos copias de todos los materiales del programa y de comunicación producidos bajo esta adjudicación.</w:t>
      </w:r>
    </w:p>
    <w:p w14:paraId="49F140D1" w14:textId="77777777" w:rsidR="00B448B7" w:rsidRPr="00E24311" w:rsidRDefault="00B448B7" w:rsidP="00B448B7">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puede solicitar una excepción en torno al requisito de uso de la marca de USAID cuando los requisitos de marcado:</w:t>
      </w:r>
    </w:p>
    <w:p w14:paraId="475073EF" w14:textId="77777777" w:rsidR="00B448B7" w:rsidRPr="00E24311" w:rsidRDefault="00B448B7" w:rsidP="00B448B7">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Comprometan la independencia intrínseca o neutralidad de un programa o de materiales, cuando aquella independencia o neutralidad sea un aspecto inherentes del programa o de los materiales;</w:t>
      </w:r>
    </w:p>
    <w:p w14:paraId="747C61C7" w14:textId="77777777" w:rsidR="00B448B7" w:rsidRPr="00E24311" w:rsidRDefault="00B448B7" w:rsidP="00B448B7">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Disminuyan la credibilidad de auditoría, informes, análisis, estudios o recomendaciones sobre políticas cuyos datos o hallazgos se deben percibir como independientes;</w:t>
      </w:r>
    </w:p>
    <w:p w14:paraId="62BFF3D8" w14:textId="77777777" w:rsidR="00B448B7" w:rsidRPr="00E24311" w:rsidRDefault="00B448B7" w:rsidP="00B448B7">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Reduzcan la "autoridad" del gobierno del país anfitrión en cuanto a constituciones, leyes, regulaciones, políticas, estudios, evaluaciones, informes, publicaciones, encuestas o auditorías, anuncios de servicio público y otros comunicados;</w:t>
      </w:r>
    </w:p>
    <w:p w14:paraId="78FA9C87" w14:textId="77777777" w:rsidR="00B448B7" w:rsidRPr="00E24311" w:rsidRDefault="00B448B7" w:rsidP="00B448B7">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Impidan la funcionalidad de un ítem;</w:t>
      </w:r>
    </w:p>
    <w:p w14:paraId="4153D8EF" w14:textId="77777777" w:rsidR="00B448B7" w:rsidRPr="00E24311" w:rsidRDefault="00B448B7" w:rsidP="00B448B7">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Incurran en costos considerables o sean poco prácticos;</w:t>
      </w:r>
    </w:p>
    <w:p w14:paraId="48B62642" w14:textId="77777777" w:rsidR="00B448B7" w:rsidRPr="00E24311" w:rsidRDefault="00B448B7" w:rsidP="00B448B7">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Ofendan las normas locales culturales o sociales, o se considere inapropiado; o</w:t>
      </w:r>
    </w:p>
    <w:p w14:paraId="0EE69F3A" w14:textId="77777777" w:rsidR="00B448B7" w:rsidRPr="00E24311" w:rsidRDefault="00B448B7" w:rsidP="00B448B7">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Estén en conflicto con la ley internacional.</w:t>
      </w:r>
    </w:p>
    <w:p w14:paraId="4077211A" w14:textId="77777777" w:rsidR="00B448B7" w:rsidRPr="00E24311" w:rsidRDefault="00B448B7" w:rsidP="00B448B7">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puede presentar una solicitud de renuncia respecto a los requisitos de marca de esta disposición o del plan de marca mediante el ROA, cuando las marcas solicitadas por USAID planteen inquietudes políticas, de seguridad y de protección, o tengan un impacto adverso en el país colaborador.</w:t>
      </w:r>
    </w:p>
    <w:p w14:paraId="353DC2A7" w14:textId="77777777" w:rsidR="00B448B7" w:rsidRPr="00E24311" w:rsidRDefault="00B448B7" w:rsidP="00B448B7">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 menos que se especifique lo contrario, las descargas también se aplican a sub-adjudicaciones y contratos relacionados. La descarga también puede incluir el retiro de las marcas de USAID que ya se hayan fijado, si las circunstancias lo permiten</w:t>
      </w:r>
    </w:p>
    <w:p w14:paraId="1D616333" w14:textId="77777777" w:rsidR="00B448B7" w:rsidRPr="00E24311" w:rsidRDefault="00B448B7" w:rsidP="00B448B7">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determinaciones de USAID en torno a las solicitudes de descarga están sujetas a apelación del beneficiario por medio de una presentación escrita para reconsiderar la determinación del administrador asistente al tanto.</w:t>
      </w:r>
    </w:p>
    <w:p w14:paraId="3C276FE6" w14:textId="77777777" w:rsidR="00B448B7" w:rsidRPr="00E24311" w:rsidRDefault="00B448B7" w:rsidP="00B448B7">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incluir la siguiente disposición de marcado en todos los sub-acuerdos a los que se ingrese bajo esta adjudicación:</w:t>
      </w:r>
    </w:p>
    <w:p w14:paraId="4FFC9243" w14:textId="77777777" w:rsidR="00B448B7" w:rsidRPr="00E24311" w:rsidRDefault="00B448B7" w:rsidP="00B448B7">
      <w:pPr>
        <w:ind w:left="708"/>
        <w:rPr>
          <w:rFonts w:ascii="Times New Roman" w:eastAsia="Arial" w:hAnsi="Times New Roman" w:cs="Times New Roman"/>
          <w:sz w:val="22"/>
          <w:szCs w:val="22"/>
          <w:lang w:val="es-ES_tradnl"/>
        </w:rPr>
      </w:pPr>
      <w:r w:rsidRPr="00E24311">
        <w:rPr>
          <w:rFonts w:ascii="Times New Roman" w:eastAsia="Arial" w:hAnsi="Times New Roman" w:cs="Times New Roman"/>
          <w:i/>
          <w:iCs/>
          <w:sz w:val="22"/>
          <w:szCs w:val="22"/>
          <w:lang w:val="es-ES_tradnl" w:eastAsia="es"/>
        </w:rPr>
        <w:t>"Como condición de recibo de esta sub-contrato, el marcado con la Identidad de USAID debe ser de un tamaño y prominencia equivalente o mayor que el del beneficiario, el sub-beneficiario, otro donante o un tercero. En el caso de que el beneficiario elija no solicitar no marcar su identidad o logo al sub-beneficiario, USAID puede, a su discreción, solicitar al sub-beneficiario que realice marcado con la identidad de USAID".</w:t>
      </w:r>
    </w:p>
    <w:p w14:paraId="3DDA1740" w14:textId="1A239BDA" w:rsidR="00B448B7" w:rsidRPr="00FA7395" w:rsidRDefault="00B448B7" w:rsidP="00B448B7">
      <w:pPr>
        <w:rPr>
          <w:rFonts w:ascii="Times New Roman" w:eastAsia="Arial" w:hAnsi="Times New Roman" w:cs="Times New Roman"/>
          <w:b/>
          <w:bCs/>
          <w:lang w:val="es-ES_tradnl"/>
        </w:rPr>
      </w:pPr>
      <w:r>
        <w:rPr>
          <w:rStyle w:val="FontStyle42"/>
          <w:rFonts w:ascii="Times New Roman" w:hAnsi="Times New Roman" w:cs="Times New Roman"/>
          <w:sz w:val="24"/>
          <w:szCs w:val="24"/>
          <w:lang w:val="es-ES_tradnl" w:eastAsia="es"/>
        </w:rPr>
        <w:t>M.17-</w:t>
      </w:r>
      <w:r w:rsidRPr="00E24311">
        <w:rPr>
          <w:rStyle w:val="FontStyle42"/>
          <w:rFonts w:ascii="Times New Roman" w:hAnsi="Times New Roman" w:cs="Times New Roman"/>
          <w:sz w:val="24"/>
          <w:szCs w:val="24"/>
          <w:lang w:val="es-ES_tradnl" w:eastAsia="es"/>
        </w:rPr>
        <w:t>VIAJES Y TRANSPORTE AÉREO INTERNACIONAL (DICIEMBRE 2014</w:t>
      </w:r>
      <w:r w:rsidR="00FA7395">
        <w:rPr>
          <w:rFonts w:ascii="Times New Roman" w:eastAsia="Arial" w:hAnsi="Times New Roman" w:cs="Times New Roman"/>
          <w:b/>
          <w:bCs/>
          <w:lang w:val="es-ES_tradnl"/>
        </w:rPr>
        <w:t>)</w:t>
      </w:r>
    </w:p>
    <w:p w14:paraId="72BAC917" w14:textId="77777777" w:rsidR="00B448B7" w:rsidRPr="00E24311" w:rsidRDefault="00B448B7" w:rsidP="00B448B7">
      <w:pPr>
        <w:rPr>
          <w:rFonts w:ascii="Times New Roman" w:eastAsia="Arial" w:hAnsi="Times New Roman" w:cs="Times New Roman"/>
          <w:i/>
          <w:lang w:val="es-ES_tradnl"/>
        </w:rPr>
      </w:pPr>
      <w:r w:rsidRPr="00E24311">
        <w:rPr>
          <w:rFonts w:ascii="Times New Roman" w:eastAsia="Arial" w:hAnsi="Times New Roman" w:cs="Times New Roman"/>
          <w:b/>
          <w:i/>
          <w:iCs/>
          <w:lang w:val="es-ES_tradnl"/>
        </w:rPr>
        <w:t>APLICABILIDAD</w:t>
      </w:r>
      <w:r w:rsidRPr="00E24311">
        <w:rPr>
          <w:rFonts w:ascii="Times New Roman" w:eastAsia="Arial" w:hAnsi="Times New Roman" w:cs="Times New Roman"/>
          <w:i/>
          <w:iCs/>
          <w:lang w:val="es-ES_tradnl"/>
        </w:rPr>
        <w:t xml:space="preserve">: </w:t>
      </w:r>
      <w:r w:rsidRPr="00E24311">
        <w:rPr>
          <w:rFonts w:ascii="Times New Roman" w:eastAsia="Times New Roman" w:hAnsi="Times New Roman" w:cs="Times New Roman"/>
          <w:i/>
          <w:lang w:val="es-ES_tradnl" w:eastAsia="es-CL"/>
        </w:rPr>
        <w:t xml:space="preserve">Esta disposición aplica cuando se prevén gastos de viaje internacionales o de transporte aéreo de carga a ser financiados por USAID. Esta disposición no aplica si el </w:t>
      </w:r>
      <w:r w:rsidRPr="00E24311">
        <w:rPr>
          <w:rFonts w:ascii="Times New Roman" w:eastAsia="Arial" w:hAnsi="Times New Roman" w:cs="Times New Roman"/>
          <w:i/>
          <w:lang w:val="es-ES_tradnl"/>
        </w:rPr>
        <w:t>beneficiario</w:t>
      </w:r>
      <w:r w:rsidRPr="00E24311">
        <w:rPr>
          <w:rFonts w:ascii="Times New Roman" w:eastAsia="Times New Roman" w:hAnsi="Times New Roman" w:cs="Times New Roman"/>
          <w:i/>
          <w:lang w:val="es-ES_tradnl" w:eastAsia="es-CL"/>
        </w:rPr>
        <w:t xml:space="preserve"> financia los gastos por viajes internacionales con fondos privados como parte de un requisito de costo compartido, o bien, con ingresos de programa generados en el marco de esta adjudicación.</w:t>
      </w:r>
    </w:p>
    <w:p w14:paraId="02C16534" w14:textId="77777777" w:rsidR="00B448B7" w:rsidRPr="00E24311" w:rsidRDefault="00B448B7" w:rsidP="00B448B7">
      <w:pP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VIAJES Y TRANSPORTE AÉREO INTERNACIONAL (DICIEMBRE 2014</w:t>
      </w:r>
      <w:r w:rsidRPr="00E24311">
        <w:rPr>
          <w:rFonts w:ascii="Times New Roman" w:eastAsia="Arial" w:hAnsi="Times New Roman" w:cs="Times New Roman"/>
          <w:b/>
          <w:bCs/>
          <w:lang w:val="es-ES_tradnl"/>
        </w:rPr>
        <w:t>)</w:t>
      </w:r>
    </w:p>
    <w:p w14:paraId="50543A4E" w14:textId="77777777" w:rsidR="00B448B7" w:rsidRPr="00E24311" w:rsidRDefault="00B448B7" w:rsidP="00FA7395">
      <w:pPr>
        <w:pStyle w:val="ListParagraph"/>
        <w:numPr>
          <w:ilvl w:val="4"/>
          <w:numId w:val="15"/>
        </w:numPr>
        <w:spacing w:before="0" w:after="0"/>
        <w:rPr>
          <w:rFonts w:ascii="Times New Roman" w:eastAsia="Arial" w:hAnsi="Times New Roman" w:cs="Times New Roman"/>
          <w:lang w:val="es-ES_tradnl"/>
        </w:rPr>
      </w:pPr>
      <w:r w:rsidRPr="00E24311">
        <w:rPr>
          <w:rFonts w:ascii="Times New Roman" w:eastAsia="Times New Roman" w:hAnsi="Times New Roman" w:cs="Times New Roman"/>
          <w:b/>
          <w:lang w:val="es-ES_tradnl" w:eastAsia="es-CL"/>
        </w:rPr>
        <w:t>GASTOS DE VIAJE</w:t>
      </w:r>
    </w:p>
    <w:p w14:paraId="4A4DA7F1" w14:textId="77777777" w:rsidR="00B448B7" w:rsidRPr="00E24311" w:rsidRDefault="00B448B7" w:rsidP="00B448B7">
      <w:pPr>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Todos los gastos de viaje deben cumplir con los principios de costos aplicables, y deben ser coherentes con aquellos normalmente permitidos en circunstancias similares dentro de las actividades del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no financiadas por USAID. Los gastos por viajes incurridos por empleados y funcionarios, incluidos pasaje aéreo, gastos de alojamiento, otras dietas, y gastos imprevistos, pueden considerarse razonables y admisibles sólo en la medida en que dichos gastos no excedan los cargos razonables normalmente permitidos por 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en sus operaciones habituales como resultado de la política de viajes por escrito de la organización </w:t>
      </w:r>
      <w:r w:rsidRPr="00E24311">
        <w:rPr>
          <w:rFonts w:ascii="Times New Roman" w:eastAsia="Arial" w:hAnsi="Times New Roman" w:cs="Times New Roman"/>
          <w:lang w:val="es-ES_tradnl"/>
        </w:rPr>
        <w:t xml:space="preserve">beneficiaria, </w:t>
      </w:r>
      <w:r w:rsidRPr="00E24311">
        <w:rPr>
          <w:rFonts w:ascii="Times New Roman" w:eastAsia="Times New Roman" w:hAnsi="Times New Roman" w:cs="Times New Roman"/>
          <w:lang w:val="es-ES_tradnl" w:eastAsia="es-CL"/>
        </w:rPr>
        <w:t>y que estén dentro de los límites establecidos por los principios de costos aplicables.</w:t>
      </w:r>
    </w:p>
    <w:p w14:paraId="0445CE57" w14:textId="2F1F8F4F" w:rsidR="00B448B7" w:rsidRPr="00FA7395" w:rsidRDefault="00B448B7" w:rsidP="00B448B7">
      <w:pPr>
        <w:rPr>
          <w:rFonts w:ascii="Times New Roman" w:eastAsia="Times New Roman" w:hAnsi="Times New Roman" w:cs="Times New Roman"/>
          <w:lang w:val="es-ES_tradnl" w:eastAsia="es-CL"/>
        </w:rPr>
      </w:pPr>
      <w:r w:rsidRPr="00E24311">
        <w:rPr>
          <w:rFonts w:ascii="Times New Roman" w:eastAsia="Times New Roman" w:hAnsi="Times New Roman" w:cs="Times New Roman"/>
          <w:lang w:val="es-ES_tradnl" w:eastAsia="es-CL"/>
        </w:rPr>
        <w:t xml:space="preserve">En ausencia de una política razonable por escrito con respecto a los gastos de viaje internacionales, el estándar para determinar lo razonable del reembolso de gastos de viaje internacionales serán los reglamentos estandarizados (Gobierno, civiles, áreas extranjeras), publicados por el Departamento de Estado de EE.UU., modificados con regularidad. Las versiones actualizadas de los reglamentos estandarizados sobre gastos de viaje internacionales pueden ser proporcionadas por el AO. En caso de que el costo de la </w:t>
      </w:r>
      <w:r w:rsidRPr="00E24311">
        <w:rPr>
          <w:rFonts w:ascii="Times New Roman" w:eastAsia="Times New Roman" w:hAnsi="Times New Roman" w:cs="Times New Roman"/>
          <w:lang w:val="es-ES_tradnl" w:eastAsia="es-CL"/>
        </w:rPr>
        <w:lastRenderedPageBreak/>
        <w:t>tarifa aérea exceda la tarifa comercial estándar habitual (</w:t>
      </w:r>
      <w:r w:rsidRPr="00E24311">
        <w:rPr>
          <w:rFonts w:ascii="Times New Roman" w:eastAsia="Arial" w:hAnsi="Times New Roman" w:cs="Times New Roman"/>
          <w:lang w:val="es-ES_tradnl"/>
        </w:rPr>
        <w:t xml:space="preserve">clase económica </w:t>
      </w:r>
      <w:r w:rsidRPr="00E24311">
        <w:rPr>
          <w:rFonts w:ascii="Times New Roman" w:eastAsia="Times New Roman" w:hAnsi="Times New Roman" w:cs="Times New Roman"/>
          <w:lang w:val="es-ES_tradnl" w:eastAsia="es-CL"/>
        </w:rPr>
        <w:t xml:space="preserve">o equivalente) o la tarifa aérea comercial rebajada más económica, 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deberá documentar una de las excepciones permitidas de los p</w:t>
      </w:r>
      <w:r w:rsidR="00FA7395">
        <w:rPr>
          <w:rFonts w:ascii="Times New Roman" w:eastAsia="Times New Roman" w:hAnsi="Times New Roman" w:cs="Times New Roman"/>
          <w:lang w:val="es-ES_tradnl" w:eastAsia="es-CL"/>
        </w:rPr>
        <w:t>rincipios de costos aplicables.</w:t>
      </w:r>
    </w:p>
    <w:p w14:paraId="05099CC0" w14:textId="77777777" w:rsidR="00B448B7" w:rsidRPr="00E24311" w:rsidRDefault="00B448B7" w:rsidP="00B448B7">
      <w:pPr>
        <w:pStyle w:val="ListParagraph"/>
        <w:numPr>
          <w:ilvl w:val="4"/>
          <w:numId w:val="15"/>
        </w:numPr>
        <w:rPr>
          <w:rFonts w:ascii="Times New Roman" w:eastAsia="Arial" w:hAnsi="Times New Roman" w:cs="Times New Roman"/>
          <w:lang w:val="es-ES_tradnl"/>
        </w:rPr>
      </w:pPr>
      <w:r w:rsidRPr="00E24311">
        <w:rPr>
          <w:rFonts w:ascii="Times New Roman" w:eastAsia="Times New Roman" w:hAnsi="Times New Roman" w:cs="Times New Roman"/>
          <w:b/>
          <w:lang w:val="es-ES_tradnl" w:eastAsia="es-CL"/>
        </w:rPr>
        <w:t>RESTRICCIONES</w:t>
      </w:r>
      <w:r w:rsidRPr="00E24311">
        <w:rPr>
          <w:rFonts w:ascii="Times New Roman" w:eastAsia="Times New Roman" w:hAnsi="Times New Roman" w:cs="Times New Roman"/>
          <w:lang w:val="es-ES_tradnl" w:eastAsia="es-CL"/>
        </w:rPr>
        <w:t xml:space="preserve"> </w:t>
      </w:r>
      <w:r w:rsidRPr="00E24311">
        <w:rPr>
          <w:rFonts w:ascii="Times New Roman" w:eastAsia="Times New Roman" w:hAnsi="Times New Roman" w:cs="Times New Roman"/>
          <w:b/>
          <w:lang w:val="es-ES_tradnl" w:eastAsia="es-CL"/>
        </w:rPr>
        <w:t xml:space="preserve">DE LEY </w:t>
      </w:r>
      <w:r w:rsidRPr="00E24311">
        <w:rPr>
          <w:rFonts w:ascii="Times New Roman" w:eastAsia="Times New Roman" w:hAnsi="Times New Roman" w:cs="Times New Roman"/>
          <w:b/>
          <w:i/>
          <w:lang w:val="es-ES_tradnl" w:eastAsia="es-CL"/>
        </w:rPr>
        <w:t>FLY AMERICA</w:t>
      </w:r>
    </w:p>
    <w:p w14:paraId="5CCF2D9E" w14:textId="77777777" w:rsidR="00B448B7" w:rsidRPr="00E24311" w:rsidRDefault="00B448B7" w:rsidP="00B448B7">
      <w:pPr>
        <w:pStyle w:val="ListParagraph"/>
        <w:numPr>
          <w:ilvl w:val="6"/>
          <w:numId w:val="15"/>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El beneficiario debe utilizar compañías aéreas de bandera estadounidense para todo transporte aéreo internacional (incluido el de efectos personales) financiado por </w:t>
      </w:r>
      <w:r w:rsidRPr="00E24311">
        <w:rPr>
          <w:rFonts w:ascii="Times New Roman" w:hAnsi="Times New Roman" w:cs="Times New Roman"/>
          <w:lang w:val="es-ES_tradnl"/>
        </w:rPr>
        <w:t xml:space="preserve">esta adjudicación en </w:t>
      </w:r>
      <w:r w:rsidRPr="00E24311">
        <w:rPr>
          <w:rFonts w:ascii="Times New Roman" w:eastAsia="Times New Roman" w:hAnsi="Times New Roman" w:cs="Times New Roman"/>
          <w:lang w:val="es-ES_tradnl" w:eastAsia="es-CL"/>
        </w:rPr>
        <w:t xml:space="preserve">conformidad con la  Ley </w:t>
      </w:r>
      <w:proofErr w:type="spellStart"/>
      <w:r w:rsidRPr="00E24311">
        <w:rPr>
          <w:rFonts w:ascii="Times New Roman" w:eastAsia="Arial" w:hAnsi="Times New Roman" w:cs="Times New Roman"/>
          <w:i/>
          <w:lang w:val="es-ES_tradnl"/>
        </w:rPr>
        <w:t>Fly</w:t>
      </w:r>
      <w:proofErr w:type="spellEnd"/>
      <w:r w:rsidRPr="00E24311">
        <w:rPr>
          <w:rFonts w:ascii="Times New Roman" w:eastAsia="Arial" w:hAnsi="Times New Roman" w:cs="Times New Roman"/>
          <w:i/>
          <w:lang w:val="es-ES_tradnl"/>
        </w:rPr>
        <w:t xml:space="preserve"> </w:t>
      </w:r>
      <w:proofErr w:type="spellStart"/>
      <w:r w:rsidRPr="00E24311">
        <w:rPr>
          <w:rFonts w:ascii="Times New Roman" w:eastAsia="Arial" w:hAnsi="Times New Roman" w:cs="Times New Roman"/>
          <w:i/>
          <w:lang w:val="es-ES_tradnl"/>
        </w:rPr>
        <w:t>America</w:t>
      </w:r>
      <w:proofErr w:type="spellEnd"/>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y su normativa de implementación, en la medida que el servicio por parte de tales </w:t>
      </w:r>
      <w:r w:rsidRPr="00E24311">
        <w:rPr>
          <w:rFonts w:ascii="Times New Roman" w:eastAsia="Arial" w:hAnsi="Times New Roman" w:cs="Times New Roman"/>
          <w:lang w:val="es-ES_tradnl"/>
        </w:rPr>
        <w:t>aerolíneas</w:t>
      </w:r>
      <w:r w:rsidRPr="00E24311">
        <w:rPr>
          <w:rFonts w:ascii="Times New Roman" w:eastAsia="Times New Roman" w:hAnsi="Times New Roman" w:cs="Times New Roman"/>
          <w:lang w:val="es-ES_tradnl" w:eastAsia="es-CL"/>
        </w:rPr>
        <w:t xml:space="preserve"> se encuentre disponible.</w:t>
      </w:r>
    </w:p>
    <w:p w14:paraId="1315E543" w14:textId="77777777" w:rsidR="00B448B7" w:rsidRPr="00E24311" w:rsidRDefault="00B448B7" w:rsidP="00B448B7">
      <w:pPr>
        <w:pStyle w:val="ListParagraph"/>
        <w:numPr>
          <w:ilvl w:val="6"/>
          <w:numId w:val="1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En caso de que 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seleccione para transporte aéreo internacional una </w:t>
      </w:r>
      <w:r w:rsidRPr="00E24311">
        <w:rPr>
          <w:rFonts w:ascii="Times New Roman" w:eastAsia="Arial" w:hAnsi="Times New Roman" w:cs="Times New Roman"/>
          <w:lang w:val="es-ES_tradnl"/>
        </w:rPr>
        <w:t>aerolínea</w:t>
      </w:r>
      <w:r w:rsidRPr="00E24311">
        <w:rPr>
          <w:rFonts w:ascii="Times New Roman" w:eastAsia="Times New Roman" w:hAnsi="Times New Roman" w:cs="Times New Roman"/>
          <w:lang w:val="es-ES_tradnl" w:eastAsia="es-CL"/>
        </w:rPr>
        <w:t xml:space="preserve"> que no sea de bandera estadounidense, a fin de que los gastos del transporte aéreo internacional en cuestión sean admisibles, 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deberá documentar dicho transporte conforme a esta disposición, y mantener dicha documentación en conformidad con la Disposición Estándar, "Contabilidad, Auditoría y Registros". La documentación deberá utilizar una de las siguientes razones u otra excepción en virtud de la Ley </w:t>
      </w:r>
      <w:proofErr w:type="spellStart"/>
      <w:r w:rsidRPr="00E24311">
        <w:rPr>
          <w:rFonts w:ascii="Times New Roman" w:eastAsia="Times New Roman" w:hAnsi="Times New Roman" w:cs="Times New Roman"/>
          <w:i/>
          <w:lang w:val="es-ES_tradnl" w:eastAsia="es-CL"/>
        </w:rPr>
        <w:t>Fly</w:t>
      </w:r>
      <w:proofErr w:type="spellEnd"/>
      <w:r w:rsidRPr="00E24311">
        <w:rPr>
          <w:rFonts w:ascii="Times New Roman" w:eastAsia="Times New Roman" w:hAnsi="Times New Roman" w:cs="Times New Roman"/>
          <w:i/>
          <w:lang w:val="es-ES_tradnl" w:eastAsia="es-CL"/>
        </w:rPr>
        <w:t xml:space="preserve"> </w:t>
      </w:r>
      <w:proofErr w:type="spellStart"/>
      <w:r w:rsidRPr="00E24311">
        <w:rPr>
          <w:rFonts w:ascii="Times New Roman" w:eastAsia="Times New Roman" w:hAnsi="Times New Roman" w:cs="Times New Roman"/>
          <w:i/>
          <w:lang w:val="es-ES_tradnl" w:eastAsia="es-CL"/>
        </w:rPr>
        <w:t>America</w:t>
      </w:r>
      <w:proofErr w:type="spellEnd"/>
      <w:r w:rsidRPr="00E24311">
        <w:rPr>
          <w:rFonts w:ascii="Times New Roman" w:eastAsia="Times New Roman" w:hAnsi="Times New Roman" w:cs="Times New Roman"/>
          <w:lang w:val="es-ES_tradnl" w:eastAsia="es-CL"/>
        </w:rPr>
        <w:t>:</w:t>
      </w:r>
    </w:p>
    <w:p w14:paraId="4A08ED2B" w14:textId="77777777" w:rsidR="00B448B7" w:rsidRPr="00E24311" w:rsidRDefault="00B448B7" w:rsidP="00B448B7">
      <w:pPr>
        <w:pStyle w:val="ListParagraph"/>
        <w:numPr>
          <w:ilvl w:val="8"/>
          <w:numId w:val="15"/>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utiliza una compañía aérea que lleva bandera de la Unión Europea (UE) y que opera desde un país de la UE que ha firmado el acuerdo "Cielos abiertos" entre EE.UU. y la UE (</w:t>
      </w:r>
      <w:hyperlink r:id="rId10" w:history="1">
        <w:r w:rsidRPr="00E24311">
          <w:rPr>
            <w:rStyle w:val="Hyperlink"/>
            <w:rFonts w:ascii="Times New Roman" w:hAnsi="Times New Roman" w:cs="Times New Roman"/>
            <w:lang w:val="es-ES_tradnl"/>
          </w:rPr>
          <w:t>http://www.state.qov/e/eb/rls/othr/ata/i/ic/170684.htm</w:t>
        </w:r>
      </w:hyperlink>
      <w:r w:rsidRPr="00E24311">
        <w:rPr>
          <w:rFonts w:ascii="Times New Roman" w:eastAsia="Times New Roman" w:hAnsi="Times New Roman" w:cs="Times New Roman"/>
          <w:lang w:val="es-ES_tradnl" w:eastAsia="es-CL"/>
        </w:rPr>
        <w:t>).</w:t>
      </w:r>
    </w:p>
    <w:p w14:paraId="537F5C71" w14:textId="77777777" w:rsidR="00B448B7" w:rsidRPr="00E24311" w:rsidRDefault="00B448B7" w:rsidP="00B448B7">
      <w:pPr>
        <w:pStyle w:val="ListParagraph"/>
        <w:numPr>
          <w:ilvl w:val="8"/>
          <w:numId w:val="15"/>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Viaja hacia o desde uno de los siguientes países en una </w:t>
      </w:r>
      <w:r w:rsidRPr="00E24311">
        <w:rPr>
          <w:rFonts w:ascii="Times New Roman" w:eastAsia="Arial" w:hAnsi="Times New Roman" w:cs="Times New Roman"/>
          <w:lang w:val="es-ES_tradnl"/>
        </w:rPr>
        <w:t>aerolínea</w:t>
      </w:r>
      <w:r w:rsidRPr="00E24311">
        <w:rPr>
          <w:rFonts w:ascii="Times New Roman" w:eastAsia="Times New Roman" w:hAnsi="Times New Roman" w:cs="Times New Roman"/>
          <w:lang w:val="es-ES_tradnl" w:eastAsia="es-CL"/>
        </w:rPr>
        <w:t xml:space="preserve"> de ese país cuando no existe una tarifa </w:t>
      </w:r>
      <w:r w:rsidRPr="00E24311">
        <w:rPr>
          <w:rFonts w:ascii="Times New Roman" w:eastAsia="Arial" w:hAnsi="Times New Roman" w:cs="Times New Roman"/>
          <w:lang w:val="es-ES_tradnl"/>
        </w:rPr>
        <w:t xml:space="preserve">entre esas ciudades </w:t>
      </w:r>
      <w:r w:rsidRPr="00E24311">
        <w:rPr>
          <w:rFonts w:ascii="Times New Roman" w:eastAsia="Times New Roman" w:hAnsi="Times New Roman" w:cs="Times New Roman"/>
          <w:lang w:val="es-ES_tradnl" w:eastAsia="es-CL"/>
        </w:rPr>
        <w:t xml:space="preserve">para ese tramo (véase: </w:t>
      </w:r>
      <w:r w:rsidRPr="00E24311">
        <w:rPr>
          <w:rStyle w:val="Hyperlink"/>
          <w:rFonts w:ascii="Times New Roman" w:hAnsi="Times New Roman" w:cs="Times New Roman"/>
          <w:lang w:val="es-ES_tradnl"/>
        </w:rPr>
        <w:t>http: //apps.fas.gsa.gov/</w:t>
      </w:r>
      <w:proofErr w:type="spellStart"/>
      <w:r w:rsidRPr="00E24311">
        <w:rPr>
          <w:rStyle w:val="Hyperlink"/>
          <w:rFonts w:ascii="Times New Roman" w:hAnsi="Times New Roman" w:cs="Times New Roman"/>
          <w:lang w:val="es-ES_tradnl"/>
        </w:rPr>
        <w:t>citypairs</w:t>
      </w:r>
      <w:proofErr w:type="spellEnd"/>
      <w:r w:rsidRPr="00E24311">
        <w:rPr>
          <w:rStyle w:val="Hyperlink"/>
          <w:rFonts w:ascii="Times New Roman" w:hAnsi="Times New Roman" w:cs="Times New Roman"/>
          <w:lang w:val="es-ES_tradnl"/>
        </w:rPr>
        <w:t>/</w:t>
      </w:r>
      <w:proofErr w:type="spellStart"/>
      <w:r w:rsidRPr="00E24311">
        <w:rPr>
          <w:rStyle w:val="Hyperlink"/>
          <w:rFonts w:ascii="Times New Roman" w:hAnsi="Times New Roman" w:cs="Times New Roman"/>
          <w:lang w:val="es-ES_tradnl"/>
        </w:rPr>
        <w:t>search</w:t>
      </w:r>
      <w:proofErr w:type="spellEnd"/>
      <w:r w:rsidRPr="00E24311">
        <w:rPr>
          <w:rStyle w:val="Hyperlink"/>
          <w:rFonts w:ascii="Times New Roman" w:hAnsi="Times New Roman" w:cs="Times New Roman"/>
          <w:lang w:val="es-ES_tradnl"/>
        </w:rPr>
        <w:t>/</w:t>
      </w:r>
      <w:r w:rsidRPr="00E24311">
        <w:rPr>
          <w:rFonts w:ascii="Times New Roman" w:eastAsia="Times New Roman" w:hAnsi="Times New Roman" w:cs="Times New Roman"/>
          <w:lang w:val="es-ES_tradnl" w:eastAsia="es-CL"/>
        </w:rPr>
        <w:t>):</w:t>
      </w:r>
    </w:p>
    <w:p w14:paraId="580A4260" w14:textId="77777777" w:rsidR="00B448B7" w:rsidRPr="00E24311" w:rsidRDefault="00B448B7" w:rsidP="00B448B7">
      <w:pPr>
        <w:pStyle w:val="ListParagraph"/>
        <w:spacing w:line="240" w:lineRule="auto"/>
        <w:ind w:left="1620"/>
        <w:rPr>
          <w:rFonts w:ascii="Times New Roman" w:eastAsia="Arial" w:hAnsi="Times New Roman" w:cs="Times New Roman"/>
          <w:lang w:val="es-ES_tradnl"/>
        </w:rPr>
      </w:pPr>
    </w:p>
    <w:p w14:paraId="1CA14939" w14:textId="77777777" w:rsidR="00B448B7" w:rsidRPr="00E24311" w:rsidRDefault="00B448B7" w:rsidP="00B448B7">
      <w:pPr>
        <w:pStyle w:val="ListParagraph"/>
        <w:numPr>
          <w:ilvl w:val="0"/>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Australia, </w:t>
      </w:r>
      <w:r w:rsidRPr="00E24311">
        <w:rPr>
          <w:rFonts w:ascii="Times New Roman" w:eastAsia="Times New Roman" w:hAnsi="Times New Roman" w:cs="Times New Roman"/>
          <w:lang w:val="es-ES_tradnl" w:eastAsia="es-CL"/>
        </w:rPr>
        <w:t xml:space="preserve">en una línea aérea de </w:t>
      </w:r>
      <w:r w:rsidRPr="00E24311">
        <w:rPr>
          <w:rFonts w:ascii="Times New Roman" w:eastAsia="Arial" w:hAnsi="Times New Roman" w:cs="Times New Roman"/>
          <w:lang w:val="es-ES_tradnl"/>
        </w:rPr>
        <w:t>Australia,</w:t>
      </w:r>
    </w:p>
    <w:p w14:paraId="7282DC35" w14:textId="77777777" w:rsidR="00B448B7" w:rsidRPr="00E24311" w:rsidRDefault="00B448B7" w:rsidP="00B448B7">
      <w:pPr>
        <w:pStyle w:val="ListParagraph"/>
        <w:numPr>
          <w:ilvl w:val="0"/>
          <w:numId w:val="16"/>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Suiza, en una línea aérea suiza, o</w:t>
      </w:r>
      <w:r w:rsidRPr="00E24311">
        <w:rPr>
          <w:rFonts w:ascii="Times New Roman" w:eastAsia="Arial" w:hAnsi="Times New Roman" w:cs="Times New Roman"/>
          <w:lang w:val="es-ES_tradnl"/>
        </w:rPr>
        <w:t xml:space="preserve"> </w:t>
      </w:r>
    </w:p>
    <w:p w14:paraId="2146C88E" w14:textId="77777777" w:rsidR="00B448B7" w:rsidRPr="00E24311" w:rsidRDefault="00B448B7" w:rsidP="00B448B7">
      <w:pPr>
        <w:pStyle w:val="ListParagraph"/>
        <w:numPr>
          <w:ilvl w:val="0"/>
          <w:numId w:val="16"/>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Japón, en una línea aérea japonesa</w:t>
      </w:r>
      <w:r w:rsidRPr="00E24311">
        <w:rPr>
          <w:rFonts w:ascii="Times New Roman" w:eastAsia="Arial" w:hAnsi="Times New Roman" w:cs="Times New Roman"/>
          <w:lang w:val="es-ES_tradnl"/>
        </w:rPr>
        <w:t>;</w:t>
      </w:r>
    </w:p>
    <w:p w14:paraId="3388A742" w14:textId="77777777" w:rsidR="00B448B7" w:rsidRPr="00E24311" w:rsidRDefault="00B448B7" w:rsidP="00B448B7">
      <w:pPr>
        <w:pStyle w:val="ListParagraph"/>
        <w:numPr>
          <w:ilvl w:val="8"/>
          <w:numId w:val="15"/>
        </w:numPr>
        <w:spacing w:line="240" w:lineRule="auto"/>
        <w:ind w:left="1627" w:hanging="187"/>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Sólo para un tramo particular de una ruta en la que no existe </w:t>
      </w:r>
      <w:r w:rsidRPr="00E24311">
        <w:rPr>
          <w:rFonts w:ascii="Times New Roman" w:eastAsia="Arial" w:hAnsi="Times New Roman" w:cs="Times New Roman"/>
          <w:lang w:val="es-ES_tradnl"/>
        </w:rPr>
        <w:t xml:space="preserve">una </w:t>
      </w:r>
      <w:r w:rsidRPr="00E24311">
        <w:rPr>
          <w:rFonts w:ascii="Times New Roman" w:eastAsia="Times New Roman" w:hAnsi="Times New Roman" w:cs="Times New Roman"/>
          <w:lang w:val="es-ES_tradnl" w:eastAsia="es-CL"/>
        </w:rPr>
        <w:t>compañía aérea de bandera estadounidense</w:t>
      </w:r>
      <w:r w:rsidRPr="00E24311">
        <w:rPr>
          <w:rFonts w:ascii="Times New Roman" w:eastAsia="Arial" w:hAnsi="Times New Roman" w:cs="Times New Roman"/>
          <w:highlight w:val="red"/>
          <w:lang w:val="es-ES_tradnl"/>
        </w:rPr>
        <w:t xml:space="preserve"> </w:t>
      </w:r>
      <w:r w:rsidRPr="00E24311">
        <w:rPr>
          <w:rFonts w:ascii="Times New Roman" w:eastAsia="Times New Roman" w:hAnsi="Times New Roman" w:cs="Times New Roman"/>
          <w:lang w:val="es-ES_tradnl" w:eastAsia="es-CL"/>
        </w:rPr>
        <w:t>que ofrezca el servicio en esa ruta</w:t>
      </w:r>
      <w:r w:rsidRPr="00E24311">
        <w:rPr>
          <w:rFonts w:ascii="Times New Roman" w:eastAsia="Arial" w:hAnsi="Times New Roman" w:cs="Times New Roman"/>
          <w:lang w:val="es-ES_tradnl"/>
        </w:rPr>
        <w:t>;</w:t>
      </w:r>
    </w:p>
    <w:p w14:paraId="1C85673F" w14:textId="77777777" w:rsidR="00B448B7" w:rsidRPr="00E24311" w:rsidRDefault="00B448B7" w:rsidP="00B448B7">
      <w:pPr>
        <w:pStyle w:val="ListParagraph"/>
        <w:numPr>
          <w:ilvl w:val="8"/>
          <w:numId w:val="15"/>
        </w:numPr>
        <w:spacing w:line="240" w:lineRule="auto"/>
        <w:ind w:left="1627" w:hanging="187"/>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Para un viaje de 3 horas o menos en que el uso de una compañía aérea de bandera estadounidense como mínimo duplica el tiempo de viaje;</w:t>
      </w:r>
    </w:p>
    <w:p w14:paraId="44D68E50" w14:textId="77777777" w:rsidR="00B448B7" w:rsidRPr="00E24311" w:rsidRDefault="00B448B7" w:rsidP="00B448B7">
      <w:pPr>
        <w:pStyle w:val="ListParagraph"/>
        <w:numPr>
          <w:ilvl w:val="8"/>
          <w:numId w:val="15"/>
        </w:numPr>
        <w:spacing w:line="240" w:lineRule="auto"/>
        <w:ind w:left="1627" w:hanging="187"/>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Si existe una compañía aérea de bandera estadounidense</w:t>
      </w:r>
      <w:r w:rsidRPr="00E24311">
        <w:rPr>
          <w:rFonts w:ascii="Times New Roman" w:eastAsia="Arial" w:hAnsi="Times New Roman" w:cs="Times New Roman"/>
          <w:lang w:val="es-ES_tradnl"/>
        </w:rPr>
        <w:t xml:space="preserve">, pero su uso </w:t>
      </w:r>
      <w:r w:rsidRPr="00E24311">
        <w:rPr>
          <w:rFonts w:ascii="Times New Roman" w:eastAsia="Times New Roman" w:hAnsi="Times New Roman" w:cs="Times New Roman"/>
          <w:lang w:val="es-ES_tradnl" w:eastAsia="es-CL"/>
        </w:rPr>
        <w:t>aumentaría el tiempo de viaje en más de 24 horas; o</w:t>
      </w:r>
    </w:p>
    <w:p w14:paraId="761E7644" w14:textId="77777777" w:rsidR="00B448B7" w:rsidRPr="00E24311" w:rsidRDefault="00B448B7" w:rsidP="00B448B7">
      <w:pPr>
        <w:pStyle w:val="ListParagraph"/>
        <w:numPr>
          <w:ilvl w:val="8"/>
          <w:numId w:val="15"/>
        </w:numPr>
        <w:spacing w:line="240" w:lineRule="auto"/>
        <w:ind w:left="1627" w:hanging="187"/>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Si la compañía aérea de bandera estadounidense </w:t>
      </w:r>
      <w:r w:rsidRPr="00E24311">
        <w:rPr>
          <w:rFonts w:ascii="Times New Roman" w:eastAsia="Times New Roman" w:hAnsi="Times New Roman" w:cs="Times New Roman"/>
          <w:u w:val="single"/>
          <w:lang w:val="es-ES_tradnl" w:eastAsia="es-CL"/>
        </w:rPr>
        <w:t>no</w:t>
      </w:r>
      <w:r w:rsidRPr="00E24311">
        <w:rPr>
          <w:rFonts w:ascii="Times New Roman" w:eastAsia="Times New Roman" w:hAnsi="Times New Roman" w:cs="Times New Roman"/>
          <w:lang w:val="es-ES_tradnl" w:eastAsia="es-CL"/>
        </w:rPr>
        <w:t xml:space="preserve"> ofrece servicio directo,</w:t>
      </w:r>
    </w:p>
    <w:p w14:paraId="09ABFB6D" w14:textId="77777777" w:rsidR="00B448B7" w:rsidRPr="00E24311" w:rsidRDefault="00B448B7" w:rsidP="00B448B7">
      <w:pPr>
        <w:pStyle w:val="ListParagraph"/>
        <w:numPr>
          <w:ilvl w:val="7"/>
          <w:numId w:val="17"/>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El uso de una compañía aérea de bandera estadounidense aumenta en 2 o más el número de cambio de aviones,</w:t>
      </w:r>
    </w:p>
    <w:p w14:paraId="25D94DA8" w14:textId="77777777" w:rsidR="00B448B7" w:rsidRPr="00E24311" w:rsidRDefault="00B448B7" w:rsidP="00B448B7">
      <w:pPr>
        <w:pStyle w:val="ListParagraph"/>
        <w:numPr>
          <w:ilvl w:val="7"/>
          <w:numId w:val="17"/>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El uso de una compañía aérea de bandera estadounidense extiende el tiempo de viaje en 6 o más horas, o</w:t>
      </w:r>
    </w:p>
    <w:p w14:paraId="1C84DD55" w14:textId="77777777" w:rsidR="00B448B7" w:rsidRPr="00E24311" w:rsidRDefault="00B448B7" w:rsidP="00B448B7">
      <w:pPr>
        <w:pStyle w:val="ListParagraph"/>
        <w:numPr>
          <w:ilvl w:val="7"/>
          <w:numId w:val="17"/>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En un vuelo al extranjero, el uso de una compañía aérea de bandera estadounidense exige una escala de 4 o más horas.</w:t>
      </w:r>
    </w:p>
    <w:p w14:paraId="302BBB4E" w14:textId="77777777" w:rsidR="00B448B7" w:rsidRPr="00E24311" w:rsidRDefault="00B448B7" w:rsidP="00FA7395">
      <w:pPr>
        <w:pStyle w:val="ListParagraph"/>
        <w:numPr>
          <w:ilvl w:val="0"/>
          <w:numId w:val="18"/>
        </w:numPr>
        <w:spacing w:before="0" w:after="0"/>
        <w:rPr>
          <w:rFonts w:ascii="Times New Roman" w:eastAsia="Arial" w:hAnsi="Times New Roman" w:cs="Times New Roman"/>
          <w:lang w:val="es-ES_tradnl"/>
        </w:rPr>
      </w:pPr>
      <w:r w:rsidRPr="00E24311">
        <w:rPr>
          <w:rFonts w:ascii="Times New Roman" w:eastAsia="Times New Roman" w:hAnsi="Times New Roman" w:cs="Times New Roman"/>
          <w:b/>
          <w:lang w:val="es-ES_tradnl" w:eastAsia="es-CL"/>
        </w:rPr>
        <w:t>DEFINICIONES</w:t>
      </w:r>
    </w:p>
    <w:p w14:paraId="18BD665F" w14:textId="77777777" w:rsidR="00B448B7" w:rsidRPr="00E24311" w:rsidRDefault="00B448B7" w:rsidP="00B448B7">
      <w:pPr>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Los términos utilizados en la presente disposición tienen los siguientes significados</w:t>
      </w:r>
      <w:r w:rsidRPr="00E24311">
        <w:rPr>
          <w:rFonts w:ascii="Times New Roman" w:eastAsia="Arial" w:hAnsi="Times New Roman" w:cs="Times New Roman"/>
          <w:lang w:val="es-ES_tradnl"/>
        </w:rPr>
        <w:t>:</w:t>
      </w:r>
    </w:p>
    <w:p w14:paraId="350D057B" w14:textId="77777777" w:rsidR="00B448B7" w:rsidRPr="00E24311" w:rsidRDefault="00B448B7" w:rsidP="00B448B7">
      <w:pPr>
        <w:pStyle w:val="ListParagraph"/>
        <w:numPr>
          <w:ilvl w:val="3"/>
          <w:numId w:val="19"/>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rPr>
        <w:t>"</w:t>
      </w:r>
      <w:r w:rsidRPr="00E24311">
        <w:rPr>
          <w:rFonts w:ascii="Times New Roman" w:eastAsia="Times New Roman" w:hAnsi="Times New Roman" w:cs="Times New Roman"/>
          <w:lang w:val="es-ES_tradnl" w:eastAsia="es-CL"/>
        </w:rPr>
        <w:t>Gastos de viaje</w:t>
      </w:r>
      <w:r w:rsidRPr="00E24311">
        <w:rPr>
          <w:rFonts w:ascii="Times New Roman" w:eastAsia="Arial" w:hAnsi="Times New Roman" w:cs="Times New Roman"/>
          <w:lang w:val="es-ES_tradnl"/>
        </w:rPr>
        <w:t>"</w:t>
      </w:r>
      <w:r w:rsidRPr="00E24311">
        <w:rPr>
          <w:rFonts w:ascii="Times New Roman" w:eastAsia="Times New Roman" w:hAnsi="Times New Roman" w:cs="Times New Roman"/>
          <w:lang w:val="es-ES_tradnl" w:eastAsia="es-CL"/>
        </w:rPr>
        <w:t xml:space="preserve"> se refieren a los gastos de transporte, alojamiento, manutención (comidas y gastos imprevistos) y gastos relacionados incurridos por empleados que se encuentran en situación de viaje en comisión de servicio del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para cualquier viaje fuera del país en que se sitúa la organización. Los “gastos de viaje" no incluyen los gastos incurridos por empleados que no están en comisión de servicio del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tales como los viajes de descanso y recuperación (RSR, por su sigla en </w:t>
      </w:r>
      <w:r w:rsidRPr="00E24311">
        <w:rPr>
          <w:rFonts w:ascii="Times New Roman" w:eastAsia="Times New Roman" w:hAnsi="Times New Roman" w:cs="Times New Roman"/>
          <w:lang w:val="es-ES_tradnl" w:eastAsia="es-CL"/>
        </w:rPr>
        <w:lastRenderedPageBreak/>
        <w:t>inglés) ofrecidos como parte del paquete de beneficios de un empleado, y que son coherentes con las políticas y procedimientos de personal y viajes del beneficiario.</w:t>
      </w:r>
    </w:p>
    <w:p w14:paraId="4F9817A6" w14:textId="77777777" w:rsidR="00B448B7" w:rsidRPr="00E24311" w:rsidRDefault="00B448B7" w:rsidP="00B448B7">
      <w:pPr>
        <w:pStyle w:val="ListParagraph"/>
        <w:numPr>
          <w:ilvl w:val="3"/>
          <w:numId w:val="19"/>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rPr>
        <w:t>“</w:t>
      </w:r>
      <w:r w:rsidRPr="00E24311">
        <w:rPr>
          <w:rFonts w:ascii="Times New Roman" w:eastAsia="Times New Roman" w:hAnsi="Times New Roman" w:cs="Times New Roman"/>
          <w:lang w:val="es-ES_tradnl" w:eastAsia="es-CL"/>
        </w:rPr>
        <w:t>Transporte aéreo internacional" re refiere a viajes internacionales vía aérea realizados por individuos (y sus efectos personales), o bien, al transporte de carga por vía aérea entre un lugar en los Estados Unidos y un lugar fuera del mismo, o entre dos lugares que se hallan fuera de Estados Unidos.</w:t>
      </w:r>
    </w:p>
    <w:p w14:paraId="18D01E96" w14:textId="77777777" w:rsidR="00B448B7" w:rsidRPr="00E24311" w:rsidRDefault="00B448B7" w:rsidP="00B448B7">
      <w:pPr>
        <w:pStyle w:val="ListParagraph"/>
        <w:numPr>
          <w:ilvl w:val="3"/>
          <w:numId w:val="19"/>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"Compañía aérea de bandera estadounidense": se refiere a una compañía aérea que se encuentra en la lista emitida por el Departamento de Transporte de EE.UU. en </w:t>
      </w:r>
      <w:hyperlink r:id="rId11" w:history="1">
        <w:r w:rsidRPr="00E24311">
          <w:rPr>
            <w:rStyle w:val="Hyperlink"/>
            <w:rFonts w:ascii="Times New Roman" w:eastAsiaTheme="minorHAnsi" w:hAnsi="Times New Roman" w:cs="Times New Roman"/>
            <w:lang w:val="es-ES_tradnl"/>
          </w:rPr>
          <w:t>http://ostpxweb.dot.qov/aviation/certific/certlist.htm</w:t>
        </w:r>
      </w:hyperlink>
      <w:r w:rsidRPr="00E24311">
        <w:rPr>
          <w:rFonts w:ascii="Times New Roman" w:eastAsia="Times New Roman" w:hAnsi="Times New Roman" w:cs="Times New Roman"/>
          <w:lang w:val="es-ES_tradnl" w:eastAsia="es-CL"/>
        </w:rPr>
        <w:t xml:space="preserve">. Los servicios de una compañía aérea de bandera estadounidense también incluyen aquellos prestados en virtud de un acuerdo de código compartido con otra compañía aérea cuando el </w:t>
      </w:r>
      <w:r w:rsidRPr="00E24311">
        <w:rPr>
          <w:rFonts w:ascii="Times New Roman" w:eastAsia="Arial" w:hAnsi="Times New Roman" w:cs="Times New Roman"/>
          <w:lang w:val="es-ES_tradnl"/>
        </w:rPr>
        <w:t>ticket aéreo</w:t>
      </w:r>
      <w:r w:rsidRPr="00E24311">
        <w:rPr>
          <w:rFonts w:ascii="Times New Roman" w:eastAsia="Times New Roman" w:hAnsi="Times New Roman" w:cs="Times New Roman"/>
          <w:lang w:val="es-ES_tradnl" w:eastAsia="es-CL"/>
        </w:rPr>
        <w:t xml:space="preserve"> o la documentación para un </w:t>
      </w:r>
      <w:r w:rsidRPr="00E24311">
        <w:rPr>
          <w:rFonts w:ascii="Times New Roman" w:eastAsia="Arial" w:hAnsi="Times New Roman" w:cs="Times New Roman"/>
          <w:lang w:val="es-ES_tradnl"/>
        </w:rPr>
        <w:t>ticket aéreo</w:t>
      </w:r>
      <w:r w:rsidRPr="00E24311">
        <w:rPr>
          <w:rFonts w:ascii="Times New Roman" w:eastAsia="Times New Roman" w:hAnsi="Times New Roman" w:cs="Times New Roman"/>
          <w:lang w:val="es-ES_tradnl" w:eastAsia="es-CL"/>
        </w:rPr>
        <w:t xml:space="preserve"> electrónico identifican el código de designación y número de vuelo de la compañía aérea de bandera estadounidense.</w:t>
      </w:r>
    </w:p>
    <w:p w14:paraId="03322DD2" w14:textId="77777777" w:rsidR="00B448B7" w:rsidRPr="00E24311" w:rsidRDefault="00B448B7" w:rsidP="00B448B7">
      <w:pPr>
        <w:pStyle w:val="ListParagraph"/>
        <w:numPr>
          <w:ilvl w:val="3"/>
          <w:numId w:val="19"/>
        </w:numPr>
        <w:spacing w:line="240" w:lineRule="auto"/>
        <w:ind w:left="994"/>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Para esta disposición, el término “Estados Unidos" incluye los cincuenta estados, el Estado Libre Asociado de Puerto Rico, los dominios de los Estados Unidos y el Distrito de Columbia.</w:t>
      </w:r>
    </w:p>
    <w:p w14:paraId="37149626" w14:textId="77777777" w:rsidR="00B448B7" w:rsidRPr="00E24311" w:rsidRDefault="00B448B7" w:rsidP="00B448B7">
      <w:pPr>
        <w:pStyle w:val="ListParagraph"/>
        <w:numPr>
          <w:ilvl w:val="7"/>
          <w:numId w:val="17"/>
        </w:numPr>
        <w:spacing w:line="240" w:lineRule="auto"/>
        <w:rPr>
          <w:rFonts w:ascii="Times New Roman" w:eastAsia="Arial" w:hAnsi="Times New Roman" w:cs="Times New Roman"/>
          <w:lang w:val="es-ES_tradnl"/>
        </w:rPr>
      </w:pPr>
      <w:r w:rsidRPr="00E24311">
        <w:rPr>
          <w:rFonts w:ascii="Times New Roman" w:eastAsia="Arial" w:hAnsi="Times New Roman" w:cs="Times New Roman"/>
          <w:b/>
          <w:bCs/>
          <w:highlight w:val="yellow"/>
          <w:lang w:val="es-ES_tradnl"/>
        </w:rPr>
        <w:t>SUB</w:t>
      </w:r>
      <w:r w:rsidRPr="00E24311">
        <w:rPr>
          <w:rFonts w:ascii="Times New Roman" w:hAnsi="Times New Roman" w:cs="Times New Roman"/>
          <w:b/>
          <w:highlight w:val="yellow"/>
          <w:lang w:val="es-ES_tradnl"/>
        </w:rPr>
        <w:t>ADJUDICACIONE</w:t>
      </w:r>
      <w:r w:rsidRPr="00E24311">
        <w:rPr>
          <w:rFonts w:ascii="Times New Roman" w:eastAsia="Arial" w:hAnsi="Times New Roman" w:cs="Times New Roman"/>
          <w:b/>
          <w:bCs/>
          <w:highlight w:val="yellow"/>
          <w:lang w:val="es-ES_tradnl"/>
        </w:rPr>
        <w:t>S</w:t>
      </w:r>
      <w:r w:rsidRPr="00E24311">
        <w:rPr>
          <w:rFonts w:ascii="Times New Roman" w:eastAsia="Arial" w:hAnsi="Times New Roman" w:cs="Times New Roman"/>
          <w:b/>
          <w:bCs/>
          <w:lang w:val="es-ES_tradnl"/>
        </w:rPr>
        <w:t xml:space="preserve"> Y CONTRATOS</w:t>
      </w:r>
    </w:p>
    <w:p w14:paraId="2BD106E0" w14:textId="77777777" w:rsidR="00B448B7" w:rsidRPr="00E24311" w:rsidRDefault="00B448B7" w:rsidP="00B448B7">
      <w:pPr>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Esta disposición debe incluirse en todos los </w:t>
      </w:r>
      <w:r w:rsidRPr="00E24311">
        <w:rPr>
          <w:rFonts w:ascii="Times New Roman" w:eastAsia="Arial" w:hAnsi="Times New Roman" w:cs="Times New Roman"/>
          <w:lang w:val="es-ES_tradnl"/>
        </w:rPr>
        <w:t xml:space="preserve">subcontratos </w:t>
      </w:r>
      <w:r w:rsidRPr="00E24311">
        <w:rPr>
          <w:rFonts w:ascii="Times New Roman" w:eastAsia="Times New Roman" w:hAnsi="Times New Roman" w:cs="Times New Roman"/>
          <w:lang w:val="es-ES_tradnl" w:eastAsia="es-CL"/>
        </w:rPr>
        <w:t xml:space="preserve">y contratos en cuyo marco esta </w:t>
      </w:r>
      <w:r w:rsidRPr="00E24311">
        <w:rPr>
          <w:rFonts w:ascii="Times New Roman" w:hAnsi="Times New Roman" w:cs="Times New Roman"/>
          <w:lang w:val="es-ES_tradnl"/>
        </w:rPr>
        <w:t xml:space="preserve">adjudicación </w:t>
      </w:r>
      <w:r w:rsidRPr="00E24311">
        <w:rPr>
          <w:rFonts w:ascii="Times New Roman" w:eastAsia="Times New Roman" w:hAnsi="Times New Roman" w:cs="Times New Roman"/>
          <w:lang w:val="es-ES_tradnl" w:eastAsia="es-CL"/>
        </w:rPr>
        <w:t>financiará el transporte aéreo internacional.</w:t>
      </w:r>
    </w:p>
    <w:p w14:paraId="58C8D6D1" w14:textId="7014940A" w:rsidR="00B448B7" w:rsidRPr="00FA7395" w:rsidRDefault="00B448B7" w:rsidP="00B448B7">
      <w:pPr>
        <w:rPr>
          <w:rFonts w:ascii="Times New Roman" w:eastAsia="Arial" w:hAnsi="Times New Roman" w:cs="Times New Roman"/>
          <w:b/>
          <w:bCs/>
          <w:sz w:val="22"/>
          <w:szCs w:val="22"/>
          <w:lang w:val="es-ES_tradnl"/>
        </w:rPr>
      </w:pPr>
      <w:r>
        <w:rPr>
          <w:rStyle w:val="FontStyle42"/>
          <w:rFonts w:ascii="Times New Roman" w:hAnsi="Times New Roman" w:cs="Times New Roman"/>
          <w:lang w:val="es-ES_tradnl" w:eastAsia="es"/>
        </w:rPr>
        <w:t>M.18-</w:t>
      </w:r>
      <w:r w:rsidRPr="00E24311">
        <w:rPr>
          <w:rStyle w:val="FontStyle42"/>
          <w:rFonts w:ascii="Times New Roman" w:hAnsi="Times New Roman" w:cs="Times New Roman"/>
          <w:lang w:val="es-ES_tradnl" w:eastAsia="es"/>
        </w:rPr>
        <w:t>CARGAMENTO DE BIENES POR MAR (JUNIO 2012</w:t>
      </w:r>
      <w:r w:rsidR="00FA7395">
        <w:rPr>
          <w:rFonts w:ascii="Times New Roman" w:eastAsia="Arial" w:hAnsi="Times New Roman" w:cs="Times New Roman"/>
          <w:b/>
          <w:bCs/>
          <w:sz w:val="22"/>
          <w:szCs w:val="22"/>
          <w:lang w:val="es-ES_tradnl"/>
        </w:rPr>
        <w:t>)</w:t>
      </w:r>
    </w:p>
    <w:p w14:paraId="2FBB8510" w14:textId="6376AC02" w:rsidR="00B448B7" w:rsidRPr="00FA7395" w:rsidRDefault="00B448B7" w:rsidP="00B448B7">
      <w:pPr>
        <w:rPr>
          <w:rFonts w:ascii="Times New Roman" w:hAnsi="Times New Roman" w:cs="Times New Roman"/>
          <w:sz w:val="22"/>
          <w:szCs w:val="22"/>
          <w:lang w:val="es-ES_tradnl"/>
        </w:rPr>
      </w:pPr>
      <w:r w:rsidRPr="00E24311">
        <w:rPr>
          <w:rFonts w:ascii="Times New Roman" w:eastAsia="Arial" w:hAnsi="Times New Roman" w:cs="Times New Roman"/>
          <w:i/>
          <w:iCs/>
          <w:sz w:val="22"/>
          <w:szCs w:val="22"/>
          <w:lang w:val="es-ES_tradnl"/>
        </w:rPr>
        <w:t xml:space="preserve">APLICABILIDAD: </w:t>
      </w:r>
      <w:r w:rsidRPr="00E24311">
        <w:rPr>
          <w:rFonts w:ascii="Times New Roman" w:hAnsi="Times New Roman" w:cs="Times New Roman"/>
          <w:i/>
          <w:sz w:val="22"/>
          <w:szCs w:val="22"/>
          <w:lang w:val="es-ES_tradnl"/>
        </w:rPr>
        <w:t xml:space="preserve">Esta disposición debe aplicarse en adjudicaciones </w:t>
      </w:r>
      <w:r w:rsidRPr="00E24311">
        <w:rPr>
          <w:rFonts w:ascii="Times New Roman" w:eastAsia="Arial" w:hAnsi="Times New Roman" w:cs="Times New Roman"/>
          <w:i/>
          <w:iCs/>
          <w:sz w:val="22"/>
          <w:szCs w:val="22"/>
          <w:lang w:val="es-ES_tradnl"/>
        </w:rPr>
        <w:t xml:space="preserve">y </w:t>
      </w:r>
      <w:r w:rsidRPr="00E24311">
        <w:rPr>
          <w:rFonts w:ascii="Times New Roman" w:eastAsia="Arial" w:hAnsi="Times New Roman" w:cs="Times New Roman"/>
          <w:i/>
          <w:sz w:val="22"/>
          <w:szCs w:val="22"/>
          <w:lang w:val="es-ES_tradnl"/>
        </w:rPr>
        <w:t>subcontratos</w:t>
      </w:r>
      <w:r w:rsidRPr="00E24311">
        <w:rPr>
          <w:rFonts w:ascii="Times New Roman" w:eastAsia="Arial" w:hAnsi="Times New Roman" w:cs="Times New Roman"/>
          <w:i/>
          <w:iCs/>
          <w:sz w:val="22"/>
          <w:szCs w:val="22"/>
          <w:lang w:val="es-ES_tradnl"/>
        </w:rPr>
        <w:t xml:space="preserve"> </w:t>
      </w:r>
      <w:r w:rsidRPr="00E24311">
        <w:rPr>
          <w:rFonts w:ascii="Times New Roman" w:hAnsi="Times New Roman" w:cs="Times New Roman"/>
          <w:i/>
          <w:sz w:val="22"/>
          <w:szCs w:val="22"/>
          <w:lang w:val="es-ES_tradnl"/>
        </w:rPr>
        <w:t xml:space="preserve">para los cuales el </w:t>
      </w:r>
      <w:r w:rsidRPr="00E24311">
        <w:rPr>
          <w:rFonts w:ascii="Times New Roman" w:eastAsia="Arial" w:hAnsi="Times New Roman" w:cs="Times New Roman"/>
          <w:i/>
          <w:sz w:val="22"/>
          <w:szCs w:val="22"/>
          <w:lang w:val="es-ES_tradnl"/>
        </w:rPr>
        <w:t>beneficiario</w:t>
      </w:r>
      <w:r w:rsidRPr="00E24311">
        <w:rPr>
          <w:rFonts w:ascii="Times New Roman" w:hAnsi="Times New Roman" w:cs="Times New Roman"/>
          <w:i/>
          <w:sz w:val="22"/>
          <w:szCs w:val="22"/>
          <w:lang w:val="es-ES_tradnl"/>
        </w:rPr>
        <w:t xml:space="preserve"> contrata transporte marítimo de bienes adquiridos</w:t>
      </w:r>
      <w:r w:rsidRPr="00E24311">
        <w:rPr>
          <w:rFonts w:ascii="Times New Roman" w:hAnsi="Times New Roman" w:cs="Times New Roman"/>
          <w:sz w:val="22"/>
          <w:szCs w:val="22"/>
          <w:lang w:val="es-ES_tradnl"/>
        </w:rPr>
        <w:t xml:space="preserve"> </w:t>
      </w:r>
      <w:r w:rsidRPr="00E24311">
        <w:rPr>
          <w:rFonts w:ascii="Times New Roman" w:hAnsi="Times New Roman" w:cs="Times New Roman"/>
          <w:i/>
          <w:sz w:val="22"/>
          <w:szCs w:val="22"/>
          <w:lang w:val="es-ES_tradnl"/>
        </w:rPr>
        <w:t>o financiados con fondos de USAID. Conforme a 22 CFR 228.21, los envíos de transporte marítimo están sujetos a las disposiciones de 46 CFR Parte 381</w:t>
      </w:r>
      <w:r w:rsidR="00FA7395">
        <w:rPr>
          <w:rFonts w:ascii="Times New Roman" w:hAnsi="Times New Roman" w:cs="Times New Roman"/>
          <w:sz w:val="22"/>
          <w:szCs w:val="22"/>
          <w:lang w:val="es-ES_tradnl"/>
        </w:rPr>
        <w:t>.</w:t>
      </w:r>
    </w:p>
    <w:p w14:paraId="47EC918D" w14:textId="77777777" w:rsidR="00B448B7" w:rsidRPr="00E24311" w:rsidRDefault="00B448B7" w:rsidP="00B448B7">
      <w:pPr>
        <w:jc w:val="center"/>
        <w:rPr>
          <w:rFonts w:ascii="Times New Roman" w:eastAsia="Arial" w:hAnsi="Times New Roman" w:cs="Times New Roman"/>
          <w:sz w:val="22"/>
          <w:szCs w:val="22"/>
          <w:lang w:val="es-ES_tradnl"/>
        </w:rPr>
      </w:pPr>
      <w:r w:rsidRPr="00E24311">
        <w:rPr>
          <w:rStyle w:val="FontStyle42"/>
          <w:rFonts w:ascii="Times New Roman" w:hAnsi="Times New Roman" w:cs="Times New Roman"/>
          <w:lang w:val="es-ES_tradnl" w:eastAsia="es"/>
        </w:rPr>
        <w:t>CARGAMENTO DE BIENES POR MAR (JUNIO 2012</w:t>
      </w:r>
      <w:r w:rsidRPr="00E24311">
        <w:rPr>
          <w:rFonts w:ascii="Times New Roman" w:eastAsia="Arial" w:hAnsi="Times New Roman" w:cs="Times New Roman"/>
          <w:b/>
          <w:bCs/>
          <w:sz w:val="22"/>
          <w:szCs w:val="22"/>
          <w:lang w:val="es-ES_tradnl"/>
        </w:rPr>
        <w:t>)</w:t>
      </w:r>
    </w:p>
    <w:p w14:paraId="5998A6C9" w14:textId="77777777" w:rsidR="00B448B7" w:rsidRPr="00E24311" w:rsidRDefault="00B448B7" w:rsidP="00FA7395">
      <w:pPr>
        <w:pStyle w:val="ListParagraph"/>
        <w:numPr>
          <w:ilvl w:val="0"/>
          <w:numId w:val="25"/>
        </w:numPr>
        <w:spacing w:before="0" w:after="0" w:line="240" w:lineRule="auto"/>
        <w:ind w:left="907"/>
        <w:rPr>
          <w:rFonts w:ascii="Times New Roman" w:eastAsia="Arial" w:hAnsi="Times New Roman" w:cs="Times New Roman"/>
          <w:lang w:val="es-ES_tradnl"/>
        </w:rPr>
      </w:pPr>
      <w:r w:rsidRPr="00E24311">
        <w:rPr>
          <w:rFonts w:ascii="Times New Roman" w:hAnsi="Times New Roman" w:cs="Times New Roman"/>
          <w:lang w:val="es-ES_tradnl"/>
        </w:rPr>
        <w:t>En forma previa a la contratación de transporte marítimo para enviar bienes adquiridos o financiados con fondos de USAID en virtud de esta adjudicación, el beneficiario deberá ponerse en contacto con la oficina que se detalla a continuación para determinar el pabellón y clase de buque a utilizar para el envío</w:t>
      </w:r>
      <w:r w:rsidRPr="00E24311">
        <w:rPr>
          <w:rFonts w:ascii="Times New Roman" w:eastAsia="Arial" w:hAnsi="Times New Roman" w:cs="Times New Roman"/>
          <w:lang w:val="es-ES_tradnl" w:eastAsia="en-US"/>
        </w:rPr>
        <w:t xml:space="preserve">:      </w:t>
      </w:r>
    </w:p>
    <w:p w14:paraId="504361AF" w14:textId="77777777" w:rsidR="00B448B7" w:rsidRPr="00E24311" w:rsidRDefault="00B448B7" w:rsidP="00B448B7">
      <w:pPr>
        <w:ind w:left="1416"/>
        <w:rPr>
          <w:rFonts w:ascii="Times New Roman" w:eastAsia="Arial" w:hAnsi="Times New Roman" w:cs="Times New Roman"/>
          <w:sz w:val="22"/>
          <w:szCs w:val="22"/>
          <w:lang w:val="es-ES_tradnl"/>
        </w:rPr>
      </w:pPr>
      <w:r w:rsidRPr="00E24311">
        <w:rPr>
          <w:rFonts w:ascii="Times New Roman" w:hAnsi="Times New Roman" w:cs="Times New Roman"/>
          <w:sz w:val="22"/>
          <w:szCs w:val="22"/>
          <w:lang w:val="es-ES_tradnl"/>
        </w:rPr>
        <w:t>Agencia de Estados Unidos para el Desarrollo Internacional, Oficina de Gestión</w:t>
      </w:r>
      <w:r w:rsidRPr="00E24311">
        <w:rPr>
          <w:rFonts w:ascii="Times New Roman" w:eastAsia="Arial" w:hAnsi="Times New Roman" w:cs="Times New Roman"/>
          <w:sz w:val="22"/>
          <w:szCs w:val="22"/>
          <w:lang w:val="es-ES_tradnl"/>
        </w:rPr>
        <w:t xml:space="preserve"> </w:t>
      </w:r>
    </w:p>
    <w:p w14:paraId="4407494C" w14:textId="77777777" w:rsidR="00B448B7" w:rsidRPr="00E24311" w:rsidRDefault="00B448B7" w:rsidP="00B448B7">
      <w:pPr>
        <w:ind w:left="1416"/>
        <w:rPr>
          <w:rFonts w:ascii="Times New Roman" w:eastAsia="Arial" w:hAnsi="Times New Roman" w:cs="Times New Roman"/>
          <w:sz w:val="22"/>
          <w:szCs w:val="22"/>
          <w:lang w:val="es-ES_tradnl"/>
        </w:rPr>
      </w:pPr>
      <w:r w:rsidRPr="00E24311">
        <w:rPr>
          <w:rFonts w:ascii="Times New Roman" w:hAnsi="Times New Roman" w:cs="Times New Roman"/>
          <w:sz w:val="22"/>
          <w:szCs w:val="22"/>
          <w:lang w:val="es-ES_tradnl"/>
        </w:rPr>
        <w:t>Oficina de Adquisición y Asistencia, División de Transporte</w:t>
      </w:r>
    </w:p>
    <w:p w14:paraId="6693B077" w14:textId="77777777" w:rsidR="00B448B7" w:rsidRPr="008C1BA0" w:rsidRDefault="00B448B7" w:rsidP="00B448B7">
      <w:pPr>
        <w:ind w:left="1416"/>
        <w:rPr>
          <w:rFonts w:ascii="Times New Roman" w:eastAsia="Arial" w:hAnsi="Times New Roman" w:cs="Times New Roman"/>
          <w:sz w:val="22"/>
          <w:szCs w:val="22"/>
        </w:rPr>
      </w:pPr>
      <w:r w:rsidRPr="008C1BA0">
        <w:rPr>
          <w:rFonts w:ascii="Times New Roman" w:eastAsia="Arial" w:hAnsi="Times New Roman" w:cs="Times New Roman"/>
          <w:sz w:val="22"/>
          <w:szCs w:val="22"/>
        </w:rPr>
        <w:t xml:space="preserve">1300 Pennsylvania Avenue, NW </w:t>
      </w:r>
    </w:p>
    <w:p w14:paraId="4AE5A67D" w14:textId="77777777" w:rsidR="00B448B7" w:rsidRPr="008C1BA0" w:rsidRDefault="00B448B7" w:rsidP="00B448B7">
      <w:pPr>
        <w:ind w:left="1416"/>
        <w:rPr>
          <w:rFonts w:ascii="Times New Roman" w:eastAsia="Arial" w:hAnsi="Times New Roman" w:cs="Times New Roman"/>
          <w:sz w:val="22"/>
          <w:szCs w:val="22"/>
        </w:rPr>
      </w:pPr>
      <w:r w:rsidRPr="008C1BA0">
        <w:rPr>
          <w:rFonts w:ascii="Times New Roman" w:eastAsia="Arial" w:hAnsi="Times New Roman" w:cs="Times New Roman"/>
          <w:sz w:val="22"/>
          <w:szCs w:val="22"/>
        </w:rPr>
        <w:t>Washington. DC 20523-7900</w:t>
      </w:r>
    </w:p>
    <w:p w14:paraId="6730DA68" w14:textId="77777777" w:rsidR="00B448B7" w:rsidRPr="00E24311" w:rsidRDefault="00B448B7" w:rsidP="00B448B7">
      <w:pPr>
        <w:ind w:left="696" w:firstLine="720"/>
        <w:rPr>
          <w:rFonts w:ascii="Times New Roman" w:eastAsia="Arial" w:hAnsi="Times New Roman" w:cs="Times New Roman"/>
          <w:sz w:val="22"/>
          <w:szCs w:val="22"/>
          <w:lang w:val="es-ES_tradnl"/>
        </w:rPr>
      </w:pPr>
      <w:r w:rsidRPr="00E24311">
        <w:rPr>
          <w:rFonts w:ascii="Times New Roman" w:eastAsia="Arial" w:hAnsi="Times New Roman" w:cs="Times New Roman"/>
          <w:sz w:val="22"/>
          <w:szCs w:val="22"/>
          <w:lang w:val="es-ES_tradnl"/>
        </w:rPr>
        <w:t xml:space="preserve">Correo electrónico: </w:t>
      </w:r>
      <w:r w:rsidRPr="00E24311">
        <w:rPr>
          <w:rFonts w:ascii="Times New Roman" w:eastAsia="Arial" w:hAnsi="Times New Roman" w:cs="Times New Roman"/>
          <w:bCs/>
          <w:sz w:val="22"/>
          <w:szCs w:val="22"/>
          <w:lang w:val="es-ES_tradnl"/>
        </w:rPr>
        <w:t>oceantransportation@u</w:t>
      </w:r>
      <w:hyperlink r:id="rId12" w:history="1">
        <w:r w:rsidRPr="00E24311">
          <w:rPr>
            <w:rFonts w:ascii="Times New Roman" w:eastAsia="Arial" w:hAnsi="Times New Roman" w:cs="Times New Roman"/>
            <w:bCs/>
            <w:sz w:val="22"/>
            <w:szCs w:val="22"/>
            <w:lang w:val="es-ES_tradnl"/>
          </w:rPr>
          <w:t>said.gov</w:t>
        </w:r>
      </w:hyperlink>
    </w:p>
    <w:p w14:paraId="5837AF2E" w14:textId="77777777" w:rsidR="00B448B7" w:rsidRPr="0036622E" w:rsidRDefault="00B448B7" w:rsidP="00B448B7">
      <w:pPr>
        <w:pStyle w:val="ListParagraph"/>
        <w:numPr>
          <w:ilvl w:val="0"/>
          <w:numId w:val="25"/>
        </w:numPr>
        <w:spacing w:line="240" w:lineRule="auto"/>
        <w:ind w:left="907"/>
        <w:rPr>
          <w:rFonts w:ascii="Times New Roman" w:eastAsia="Arial" w:hAnsi="Times New Roman" w:cs="Times New Roman"/>
          <w:lang w:val="es-ES_tradnl"/>
        </w:rPr>
      </w:pPr>
      <w:r w:rsidRPr="00E24311">
        <w:rPr>
          <w:rFonts w:ascii="Times New Roman" w:hAnsi="Times New Roman" w:cs="Times New Roman"/>
          <w:lang w:val="es-ES_tradnl"/>
        </w:rPr>
        <w:t xml:space="preserve">Esta disposición debe incluirse en todos los sub-acuerdos, incluyendo </w:t>
      </w: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y contratos</w:t>
      </w:r>
    </w:p>
    <w:p w14:paraId="045B0AD5" w14:textId="2D3FB11C" w:rsidR="00B448B7" w:rsidRPr="00E24311" w:rsidRDefault="00B448B7" w:rsidP="00FA7395">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M.19-</w:t>
      </w:r>
      <w:r w:rsidRPr="00E24311">
        <w:rPr>
          <w:rFonts w:ascii="Times New Roman" w:eastAsia="Arial" w:hAnsi="Times New Roman" w:cs="Times New Roman"/>
          <w:b/>
          <w:bCs/>
          <w:sz w:val="22"/>
          <w:szCs w:val="22"/>
          <w:lang w:val="es-ES_tradnl" w:eastAsia="es"/>
        </w:rPr>
        <w:t>ACTIVIDADES VOLUNTARIAS DE PLANIFICACIÓN DE POBLACIÓN - REQUERIMIENTOS OBLIGATORIOS (MAYO 2006)</w:t>
      </w:r>
    </w:p>
    <w:p w14:paraId="33BB395D" w14:textId="77777777" w:rsidR="00B448B7" w:rsidRPr="00E24311" w:rsidRDefault="00B448B7" w:rsidP="00FA7395">
      <w:pPr>
        <w:pStyle w:val="ListParagraph"/>
        <w:numPr>
          <w:ilvl w:val="4"/>
          <w:numId w:val="19"/>
        </w:numPr>
        <w:spacing w:before="0" w:after="0" w:line="240" w:lineRule="auto"/>
        <w:rPr>
          <w:rFonts w:ascii="Times New Roman" w:eastAsia="Arial" w:hAnsi="Times New Roman" w:cs="Times New Roman"/>
          <w:lang w:val="es-ES_tradnl"/>
        </w:rPr>
      </w:pPr>
      <w:r w:rsidRPr="00E24311">
        <w:rPr>
          <w:rFonts w:ascii="Times New Roman" w:eastAsia="Arial" w:hAnsi="Times New Roman" w:cs="Times New Roman"/>
          <w:b/>
          <w:bCs/>
          <w:lang w:val="es-ES_tradnl" w:eastAsia="es"/>
        </w:rPr>
        <w:t>Requerimientos de los programas de esterilización voluntaria</w:t>
      </w:r>
    </w:p>
    <w:p w14:paraId="3094702A" w14:textId="77777777" w:rsidR="00B448B7" w:rsidRPr="00E24311" w:rsidRDefault="00B448B7" w:rsidP="00B448B7">
      <w:pPr>
        <w:pStyle w:val="ListParagraph"/>
        <w:numPr>
          <w:ilvl w:val="6"/>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Los fondos entregados bajo esta adjudicación no se deben utilizar para pagar una operación de esterilización involuntaria como método de planificación familiar o para forzar o entregar incentivos financieros a cualquier individuo que realice una esterilización.</w:t>
      </w:r>
    </w:p>
    <w:p w14:paraId="499FCAC2" w14:textId="77777777" w:rsidR="00B448B7" w:rsidRPr="00E24311" w:rsidRDefault="00B448B7" w:rsidP="00B448B7">
      <w:pPr>
        <w:pStyle w:val="ListParagraph"/>
        <w:numPr>
          <w:ilvl w:val="4"/>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b/>
          <w:bCs/>
          <w:lang w:val="es-ES_tradnl" w:eastAsia="es"/>
        </w:rPr>
        <w:t>Prohibición de actividades relacionadas con el aborto:</w:t>
      </w:r>
    </w:p>
    <w:p w14:paraId="1232439B" w14:textId="77777777" w:rsidR="00B448B7" w:rsidRPr="00E24311" w:rsidRDefault="00B448B7" w:rsidP="00B448B7">
      <w:pPr>
        <w:pStyle w:val="ListParagraph"/>
        <w:numPr>
          <w:ilvl w:val="6"/>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Ninguno de los fondos entregados por esta adjudicación se pueden usar para financiar, apoyar o colaborar con ninguna de las siguientes actividades: (i) suministro o distribución de equipo que se utilizará para el propósito de inducir abortos como un método de planificación familiar; (ii) honorarios o incentivos especiales a cualquier persona para forzarla o motivarla a hacerse un aborto; (iii) pagos a personas para </w:t>
      </w:r>
      <w:r w:rsidRPr="00E24311">
        <w:rPr>
          <w:rFonts w:ascii="Times New Roman" w:eastAsia="Arial" w:hAnsi="Times New Roman" w:cs="Times New Roman"/>
          <w:lang w:val="es-ES_tradnl" w:eastAsia="es"/>
        </w:rPr>
        <w:lastRenderedPageBreak/>
        <w:t>hacerse abortos o solicitar a personas que se hagan un aborto; (iv) programas de información, educación, capacitación o comunicación que busquen promover el aborto como un método de planificación familiar; y (v) presión a favor o en contra del aborto. El término "motivar", relacionado a la asistencia de planificación familiar, no debe ser entendido como que prohíba la distribución, coherente con la ley local, sobre información o conserjería sobre opciones de embarazo.</w:t>
      </w:r>
    </w:p>
    <w:p w14:paraId="2D583D98" w14:textId="77777777" w:rsidR="00B448B7" w:rsidRPr="00E24311" w:rsidRDefault="00B448B7" w:rsidP="00B448B7">
      <w:pPr>
        <w:pStyle w:val="ListParagraph"/>
        <w:numPr>
          <w:ilvl w:val="6"/>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Ninguno de los fondos bajo esta adjudicación se puede usar para costear investigaciones biomédicas relacionadas, parcial o completamente, con métodos o realización de abortos o esterilizaciones involuntarias como formas de planificación familiar. No se prohíbe la investigación epidemiológica o descriptiva para evaluar la incidencia, alcance o consecuencias del aborto.</w:t>
      </w:r>
    </w:p>
    <w:p w14:paraId="197E9DC5" w14:textId="331E298C" w:rsidR="00B448B7" w:rsidRPr="00B448B7" w:rsidRDefault="00B448B7" w:rsidP="00B448B7">
      <w:pPr>
        <w:rPr>
          <w:rFonts w:ascii="Times New Roman" w:eastAsia="Arial" w:hAnsi="Times New Roman" w:cs="Times New Roman"/>
          <w:b/>
          <w:bCs/>
          <w:lang w:val="es-ES_tradnl" w:eastAsia="es"/>
        </w:rPr>
      </w:pPr>
      <w:r>
        <w:rPr>
          <w:rFonts w:ascii="Times New Roman" w:eastAsia="Arial" w:hAnsi="Times New Roman" w:cs="Times New Roman"/>
          <w:b/>
          <w:bCs/>
          <w:lang w:val="es-ES_tradnl" w:eastAsia="es"/>
        </w:rPr>
        <w:t>M.20-</w:t>
      </w:r>
      <w:r w:rsidRPr="00E24311">
        <w:rPr>
          <w:rFonts w:ascii="Times New Roman" w:eastAsia="Arial" w:hAnsi="Times New Roman" w:cs="Times New Roman"/>
          <w:b/>
          <w:bCs/>
          <w:lang w:val="es-ES_tradnl" w:eastAsia="es"/>
        </w:rPr>
        <w:t>TRÁFICO DE PERSONAS (Julio 2015)</w:t>
      </w:r>
    </w:p>
    <w:p w14:paraId="29775A19" w14:textId="77777777" w:rsidR="00B448B7" w:rsidRPr="00E24311" w:rsidRDefault="00B448B7" w:rsidP="00B448B7">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sub-beneficiario o contratista, en cualquier nivel, o cualquiera de sus empleados, sus encargados de selección de personal, sus agentes y otros representantes, no deben participar en:</w:t>
      </w:r>
    </w:p>
    <w:p w14:paraId="62C82827" w14:textId="77777777" w:rsidR="00B448B7" w:rsidRPr="00E24311" w:rsidRDefault="00B448B7" w:rsidP="00B448B7">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Tráfico de personas (como se define en el Protocolo para la Prevención, Supresión y Castigo al Tráfico de Personas, especialmente de mujeres y niños, que es un suplemento de la Convención de las Naciones Unidas contra el Crimen Organizado Transnacional) durante el periodo de esta adjudicación;</w:t>
      </w:r>
    </w:p>
    <w:p w14:paraId="33B94D6A" w14:textId="77777777" w:rsidR="00B448B7" w:rsidRPr="00E24311" w:rsidRDefault="00B448B7" w:rsidP="00B448B7">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 entrega de un acto sexual de carácter comercial durante el periodo de esta adjudicación;</w:t>
      </w:r>
    </w:p>
    <w:p w14:paraId="66DBAEE7" w14:textId="77777777" w:rsidR="00B448B7" w:rsidRPr="00E24311" w:rsidRDefault="00B448B7" w:rsidP="00B448B7">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uso de trabajos forzados al momento de llevar a cabo esta adjudicación,</w:t>
      </w:r>
    </w:p>
    <w:p w14:paraId="14D1B421" w14:textId="77777777" w:rsidR="00B448B7" w:rsidRPr="00E24311" w:rsidRDefault="00B448B7" w:rsidP="00B448B7">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Actos que apoyen o fomenten directamente el tráfico de personas, incluyendo los siguientes actos:</w:t>
      </w:r>
    </w:p>
    <w:p w14:paraId="4BF81228" w14:textId="77777777" w:rsidR="00B448B7" w:rsidRPr="00E24311" w:rsidRDefault="00B448B7" w:rsidP="00B448B7">
      <w:pPr>
        <w:pStyle w:val="ListParagraph"/>
        <w:numPr>
          <w:ilvl w:val="5"/>
          <w:numId w:val="6"/>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Destruir, esconder, confiscar o de otra manera negar a un empleado acceso a los documentos de identificación o inmigración del mismo;</w:t>
      </w:r>
    </w:p>
    <w:p w14:paraId="06DD5CE8" w14:textId="77777777" w:rsidR="00B448B7" w:rsidRPr="00E24311" w:rsidRDefault="00B448B7" w:rsidP="00B448B7">
      <w:pPr>
        <w:pStyle w:val="ListParagraph"/>
        <w:numPr>
          <w:ilvl w:val="5"/>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No proveer transporte de retorno o pago para cubrir los costos de transporte de retorno a un empleado de un país distinto de los Estados Unidos al país donde el empleado fue seleccionado al final de su empleo, si él o ella lo solicitan, a menos que:</w:t>
      </w:r>
    </w:p>
    <w:p w14:paraId="7541D19F" w14:textId="77777777" w:rsidR="00B448B7" w:rsidRPr="00E24311" w:rsidRDefault="00B448B7" w:rsidP="00B448B7">
      <w:pPr>
        <w:pStyle w:val="ListParagraph"/>
        <w:numPr>
          <w:ilvl w:val="7"/>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USAID los haya liberado del requerimiento de entregar o pagar por tal transporte en esta adjudicación; o</w:t>
      </w:r>
    </w:p>
    <w:p w14:paraId="7913BA71" w14:textId="77777777" w:rsidR="00B448B7" w:rsidRPr="00E24311" w:rsidRDefault="00B448B7" w:rsidP="00B448B7">
      <w:pPr>
        <w:pStyle w:val="ListParagraph"/>
        <w:numPr>
          <w:ilvl w:val="7"/>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empleado es una víctima de tráfico humano buscando servicios para víctimas o compensación en un país de empleo o un testigo en un proceso judicial contra tráfico humano;</w:t>
      </w:r>
    </w:p>
    <w:p w14:paraId="04E480A8" w14:textId="77777777" w:rsidR="00B448B7" w:rsidRPr="00E24311" w:rsidRDefault="00B448B7" w:rsidP="00B448B7">
      <w:pPr>
        <w:pStyle w:val="ListParagraph"/>
        <w:numPr>
          <w:ilvl w:val="5"/>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Solicitar a una persona para el propósito de empleo, u ofrecer empleo, por medio de engaños, declaraciones o promesas materialmente falsas o fraudulentas en relación a ese empleo;</w:t>
      </w:r>
    </w:p>
    <w:p w14:paraId="4D286D65" w14:textId="77777777" w:rsidR="00B448B7" w:rsidRPr="00E24311" w:rsidRDefault="00B448B7" w:rsidP="00B448B7">
      <w:pPr>
        <w:pStyle w:val="ListParagraph"/>
        <w:numPr>
          <w:ilvl w:val="5"/>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Cobrar a los empleados tarifas de reclutamiento; o</w:t>
      </w:r>
    </w:p>
    <w:p w14:paraId="22F996A8" w14:textId="77777777" w:rsidR="00B448B7" w:rsidRPr="00E24311" w:rsidRDefault="00B448B7" w:rsidP="00B448B7">
      <w:pPr>
        <w:pStyle w:val="ListParagraph"/>
        <w:numPr>
          <w:ilvl w:val="5"/>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Entregar u organizar viviendas que no cumplan con las regulaciones de vivienda y seguridad del país anfitrión.</w:t>
      </w:r>
    </w:p>
    <w:p w14:paraId="5C157223" w14:textId="77777777" w:rsidR="00B448B7" w:rsidRPr="00E24311" w:rsidRDefault="00B448B7" w:rsidP="00B448B7">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En el caso de una violación de la sección (a) de esta disposición, USAID está autorizada a poner término a esta adjudicación, sin penalización, y también está autorizada a tomar otras medidas remediales autorizadas como se indica en la sección 1704(c) de la Ley de Autorización de Defensa Nacional para el Año Fiscal 2013 (Ley pública 112-239, promulgada el 2 de enero, 2013).</w:t>
      </w:r>
    </w:p>
    <w:p w14:paraId="3DC89104" w14:textId="77777777" w:rsidR="00B448B7" w:rsidRPr="00E24311" w:rsidRDefault="00B448B7" w:rsidP="00B448B7">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Para aquellas adjudicaciones que excedan un valor estimado de USD $500.000, el beneficiario debe presentar al Oficial del Acuerdo la "Certificación anual relacionada al Tráfico de Personas, que implementa el Título XVII de la Ley de autorización de Defensa Nacional para el año fiscal 2013" como se indica en esta adjudicación, y debe </w:t>
      </w:r>
      <w:r w:rsidRPr="00E24311">
        <w:rPr>
          <w:rFonts w:ascii="Times New Roman" w:eastAsia="Arial" w:hAnsi="Times New Roman" w:cs="Times New Roman"/>
          <w:lang w:val="es-ES_tradnl" w:eastAsia="es"/>
        </w:rPr>
        <w:lastRenderedPageBreak/>
        <w:t>implementar un plan de cumplimiento para evitar las actividades que se indican en la sección (a) de esta disposición. El beneficiario debe entregar una copia del plan de cumplimiento al Oficial del Acuerdo si este la solicita, así como debe publicar los contenidos relevantes del plan o los materiales relacionados en su sitio web (si cuenta con uno) y en su lugar de trabajo.</w:t>
      </w:r>
    </w:p>
    <w:p w14:paraId="52701A4C" w14:textId="77777777" w:rsidR="00B448B7" w:rsidRPr="00E24311" w:rsidRDefault="00B448B7" w:rsidP="00B448B7">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plan de cumplimiento del beneficiario debe ser adecuado al tamaño y la complejidad de la adjudicación, así como a la naturaleza y el alcance de las actividades que se realizarán. El plan debe incluir, como mínimo, lo siguiente:</w:t>
      </w:r>
    </w:p>
    <w:p w14:paraId="31ADB944" w14:textId="77777777" w:rsidR="00B448B7" w:rsidRPr="00E24311" w:rsidRDefault="00B448B7" w:rsidP="00B448B7">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Un programa de sensibilización para informar a los empleados sobre las prohibiciones relacionadas con el tráfico, incluidas en esta disposición, las actividades prohibidas y las medidas que se tomarán contra el empleado por violaciones.</w:t>
      </w:r>
    </w:p>
    <w:p w14:paraId="70A92F81" w14:textId="77777777" w:rsidR="00B448B7" w:rsidRPr="00E24311" w:rsidRDefault="00B448B7" w:rsidP="00B448B7">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Un proceso de reporte para que los empleados puedan denunciar, sin miedo a represalias, todas las actividades que no sean coherentes con la política de prohibición de tráfico de personas, lo que incluye un medio para poner a disposición de todos los empleados la línea de llamado contra el tráfico humano global al 1 -844-888-FREE y su dirección de correo: </w:t>
      </w:r>
      <w:r w:rsidRPr="00E24311">
        <w:rPr>
          <w:rFonts w:ascii="Times New Roman" w:eastAsia="Arial" w:hAnsi="Times New Roman" w:cs="Times New Roman"/>
          <w:b/>
          <w:bCs/>
          <w:lang w:val="es-ES_tradnl" w:eastAsia="es"/>
        </w:rPr>
        <w:t>he</w:t>
      </w:r>
      <w:r w:rsidRPr="00E24311">
        <w:rPr>
          <w:rFonts w:ascii="Times New Roman" w:eastAsia="Arial" w:hAnsi="Times New Roman" w:cs="Times New Roman"/>
          <w:b/>
          <w:lang w:val="es-ES_tradnl" w:eastAsia="es"/>
        </w:rPr>
        <w:t>l</w:t>
      </w:r>
      <w:hyperlink r:id="rId13" w:history="1">
        <w:r w:rsidRPr="00E24311">
          <w:rPr>
            <w:rFonts w:ascii="Times New Roman" w:eastAsia="Arial" w:hAnsi="Times New Roman" w:cs="Times New Roman"/>
            <w:b/>
            <w:lang w:val="es-ES_tradnl" w:eastAsia="es"/>
          </w:rPr>
          <w:t>p</w:t>
        </w:r>
        <w:r w:rsidRPr="00E24311">
          <w:rPr>
            <w:rFonts w:ascii="Times New Roman" w:eastAsia="Arial" w:hAnsi="Times New Roman" w:cs="Times New Roman"/>
            <w:b/>
            <w:bCs/>
            <w:lang w:val="es-ES_tradnl" w:eastAsia="es"/>
          </w:rPr>
          <w:t>@befree.org</w:t>
        </w:r>
      </w:hyperlink>
      <w:r w:rsidRPr="00E24311">
        <w:rPr>
          <w:rFonts w:ascii="Times New Roman" w:eastAsia="Arial" w:hAnsi="Times New Roman" w:cs="Times New Roman"/>
          <w:b/>
          <w:bCs/>
          <w:lang w:val="es-ES_tradnl" w:eastAsia="es"/>
        </w:rPr>
        <w:t>.</w:t>
      </w:r>
    </w:p>
    <w:p w14:paraId="259064D8" w14:textId="77777777" w:rsidR="00B448B7" w:rsidRPr="00E24311" w:rsidRDefault="00B448B7" w:rsidP="00B448B7">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Un plan de contratación y salarios que solo permita el uso de empresas de reclutamiento con empleados capacitados, prohíba que se le cobren costos de reclutamiento al empleado, y asegure que los sueldos cumplan con los requerimientos legales del país anfitrión o explique cualquier diferencia.</w:t>
      </w:r>
    </w:p>
    <w:p w14:paraId="2F798B69" w14:textId="77777777" w:rsidR="00B448B7" w:rsidRPr="00E24311" w:rsidRDefault="00B448B7" w:rsidP="00B448B7">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Un plan de vivienda, si el beneficiario o el sub-beneficiario quiere proveer o hacer arreglos para vivienda. El plan de vivienda debe cumplir con todas las normas de vivienda y seguridad del país anfitrión.</w:t>
      </w:r>
    </w:p>
    <w:p w14:paraId="64E605EC" w14:textId="77777777" w:rsidR="00B448B7" w:rsidRPr="00E24311" w:rsidRDefault="00B448B7" w:rsidP="00B448B7">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Procedimiento para que el beneficiario prevenga que representantes o sub-beneficiarios en cualquier nivel y a cualquier valor dólar participar en las actividades de tráfico de personas descritas en la sección a de esta disposición. El beneficiario también contar con procedimiento para supervisar, detectar y terminar el contrato de cualquier representante o sub-beneficiario o sus empleados que hayan participado en tales actividades.</w:t>
      </w:r>
    </w:p>
    <w:p w14:paraId="677E1336" w14:textId="77777777" w:rsidR="00B448B7" w:rsidRPr="00E24311" w:rsidRDefault="00B448B7" w:rsidP="00B448B7">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Si el beneficiario recibe información creíble de parte de cualquier fuente que indique que el beneficiario, el contratista, el sub-beneficiario o un representante ha participado en cualquier de las actividades prohibidas identificadas en esta disposición, el beneficiario deberá notificar inmediatamente al Oficial del Acuerdo en conocimiento y a la Oficina USAID del Inspector General; y deberá cooperar completamente con las agencias federales responsables de las auditorías, investigaciones o medidas correctivas relacionadas al tráfico de personas.</w:t>
      </w:r>
    </w:p>
    <w:p w14:paraId="6AB3EEB5" w14:textId="77777777" w:rsidR="00B448B7" w:rsidRPr="00E24311" w:rsidRDefault="00B448B7" w:rsidP="00B448B7">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Oficial del Acuerdo puede indicar al beneficiario que tome pasos específicos para solucionar una supuesta infracción o para forzar los requerimientos de un plan de cumplimiento.</w:t>
      </w:r>
    </w:p>
    <w:p w14:paraId="13D98BC5" w14:textId="77777777" w:rsidR="00B448B7" w:rsidRPr="00E24311" w:rsidRDefault="00B448B7" w:rsidP="00B448B7">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Para propósitos de esta disposición, "empleado" significa un individuo que participa en la realización de una adjudicación como empleado directo, consultor o voluntario del beneficiario o de cualquier sub-beneficiario.</w:t>
      </w:r>
    </w:p>
    <w:p w14:paraId="1BD3BB44" w14:textId="77777777" w:rsidR="00B448B7" w:rsidRDefault="00B448B7" w:rsidP="00B448B7">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debe incluir en todas las sub-adjudicaciones o contratos una disposición que prohíba las conductas descritas en </w:t>
      </w:r>
      <w:proofErr w:type="gramStart"/>
      <w:r w:rsidRPr="00E24311">
        <w:rPr>
          <w:rFonts w:ascii="Times New Roman" w:eastAsia="Arial" w:hAnsi="Times New Roman" w:cs="Times New Roman"/>
          <w:lang w:val="es-ES_tradnl" w:eastAsia="es"/>
        </w:rPr>
        <w:t>a(</w:t>
      </w:r>
      <w:proofErr w:type="gramEnd"/>
      <w:r w:rsidRPr="00E24311">
        <w:rPr>
          <w:rFonts w:ascii="Times New Roman" w:eastAsia="Arial" w:hAnsi="Times New Roman" w:cs="Times New Roman"/>
          <w:lang w:val="es-ES_tradnl" w:eastAsia="es"/>
        </w:rPr>
        <w:t>1)-(9) al sub-beneficiario, al contratista y a cualquiera de sus empleados.</w:t>
      </w:r>
    </w:p>
    <w:p w14:paraId="00FABC78" w14:textId="703EF51B" w:rsidR="0037721C" w:rsidRPr="00E24311" w:rsidRDefault="0037721C" w:rsidP="0037721C">
      <w:pPr>
        <w:rPr>
          <w:rFonts w:ascii="Times New Roman" w:eastAsia="Arial" w:hAnsi="Times New Roman" w:cs="Times New Roman"/>
          <w:lang w:val="es-ES_tradnl"/>
        </w:rPr>
      </w:pPr>
      <w:bookmarkStart w:id="0" w:name="_GoBack"/>
      <w:bookmarkEnd w:id="0"/>
      <w:r w:rsidRPr="00971D11">
        <w:rPr>
          <w:rStyle w:val="FontStyle42"/>
          <w:rFonts w:ascii="Times New Roman" w:hAnsi="Times New Roman" w:cs="Times New Roman"/>
          <w:sz w:val="24"/>
          <w:szCs w:val="24"/>
          <w:highlight w:val="yellow"/>
          <w:lang w:val="es-ES_tradnl" w:eastAsia="es"/>
        </w:rPr>
        <w:t>DECLARACIÓN PARA</w:t>
      </w:r>
      <w:r w:rsidRPr="00E24311">
        <w:rPr>
          <w:rStyle w:val="FontStyle42"/>
          <w:rFonts w:ascii="Times New Roman" w:hAnsi="Times New Roman" w:cs="Times New Roman"/>
          <w:sz w:val="24"/>
          <w:szCs w:val="24"/>
          <w:lang w:val="es-ES_tradnl" w:eastAsia="es"/>
        </w:rPr>
        <w:t xml:space="preserve"> IMPLEMENTADORES DE ACTIVIDADES CONTRA LA TRATA DE PERSONAS ANTE LA FALTA DE APOYO A LA PROSTITUCIÓN (JUNIO 2012</w:t>
      </w:r>
      <w:r w:rsidRPr="00E24311">
        <w:rPr>
          <w:rFonts w:ascii="Times New Roman" w:eastAsia="Arial" w:hAnsi="Times New Roman" w:cs="Times New Roman"/>
          <w:b/>
          <w:bCs/>
          <w:lang w:val="es-ES_tradnl"/>
        </w:rPr>
        <w:t>)</w:t>
      </w:r>
    </w:p>
    <w:p w14:paraId="2E1CF3A7" w14:textId="77777777" w:rsidR="0037721C" w:rsidRPr="00E24311" w:rsidRDefault="0037721C" w:rsidP="0037721C">
      <w:pPr>
        <w:rPr>
          <w:rFonts w:ascii="Times New Roman" w:eastAsia="Arial" w:hAnsi="Times New Roman" w:cs="Times New Roman"/>
          <w:lang w:val="es-ES_tradnl"/>
        </w:rPr>
      </w:pPr>
      <w:r w:rsidRPr="00E24311">
        <w:rPr>
          <w:rFonts w:ascii="Times New Roman" w:eastAsia="Arial" w:hAnsi="Times New Roman" w:cs="Times New Roman"/>
          <w:b/>
          <w:iCs/>
          <w:lang w:val="es-ES_tradnl"/>
        </w:rPr>
        <w:t>Aplicabilidad</w:t>
      </w:r>
      <w:r w:rsidRPr="00E24311">
        <w:rPr>
          <w:rFonts w:ascii="Times New Roman" w:eastAsia="Arial" w:hAnsi="Times New Roman" w:cs="Times New Roman"/>
          <w:i/>
          <w:iCs/>
          <w:lang w:val="es-ES_tradnl"/>
        </w:rPr>
        <w:t xml:space="preserve">: </w:t>
      </w:r>
      <w:r w:rsidRPr="00E24311">
        <w:rPr>
          <w:rFonts w:ascii="Times New Roman" w:hAnsi="Times New Roman" w:cs="Times New Roman"/>
          <w:i/>
          <w:lang w:val="es-ES_tradnl"/>
        </w:rPr>
        <w:t xml:space="preserve">Esta disposición debe incorporarse en toda adjudicación que: </w:t>
      </w:r>
    </w:p>
    <w:p w14:paraId="27BC2004" w14:textId="77777777" w:rsidR="0037721C" w:rsidRPr="00E24311" w:rsidRDefault="0037721C" w:rsidP="0037721C">
      <w:pPr>
        <w:rPr>
          <w:rFonts w:ascii="Times New Roman" w:eastAsia="Arial" w:hAnsi="Times New Roman" w:cs="Times New Roman"/>
          <w:lang w:val="es-ES_tradnl"/>
        </w:rPr>
      </w:pPr>
      <w:r w:rsidRPr="00E24311">
        <w:rPr>
          <w:rFonts w:ascii="Times New Roman" w:eastAsia="Arial" w:hAnsi="Times New Roman" w:cs="Times New Roman"/>
          <w:i/>
          <w:iCs/>
          <w:lang w:val="es-ES_tradnl"/>
        </w:rPr>
        <w:lastRenderedPageBreak/>
        <w:t>(1)</w:t>
      </w:r>
      <w:r w:rsidRPr="00E24311">
        <w:rPr>
          <w:rFonts w:ascii="Times New Roman" w:eastAsia="Times New Roman" w:hAnsi="Times New Roman" w:cs="Times New Roman"/>
          <w:i/>
          <w:iCs/>
          <w:lang w:val="es-ES_tradnl"/>
        </w:rPr>
        <w:t xml:space="preserve"> </w:t>
      </w:r>
      <w:proofErr w:type="gramStart"/>
      <w:r w:rsidRPr="00E24311">
        <w:rPr>
          <w:rFonts w:ascii="Times New Roman" w:eastAsia="Times New Roman" w:hAnsi="Times New Roman" w:cs="Times New Roman"/>
          <w:i/>
          <w:lang w:val="es-ES_tradnl" w:eastAsia="es-CL"/>
        </w:rPr>
        <w:t>utilice</w:t>
      </w:r>
      <w:proofErr w:type="gramEnd"/>
      <w:r w:rsidRPr="00E24311">
        <w:rPr>
          <w:rFonts w:ascii="Times New Roman" w:eastAsia="Times New Roman" w:hAnsi="Times New Roman" w:cs="Times New Roman"/>
          <w:i/>
          <w:lang w:val="es-ES_tradnl" w:eastAsia="es-CL"/>
        </w:rPr>
        <w:t xml:space="preserve"> fondos facilitados para cumplir con la Ley de Protección de las Víctimas de la Trata de Personas de 2000, División A de </w:t>
      </w:r>
      <w:r w:rsidRPr="00E24311">
        <w:rPr>
          <w:rFonts w:ascii="Times New Roman" w:eastAsia="Arial" w:hAnsi="Times New Roman" w:cs="Times New Roman"/>
          <w:i/>
          <w:lang w:val="es-ES_tradnl" w:eastAsia="es"/>
        </w:rPr>
        <w:t>Ley publica</w:t>
      </w:r>
      <w:r w:rsidRPr="00E24311">
        <w:rPr>
          <w:rFonts w:ascii="Times New Roman" w:eastAsia="Arial" w:hAnsi="Times New Roman" w:cs="Times New Roman"/>
          <w:lang w:val="es-ES_tradnl" w:eastAsia="es"/>
        </w:rPr>
        <w:t xml:space="preserve"> </w:t>
      </w:r>
      <w:r w:rsidRPr="00E24311">
        <w:rPr>
          <w:rFonts w:ascii="Times New Roman" w:eastAsia="Arial" w:hAnsi="Times New Roman" w:cs="Times New Roman"/>
          <w:i/>
          <w:iCs/>
          <w:lang w:val="es-ES_tradnl"/>
        </w:rPr>
        <w:t>1</w:t>
      </w:r>
      <w:r w:rsidRPr="00E24311">
        <w:rPr>
          <w:rFonts w:ascii="Times New Roman" w:eastAsia="Times New Roman" w:hAnsi="Times New Roman" w:cs="Times New Roman"/>
          <w:i/>
          <w:lang w:val="es-ES_tradnl" w:eastAsia="es-CL"/>
        </w:rPr>
        <w:t>06-386; y</w:t>
      </w:r>
      <w:r w:rsidRPr="00E24311">
        <w:rPr>
          <w:rFonts w:ascii="Times New Roman" w:eastAsia="Arial" w:hAnsi="Times New Roman" w:cs="Times New Roman"/>
          <w:lang w:val="es-ES_tradnl"/>
        </w:rPr>
        <w:t xml:space="preserve"> </w:t>
      </w:r>
      <w:r w:rsidRPr="00E24311">
        <w:rPr>
          <w:rFonts w:ascii="Times New Roman" w:eastAsia="Arial" w:hAnsi="Times New Roman" w:cs="Times New Roman"/>
          <w:i/>
          <w:iCs/>
          <w:lang w:val="es-ES_tradnl"/>
        </w:rPr>
        <w:t>(2)</w:t>
      </w:r>
      <w:r w:rsidRPr="00E24311">
        <w:rPr>
          <w:rFonts w:ascii="Times New Roman" w:eastAsia="Times New Roman" w:hAnsi="Times New Roman" w:cs="Times New Roman"/>
          <w:i/>
          <w:iCs/>
          <w:lang w:val="es-ES_tradnl"/>
        </w:rPr>
        <w:t xml:space="preserve"> </w:t>
      </w:r>
      <w:r w:rsidRPr="00E24311">
        <w:rPr>
          <w:rFonts w:ascii="Times New Roman" w:eastAsia="Times New Roman" w:hAnsi="Times New Roman" w:cs="Times New Roman"/>
          <w:i/>
          <w:lang w:val="es-ES_tradnl" w:eastAsia="es-CL"/>
        </w:rPr>
        <w:t>cubra un programa dirigido a víctimas de formas graves de trata de personas</w:t>
      </w:r>
      <w:r w:rsidRPr="00E24311">
        <w:rPr>
          <w:rFonts w:ascii="Times New Roman" w:eastAsia="Arial" w:hAnsi="Times New Roman" w:cs="Times New Roman"/>
          <w:i/>
          <w:iCs/>
          <w:lang w:val="es-ES_tradnl"/>
        </w:rPr>
        <w:t xml:space="preserve"> </w:t>
      </w:r>
      <w:r w:rsidRPr="00E24311">
        <w:rPr>
          <w:rFonts w:ascii="Times New Roman" w:eastAsia="Times New Roman" w:hAnsi="Times New Roman" w:cs="Times New Roman"/>
          <w:i/>
          <w:lang w:val="es-ES_tradnl" w:eastAsia="es-CL"/>
        </w:rPr>
        <w:t>(según se define a continuación), y preste servicios a individuos que aún se dedican a actividades que fueron el resultado de que dichas víctimas fueran objeto de trata</w:t>
      </w:r>
      <w:r w:rsidRPr="00E24311">
        <w:rPr>
          <w:rFonts w:ascii="Times New Roman" w:eastAsia="Arial" w:hAnsi="Times New Roman" w:cs="Times New Roman"/>
          <w:i/>
          <w:iCs/>
          <w:lang w:val="es-ES_tradnl"/>
        </w:rPr>
        <w:t xml:space="preserve">. </w:t>
      </w:r>
      <w:r w:rsidRPr="00E24311">
        <w:rPr>
          <w:rFonts w:ascii="Times New Roman" w:eastAsia="Times New Roman" w:hAnsi="Times New Roman" w:cs="Times New Roman"/>
          <w:lang w:val="es-ES_tradnl" w:eastAsia="es-CL"/>
        </w:rPr>
        <w:t>“</w:t>
      </w:r>
      <w:r w:rsidRPr="00E24311">
        <w:rPr>
          <w:rFonts w:ascii="Times New Roman" w:eastAsia="Times New Roman" w:hAnsi="Times New Roman" w:cs="Times New Roman"/>
          <w:i/>
          <w:lang w:val="es-ES_tradnl" w:eastAsia="es-CL"/>
        </w:rPr>
        <w:t>Formas graves de trata de personas" se refieren a:</w:t>
      </w:r>
    </w:p>
    <w:p w14:paraId="77251054" w14:textId="77777777" w:rsidR="0037721C" w:rsidRPr="00FA7395" w:rsidRDefault="0037721C" w:rsidP="0037721C">
      <w:pPr>
        <w:pStyle w:val="ListParagraph"/>
        <w:numPr>
          <w:ilvl w:val="0"/>
          <w:numId w:val="1"/>
        </w:numPr>
        <w:spacing w:after="0" w:line="240" w:lineRule="auto"/>
        <w:rPr>
          <w:rFonts w:ascii="Times New Roman" w:eastAsia="Times New Roman" w:hAnsi="Times New Roman" w:cs="Times New Roman"/>
          <w:sz w:val="24"/>
          <w:szCs w:val="24"/>
          <w:lang w:val="es-ES_tradnl" w:eastAsia="es-CL"/>
        </w:rPr>
      </w:pPr>
      <w:r w:rsidRPr="00E24311">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63F06B06" w14:textId="77777777" w:rsidR="0037721C" w:rsidRPr="00E24311" w:rsidRDefault="0037721C" w:rsidP="0037721C">
      <w:pPr>
        <w:pStyle w:val="ListParagraph"/>
        <w:numPr>
          <w:ilvl w:val="0"/>
          <w:numId w:val="1"/>
        </w:numPr>
        <w:spacing w:after="0"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sz w:val="24"/>
          <w:szCs w:val="24"/>
          <w:lang w:val="es-ES_tradnl" w:eastAsia="es-CL"/>
        </w:rPr>
        <w:t xml:space="preserve">el </w:t>
      </w:r>
      <w:r w:rsidRPr="00E24311">
        <w:rPr>
          <w:rFonts w:ascii="Times New Roman" w:eastAsia="Arial" w:hAnsi="Times New Roman" w:cs="Times New Roman"/>
          <w:iCs/>
          <w:sz w:val="24"/>
          <w:szCs w:val="24"/>
          <w:lang w:val="es-ES_tradnl" w:eastAsia="en-US"/>
        </w:rPr>
        <w:t>alistamiento</w:t>
      </w:r>
      <w:r w:rsidRPr="00E24311">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1946BB0B" w14:textId="77777777" w:rsidR="0037721C" w:rsidRPr="00E24311" w:rsidRDefault="0037721C" w:rsidP="0037721C">
      <w:pPr>
        <w:pStyle w:val="ListParagraph"/>
        <w:spacing w:after="0" w:line="240" w:lineRule="auto"/>
        <w:ind w:left="1068"/>
        <w:rPr>
          <w:rFonts w:ascii="Times New Roman" w:eastAsia="Arial" w:hAnsi="Times New Roman" w:cs="Times New Roman"/>
          <w:sz w:val="24"/>
          <w:szCs w:val="24"/>
          <w:lang w:val="es-ES_tradnl"/>
        </w:rPr>
      </w:pPr>
    </w:p>
    <w:p w14:paraId="4982641F" w14:textId="77777777" w:rsidR="0037721C" w:rsidRPr="00E24311" w:rsidRDefault="0037721C" w:rsidP="0037721C">
      <w:pPr>
        <w:jc w:val="cente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DECLARACIÓN PARA IMPLEMENTADORES DE ACTIVIDADES CONTRA LA TRATA DE PERSONAS ANTE LA FALTA DE APOYO A LA PROSTITUCIÓN (JUNIO 2012</w:t>
      </w:r>
      <w:r w:rsidRPr="00E24311">
        <w:rPr>
          <w:rFonts w:ascii="Times New Roman" w:eastAsia="Arial" w:hAnsi="Times New Roman" w:cs="Times New Roman"/>
          <w:b/>
          <w:bCs/>
          <w:lang w:val="es-ES_tradnl"/>
        </w:rPr>
        <w:t>)</w:t>
      </w:r>
    </w:p>
    <w:p w14:paraId="2A47CBE9" w14:textId="77777777" w:rsidR="0037721C" w:rsidRPr="00E24311" w:rsidRDefault="0037721C" w:rsidP="0037721C">
      <w:pPr>
        <w:rPr>
          <w:rFonts w:ascii="Times New Roman" w:eastAsia="Times New Roman" w:hAnsi="Times New Roman" w:cs="Times New Roman"/>
          <w:lang w:val="es-ES_tradnl" w:eastAsia="es-CL"/>
        </w:rPr>
      </w:pPr>
      <w:r w:rsidRPr="00E24311">
        <w:rPr>
          <w:rFonts w:ascii="Times New Roman" w:eastAsia="Times New Roman" w:hAnsi="Times New Roman" w:cs="Times New Roman"/>
          <w:lang w:val="es-ES_tradnl" w:eastAsia="es-CL"/>
        </w:rPr>
        <w:t>Al aceptar esta adjudicación, el beneficiario declara que no promueve, apoya ni defiende la legalización o la práctica de la prostitución. Esta declaración puede resultar cierta en virtud de la falta de una política en torno a este tema por parte de la organización`</w:t>
      </w:r>
    </w:p>
    <w:p w14:paraId="1F666A89" w14:textId="77777777" w:rsidR="0037721C" w:rsidRPr="00E24311" w:rsidRDefault="0037721C" w:rsidP="0037721C">
      <w:pPr>
        <w:rPr>
          <w:rFonts w:ascii="Times New Roman" w:eastAsia="Times New Roman" w:hAnsi="Times New Roman" w:cs="Times New Roman"/>
          <w:lang w:val="es-ES_tradnl" w:eastAsia="es-CL"/>
        </w:rPr>
      </w:pPr>
    </w:p>
    <w:p w14:paraId="3711C8C9" w14:textId="7847A983" w:rsidR="0037721C" w:rsidRPr="00FA7395" w:rsidRDefault="0037721C" w:rsidP="0037721C">
      <w:pPr>
        <w:rPr>
          <w:rFonts w:ascii="Times New Roman" w:eastAsia="Arial" w:hAnsi="Times New Roman" w:cs="Times New Roman"/>
          <w:b/>
          <w:bCs/>
          <w:lang w:val="es-ES_tradnl"/>
        </w:rPr>
      </w:pPr>
      <w:r w:rsidRPr="00E24311">
        <w:rPr>
          <w:rStyle w:val="FontStyle42"/>
          <w:rFonts w:ascii="Times New Roman" w:hAnsi="Times New Roman" w:cs="Times New Roman"/>
          <w:sz w:val="24"/>
          <w:szCs w:val="24"/>
          <w:lang w:val="es-ES_tradnl" w:eastAsia="es"/>
        </w:rPr>
        <w:t>ELIGIBILIDAD DE SUB-BENEFICIARIOS DE FONDOS CONTRA LA TRATA DE PERSONAS (JUNIO 2012</w:t>
      </w:r>
      <w:r>
        <w:rPr>
          <w:rFonts w:ascii="Times New Roman" w:eastAsia="Arial" w:hAnsi="Times New Roman" w:cs="Times New Roman"/>
          <w:b/>
          <w:bCs/>
          <w:lang w:val="es-ES_tradnl"/>
        </w:rPr>
        <w:t>)</w:t>
      </w:r>
    </w:p>
    <w:p w14:paraId="405097A5" w14:textId="77777777" w:rsidR="0037721C" w:rsidRPr="00E24311" w:rsidRDefault="0037721C" w:rsidP="0037721C">
      <w:pPr>
        <w:rPr>
          <w:rFonts w:ascii="Times New Roman" w:eastAsia="Times New Roman" w:hAnsi="Times New Roman" w:cs="Times New Roman"/>
          <w:i/>
          <w:lang w:val="es-ES_tradnl" w:eastAsia="es-CL"/>
        </w:rPr>
      </w:pPr>
      <w:r w:rsidRPr="00E24311">
        <w:rPr>
          <w:rFonts w:ascii="Times New Roman" w:eastAsia="Arial" w:hAnsi="Times New Roman" w:cs="Times New Roman"/>
          <w:b/>
          <w:iCs/>
          <w:lang w:val="es-ES_tradnl"/>
        </w:rPr>
        <w:t>APLICABILIDAD</w:t>
      </w:r>
      <w:r w:rsidRPr="00E24311">
        <w:rPr>
          <w:rFonts w:ascii="Times New Roman" w:eastAsia="Arial" w:hAnsi="Times New Roman" w:cs="Times New Roman"/>
          <w:i/>
          <w:iCs/>
          <w:lang w:val="es-ES_tradnl"/>
        </w:rPr>
        <w:t xml:space="preserve">: </w:t>
      </w:r>
      <w:r w:rsidRPr="00E24311">
        <w:rPr>
          <w:rFonts w:ascii="Times New Roman" w:hAnsi="Times New Roman" w:cs="Times New Roman"/>
          <w:i/>
          <w:lang w:val="es-ES_tradnl"/>
        </w:rPr>
        <w:t xml:space="preserve">Esta disposición debe incorporarse en toda adjudicación que </w:t>
      </w:r>
      <w:r w:rsidRPr="00E24311">
        <w:rPr>
          <w:rFonts w:ascii="Times New Roman" w:eastAsia="Times New Roman" w:hAnsi="Times New Roman" w:cs="Times New Roman"/>
          <w:i/>
          <w:lang w:val="es-ES_tradnl" w:eastAsia="es-CL"/>
        </w:rPr>
        <w:t xml:space="preserve">utilice fondos facilitados para </w:t>
      </w:r>
      <w:r w:rsidRPr="00E24311">
        <w:rPr>
          <w:rFonts w:ascii="Times New Roman" w:eastAsia="Arial" w:hAnsi="Times New Roman" w:cs="Times New Roman"/>
          <w:i/>
          <w:iCs/>
          <w:lang w:val="es-ES_tradnl"/>
        </w:rPr>
        <w:t>cumplir con</w:t>
      </w:r>
      <w:r w:rsidRPr="00E24311">
        <w:rPr>
          <w:rFonts w:ascii="Times New Roman" w:eastAsia="Times New Roman" w:hAnsi="Times New Roman" w:cs="Times New Roman"/>
          <w:i/>
          <w:lang w:val="es-ES_tradnl" w:eastAsia="es-CL"/>
        </w:rPr>
        <w:t xml:space="preserve"> la Ley de Protección de las Víctimas de la Trata de Personas de 2000, División </w:t>
      </w:r>
      <w:proofErr w:type="gramStart"/>
      <w:r w:rsidRPr="00E24311">
        <w:rPr>
          <w:rFonts w:ascii="Times New Roman" w:eastAsia="Times New Roman" w:hAnsi="Times New Roman" w:cs="Times New Roman"/>
          <w:i/>
          <w:lang w:val="es-ES_tradnl" w:eastAsia="es-CL"/>
        </w:rPr>
        <w:t>A</w:t>
      </w:r>
      <w:proofErr w:type="gramEnd"/>
      <w:r w:rsidRPr="00E24311">
        <w:rPr>
          <w:rFonts w:ascii="Times New Roman" w:eastAsia="Times New Roman" w:hAnsi="Times New Roman" w:cs="Times New Roman"/>
          <w:i/>
          <w:lang w:val="es-ES_tradnl" w:eastAsia="es-CL"/>
        </w:rPr>
        <w:t xml:space="preserve"> de </w:t>
      </w:r>
      <w:r w:rsidRPr="00E24311">
        <w:rPr>
          <w:rFonts w:ascii="Times New Roman" w:eastAsia="Arial" w:hAnsi="Times New Roman" w:cs="Times New Roman"/>
          <w:i/>
          <w:lang w:val="es-ES_tradnl" w:eastAsia="es"/>
        </w:rPr>
        <w:t>Ley publica</w:t>
      </w:r>
      <w:r w:rsidRPr="00E24311">
        <w:rPr>
          <w:rFonts w:ascii="Times New Roman" w:eastAsia="Arial" w:hAnsi="Times New Roman" w:cs="Times New Roman"/>
          <w:lang w:val="es-ES_tradnl" w:eastAsia="es"/>
        </w:rPr>
        <w:t xml:space="preserve"> </w:t>
      </w:r>
      <w:r w:rsidRPr="00E24311">
        <w:rPr>
          <w:rFonts w:ascii="Times New Roman" w:eastAsia="Times New Roman" w:hAnsi="Times New Roman" w:cs="Times New Roman"/>
          <w:i/>
          <w:lang w:val="es-ES_tradnl" w:eastAsia="es-CL"/>
        </w:rPr>
        <w:t xml:space="preserve">106-386 para un programa dirigido a víctimas de formas graves de trata de personas. </w:t>
      </w:r>
      <w:r w:rsidRPr="00E24311">
        <w:rPr>
          <w:rFonts w:ascii="Times New Roman" w:eastAsia="Times New Roman" w:hAnsi="Times New Roman" w:cs="Times New Roman"/>
          <w:lang w:val="es-ES_tradnl" w:eastAsia="es-CL"/>
        </w:rPr>
        <w:t>“</w:t>
      </w:r>
      <w:r w:rsidRPr="00E24311">
        <w:rPr>
          <w:rFonts w:ascii="Times New Roman" w:eastAsia="Times New Roman" w:hAnsi="Times New Roman" w:cs="Times New Roman"/>
          <w:i/>
          <w:lang w:val="es-ES_tradnl" w:eastAsia="es-CL"/>
        </w:rPr>
        <w:t>Formas graves de trata de personas" se refieren a:</w:t>
      </w:r>
    </w:p>
    <w:p w14:paraId="6ED65980" w14:textId="77777777" w:rsidR="0037721C" w:rsidRPr="00E24311" w:rsidRDefault="0037721C" w:rsidP="0037721C">
      <w:pPr>
        <w:pStyle w:val="ListParagraph"/>
        <w:numPr>
          <w:ilvl w:val="0"/>
          <w:numId w:val="2"/>
        </w:numPr>
        <w:spacing w:after="0" w:line="240" w:lineRule="auto"/>
        <w:rPr>
          <w:rFonts w:ascii="Times New Roman" w:eastAsia="Times New Roman" w:hAnsi="Times New Roman" w:cs="Times New Roman"/>
          <w:sz w:val="24"/>
          <w:szCs w:val="24"/>
          <w:lang w:val="es-ES_tradnl" w:eastAsia="es-CL"/>
        </w:rPr>
      </w:pPr>
      <w:r w:rsidRPr="00E24311">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3034650F" w14:textId="77777777" w:rsidR="0037721C" w:rsidRPr="00E24311" w:rsidRDefault="0037721C" w:rsidP="0037721C">
      <w:pPr>
        <w:pStyle w:val="ListParagraph"/>
        <w:spacing w:after="0" w:line="240" w:lineRule="auto"/>
        <w:ind w:left="1068"/>
        <w:rPr>
          <w:rFonts w:ascii="Times New Roman" w:eastAsia="Times New Roman" w:hAnsi="Times New Roman" w:cs="Times New Roman"/>
          <w:sz w:val="24"/>
          <w:szCs w:val="24"/>
          <w:lang w:val="es-ES_tradnl" w:eastAsia="es-CL"/>
        </w:rPr>
      </w:pPr>
    </w:p>
    <w:p w14:paraId="6515B6F4" w14:textId="77777777" w:rsidR="0037721C" w:rsidRPr="00FA7395" w:rsidRDefault="0037721C" w:rsidP="0037721C">
      <w:pPr>
        <w:pStyle w:val="ListParagraph"/>
        <w:numPr>
          <w:ilvl w:val="0"/>
          <w:numId w:val="2"/>
        </w:numPr>
        <w:spacing w:after="0"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sz w:val="24"/>
          <w:szCs w:val="24"/>
          <w:lang w:val="es-ES_tradnl" w:eastAsia="es-CL"/>
        </w:rPr>
        <w:t xml:space="preserve">el </w:t>
      </w:r>
      <w:r w:rsidRPr="00E24311">
        <w:rPr>
          <w:rFonts w:ascii="Times New Roman" w:eastAsia="Arial" w:hAnsi="Times New Roman" w:cs="Times New Roman"/>
          <w:iCs/>
          <w:sz w:val="24"/>
          <w:szCs w:val="24"/>
          <w:lang w:val="es-ES_tradnl" w:eastAsia="en-US"/>
        </w:rPr>
        <w:t>alistamiento</w:t>
      </w:r>
      <w:r w:rsidRPr="00E24311">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0D18ABED" w14:textId="77777777" w:rsidR="0037721C" w:rsidRPr="00E24311" w:rsidRDefault="0037721C" w:rsidP="0037721C">
      <w:pPr>
        <w:jc w:val="cente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ELIGIBILIDAD DE SUB-BENEFICIARIOS DE FONDOS CONTRA LA TRATA DE PERSONAS (JUNIO 2012</w:t>
      </w:r>
      <w:r w:rsidRPr="00E24311">
        <w:rPr>
          <w:rFonts w:ascii="Times New Roman" w:eastAsia="Arial" w:hAnsi="Times New Roman" w:cs="Times New Roman"/>
          <w:b/>
          <w:bCs/>
          <w:lang w:val="es-ES_tradnl"/>
        </w:rPr>
        <w:t>)</w:t>
      </w:r>
    </w:p>
    <w:p w14:paraId="06884B30" w14:textId="77777777" w:rsidR="0037721C" w:rsidRPr="00E24311" w:rsidRDefault="0037721C" w:rsidP="0037721C">
      <w:pPr>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El beneficiario no deberá proporcionar fondos facilitados para llevar a cabo esta adjudicación a ninguna organización que no hubiere declarado, ya fuera en una solicitud de subvención, en un acuerdo de subvención, o en ambos, que no promueve, apoya ni defiende la legalización o la práctica de la prostitución. Sin embargo, tal declaración no es necesaria si la organización sub-beneficiaria únicamente ofrece servicios a personas una vez que han dejado de participar en actividades que fueron resultado de que dichas víctimas fueran objeto de trata. De ser necesario, la declaración de la organización sub-</w:t>
      </w:r>
      <w:r w:rsidRPr="00E24311">
        <w:rPr>
          <w:rFonts w:ascii="Times New Roman" w:eastAsia="Times New Roman" w:hAnsi="Times New Roman" w:cs="Times New Roman"/>
          <w:lang w:val="es-ES_tradnl" w:eastAsia="es-CL"/>
        </w:rPr>
        <w:lastRenderedPageBreak/>
        <w:t>beneficiaria puede resultar cierta en virtud de la falta de una política en torno a este tema por parte de la organización.</w:t>
      </w:r>
    </w:p>
    <w:p w14:paraId="35B92ABC" w14:textId="77777777" w:rsidR="0037721C" w:rsidRPr="00E24311" w:rsidRDefault="0037721C" w:rsidP="0037721C">
      <w:pPr>
        <w:rPr>
          <w:rFonts w:ascii="Times New Roman" w:hAnsi="Times New Roman" w:cs="Times New Roman"/>
          <w:lang w:val="es-ES_tradnl"/>
        </w:rPr>
      </w:pPr>
    </w:p>
    <w:p w14:paraId="1BA92DEA" w14:textId="2ACF9303" w:rsidR="0037721C" w:rsidRPr="00E24311" w:rsidRDefault="0037721C" w:rsidP="0037721C">
      <w:pP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PROHIBICIÓN DE USO DE FONDOS CONTRA TRÁFICO PARA PROMOVER, APOYAR O DEFENDER LA LEGALIZACIÓN O LA PRÁCTICA DE LA PROSTITUCIÓN</w:t>
      </w:r>
      <w:r w:rsidRPr="00E24311">
        <w:rPr>
          <w:rStyle w:val="FontStyle42"/>
          <w:rFonts w:ascii="Times New Roman" w:hAnsi="Times New Roman" w:cs="Times New Roman"/>
          <w:sz w:val="24"/>
          <w:szCs w:val="24"/>
          <w:lang w:val="es-ES_tradnl"/>
        </w:rPr>
        <w:t xml:space="preserve"> </w:t>
      </w:r>
      <w:r w:rsidRPr="00E24311">
        <w:rPr>
          <w:rStyle w:val="FontStyle42"/>
          <w:rFonts w:ascii="Times New Roman" w:hAnsi="Times New Roman" w:cs="Times New Roman"/>
          <w:sz w:val="24"/>
          <w:szCs w:val="24"/>
          <w:lang w:val="es-ES_tradnl" w:eastAsia="es"/>
        </w:rPr>
        <w:t>(JUNIO 2012</w:t>
      </w:r>
      <w:r w:rsidRPr="00E24311">
        <w:rPr>
          <w:rFonts w:ascii="Times New Roman" w:eastAsia="Arial" w:hAnsi="Times New Roman" w:cs="Times New Roman"/>
          <w:b/>
          <w:bCs/>
          <w:lang w:val="es-ES_tradnl"/>
        </w:rPr>
        <w:t>)</w:t>
      </w:r>
    </w:p>
    <w:p w14:paraId="445325A7" w14:textId="77777777" w:rsidR="0037721C" w:rsidRPr="00E24311" w:rsidRDefault="0037721C" w:rsidP="0037721C">
      <w:pPr>
        <w:rPr>
          <w:rFonts w:ascii="Times New Roman" w:eastAsia="Arial" w:hAnsi="Times New Roman" w:cs="Times New Roman"/>
          <w:lang w:val="es-ES_tradnl"/>
        </w:rPr>
      </w:pPr>
      <w:r w:rsidRPr="00E24311">
        <w:rPr>
          <w:rFonts w:ascii="Times New Roman" w:eastAsia="Arial" w:hAnsi="Times New Roman" w:cs="Times New Roman"/>
          <w:i/>
          <w:iCs/>
          <w:lang w:val="es-ES_tradnl"/>
        </w:rPr>
        <w:t xml:space="preserve">APLICABILIDAD: </w:t>
      </w:r>
      <w:r w:rsidRPr="00E24311">
        <w:rPr>
          <w:rFonts w:ascii="Times New Roman" w:hAnsi="Times New Roman" w:cs="Times New Roman"/>
          <w:i/>
          <w:lang w:val="es-ES_tradnl"/>
        </w:rPr>
        <w:t xml:space="preserve">Esta disposición debe incorporarse en toda adjudicación que </w:t>
      </w:r>
      <w:r w:rsidRPr="00E24311">
        <w:rPr>
          <w:rFonts w:ascii="Times New Roman" w:eastAsia="Times New Roman" w:hAnsi="Times New Roman" w:cs="Times New Roman"/>
          <w:i/>
          <w:lang w:val="es-ES_tradnl" w:eastAsia="es-CL"/>
        </w:rPr>
        <w:t xml:space="preserve">utilice fondos facilitados específicamente en virtud de la Ley de Protección de las Víctimas de la Trata de Personas de 2000, División A de </w:t>
      </w:r>
      <w:r w:rsidRPr="00E24311">
        <w:rPr>
          <w:rFonts w:ascii="Times New Roman" w:eastAsia="Arial" w:hAnsi="Times New Roman" w:cs="Times New Roman"/>
          <w:i/>
          <w:lang w:val="es-ES_tradnl" w:eastAsia="es"/>
        </w:rPr>
        <w:t>Ley publica</w:t>
      </w:r>
      <w:r w:rsidRPr="00E24311">
        <w:rPr>
          <w:rFonts w:ascii="Times New Roman" w:eastAsia="Arial" w:hAnsi="Times New Roman" w:cs="Times New Roman"/>
          <w:i/>
          <w:iCs/>
          <w:lang w:val="es-ES_tradnl"/>
        </w:rPr>
        <w:t xml:space="preserve"> </w:t>
      </w:r>
      <w:r w:rsidRPr="00E24311">
        <w:rPr>
          <w:rFonts w:ascii="Times New Roman" w:eastAsia="Times New Roman" w:hAnsi="Times New Roman" w:cs="Times New Roman"/>
          <w:i/>
          <w:lang w:val="es-ES_tradnl" w:eastAsia="es-CL"/>
        </w:rPr>
        <w:t>106-386.</w:t>
      </w:r>
    </w:p>
    <w:p w14:paraId="44D8419F" w14:textId="77777777" w:rsidR="0037721C" w:rsidRPr="00E24311" w:rsidRDefault="0037721C" w:rsidP="0037721C">
      <w:pPr>
        <w:jc w:val="cente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PROHIBICIÓN DE USO DE FONDOS CONTRA TRÁFICO PARA PROMOVER, APOYAR O DEFENDER LA LEGALIZACIÓN O LA PRÁCTICA DE LA PROSTITUCIÓN</w:t>
      </w:r>
      <w:r w:rsidRPr="00E24311">
        <w:rPr>
          <w:rStyle w:val="FontStyle42"/>
          <w:rFonts w:ascii="Times New Roman" w:hAnsi="Times New Roman" w:cs="Times New Roman"/>
          <w:sz w:val="24"/>
          <w:szCs w:val="24"/>
          <w:lang w:val="es-ES_tradnl"/>
        </w:rPr>
        <w:t xml:space="preserve"> </w:t>
      </w:r>
      <w:r w:rsidRPr="00E24311">
        <w:rPr>
          <w:rStyle w:val="FontStyle42"/>
          <w:rFonts w:ascii="Times New Roman" w:hAnsi="Times New Roman" w:cs="Times New Roman"/>
          <w:sz w:val="24"/>
          <w:szCs w:val="24"/>
          <w:lang w:val="es-ES_tradnl" w:eastAsia="es"/>
        </w:rPr>
        <w:t>(JUNIO 2012</w:t>
      </w:r>
      <w:r w:rsidRPr="00E24311">
        <w:rPr>
          <w:rFonts w:ascii="Times New Roman" w:eastAsia="Arial" w:hAnsi="Times New Roman" w:cs="Times New Roman"/>
          <w:b/>
          <w:bCs/>
          <w:lang w:val="es-ES_tradnl"/>
        </w:rPr>
        <w:t>)</w:t>
      </w:r>
    </w:p>
    <w:p w14:paraId="375A5551" w14:textId="77777777" w:rsidR="0037721C" w:rsidRPr="00E24311" w:rsidRDefault="0037721C" w:rsidP="0037721C">
      <w:pPr>
        <w:rPr>
          <w:rFonts w:ascii="Times New Roman" w:hAnsi="Times New Roman" w:cs="Times New Roman"/>
          <w:lang w:val="es-ES_tradnl"/>
        </w:rPr>
      </w:pPr>
    </w:p>
    <w:p w14:paraId="1F87D520" w14:textId="77777777" w:rsidR="0037721C" w:rsidRPr="00E24311" w:rsidRDefault="0037721C" w:rsidP="0037721C">
      <w:pPr>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Ninguno de los fondos disponibles con arreglo a esta adjudicación puede ser utilizado para promover, apoyar o defender la legalización o la práctica de la prostitución. Sin embargo, esta prohibición no impide</w:t>
      </w:r>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la ayuda destinada a </w:t>
      </w:r>
      <w:r w:rsidRPr="00E24311">
        <w:rPr>
          <w:rFonts w:ascii="Times New Roman" w:eastAsia="Arial" w:hAnsi="Times New Roman" w:cs="Times New Roman"/>
          <w:lang w:val="es-ES_tradnl"/>
        </w:rPr>
        <w:t>acabar con</w:t>
      </w:r>
      <w:r w:rsidRPr="00E24311">
        <w:rPr>
          <w:rFonts w:ascii="Times New Roman" w:eastAsia="Times New Roman" w:hAnsi="Times New Roman" w:cs="Times New Roman"/>
          <w:lang w:val="es-ES_tradnl" w:eastAsia="es-CL"/>
        </w:rPr>
        <w:t xml:space="preserve"> el sufrimiento o los riesgos para la salud de las víctimas mientras estén siendo sujeto de trata, o bien, después de que han salido de la situación que dio lugar a que tales víctimas fueran objeto de trata. El beneficiario deberá incluir esta disposición en todos los </w:t>
      </w:r>
      <w:proofErr w:type="spellStart"/>
      <w:r w:rsidRPr="00E24311">
        <w:rPr>
          <w:rFonts w:ascii="Times New Roman" w:eastAsia="Times New Roman" w:hAnsi="Times New Roman" w:cs="Times New Roman"/>
          <w:lang w:val="es-ES_tradnl" w:eastAsia="es-CL"/>
        </w:rPr>
        <w:t>subacuerdos</w:t>
      </w:r>
      <w:proofErr w:type="spellEnd"/>
      <w:r w:rsidRPr="00E24311">
        <w:rPr>
          <w:rFonts w:ascii="Times New Roman" w:eastAsia="Times New Roman" w:hAnsi="Times New Roman" w:cs="Times New Roman"/>
          <w:lang w:val="es-ES_tradnl" w:eastAsia="es-CL"/>
        </w:rPr>
        <w:t xml:space="preserve"> generados dentro del marco de esta adjudicación.</w:t>
      </w:r>
    </w:p>
    <w:p w14:paraId="6E690C5E" w14:textId="13F7F71B" w:rsidR="0037721C" w:rsidRPr="0037721C" w:rsidRDefault="0037721C" w:rsidP="0037721C">
      <w:pPr>
        <w:rPr>
          <w:rFonts w:ascii="Times New Roman" w:eastAsia="Arial" w:hAnsi="Times New Roman" w:cs="Times New Roman"/>
          <w:lang w:val="es-ES_tradnl"/>
        </w:rPr>
      </w:pPr>
    </w:p>
    <w:p w14:paraId="0D91CC4B" w14:textId="68A05DBB" w:rsidR="00B448B7" w:rsidRPr="00E24311" w:rsidRDefault="00B448B7" w:rsidP="00B448B7">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M.22-</w:t>
      </w:r>
      <w:r w:rsidRPr="00E24311">
        <w:rPr>
          <w:rFonts w:ascii="Times New Roman" w:eastAsia="Arial" w:hAnsi="Times New Roman" w:cs="Times New Roman"/>
          <w:b/>
          <w:bCs/>
          <w:sz w:val="22"/>
          <w:szCs w:val="22"/>
          <w:lang w:val="es-ES_tradnl" w:eastAsia="es"/>
        </w:rPr>
        <w:t>LIMITACIÓN DE LAS ACTIVIDADES DE CONSTRUCCIÓN (AGOSTO 2013)</w:t>
      </w:r>
    </w:p>
    <w:p w14:paraId="2D5701DC" w14:textId="77777777" w:rsidR="00B448B7" w:rsidRPr="00E24311" w:rsidRDefault="00B448B7" w:rsidP="00FA7395">
      <w:pPr>
        <w:rPr>
          <w:rFonts w:ascii="Times New Roman" w:eastAsia="Arial" w:hAnsi="Times New Roman" w:cs="Times New Roman"/>
          <w:sz w:val="22"/>
          <w:szCs w:val="22"/>
          <w:lang w:val="es-ES_tradnl"/>
        </w:rPr>
      </w:pPr>
      <w:r w:rsidRPr="00E24311">
        <w:rPr>
          <w:rFonts w:ascii="Times New Roman" w:eastAsia="Arial" w:hAnsi="Times New Roman" w:cs="Times New Roman"/>
          <w:b/>
          <w:i/>
          <w:iCs/>
          <w:sz w:val="22"/>
          <w:szCs w:val="22"/>
          <w:lang w:val="es-ES_tradnl" w:eastAsia="es"/>
        </w:rPr>
        <w:t>APLICABILIDAD</w:t>
      </w:r>
      <w:r w:rsidRPr="00E24311">
        <w:rPr>
          <w:rFonts w:ascii="Times New Roman" w:eastAsia="Arial" w:hAnsi="Times New Roman" w:cs="Times New Roman"/>
          <w:i/>
          <w:iCs/>
          <w:sz w:val="22"/>
          <w:szCs w:val="22"/>
          <w:lang w:val="es-ES_tradnl" w:eastAsia="es"/>
        </w:rPr>
        <w:t xml:space="preserve">: en conformidad con la política 303.3.30 de ADS, los OA deben incluir una disposición en todas las solicitudes y adjudicaciones. Cuando no se contemplen actividades de construcción bajo esta adjudicación, el OA debe insertar </w:t>
      </w:r>
      <w:r w:rsidRPr="00E24311">
        <w:rPr>
          <w:rFonts w:ascii="Times New Roman" w:eastAsia="Arial" w:hAnsi="Times New Roman" w:cs="Times New Roman"/>
          <w:sz w:val="22"/>
          <w:szCs w:val="22"/>
          <w:lang w:val="es-ES_tradnl" w:eastAsia="es"/>
        </w:rPr>
        <w:t xml:space="preserve">"Las obras de construcción no son elegibles para reembolso en esta adjudicación" </w:t>
      </w:r>
      <w:r w:rsidRPr="00E24311">
        <w:rPr>
          <w:rFonts w:ascii="Times New Roman" w:eastAsia="Arial" w:hAnsi="Times New Roman" w:cs="Times New Roman"/>
          <w:i/>
          <w:iCs/>
          <w:sz w:val="22"/>
          <w:szCs w:val="22"/>
          <w:lang w:val="es-ES_tradnl" w:eastAsia="es"/>
        </w:rPr>
        <w:t>en la sección d) de esta disposición. Si la adjudicación permite actividades de construcción basadas en la política anteriormente señalada (o como se autorice por medio de una cláusula), el OA debe insertar la descripción y ubicación o ubicaciones de las actividades de construcción específicas en la sección d) de esta disposición. El OA no debe hacer una referencia general a la descripción del programa. El OA también debe verificar que haya un ítem de línea específico para las actividades de construcción en el presupuesto de adjudicación.</w:t>
      </w:r>
    </w:p>
    <w:p w14:paraId="7DEF19A1" w14:textId="77777777" w:rsidR="00B448B7" w:rsidRPr="00E24311" w:rsidRDefault="00B448B7" w:rsidP="00FA7395">
      <w:pPr>
        <w:ind w:left="708" w:firstLine="708"/>
        <w:jc w:val="center"/>
        <w:rPr>
          <w:rFonts w:ascii="Times New Roman" w:eastAsia="Arial" w:hAnsi="Times New Roman" w:cs="Times New Roman"/>
          <w:sz w:val="22"/>
          <w:szCs w:val="22"/>
          <w:lang w:val="es-ES_tradnl"/>
        </w:rPr>
      </w:pPr>
      <w:r w:rsidRPr="00E24311">
        <w:rPr>
          <w:rFonts w:ascii="Times New Roman" w:eastAsia="Arial" w:hAnsi="Times New Roman" w:cs="Times New Roman"/>
          <w:b/>
          <w:bCs/>
          <w:sz w:val="22"/>
          <w:szCs w:val="22"/>
          <w:lang w:val="es-ES_tradnl" w:eastAsia="es"/>
        </w:rPr>
        <w:t>LIMITACIÓN DE LAS ACTIVIDADES DE CONSTRUCCIÓN (AGOSTO 2013)</w:t>
      </w:r>
    </w:p>
    <w:p w14:paraId="58B724FB" w14:textId="77777777" w:rsidR="00B448B7" w:rsidRPr="00E24311" w:rsidRDefault="00B448B7" w:rsidP="00FA7395">
      <w:pPr>
        <w:pStyle w:val="ListParagraph"/>
        <w:numPr>
          <w:ilvl w:val="0"/>
          <w:numId w:val="30"/>
        </w:numPr>
        <w:spacing w:before="0" w:after="0"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construcciones no son elegibles para reembolso según esta adjudicación, a menos que se indique específicamente en el párrafo d) a continuación.</w:t>
      </w:r>
    </w:p>
    <w:p w14:paraId="051295D1" w14:textId="77777777" w:rsidR="00B448B7" w:rsidRPr="00E24311" w:rsidRDefault="00B448B7" w:rsidP="00B448B7">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Las obras de construcción se refiere a la construcción, alteración y reparación (lo que incluye dragado y excavación) de edificios, estructuras y otros bienes raíces e incluye, entre otros, mejoras, renovaciones, alteraciones y reacondicionamiento. El término incluye, entre otros, caminos, plantas eléctricas, edificios, puentes, instalaciones de tratamiento de agua y estructuras verticales.</w:t>
      </w:r>
    </w:p>
    <w:p w14:paraId="350A243B" w14:textId="77777777" w:rsidR="00B448B7" w:rsidRPr="00E24311" w:rsidRDefault="00B448B7" w:rsidP="00B448B7">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Los Oficiales de Acuerdo no aprobarán ninguna sub-adjudicación ni suministros de beneficiarios para actividades de construcción que no se encuentren en la lista del párrafo d) a continuación. USAID reembolsará los costos admisibles para solo las actividades de construcción que se indiquen en esta disposición y que no excedan el monto especificado en el ítem de línea de construcción del presupuesto de la adjudicación. El beneficiario debe recibir una aprobación escrita previa del OA para transferir los fondos asignados a las actividades de construcción a otras categorías de costo o viceversa.</w:t>
      </w:r>
    </w:p>
    <w:p w14:paraId="611CB2D7" w14:textId="77777777" w:rsidR="00B448B7" w:rsidRPr="00E24311" w:rsidRDefault="00B448B7" w:rsidP="00B448B7">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u w:val="single"/>
          <w:lang w:val="es-ES_tradnl" w:eastAsia="es"/>
        </w:rPr>
        <w:lastRenderedPageBreak/>
        <w:t xml:space="preserve">Descripción </w:t>
      </w:r>
      <w:r w:rsidRPr="00E24311">
        <w:rPr>
          <w:rFonts w:ascii="Times New Roman" w:eastAsia="Arial" w:hAnsi="Times New Roman" w:cs="Times New Roman"/>
          <w:i/>
          <w:iCs/>
          <w:lang w:val="es-ES_tradnl" w:eastAsia="es"/>
        </w:rPr>
        <w:t>[Tipo de construcción y ubicación]</w:t>
      </w:r>
    </w:p>
    <w:p w14:paraId="2505BFEB" w14:textId="77777777" w:rsidR="00B448B7" w:rsidRPr="00E24311" w:rsidRDefault="00B448B7" w:rsidP="00FA7395">
      <w:pPr>
        <w:pStyle w:val="ListParagraph"/>
        <w:numPr>
          <w:ilvl w:val="0"/>
          <w:numId w:val="30"/>
        </w:numPr>
        <w:spacing w:after="0"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debe incluir esta disposición en todas las sub-adjudicaciones y suministros, y debe indicar a los proveedores de servicios de esta adjudicación y </w:t>
      </w:r>
      <w:proofErr w:type="gramStart"/>
      <w:r w:rsidRPr="00E24311">
        <w:rPr>
          <w:rFonts w:ascii="Times New Roman" w:eastAsia="Arial" w:hAnsi="Times New Roman" w:cs="Times New Roman"/>
          <w:lang w:val="es-ES_tradnl" w:eastAsia="es"/>
        </w:rPr>
        <w:t>a los sub-beneficiarios</w:t>
      </w:r>
      <w:proofErr w:type="gramEnd"/>
      <w:r w:rsidRPr="00E24311">
        <w:rPr>
          <w:rFonts w:ascii="Times New Roman" w:eastAsia="Arial" w:hAnsi="Times New Roman" w:cs="Times New Roman"/>
          <w:lang w:val="es-ES_tradnl" w:eastAsia="es"/>
        </w:rPr>
        <w:t xml:space="preserve"> las restricciones de esta disposición.</w:t>
      </w:r>
    </w:p>
    <w:p w14:paraId="2518B072" w14:textId="1D60F101" w:rsidR="00B448B7" w:rsidRPr="00E24311" w:rsidRDefault="00B448B7" w:rsidP="00B448B7">
      <w:pPr>
        <w:rPr>
          <w:rFonts w:ascii="Times New Roman" w:eastAsia="Arial" w:hAnsi="Times New Roman" w:cs="Times New Roman"/>
          <w:lang w:val="es-ES_tradnl"/>
        </w:rPr>
      </w:pPr>
      <w:r>
        <w:rPr>
          <w:rFonts w:ascii="Times New Roman" w:eastAsia="Arial" w:hAnsi="Times New Roman" w:cs="Times New Roman"/>
          <w:b/>
          <w:bCs/>
          <w:lang w:val="es-ES_tradnl" w:eastAsia="es"/>
        </w:rPr>
        <w:t>M.24-</w:t>
      </w:r>
      <w:r w:rsidRPr="00E24311">
        <w:rPr>
          <w:rFonts w:ascii="Times New Roman" w:eastAsia="Arial" w:hAnsi="Times New Roman" w:cs="Times New Roman"/>
          <w:b/>
          <w:bCs/>
          <w:lang w:val="es-ES_tradnl" w:eastAsia="es"/>
        </w:rPr>
        <w:t>PROGRAMA PILOTO PARA MEJORAR LA PROTECCIÓN PARA EMPLEADOS INFORMANTES DEL BENEFICIARIO</w:t>
      </w:r>
    </w:p>
    <w:p w14:paraId="3F35D98F" w14:textId="77777777" w:rsidR="00B448B7" w:rsidRPr="00E24311" w:rsidRDefault="00B448B7" w:rsidP="00B448B7">
      <w:pPr>
        <w:rPr>
          <w:rFonts w:ascii="Times New Roman" w:eastAsia="Arial" w:hAnsi="Times New Roman" w:cs="Times New Roman"/>
          <w:lang w:val="es-ES_tradnl"/>
        </w:rPr>
      </w:pPr>
      <w:r w:rsidRPr="00E24311">
        <w:rPr>
          <w:rFonts w:ascii="Times New Roman" w:eastAsia="Arial" w:hAnsi="Times New Roman" w:cs="Times New Roman"/>
          <w:b/>
          <w:bCs/>
          <w:lang w:val="es-ES_tradnl" w:eastAsia="es"/>
        </w:rPr>
        <w:t>(SEPTIEMBRE 2014)</w:t>
      </w:r>
    </w:p>
    <w:p w14:paraId="0FE81C1E" w14:textId="77777777" w:rsidR="00B448B7" w:rsidRPr="00E24311" w:rsidRDefault="00B448B7" w:rsidP="00B448B7">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El requerimiento de cumplir con informar a todos los empleados del "Programa piloto para mejorar la protección de los empleados denunciantes de UN contratista" tiene efecto retroactivo para todas las adjudicaciones y sub-adjudicaciones de ayuda (lo que incluye sub-contratos) emitidos a partir del 1 de julio. 2013. El beneficiario debe:</w:t>
      </w:r>
    </w:p>
    <w:p w14:paraId="568B6438" w14:textId="77777777" w:rsidR="00B448B7" w:rsidRPr="00E24311" w:rsidRDefault="00B448B7" w:rsidP="00B448B7">
      <w:pPr>
        <w:rPr>
          <w:rFonts w:ascii="Times New Roman" w:hAnsi="Times New Roman" w:cs="Times New Roman"/>
          <w:lang w:val="es-ES_tradnl"/>
        </w:rPr>
      </w:pPr>
    </w:p>
    <w:p w14:paraId="3C909076" w14:textId="77777777" w:rsidR="00B448B7" w:rsidRPr="00E24311" w:rsidRDefault="00B448B7" w:rsidP="00B448B7">
      <w:pPr>
        <w:pStyle w:val="ListParagraph"/>
        <w:numPr>
          <w:ilvl w:val="6"/>
          <w:numId w:val="20"/>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eastAsia="es"/>
        </w:rPr>
        <w:t>Informar a sus empleados que trabajan en esta adjudicación en el lenguaje nativo predominante de la fuerza de trabajo que tienen derechos y protección para empleados informantes de acuerdo con el Código de los Estados Unidos 41, 4712; e</w:t>
      </w:r>
    </w:p>
    <w:p w14:paraId="1102C9B9" w14:textId="77777777" w:rsidR="00B448B7" w:rsidRPr="00E24311" w:rsidRDefault="00B448B7" w:rsidP="00B448B7">
      <w:pPr>
        <w:pStyle w:val="ListParagraph"/>
        <w:numPr>
          <w:ilvl w:val="6"/>
          <w:numId w:val="20"/>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eastAsia="es"/>
        </w:rPr>
        <w:t>Incluir tal requerimiento en todas las sub-adjudicaciones o sub-contratos que se hagan bajo esta adjudicación.</w:t>
      </w:r>
    </w:p>
    <w:p w14:paraId="3301834B" w14:textId="77777777" w:rsidR="00B448B7" w:rsidRPr="00E24311" w:rsidRDefault="00B448B7" w:rsidP="00B448B7">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La sección 4712 de 41 U.S.C. indica que un empleado de un beneficiario no puede ser despedido, degradado o discriminado como represalia por "hacer una denuncia". Además, no se puede renunciar a las protecciones para informantes por medio de ningún acuerdo, política, formulario o condición de empleo.</w:t>
      </w:r>
    </w:p>
    <w:p w14:paraId="5C1699DA" w14:textId="77777777" w:rsidR="00B448B7" w:rsidRPr="00E24311" w:rsidRDefault="00B448B7" w:rsidP="00B448B7">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denuncias de actos ilícitos se definen como hacer una revelación que "el empleado cree razonablemente" que constituye evidencia de alguna de las siguientes:</w:t>
      </w:r>
    </w:p>
    <w:p w14:paraId="6A193694" w14:textId="77777777" w:rsidR="00B448B7" w:rsidRPr="00E24311" w:rsidRDefault="00B448B7" w:rsidP="00B448B7">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Administración fraudulenta de un contrato o beneficio federal;</w:t>
      </w:r>
    </w:p>
    <w:p w14:paraId="644FCBAB" w14:textId="77777777" w:rsidR="00B448B7" w:rsidRPr="00E24311" w:rsidRDefault="00B448B7" w:rsidP="00B448B7">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Malgasto grave de fondos federales;</w:t>
      </w:r>
    </w:p>
    <w:p w14:paraId="64453B48" w14:textId="77777777" w:rsidR="00B448B7" w:rsidRPr="00E24311" w:rsidRDefault="00B448B7" w:rsidP="00B448B7">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Abuso de autoridad relacionado al contrato o fondo federal;</w:t>
      </w:r>
    </w:p>
    <w:p w14:paraId="4F002308" w14:textId="77777777" w:rsidR="00B448B7" w:rsidRPr="00E24311" w:rsidRDefault="00B448B7" w:rsidP="00B448B7">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Amenaza considerable y específica a la salud o seguridad pública; o</w:t>
      </w:r>
    </w:p>
    <w:p w14:paraId="534CB6A2" w14:textId="77777777" w:rsidR="00B448B7" w:rsidRPr="00E24311" w:rsidRDefault="00B448B7" w:rsidP="00B448B7">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Una violación de las leyes, normas y regulaciones relacionadas a un contrato o fondo federal (lo que incluye la competencia o negociación de un contrato o beneficio).</w:t>
      </w:r>
    </w:p>
    <w:p w14:paraId="41073EB1" w14:textId="77777777" w:rsidR="00B448B7" w:rsidRPr="00E24311" w:rsidRDefault="00B448B7" w:rsidP="00B448B7">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Para calificar de acuerdo con este estatuto, la divulgación del empleado se debe hacer a:</w:t>
      </w:r>
    </w:p>
    <w:p w14:paraId="4DFCDDF9" w14:textId="77777777" w:rsidR="00B448B7" w:rsidRPr="00E24311" w:rsidRDefault="00B448B7" w:rsidP="00B448B7">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 xml:space="preserve">Un miembro del Congreso de los Estados Unidos o un representante del Comité del Congreso; </w:t>
      </w:r>
    </w:p>
    <w:p w14:paraId="78DC72D8" w14:textId="77777777" w:rsidR="00B448B7" w:rsidRPr="00E24311" w:rsidRDefault="00B448B7" w:rsidP="00B448B7">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Un Inspector General al tanto del tema:</w:t>
      </w:r>
    </w:p>
    <w:p w14:paraId="3C2EBD0F" w14:textId="77777777" w:rsidR="00B448B7" w:rsidRPr="00E24311" w:rsidRDefault="00B448B7" w:rsidP="00B448B7">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 xml:space="preserve">Una Oficina de Contabilidad del Gobierno de los Estados Unidos </w:t>
      </w:r>
    </w:p>
    <w:p w14:paraId="6817B433" w14:textId="77777777" w:rsidR="00B448B7" w:rsidRPr="00E24311" w:rsidRDefault="00B448B7" w:rsidP="00B448B7">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 Un empleado federal responsable de supervisar o gestionar un contrato o un beneficio en una agencia relevante;</w:t>
      </w:r>
    </w:p>
    <w:p w14:paraId="7068FADE" w14:textId="77777777" w:rsidR="00B448B7" w:rsidRPr="00E24311" w:rsidRDefault="00B448B7" w:rsidP="00B448B7">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Una corte o gran jurado estadunidense; o</w:t>
      </w:r>
    </w:p>
    <w:p w14:paraId="142EA2F3" w14:textId="066CF789" w:rsidR="00503520" w:rsidRPr="00503520" w:rsidRDefault="00B448B7" w:rsidP="00B448B7">
      <w:pPr>
        <w:pStyle w:val="Style26"/>
        <w:widowControl/>
        <w:jc w:val="both"/>
        <w:rPr>
          <w:rStyle w:val="FontStyle43"/>
          <w:rFonts w:ascii="Times New Roman" w:hAnsi="Times New Roman" w:cs="Times New Roman"/>
          <w:lang w:val="es-ES_tradnl" w:eastAsia="en-US"/>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 xml:space="preserve">Un oficial de gestión u otro empleado del beneficiario que tenga la </w:t>
      </w:r>
      <w:r w:rsidRPr="00E24311">
        <w:rPr>
          <w:rFonts w:ascii="Times New Roman" w:eastAsia="Arial" w:hAnsi="Times New Roman" w:cs="Times New Roman"/>
          <w:sz w:val="22"/>
          <w:szCs w:val="22"/>
          <w:lang w:val="es-ES_tradnl" w:eastAsia="es"/>
        </w:rPr>
        <w:t>responsabilidad de investigar, descubrir o lidiar con conductas inapropiadas</w:t>
      </w:r>
    </w:p>
    <w:p w14:paraId="4E22C051" w14:textId="17D6376D" w:rsidR="00B448B7" w:rsidRPr="00E24311" w:rsidRDefault="00B448B7" w:rsidP="00B448B7">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M.27-</w:t>
      </w:r>
      <w:r w:rsidRPr="00E24311">
        <w:rPr>
          <w:rFonts w:ascii="Times New Roman" w:eastAsia="Arial" w:hAnsi="Times New Roman" w:cs="Times New Roman"/>
          <w:b/>
          <w:bCs/>
          <w:sz w:val="22"/>
          <w:szCs w:val="22"/>
          <w:lang w:val="es-ES_tradnl" w:eastAsia="es"/>
        </w:rPr>
        <w:t>PROTECCIÓN DE NIÑOS (JUNIO 2015)</w:t>
      </w:r>
    </w:p>
    <w:p w14:paraId="2638CA4E" w14:textId="77777777" w:rsidR="00B448B7" w:rsidRPr="00E24311" w:rsidRDefault="00B448B7" w:rsidP="00FA7395">
      <w:pPr>
        <w:pStyle w:val="ListParagraph"/>
        <w:numPr>
          <w:ilvl w:val="0"/>
          <w:numId w:val="31"/>
        </w:numPr>
        <w:spacing w:before="0"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Dado que las actividades financiadas bajo esta adjudicación pueden incluir menores o que el personal involucrado en la implementación de esta adjudicación puede entrar en contacto con menores, estas actividades podrían aumentar el riesgo de que ocurra abuso, explotación o abandono de menores en programas financiados por USAID. La organización acuerda seguir los siguientes principios centrales de protección de menores:</w:t>
      </w:r>
    </w:p>
    <w:p w14:paraId="6BB5D4DF" w14:textId="77777777" w:rsidR="00B448B7" w:rsidRPr="00E24311" w:rsidRDefault="00B448B7" w:rsidP="00B448B7">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Garantizar el cumplimiento de las leyes de protección y bienestar de menores locales y del país anfitrión, así como de las normas internacionales (lo que otorgue mayor protección) y de ley de los Estados Unidos cuando sea aplicable;</w:t>
      </w:r>
    </w:p>
    <w:p w14:paraId="39B4543E" w14:textId="77777777" w:rsidR="00B448B7" w:rsidRPr="00E24311" w:rsidRDefault="00B448B7" w:rsidP="00B448B7">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Prohibir al personal que participe en abuso, explotación o abandono de menores;</w:t>
      </w:r>
    </w:p>
    <w:p w14:paraId="56109149" w14:textId="77777777" w:rsidR="00B448B7" w:rsidRPr="00E24311" w:rsidRDefault="00B448B7" w:rsidP="00B448B7">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Considerar la protección de menores en la planificación e implementación para determinar los posibles riesgos para menores asociados a las actividades y operaciones del proyecto;</w:t>
      </w:r>
    </w:p>
    <w:p w14:paraId="54A2714A" w14:textId="77777777" w:rsidR="00B448B7" w:rsidRPr="00E24311" w:rsidRDefault="00B448B7" w:rsidP="00B448B7">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Aplicar medidas que reduzcan el riesgo del abuso, la explotación o el abandono infantil, incluyendo, entre otras, limitar las interacciones no supervisadas con el menor; prohibir su exposición a la pornografía; y cumplir con las leyes, regulaciones y normas vigentes en torno actividades de fotografía, filmación o generación de imágenes de menores;</w:t>
      </w:r>
    </w:p>
    <w:p w14:paraId="76E10091" w14:textId="77777777" w:rsidR="00B448B7" w:rsidRPr="00E24311" w:rsidRDefault="00B448B7" w:rsidP="00B448B7">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Promover procedimientos de control de protección de menores para el personal, particularmente para el personal cuya labor los haga tener contacto directo con los niños; y </w:t>
      </w:r>
    </w:p>
    <w:p w14:paraId="30DFAEF7" w14:textId="77777777" w:rsidR="00B448B7" w:rsidRPr="00E24311" w:rsidRDefault="00B448B7" w:rsidP="00B448B7">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Contar con un procedimiento para garantizar que el personal y otros reconozcan el abuso, la explotación o el abandono infantil; para ordenar al personal y otros que informen sus acusaciones; para investigar y gestionar las acusaciones; y para tomar medidas adecuadas en respuesta a tales acusaciones, lo que incluye, entre otros, el despido de personal.</w:t>
      </w:r>
    </w:p>
    <w:p w14:paraId="10480FFA" w14:textId="77777777" w:rsidR="00B448B7" w:rsidRPr="00E24311" w:rsidRDefault="00B448B7" w:rsidP="00B448B7">
      <w:pPr>
        <w:pStyle w:val="ListParagraph"/>
        <w:numPr>
          <w:ilvl w:val="0"/>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 organización también debe incluir en su código de conducta para todo el personal que implemente actividades financiadas por USAID los principios de protección de menores en (a</w:t>
      </w:r>
      <w:proofErr w:type="gramStart"/>
      <w:r w:rsidRPr="00E24311">
        <w:rPr>
          <w:rFonts w:ascii="Times New Roman" w:eastAsia="Arial" w:hAnsi="Times New Roman" w:cs="Times New Roman"/>
          <w:lang w:val="es-ES_tradnl" w:eastAsia="es"/>
        </w:rPr>
        <w:t>)(</w:t>
      </w:r>
      <w:proofErr w:type="gramEnd"/>
      <w:r w:rsidRPr="00E24311">
        <w:rPr>
          <w:rFonts w:ascii="Times New Roman" w:eastAsia="Arial" w:hAnsi="Times New Roman" w:cs="Times New Roman"/>
          <w:lang w:val="es-ES_tradnl" w:eastAsia="es"/>
        </w:rPr>
        <w:t>1) al (6).</w:t>
      </w:r>
    </w:p>
    <w:p w14:paraId="37999FEB" w14:textId="77777777" w:rsidR="00B448B7" w:rsidRPr="00E24311" w:rsidRDefault="00B448B7" w:rsidP="00B448B7">
      <w:pPr>
        <w:pStyle w:val="ListParagraph"/>
        <w:numPr>
          <w:ilvl w:val="0"/>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siguientes definiciones se aplican para propósitos de esta disposición:</w:t>
      </w:r>
    </w:p>
    <w:p w14:paraId="1B98D9C2" w14:textId="77777777" w:rsidR="00B448B7" w:rsidRPr="00E24311" w:rsidRDefault="00B448B7" w:rsidP="00B448B7">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Menor: un niño, niña o niños se definen como personas que todavía no cumplen 18 años.</w:t>
      </w:r>
    </w:p>
    <w:p w14:paraId="51E6A3B8" w14:textId="77777777" w:rsidR="00B448B7" w:rsidRPr="00E24311" w:rsidRDefault="00B448B7" w:rsidP="00B448B7">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de menores, explotación o negligencia: Comprende cualquier tipo de abuso físico; maltrato emocional; abuso físico; abandono o supervisión insuficiente; tráfico; o explotación comercial, transaccional, laboral o de otro tipo que tenga pueda producir daño real o potencial a la salud, bienestar, vida, desarrollo o dignidad del menor. Se incluye, entre otros: todo acto u omisión que pueda tener como resultado daño físico, emocional o fatal para el niño o niña, o cualquier acto u omisión que presente un riesgo inminente de daño serio al niño.</w:t>
      </w:r>
    </w:p>
    <w:p w14:paraId="1823A52F" w14:textId="77777777" w:rsidR="00B448B7" w:rsidRPr="00E24311" w:rsidRDefault="00B448B7" w:rsidP="00B448B7">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físico: Constituye actos y omisiones que den como resultado una herida (no necesariamente visible, dolor o sufrimiento innecesario o injustificado sin causar una herida, daño o riesgo de daño de la salud o el bienestar del niño, o la muerte. Tales actos pueden incluir, entre otros: puñetazos, flagelación, patadas, mordeduras, sacudidas, lanzamientos, puñaladas, estrangulamiento, o golpes (sin importar el objeto que se use) o quemaduras. Estos actos se consideran abuso sin importar si fueron con intención de herir al menor.</w:t>
      </w:r>
    </w:p>
    <w:p w14:paraId="2A84BFA9" w14:textId="77777777" w:rsidR="00B448B7" w:rsidRPr="00E24311" w:rsidRDefault="00B448B7" w:rsidP="00B448B7">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sexual: Comprende acariciar los genitales de un niño o niña, penetración, incesto, violación, sodomía, exhibicionismo, y explotación por medio de prostitución o materiales pornográficos.</w:t>
      </w:r>
    </w:p>
    <w:p w14:paraId="41B98A17" w14:textId="77777777" w:rsidR="00B448B7" w:rsidRPr="00E24311" w:rsidRDefault="00B448B7" w:rsidP="00B448B7">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o maltrato emocional: Comprende lesiones en la capacidad sicológica o la estabilidad emocional del niño o niña debido a actos, amenazas de actos o tácticas coercitivas. El abuso emocional puede incluir, entre otros: humillación, control, aislamiento, retención de información o cualquier actividad que deliberadamente haga que un niño o niña se sienta disminuido y avergonzado.</w:t>
      </w:r>
    </w:p>
    <w:p w14:paraId="05F36A14" w14:textId="77777777" w:rsidR="00B448B7" w:rsidRPr="00E24311" w:rsidRDefault="00B448B7" w:rsidP="00B448B7">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Explotación: Comprende el abuso de un menor que involucra alguna forma de remuneración o donde los perpetradores se benefician de alguna manera. </w:t>
      </w:r>
      <w:r w:rsidRPr="00E24311">
        <w:rPr>
          <w:rFonts w:ascii="Times New Roman" w:eastAsia="Arial" w:hAnsi="Times New Roman" w:cs="Times New Roman"/>
          <w:lang w:val="es-ES_tradnl" w:eastAsia="fr-FR"/>
        </w:rPr>
        <w:t xml:space="preserve">La </w:t>
      </w:r>
      <w:r w:rsidRPr="00E24311">
        <w:rPr>
          <w:rFonts w:ascii="Times New Roman" w:eastAsia="Arial" w:hAnsi="Times New Roman" w:cs="Times New Roman"/>
          <w:lang w:val="es-ES_tradnl" w:eastAsia="fr-FR"/>
        </w:rPr>
        <w:lastRenderedPageBreak/>
        <w:t>explotación representa una forma de coerción y violencia que es perjudicial para la salud física o mental del niño, su desarrollo, su educación o su bienestar.</w:t>
      </w:r>
    </w:p>
    <w:p w14:paraId="66392CF2" w14:textId="77777777" w:rsidR="00B448B7" w:rsidRPr="00E24311" w:rsidRDefault="00B448B7" w:rsidP="00B448B7">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Abandono: Comprende la no entrega a menores de necesidades básicas dentro de las actividades financiadas por USAID que sean responsables del cuidado del niño en ausencia del padre del niño o su apoderado.</w:t>
      </w:r>
    </w:p>
    <w:p w14:paraId="4A843CF1" w14:textId="532B37F5" w:rsidR="00B448B7" w:rsidRPr="00B448B7" w:rsidRDefault="00B448B7" w:rsidP="008C2EE4">
      <w:pPr>
        <w:pStyle w:val="ListParagraph"/>
        <w:numPr>
          <w:ilvl w:val="0"/>
          <w:numId w:val="31"/>
        </w:numPr>
        <w:spacing w:line="240" w:lineRule="auto"/>
        <w:rPr>
          <w:rStyle w:val="FontStyle42"/>
          <w:rFonts w:ascii="Times New Roman" w:eastAsia="Arial" w:hAnsi="Times New Roman" w:cs="Times New Roman"/>
          <w:b w:val="0"/>
          <w:bCs w:val="0"/>
          <w:lang w:val="es-ES_tradnl"/>
        </w:rPr>
      </w:pPr>
      <w:r w:rsidRPr="00E24311">
        <w:rPr>
          <w:rFonts w:ascii="Times New Roman" w:eastAsia="Arial" w:hAnsi="Times New Roman" w:cs="Times New Roman"/>
          <w:lang w:val="es-ES_tradnl" w:eastAsia="es"/>
        </w:rPr>
        <w:t>El beneficiario debe insertar las disposiciones (a) y (b) en todas las sub-adjudicaciones de esta adjudicación.</w:t>
      </w:r>
    </w:p>
    <w:p w14:paraId="1A32C4DD" w14:textId="3C0E82B4" w:rsidR="00B448B7" w:rsidRPr="00E24311" w:rsidRDefault="00B448B7" w:rsidP="00B448B7">
      <w:pPr>
        <w:rPr>
          <w:rFonts w:ascii="Times New Roman" w:eastAsia="Arial" w:hAnsi="Times New Roman" w:cs="Times New Roman"/>
          <w:lang w:val="es-ES_tradnl"/>
        </w:rPr>
      </w:pPr>
      <w:r>
        <w:rPr>
          <w:rFonts w:ascii="Times New Roman" w:eastAsia="Arial" w:hAnsi="Times New Roman" w:cs="Times New Roman"/>
          <w:b/>
          <w:bCs/>
          <w:lang w:val="es-ES_tradnl" w:eastAsia="es"/>
        </w:rPr>
        <w:t>M-28.</w:t>
      </w:r>
      <w:r w:rsidRPr="00E24311">
        <w:rPr>
          <w:rFonts w:ascii="Times New Roman" w:eastAsia="Arial" w:hAnsi="Times New Roman" w:cs="Times New Roman"/>
          <w:b/>
          <w:bCs/>
          <w:lang w:val="es-ES_tradnl" w:eastAsia="es"/>
        </w:rPr>
        <w:t>DIVULGACIONES OBLIGATORIAS (JULIO 2015)</w:t>
      </w:r>
    </w:p>
    <w:p w14:paraId="28B71067" w14:textId="77777777" w:rsidR="00B448B7" w:rsidRPr="00E24311" w:rsidRDefault="00B448B7" w:rsidP="00B448B7">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En coherencia con la sección 2 del Código Federal de Regulaciones, parte 200.113, los postulantes y los beneficiarios deben divulgar, de forma oportuna, por escrito al Oficial de USAID del Inspector General y al beneficiario, con copia al Oficial del Acuerdo, todas las violaciones a la ley federal que involucren fraudes, sobornos o violaciones de comisiones que podrían afectar la adjudicación federal. Los sub-beneficiarios deben divulgar, de forma oportuna, por escrito al Oficial de USAID del Inspector General y al beneficiario principal (pasando a través) todas las violaciones de la ley federal que involucre fraude, soborno o violaciones de obsequios que podrían afectar la adjudicación federal.</w:t>
      </w:r>
    </w:p>
    <w:p w14:paraId="11FD0927" w14:textId="77777777" w:rsidR="00B448B7" w:rsidRPr="00E24311" w:rsidRDefault="00B448B7" w:rsidP="00B448B7">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Las revelaciones se deben enviar a:</w:t>
      </w:r>
    </w:p>
    <w:p w14:paraId="3354C674" w14:textId="77777777" w:rsidR="00B448B7" w:rsidRPr="00E24311" w:rsidRDefault="00B448B7" w:rsidP="00B448B7">
      <w:pPr>
        <w:rPr>
          <w:rFonts w:ascii="Times New Roman" w:eastAsia="Arial" w:hAnsi="Times New Roman" w:cs="Times New Roman"/>
          <w:lang w:val="es-ES_tradnl"/>
        </w:rPr>
      </w:pPr>
    </w:p>
    <w:p w14:paraId="564E2D33" w14:textId="77777777" w:rsidR="00B448B7" w:rsidRPr="00E24311" w:rsidRDefault="00B448B7" w:rsidP="00B448B7">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Agencia de los Estados Unidos para el Desarrollo Internacional </w:t>
      </w:r>
    </w:p>
    <w:p w14:paraId="1028EE4C" w14:textId="77777777" w:rsidR="00B448B7" w:rsidRPr="00E24311" w:rsidRDefault="00B448B7" w:rsidP="00B448B7">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Oficina del Inspector General, </w:t>
      </w:r>
    </w:p>
    <w:p w14:paraId="0D4A9B40" w14:textId="77777777" w:rsidR="00B448B7" w:rsidRPr="00E24311" w:rsidRDefault="00B448B7" w:rsidP="00B448B7">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Código postal 657</w:t>
      </w:r>
    </w:p>
    <w:p w14:paraId="02329E3A" w14:textId="77777777" w:rsidR="00B448B7" w:rsidRPr="00E24311" w:rsidRDefault="00B448B7" w:rsidP="00B448B7">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Washington, DC 20044-0657</w:t>
      </w:r>
    </w:p>
    <w:p w14:paraId="6AECBE7B" w14:textId="77777777" w:rsidR="00B448B7" w:rsidRPr="00E24311" w:rsidRDefault="00B448B7" w:rsidP="00B448B7">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Fono: </w:t>
      </w:r>
      <w:r w:rsidRPr="00E24311">
        <w:rPr>
          <w:rFonts w:ascii="Times New Roman" w:eastAsia="Arial" w:hAnsi="Times New Roman" w:cs="Times New Roman"/>
          <w:u w:val="single"/>
          <w:lang w:val="es-ES_tradnl" w:eastAsia="es"/>
        </w:rPr>
        <w:t>1 -800-230-6539</w:t>
      </w:r>
      <w:r w:rsidRPr="00E24311">
        <w:rPr>
          <w:rFonts w:ascii="Times New Roman" w:eastAsia="Arial" w:hAnsi="Times New Roman" w:cs="Times New Roman"/>
          <w:lang w:val="es-ES_tradnl" w:eastAsia="es"/>
        </w:rPr>
        <w:t xml:space="preserve"> o </w:t>
      </w:r>
      <w:r w:rsidRPr="00E24311">
        <w:rPr>
          <w:rFonts w:ascii="Times New Roman" w:eastAsia="Arial" w:hAnsi="Times New Roman" w:cs="Times New Roman"/>
          <w:u w:val="single"/>
          <w:lang w:val="es-ES_tradnl" w:eastAsia="es"/>
        </w:rPr>
        <w:t>202-712-1023</w:t>
      </w:r>
      <w:r w:rsidRPr="00E24311">
        <w:rPr>
          <w:rFonts w:ascii="Times New Roman" w:eastAsia="Arial" w:hAnsi="Times New Roman" w:cs="Times New Roman"/>
          <w:lang w:val="es-ES_tradnl" w:eastAsia="es"/>
        </w:rPr>
        <w:t xml:space="preserve"> </w:t>
      </w:r>
    </w:p>
    <w:p w14:paraId="1754635C" w14:textId="77777777" w:rsidR="00B448B7" w:rsidRPr="00E24311" w:rsidRDefault="00B448B7" w:rsidP="00B448B7">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Correo electrónico:</w:t>
      </w:r>
      <w:r w:rsidRPr="00E24311">
        <w:rPr>
          <w:rFonts w:ascii="Times New Roman" w:eastAsia="Arial" w:hAnsi="Times New Roman" w:cs="Times New Roman"/>
          <w:u w:val="single"/>
          <w:lang w:val="es-ES_tradnl" w:eastAsia="es"/>
        </w:rPr>
        <w:t>ig.hotlines@usaid.gov</w:t>
      </w:r>
    </w:p>
    <w:p w14:paraId="1B746F68" w14:textId="77777777" w:rsidR="00B448B7" w:rsidRPr="00E24311" w:rsidRDefault="00B448B7" w:rsidP="00B448B7">
      <w:pPr>
        <w:ind w:left="708"/>
        <w:rPr>
          <w:rFonts w:ascii="Times New Roman" w:eastAsia="Arial" w:hAnsi="Times New Roman" w:cs="Times New Roman"/>
          <w:u w:val="single"/>
          <w:lang w:val="es-ES_tradnl" w:eastAsia="es"/>
        </w:rPr>
      </w:pPr>
      <w:r w:rsidRPr="00E24311">
        <w:rPr>
          <w:rFonts w:ascii="Times New Roman" w:eastAsia="Arial" w:hAnsi="Times New Roman" w:cs="Times New Roman"/>
          <w:lang w:val="es-ES_tradnl" w:eastAsia="es"/>
        </w:rPr>
        <w:t xml:space="preserve">Dirección web:  </w:t>
      </w:r>
      <w:hyperlink r:id="rId14" w:history="1">
        <w:r w:rsidRPr="00E24311">
          <w:rPr>
            <w:rStyle w:val="Hyperlink"/>
            <w:rFonts w:ascii="Times New Roman" w:eastAsia="Arial" w:hAnsi="Times New Roman" w:cs="Times New Roman"/>
            <w:lang w:val="es-ES_tradnl" w:eastAsia="es"/>
          </w:rPr>
          <w:t>https://oig.usaid.gov/content/usaid-contractor-reporting-form</w:t>
        </w:r>
      </w:hyperlink>
      <w:r w:rsidRPr="00E24311">
        <w:rPr>
          <w:rFonts w:ascii="Times New Roman" w:eastAsia="Arial" w:hAnsi="Times New Roman" w:cs="Times New Roman"/>
          <w:u w:val="single"/>
          <w:lang w:val="es-ES_tradnl" w:eastAsia="es"/>
        </w:rPr>
        <w:t>.</w:t>
      </w:r>
    </w:p>
    <w:p w14:paraId="5CE297FC" w14:textId="77777777" w:rsidR="00B448B7" w:rsidRPr="00E24311" w:rsidRDefault="00B448B7" w:rsidP="00B448B7">
      <w:pPr>
        <w:ind w:left="708"/>
        <w:rPr>
          <w:rFonts w:ascii="Times New Roman" w:eastAsia="Arial" w:hAnsi="Times New Roman" w:cs="Times New Roman"/>
          <w:lang w:val="es-ES_tradnl"/>
        </w:rPr>
      </w:pPr>
    </w:p>
    <w:p w14:paraId="7BED8904" w14:textId="77777777" w:rsidR="00B448B7" w:rsidRPr="00E24311" w:rsidRDefault="00B448B7" w:rsidP="00B448B7">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No realizar estas divulgaciones puede tener como consecuencia cualquier de las medidas descritas en la sección 200 del Código Federal de Regulaciones, parte 338, Medidas ante el incumplimiento, lo que incluye la suspensión o exclusión (vea la sección 2 del Código Federal de Regulaciones, partes 180 y 780, y la sección 31 del Código de los Estados Unidos, parte 3321).</w:t>
      </w:r>
    </w:p>
    <w:p w14:paraId="62AE62ED" w14:textId="77777777" w:rsidR="00B448B7" w:rsidRPr="00E24311" w:rsidRDefault="00B448B7" w:rsidP="00B448B7">
      <w:pPr>
        <w:rPr>
          <w:rFonts w:ascii="Times New Roman" w:eastAsia="Arial" w:hAnsi="Times New Roman" w:cs="Times New Roman"/>
          <w:lang w:val="es-ES_tradnl"/>
        </w:rPr>
      </w:pPr>
    </w:p>
    <w:p w14:paraId="5715FD55" w14:textId="77777777" w:rsidR="00B448B7" w:rsidRPr="00E24311" w:rsidRDefault="00B448B7" w:rsidP="00B448B7">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incluir un requerimiento de revelación obligatorio en todas las sub-adjudicaciones y contratos de esta adjudicación.</w:t>
      </w:r>
    </w:p>
    <w:p w14:paraId="1B2A888A" w14:textId="6B84D539" w:rsidR="00B448B7" w:rsidRPr="00CC6DC5" w:rsidRDefault="00B448B7" w:rsidP="00B448B7">
      <w:pPr>
        <w:rPr>
          <w:rFonts w:ascii="Times New Roman" w:eastAsia="Arial" w:hAnsi="Times New Roman" w:cs="Times New Roman"/>
          <w:b/>
          <w:sz w:val="22"/>
          <w:szCs w:val="22"/>
          <w:highlight w:val="yellow"/>
          <w:lang w:val="es-ES_tradnl"/>
        </w:rPr>
      </w:pPr>
      <w:r>
        <w:rPr>
          <w:rFonts w:ascii="Times New Roman" w:eastAsia="Arial" w:hAnsi="Times New Roman" w:cs="Times New Roman"/>
          <w:b/>
          <w:sz w:val="22"/>
          <w:szCs w:val="22"/>
          <w:highlight w:val="yellow"/>
          <w:lang w:val="es-ES_tradnl"/>
        </w:rPr>
        <w:t>RAA2-</w:t>
      </w:r>
      <w:r w:rsidRPr="00CC6DC5">
        <w:rPr>
          <w:rFonts w:ascii="Times New Roman" w:eastAsia="Arial" w:hAnsi="Times New Roman" w:cs="Times New Roman"/>
          <w:b/>
          <w:sz w:val="22"/>
          <w:szCs w:val="22"/>
          <w:highlight w:val="yellow"/>
          <w:lang w:val="es-ES_tradnl"/>
        </w:rPr>
        <w:t xml:space="preserve">TASAS DE COSTOS INDIRECTOS NEGOCIADOS- PROVISONAL (Sin fines de lucro) (DECEMBRE 2014) </w:t>
      </w:r>
    </w:p>
    <w:p w14:paraId="212A5CBC" w14:textId="5154AA52" w:rsidR="00B448B7" w:rsidRPr="00FA7395" w:rsidRDefault="00B448B7" w:rsidP="00FA7395">
      <w:pPr>
        <w:rPr>
          <w:rFonts w:ascii="Times New Roman" w:eastAsia="Arial" w:hAnsi="Times New Roman" w:cs="Times New Roman"/>
          <w:iCs/>
          <w:sz w:val="22"/>
          <w:szCs w:val="22"/>
          <w:highlight w:val="yellow"/>
          <w:lang w:val="es-ES_tradnl"/>
        </w:rPr>
      </w:pPr>
      <w:r w:rsidRPr="00CC6DC5">
        <w:rPr>
          <w:rFonts w:ascii="Times New Roman" w:eastAsia="Arial" w:hAnsi="Times New Roman" w:cs="Times New Roman"/>
          <w:b/>
          <w:iCs/>
          <w:sz w:val="22"/>
          <w:szCs w:val="22"/>
          <w:highlight w:val="yellow"/>
          <w:lang w:val="es-ES_tradnl"/>
        </w:rPr>
        <w:t xml:space="preserve">APLICABILIDAD: </w:t>
      </w:r>
      <w:r w:rsidRPr="00CC6DC5">
        <w:rPr>
          <w:rFonts w:ascii="Times New Roman" w:eastAsia="Arial" w:hAnsi="Times New Roman" w:cs="Times New Roman"/>
          <w:iCs/>
          <w:sz w:val="22"/>
          <w:szCs w:val="22"/>
          <w:highlight w:val="yellow"/>
          <w:lang w:val="es-ES_tradnl"/>
        </w:rPr>
        <w:t>Esta provisión es aplicable a cualquiera organización sin fines de lucro cuales los costos indirectos bajo este conveni</w:t>
      </w:r>
      <w:r w:rsidR="00FA7395">
        <w:rPr>
          <w:rFonts w:ascii="Times New Roman" w:eastAsia="Arial" w:hAnsi="Times New Roman" w:cs="Times New Roman"/>
          <w:iCs/>
          <w:sz w:val="22"/>
          <w:szCs w:val="22"/>
          <w:highlight w:val="yellow"/>
          <w:lang w:val="es-ES_tradnl"/>
        </w:rPr>
        <w:t xml:space="preserve">o ocurren de forma provisional </w:t>
      </w:r>
    </w:p>
    <w:p w14:paraId="71344F5E" w14:textId="77777777" w:rsidR="00B448B7" w:rsidRPr="00CC6DC5" w:rsidRDefault="00B448B7" w:rsidP="00FA7395">
      <w:pPr>
        <w:jc w:val="center"/>
        <w:rPr>
          <w:rFonts w:ascii="Times New Roman" w:eastAsia="Arial" w:hAnsi="Times New Roman" w:cs="Times New Roman"/>
          <w:b/>
          <w:sz w:val="22"/>
          <w:szCs w:val="22"/>
          <w:highlight w:val="yellow"/>
          <w:lang w:val="es-ES_tradnl"/>
        </w:rPr>
      </w:pPr>
      <w:r w:rsidRPr="00CC6DC5">
        <w:rPr>
          <w:rFonts w:ascii="Times New Roman" w:eastAsia="Arial" w:hAnsi="Times New Roman" w:cs="Times New Roman"/>
          <w:b/>
          <w:sz w:val="22"/>
          <w:szCs w:val="22"/>
          <w:highlight w:val="yellow"/>
          <w:lang w:val="es-ES_tradnl"/>
        </w:rPr>
        <w:t>TASAS DE COSTOS INDIRECTOS NEGOCIADOS- PROVISONAL (Sin fines de lucro) (DECEMBRE 2014)</w:t>
      </w:r>
    </w:p>
    <w:p w14:paraId="7ED5B664" w14:textId="77777777" w:rsidR="00B448B7" w:rsidRPr="00CC6DC5" w:rsidRDefault="00B448B7" w:rsidP="00FA7395">
      <w:pPr>
        <w:pStyle w:val="ListParagraph"/>
        <w:numPr>
          <w:ilvl w:val="0"/>
          <w:numId w:val="48"/>
        </w:numPr>
        <w:spacing w:before="0" w:after="0" w:line="240" w:lineRule="auto"/>
        <w:ind w:left="634"/>
        <w:rPr>
          <w:rFonts w:ascii="Times New Roman" w:eastAsia="Arial" w:hAnsi="Times New Roman" w:cs="Times New Roman"/>
          <w:highlight w:val="yellow"/>
          <w:lang w:val="es-ES_tradnl"/>
        </w:rPr>
      </w:pPr>
      <w:r w:rsidRPr="00CC6DC5">
        <w:rPr>
          <w:rFonts w:ascii="Times New Roman" w:eastAsia="Arial" w:hAnsi="Times New Roman" w:cs="Times New Roman"/>
          <w:highlight w:val="yellow"/>
          <w:lang w:val="es-ES_tradnl"/>
        </w:rPr>
        <w:t>Los costos provisionales indirectos tienen que ser establecido por el periodo de contabilidad de cada beneficiario. Lo que está pendiente para establecerse de la tasa provisional revisado o la tasa final, gastos indirectos admisibles tienen que ser reembolsado a la tasa, actual, y por el periodo descrito en el horario del convenio</w:t>
      </w:r>
    </w:p>
    <w:p w14:paraId="67C31416" w14:textId="77777777" w:rsidR="00B448B7" w:rsidRPr="00CC6DC5" w:rsidRDefault="00B448B7" w:rsidP="00FA7395">
      <w:pPr>
        <w:pStyle w:val="ListParagraph"/>
        <w:numPr>
          <w:ilvl w:val="0"/>
          <w:numId w:val="48"/>
        </w:numPr>
        <w:spacing w:before="0" w:after="0" w:line="240" w:lineRule="auto"/>
        <w:ind w:left="634"/>
        <w:contextualSpacing w:val="0"/>
        <w:rPr>
          <w:rFonts w:ascii="Times New Roman" w:eastAsia="Arial" w:hAnsi="Times New Roman" w:cs="Times New Roman"/>
          <w:highlight w:val="yellow"/>
          <w:lang w:val="es-ES_tradnl"/>
        </w:rPr>
      </w:pPr>
      <w:r w:rsidRPr="00CC6DC5">
        <w:rPr>
          <w:rFonts w:ascii="Times New Roman" w:eastAsia="Arial" w:hAnsi="Times New Roman" w:cs="Times New Roman"/>
          <w:highlight w:val="yellow"/>
          <w:lang w:val="es-ES_tradnl"/>
        </w:rPr>
        <w:t xml:space="preserve">Organizaciones que establecen previamente las tasas de costos indirectos deben presentar una nueva propuesta de costos indirectos a la agencia dentro de los seis meses después del cierre de cada año fiscal. Excepto en casos prescritos en 200.414 costo Indirecto (F &amp; A) </w:t>
      </w:r>
      <w:r w:rsidRPr="00CC6DC5">
        <w:rPr>
          <w:rFonts w:ascii="Times New Roman" w:eastAsia="Arial" w:hAnsi="Times New Roman" w:cs="Times New Roman"/>
          <w:highlight w:val="yellow"/>
          <w:lang w:val="es-ES_tradnl"/>
        </w:rPr>
        <w:lastRenderedPageBreak/>
        <w:t>en párrafo (e) de esta provisión, una organización sin fines de lucro que no haya acreditado previamente una tasa de costos indirectos con una agencia federal debe presentar su propuesta inicial de costos indirectos inmediatamente después de que se informó a la organización que un convenio Federal se hará y, en ningún caso, a más tardar tres meses después de la fecha de vigencia de convenio federal</w:t>
      </w:r>
    </w:p>
    <w:p w14:paraId="41E67046" w14:textId="77777777" w:rsidR="00B448B7" w:rsidRPr="00CC6DC5" w:rsidRDefault="00B448B7" w:rsidP="00FA7395">
      <w:pPr>
        <w:pStyle w:val="ListParagraph"/>
        <w:spacing w:before="0" w:after="0" w:line="240" w:lineRule="auto"/>
        <w:ind w:left="634"/>
        <w:contextualSpacing w:val="0"/>
        <w:rPr>
          <w:rFonts w:ascii="Times New Roman" w:eastAsia="Arial" w:hAnsi="Times New Roman" w:cs="Times New Roman"/>
          <w:highlight w:val="yellow"/>
          <w:lang w:val="es-ES_tradnl"/>
        </w:rPr>
      </w:pPr>
      <w:r w:rsidRPr="00CC6DC5">
        <w:rPr>
          <w:rFonts w:ascii="Times New Roman" w:eastAsia="Arial" w:hAnsi="Times New Roman" w:cs="Times New Roman"/>
          <w:highlight w:val="yellow"/>
          <w:lang w:val="es-ES_tradnl"/>
        </w:rPr>
        <w:t>Si USAID es la agencia donante o ningún organismo donante ha sido designado, el beneficiario debe presentar cuatro copias del informe de auditoría, junto con las propuestas finales de tasas de costos indirectos y los datos de gastos de apoyo, al departamento “</w:t>
      </w:r>
      <w:proofErr w:type="spellStart"/>
      <w:r w:rsidRPr="00CC6DC5">
        <w:rPr>
          <w:rFonts w:ascii="Times New Roman" w:eastAsia="Arial" w:hAnsi="Times New Roman" w:cs="Times New Roman"/>
          <w:highlight w:val="yellow"/>
          <w:lang w:val="es-ES_tradnl"/>
        </w:rPr>
        <w:t>Overhead</w:t>
      </w:r>
      <w:proofErr w:type="spellEnd"/>
      <w:r w:rsidRPr="00CC6DC5">
        <w:rPr>
          <w:rFonts w:ascii="Times New Roman" w:eastAsia="Arial" w:hAnsi="Times New Roman" w:cs="Times New Roman"/>
          <w:highlight w:val="yellow"/>
          <w:lang w:val="es-ES_tradnl"/>
        </w:rPr>
        <w:t>” , Costo Especial y Sucursal de Liquidación. Oficina de Adquisición y Asistencia, USAID, Washington DC 20523-7802. Las tarifas propuestas deben basarse en la experiencia costo real del destinatario durante ese año fiscal. Las negociaciones de la tasa final de costos indirectos deben comenzar poco después que se ha recibido la propuesta del destinatario. Ninguna propuesta de establecer (F &amp; A) las tasas de costos indirectos serán aceptables a menos que dichos costes han sido certificados por la organización sin fines de lucro (F &amp; A) establecido en 2 CFR 200, Apéndice IV, Sección j. El certificado debe ser firmado en nombre de la organización por un individuo a un nivel no menor que el vicepresidente o director financiero de la organización.</w:t>
      </w:r>
    </w:p>
    <w:p w14:paraId="406E16EE" w14:textId="77777777" w:rsidR="00B448B7" w:rsidRPr="00CC6DC5" w:rsidRDefault="00B448B7" w:rsidP="00FA7395">
      <w:pPr>
        <w:pStyle w:val="ListParagraph"/>
        <w:numPr>
          <w:ilvl w:val="0"/>
          <w:numId w:val="48"/>
        </w:numPr>
        <w:spacing w:before="0" w:after="0" w:line="240" w:lineRule="auto"/>
        <w:contextualSpacing w:val="0"/>
        <w:rPr>
          <w:rFonts w:ascii="Times New Roman" w:eastAsia="Arial" w:hAnsi="Times New Roman" w:cs="Times New Roman"/>
          <w:highlight w:val="yellow"/>
          <w:lang w:val="es-ES_tradnl"/>
        </w:rPr>
      </w:pPr>
      <w:r w:rsidRPr="00CC6DC5">
        <w:rPr>
          <w:rFonts w:ascii="Times New Roman" w:eastAsia="Arial" w:hAnsi="Times New Roman" w:cs="Times New Roman"/>
          <w:highlight w:val="yellow"/>
          <w:lang w:val="es-ES_tradnl"/>
        </w:rPr>
        <w:t>Admisibilidad de los gastos y la aceptabilidad de los métodos de asignación de costos debe determinar de acuerdo con los principios de costos aplicables</w:t>
      </w:r>
    </w:p>
    <w:p w14:paraId="5A7278B5" w14:textId="77777777" w:rsidR="00B448B7" w:rsidRPr="00CC6DC5" w:rsidRDefault="00B448B7" w:rsidP="00FA7395">
      <w:pPr>
        <w:pStyle w:val="ListParagraph"/>
        <w:numPr>
          <w:ilvl w:val="0"/>
          <w:numId w:val="48"/>
        </w:numPr>
        <w:spacing w:before="0" w:after="0" w:line="240" w:lineRule="auto"/>
        <w:contextualSpacing w:val="0"/>
        <w:rPr>
          <w:rFonts w:ascii="Times New Roman" w:eastAsia="Arial" w:hAnsi="Times New Roman" w:cs="Times New Roman"/>
          <w:highlight w:val="yellow"/>
          <w:lang w:val="es-ES_tradnl"/>
        </w:rPr>
      </w:pPr>
      <w:r w:rsidRPr="00CC6DC5">
        <w:rPr>
          <w:rFonts w:ascii="Times New Roman" w:eastAsia="Arial" w:hAnsi="Times New Roman" w:cs="Times New Roman"/>
          <w:highlight w:val="yellow"/>
          <w:lang w:val="es-ES_tradnl"/>
        </w:rPr>
        <w:t>Los resultados de cada negociación deben ser establecidos en un acuerdo por escrito firmado por ambas partes que establece la tasa de costos indirectos. Dicho acuerdo se incorpora automáticamente en este convenio y debe especificar (1) lo que acordó sobre tarifas finales, (2) las bases a las que se aplican las tasas, y (3) el año fiscal para el cual se aplican las tarifas. El acuerdo no tiene que cambiar cualquier techo monetario, obligación del convenio, o costos autorizados o desautorizados previstos en este convenio</w:t>
      </w:r>
    </w:p>
    <w:p w14:paraId="748DA632" w14:textId="77777777" w:rsidR="00B448B7" w:rsidRPr="00CC6DC5" w:rsidRDefault="00B448B7" w:rsidP="00FA7395">
      <w:pPr>
        <w:pStyle w:val="ListParagraph"/>
        <w:numPr>
          <w:ilvl w:val="0"/>
          <w:numId w:val="48"/>
        </w:numPr>
        <w:spacing w:before="0" w:after="0" w:line="240" w:lineRule="auto"/>
        <w:contextualSpacing w:val="0"/>
        <w:rPr>
          <w:rFonts w:ascii="Times New Roman" w:eastAsia="Arial" w:hAnsi="Times New Roman" w:cs="Times New Roman"/>
          <w:highlight w:val="yellow"/>
          <w:lang w:val="es-ES_tradnl"/>
        </w:rPr>
      </w:pPr>
      <w:r w:rsidRPr="00CC6DC5">
        <w:rPr>
          <w:rFonts w:ascii="Times New Roman" w:eastAsia="Arial" w:hAnsi="Times New Roman" w:cs="Times New Roman"/>
          <w:highlight w:val="yellow"/>
          <w:lang w:val="es-ES_tradnl"/>
        </w:rPr>
        <w:t>Lo que esté Pendiente para establecimiento de tasa final de costos indirecto(s) para cualquier año fiscal, el destinatario debe ser reembolsado, ya sea a tasas provisionales negociados o en tasas de facturación aceptables por el Oficial de Contratos, sujeto a ajuste apropiado cuando se establecen las tarifas finales para el año fiscal. Para evitar pagos excesivos sustancial o pago incompleto, la tasa provisional puede ser ajustada por la agencia  para los costos indirectos durante el año fiscal de la institución</w:t>
      </w:r>
    </w:p>
    <w:p w14:paraId="792DC253" w14:textId="77777777" w:rsidR="00B448B7" w:rsidRPr="00971D11" w:rsidRDefault="00B448B7" w:rsidP="00FA7395">
      <w:pPr>
        <w:pStyle w:val="ListParagraph"/>
        <w:numPr>
          <w:ilvl w:val="0"/>
          <w:numId w:val="48"/>
        </w:numPr>
        <w:spacing w:before="0" w:after="0" w:line="240" w:lineRule="auto"/>
        <w:contextualSpacing w:val="0"/>
        <w:rPr>
          <w:rFonts w:ascii="Times New Roman" w:eastAsia="Arial" w:hAnsi="Times New Roman" w:cs="Times New Roman"/>
          <w:highlight w:val="yellow"/>
          <w:lang w:val="es-ES_tradnl"/>
        </w:rPr>
      </w:pPr>
      <w:r w:rsidRPr="00CC6DC5">
        <w:rPr>
          <w:rFonts w:ascii="Times New Roman" w:eastAsia="Arial" w:hAnsi="Times New Roman" w:cs="Times New Roman"/>
          <w:highlight w:val="yellow"/>
          <w:lang w:val="es-ES_tradnl"/>
        </w:rPr>
        <w:t xml:space="preserve">Si surge una controversia en una negociación de una tasa de costos indirectos entre </w:t>
      </w:r>
      <w:proofErr w:type="gramStart"/>
      <w:r w:rsidRPr="00CC6DC5">
        <w:rPr>
          <w:rFonts w:ascii="Times New Roman" w:eastAsia="Arial" w:hAnsi="Times New Roman" w:cs="Times New Roman"/>
          <w:highlight w:val="yellow"/>
          <w:lang w:val="es-ES_tradnl"/>
        </w:rPr>
        <w:t>el</w:t>
      </w:r>
      <w:proofErr w:type="gramEnd"/>
      <w:r w:rsidRPr="00CC6DC5">
        <w:rPr>
          <w:rFonts w:ascii="Times New Roman" w:eastAsia="Arial" w:hAnsi="Times New Roman" w:cs="Times New Roman"/>
          <w:highlight w:val="yellow"/>
          <w:lang w:val="es-ES_tradnl"/>
        </w:rPr>
        <w:t xml:space="preserve"> agencia donante (los costos indirectos) y la organización sin fines de lucro, la controversia debe resolverse conforme los procedimientos de apelación de la agencia donante sobre los costos indirectos.</w:t>
      </w:r>
    </w:p>
    <w:p w14:paraId="035A3FDC" w14:textId="6845CAE0" w:rsidR="00B448B7" w:rsidRPr="008C1BA0" w:rsidRDefault="00B448B7" w:rsidP="00B448B7">
      <w:pPr>
        <w:rPr>
          <w:rFonts w:ascii="Times New Roman" w:hAnsi="Times New Roman" w:cs="Times New Roman"/>
          <w:b/>
          <w:lang w:val="es-ES_tradnl"/>
        </w:rPr>
      </w:pPr>
      <w:r>
        <w:rPr>
          <w:rFonts w:ascii="Times New Roman" w:hAnsi="Times New Roman" w:cs="Times New Roman"/>
          <w:b/>
          <w:lang w:val="es-ES_tradnl"/>
        </w:rPr>
        <w:t>RAA4-</w:t>
      </w:r>
      <w:r w:rsidRPr="008C1BA0">
        <w:rPr>
          <w:rFonts w:ascii="Times New Roman" w:hAnsi="Times New Roman" w:cs="Times New Roman"/>
          <w:b/>
          <w:lang w:val="es-ES_tradnl"/>
        </w:rPr>
        <w:t xml:space="preserve">VISITANTES DE INTERCAMBIO Y CAPACITACIÓN DE PARTICIPANTES (JUNIO 2012) </w:t>
      </w:r>
    </w:p>
    <w:p w14:paraId="38509DE9" w14:textId="77777777" w:rsidR="00B448B7" w:rsidRPr="008C1BA0" w:rsidRDefault="00B448B7" w:rsidP="00B448B7">
      <w:pPr>
        <w:rPr>
          <w:rFonts w:ascii="Times New Roman" w:hAnsi="Times New Roman" w:cs="Times New Roman"/>
          <w:lang w:val="es-ES_tradnl"/>
        </w:rPr>
      </w:pPr>
      <w:r w:rsidRPr="008C1BA0">
        <w:rPr>
          <w:rFonts w:ascii="Times New Roman" w:hAnsi="Times New Roman" w:cs="Times New Roman"/>
          <w:lang w:val="es-ES_tradnl"/>
        </w:rPr>
        <w:t>APLICABILIDAD:</w:t>
      </w:r>
    </w:p>
    <w:p w14:paraId="07C6C176" w14:textId="77777777" w:rsidR="00B448B7" w:rsidRDefault="00B448B7" w:rsidP="00B448B7">
      <w:pPr>
        <w:rPr>
          <w:rFonts w:ascii="Times New Roman" w:hAnsi="Times New Roman" w:cs="Times New Roman"/>
          <w:lang w:val="es-ES_tradnl"/>
        </w:rPr>
      </w:pPr>
      <w:r w:rsidRPr="008C1BA0">
        <w:rPr>
          <w:rFonts w:ascii="Times New Roman" w:hAnsi="Times New Roman" w:cs="Times New Roman"/>
          <w:lang w:val="es-ES_tradnl"/>
        </w:rPr>
        <w:t>Esta disposición aplica a las adjudicaciones que contienen la financiación de cualquier actividad de visitantes de intercambio o capacitación de participantes, según se definen en ADS 252 y 253, respectivamente, llevadas a cabo o pagadas por el beneficiario con fondos de USAID en el marco de esta adjudicación.</w:t>
      </w:r>
    </w:p>
    <w:p w14:paraId="6EF88483" w14:textId="77777777" w:rsidR="00B448B7" w:rsidRPr="008C1BA0" w:rsidRDefault="00B448B7" w:rsidP="00B448B7">
      <w:pPr>
        <w:jc w:val="center"/>
        <w:rPr>
          <w:rFonts w:ascii="Times New Roman" w:hAnsi="Times New Roman" w:cs="Times New Roman"/>
          <w:lang w:val="es-ES_tradnl"/>
        </w:rPr>
      </w:pPr>
      <w:r w:rsidRPr="008C1BA0">
        <w:rPr>
          <w:rFonts w:ascii="Times New Roman" w:hAnsi="Times New Roman" w:cs="Times New Roman"/>
          <w:lang w:val="es-ES_tradnl"/>
        </w:rPr>
        <w:t>VISITANTES DE INTERCAMBIO Y CAPACITACIÓN DE PARTICIPANTES (JUNIO 2012)</w:t>
      </w:r>
    </w:p>
    <w:p w14:paraId="4F007BB7" w14:textId="77777777" w:rsidR="00B448B7" w:rsidRPr="008C1BA0" w:rsidRDefault="00B448B7" w:rsidP="00B448B7">
      <w:pPr>
        <w:rPr>
          <w:rFonts w:ascii="Times New Roman" w:hAnsi="Times New Roman" w:cs="Times New Roman"/>
          <w:lang w:val="es-ES_tradnl"/>
        </w:rPr>
      </w:pPr>
      <w:r w:rsidRPr="008C1BA0">
        <w:rPr>
          <w:rFonts w:ascii="Times New Roman" w:hAnsi="Times New Roman" w:cs="Times New Roman"/>
          <w:lang w:val="es-ES_tradnl"/>
        </w:rPr>
        <w:t>Para toda actividad de Visitante de Intercambio, Capacitación de Participantes y Viaje por Invitación, el beneficiario deberá cumplir con esta disposición.</w:t>
      </w:r>
    </w:p>
    <w:p w14:paraId="60970B7F" w14:textId="77777777" w:rsidR="00B448B7" w:rsidRDefault="00B448B7" w:rsidP="00B448B7">
      <w:pPr>
        <w:pStyle w:val="ListParagraph"/>
        <w:numPr>
          <w:ilvl w:val="1"/>
          <w:numId w:val="47"/>
        </w:numPr>
        <w:rPr>
          <w:rFonts w:ascii="Times New Roman" w:hAnsi="Times New Roman" w:cs="Times New Roman"/>
          <w:lang w:val="es-ES_tradnl"/>
        </w:rPr>
      </w:pPr>
      <w:r w:rsidRPr="008C1BA0">
        <w:rPr>
          <w:rFonts w:ascii="Times New Roman" w:hAnsi="Times New Roman" w:cs="Times New Roman"/>
          <w:lang w:val="es-ES_tradnl"/>
        </w:rPr>
        <w:t>Definiciones:</w:t>
      </w:r>
    </w:p>
    <w:p w14:paraId="1DA0F62F" w14:textId="77777777" w:rsidR="00B448B7" w:rsidRDefault="00B448B7" w:rsidP="00B448B7">
      <w:pPr>
        <w:pStyle w:val="ListParagraph"/>
        <w:numPr>
          <w:ilvl w:val="3"/>
          <w:numId w:val="47"/>
        </w:numPr>
        <w:spacing w:line="240" w:lineRule="auto"/>
        <w:ind w:left="2074"/>
        <w:rPr>
          <w:rFonts w:ascii="Times New Roman" w:hAnsi="Times New Roman" w:cs="Times New Roman"/>
          <w:lang w:val="es-ES_tradnl"/>
        </w:rPr>
      </w:pPr>
      <w:r w:rsidRPr="008C1BA0">
        <w:rPr>
          <w:rFonts w:ascii="Times New Roman" w:hAnsi="Times New Roman" w:cs="Times New Roman"/>
          <w:lang w:val="es-ES_tradnl"/>
        </w:rPr>
        <w:t xml:space="preserve">Un visitante de intercambio es cualquier ciudadano de un país anfitrión o de un tercer país que viaja a los EE.UU. para cualquier propósito, </w:t>
      </w:r>
      <w:r w:rsidRPr="008C1BA0">
        <w:rPr>
          <w:rFonts w:ascii="Times New Roman" w:hAnsi="Times New Roman" w:cs="Times New Roman"/>
          <w:lang w:val="es-ES_tradnl"/>
        </w:rPr>
        <w:lastRenderedPageBreak/>
        <w:t>incluyendo Capacitación de Participantes y Viaje por Invitación, financiado por USAID, en forma total o parcial, directa o indirecta.</w:t>
      </w:r>
    </w:p>
    <w:p w14:paraId="431123E5" w14:textId="77777777" w:rsidR="00B448B7" w:rsidRDefault="00B448B7" w:rsidP="00B448B7">
      <w:pPr>
        <w:pStyle w:val="ListParagraph"/>
        <w:numPr>
          <w:ilvl w:val="3"/>
          <w:numId w:val="47"/>
        </w:numPr>
        <w:spacing w:line="240" w:lineRule="auto"/>
        <w:ind w:left="2074"/>
        <w:rPr>
          <w:rFonts w:ascii="Times New Roman" w:hAnsi="Times New Roman" w:cs="Times New Roman"/>
          <w:lang w:val="es-ES_tradnl"/>
        </w:rPr>
      </w:pPr>
      <w:r w:rsidRPr="008C1BA0">
        <w:rPr>
          <w:rFonts w:ascii="Times New Roman" w:hAnsi="Times New Roman" w:cs="Times New Roman"/>
          <w:lang w:val="es-ES_tradnl"/>
        </w:rPr>
        <w:t>El participante es un ciudadano de un país anfitrión o de un tercer país patrocinado por USAID para una actividad de Capacitación de Participantes que tiene lugar en los EE.UU., en un tercer país, o en el país anfitrión.</w:t>
      </w:r>
    </w:p>
    <w:p w14:paraId="039AD239" w14:textId="77777777" w:rsidR="00B448B7" w:rsidRDefault="00B448B7" w:rsidP="00B448B7">
      <w:pPr>
        <w:pStyle w:val="ListParagraph"/>
        <w:numPr>
          <w:ilvl w:val="3"/>
          <w:numId w:val="47"/>
        </w:numPr>
        <w:spacing w:line="240" w:lineRule="auto"/>
        <w:ind w:left="2074"/>
        <w:rPr>
          <w:rFonts w:ascii="Times New Roman" w:hAnsi="Times New Roman" w:cs="Times New Roman"/>
          <w:lang w:val="es-ES_tradnl"/>
        </w:rPr>
      </w:pPr>
      <w:r w:rsidRPr="008C1BA0">
        <w:rPr>
          <w:rFonts w:ascii="Times New Roman" w:hAnsi="Times New Roman" w:cs="Times New Roman"/>
          <w:lang w:val="es-ES_tradnl"/>
        </w:rPr>
        <w:t xml:space="preserve"> La Capacitación de Participantes es una actividad de aprendizaje realizada dentro de los EE.UU., en un tercer país, o en el país anfitrión, con el fin de promover los objetivos de desarrollo de USAID. Una actividad de aprendizaje se lleva a cabo en un marco en el que un individuo (el participante) interactúa con un profesional experto, principalmente con el fin de adquirir conocimientos o habilidades para su perfeccionamiento profesional o técnico. Las actividades de aprendizaje pueden ser estructuradas formalmente, tales como un programa académico o un curso técnico, o bien, pueden ser más informales, tal como un viaje de estudios observacional.</w:t>
      </w:r>
    </w:p>
    <w:p w14:paraId="657F99DD" w14:textId="77777777" w:rsidR="00B448B7" w:rsidRDefault="00B448B7" w:rsidP="00B448B7">
      <w:pPr>
        <w:pStyle w:val="ListParagraph"/>
        <w:numPr>
          <w:ilvl w:val="3"/>
          <w:numId w:val="47"/>
        </w:numPr>
        <w:spacing w:line="240" w:lineRule="auto"/>
        <w:ind w:left="2074"/>
        <w:rPr>
          <w:rFonts w:ascii="Times New Roman" w:hAnsi="Times New Roman" w:cs="Times New Roman"/>
          <w:lang w:val="es-ES_tradnl"/>
        </w:rPr>
      </w:pPr>
      <w:r w:rsidRPr="008C1BA0">
        <w:rPr>
          <w:rFonts w:ascii="Times New Roman" w:hAnsi="Times New Roman" w:cs="Times New Roman"/>
          <w:lang w:val="es-ES_tradnl"/>
        </w:rPr>
        <w:t>Viaje por Invitación es un tipo de viaje que USAID financia para empleados que no pertenecen al Gobierno de Estados Unidos. Este tipo de viaje puede ser aprobado tanto para ciudadanos estadounidenses, como para extranjeros que no están empleados por el Gobierno de EE.U. (USG), y que no reciben ningún tipo de compensación por parte del USG para tal viaje, y sólo cuando se determina que las funciones que deben ejercer son esenciales para los intereses de USAID.</w:t>
      </w:r>
    </w:p>
    <w:p w14:paraId="6B3EA639" w14:textId="77777777" w:rsidR="00B448B7" w:rsidRDefault="00B448B7" w:rsidP="00B448B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Monitoreo y Reporte de Datos del Programa: El beneficiario debe monitorear el progreso de visitantes de intercambio y de participantes durante el programa, y garantizar que los problemas se identifican y resuelven rápidamente.</w:t>
      </w:r>
    </w:p>
    <w:p w14:paraId="5D7BCAF9" w14:textId="77777777" w:rsidR="00B448B7" w:rsidRDefault="00B448B7" w:rsidP="00B448B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 Para actividades realizadas en EE.UU., el beneficiario debe utilizar el sistema de información oficial para Visitantes de Intercambio y Capacitación de Participantes de USAID, que actualmente recibe el nombre de "Red de Resultados de Capacitación e Información - </w:t>
      </w:r>
      <w:proofErr w:type="spellStart"/>
      <w:r w:rsidRPr="008C1BA0">
        <w:rPr>
          <w:rFonts w:ascii="Times New Roman" w:hAnsi="Times New Roman" w:cs="Times New Roman"/>
          <w:lang w:val="es-ES_tradnl"/>
        </w:rPr>
        <w:t>TraiNet</w:t>
      </w:r>
      <w:proofErr w:type="spellEnd"/>
      <w:r w:rsidRPr="008C1BA0">
        <w:rPr>
          <w:rFonts w:ascii="Times New Roman" w:hAnsi="Times New Roman" w:cs="Times New Roman"/>
          <w:lang w:val="es-ES_tradnl"/>
        </w:rPr>
        <w:t>" (véase http://trainethelp.usaid.govr/) para informar y administrar los datos de visitantes de intercambio y capacitación del participante. Asimismo, el beneficiario deberá utilizar el Sistema Cumplimiento de Visa, VCS (por su sigla en inglés), (véase http://trainethelp.usaid.govr/ para transferir los datos necesarios para visitantes de intercambio USAID al Sistema de Información de Estudiante y Visitante de Intercambio del Departamento de Seguridad Nacional (SEVIS, por su sigla en inglés).</w:t>
      </w:r>
    </w:p>
    <w:p w14:paraId="71268C71" w14:textId="77777777" w:rsidR="00B448B7" w:rsidRDefault="00B448B7" w:rsidP="00B448B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Para toda actividad en terceros países, y para actividades en países anfitriones de dos días consecutivos o 16 horas de contacto o más de duración, el beneficiario deberá utilizar el sistema de información oficial para Visitantes de Intercambio y Capacitación de Participantes de USAID, que actualmente recibe el nombre de Red de Resultados de Capacitación e Información, </w:t>
      </w:r>
      <w:proofErr w:type="spellStart"/>
      <w:r w:rsidRPr="008C1BA0">
        <w:rPr>
          <w:rFonts w:ascii="Times New Roman" w:hAnsi="Times New Roman" w:cs="Times New Roman"/>
          <w:lang w:val="es-ES_tradnl"/>
        </w:rPr>
        <w:t>TraiNet</w:t>
      </w:r>
      <w:proofErr w:type="spellEnd"/>
      <w:r w:rsidRPr="008C1BA0">
        <w:rPr>
          <w:rFonts w:ascii="Times New Roman" w:hAnsi="Times New Roman" w:cs="Times New Roman"/>
          <w:lang w:val="es-ES_tradnl"/>
        </w:rPr>
        <w:t xml:space="preserve">" (véase http://trainethelp.usaid.govr/) para informar y administrar los datos de capacitación del participante. </w:t>
      </w:r>
    </w:p>
    <w:p w14:paraId="6EE6D105" w14:textId="77777777" w:rsidR="00B448B7" w:rsidRDefault="00B448B7" w:rsidP="00B448B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Salud y Seguro de Accidentes: </w:t>
      </w:r>
    </w:p>
    <w:p w14:paraId="27EDA454" w14:textId="77777777" w:rsidR="00B448B7" w:rsidRDefault="00B448B7" w:rsidP="00B448B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 Todo visitante de intercambio que viaja a los Estados Unidos, deberá ser inscrito por el beneficiario bajo cobertura de salud y seguro de accidentes que cumplan o excedan los requisitos de cobertura mínima del Departamento de Estado y USAID, según se establece en 22 CFR 62.14 y en ADS 253.3.6.2. Los requisitos se pueden obtener del Representante del Oficial de Convenios.</w:t>
      </w:r>
    </w:p>
    <w:p w14:paraId="62C5F990" w14:textId="77777777" w:rsidR="00B448B7" w:rsidRDefault="00B448B7" w:rsidP="00B448B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lastRenderedPageBreak/>
        <w:t xml:space="preserve">El beneficiario deberá obtener cobertura de salud y seguro de accidentes para todos los participantes que viajan a un tercer país. </w:t>
      </w:r>
    </w:p>
    <w:p w14:paraId="6003FB5A" w14:textId="77777777" w:rsidR="00B448B7" w:rsidRDefault="00B448B7" w:rsidP="00B448B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Para participantes que viajan dentro del país anfitrión, el beneficiario deberá determinar si actividades específicas de capacitación de los participantes en el país lo someten a cualquier riesgo de responsabilidad por gastos médicos de salud o accidentes. Los participantes podrían sufrir daños y, de ser así, deberá tomar las medidas apropiadas de acuerdo a la situación local, incluyendo la obtención de cobertura de salud y seguro de accidentes para los participantes.</w:t>
      </w:r>
    </w:p>
    <w:p w14:paraId="13CE9712" w14:textId="77777777" w:rsidR="00B448B7" w:rsidRDefault="00B448B7" w:rsidP="00B448B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Requisitos de Inmigración:</w:t>
      </w:r>
    </w:p>
    <w:p w14:paraId="77864C2D" w14:textId="77777777" w:rsidR="00B448B7" w:rsidRDefault="00B448B7" w:rsidP="00B448B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 Para visitantes de intercambio que viajan a los Estados Unidos, el beneficiario deberá garantizar que todos aquellos que sean patrocinados por USAID obtengan, utilicen y cumplan con los términos de la visa J-1 que es emitida conjuntamente con un certificado emitido por USAID, Certificado de Elegibilidad para Status de Visa J-1 (DS-2019).</w:t>
      </w:r>
    </w:p>
    <w:p w14:paraId="762554DA" w14:textId="77777777" w:rsidR="00B448B7" w:rsidRDefault="00B448B7" w:rsidP="00B448B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Para participantes que viajan a un tercer país o dentro del país anfitrión, el beneficiario deberá asegurarse de que cada uno de ellos obtenga, utilice y cumpla con los términos de </w:t>
      </w:r>
      <w:proofErr w:type="gramStart"/>
      <w:r w:rsidRPr="008C1BA0">
        <w:rPr>
          <w:rFonts w:ascii="Times New Roman" w:hAnsi="Times New Roman" w:cs="Times New Roman"/>
          <w:lang w:val="es-ES_tradnl"/>
        </w:rPr>
        <w:t>todo requisito de inmigración, visado y similares</w:t>
      </w:r>
      <w:proofErr w:type="gramEnd"/>
      <w:r w:rsidRPr="008C1BA0">
        <w:rPr>
          <w:rFonts w:ascii="Times New Roman" w:hAnsi="Times New Roman" w:cs="Times New Roman"/>
          <w:lang w:val="es-ES_tradnl"/>
        </w:rPr>
        <w:t xml:space="preserve"> que sea aplicable.</w:t>
      </w:r>
    </w:p>
    <w:p w14:paraId="11352ECD" w14:textId="77777777" w:rsidR="00B448B7" w:rsidRDefault="00B448B7" w:rsidP="00B448B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Dominio del Idioma: El beneficiario deberá verificar el dominio del idioma. Los visitantes de intercambio deberán poseer suficiente dominio del idioma inglés como para participar en una actividad a realizarse en Estados Unidos. Los participantes de capacitación en un tercer país o país anfitrión deben ser competentes en el idioma de la capacitación a un nivel suficiente que les permita participar, a menos que se hubiera arreglado la participación de un intérprete. La aptitud lingüística podrá verificarse mediante diversos medios, incluyendo evaluaciones de aptitud en entrevistas, publicaciones, presentaciones, educación efectuada en inglés y pruebas formales.</w:t>
      </w:r>
    </w:p>
    <w:p w14:paraId="40512ED6" w14:textId="77777777" w:rsidR="00B448B7" w:rsidRDefault="00B448B7" w:rsidP="00B448B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Orientación previa a la partida: El beneficiario deberá realizar orientación previa a la partida para visitantes de intercambio y participantes de programas de capacitación de terceros países que viajan con destino a Estados Unidos. La orientación previa a la partida cubre: objetivos del programa; revisión administrativa y de políticas; aspectos culturales; y métodos de capacitación/aprendizaje.</w:t>
      </w:r>
    </w:p>
    <w:p w14:paraId="057EA2B6" w14:textId="77777777" w:rsidR="00B448B7" w:rsidRDefault="00B448B7" w:rsidP="00B448B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Condiciones de Patrocinio: El beneficiario deberá asegurarse de que todos los visitantes de intercambio lean y firmen el formulario de Condiciones de Patrocinio de Actividades con sede en EE.UU. (AID 1381-6). Asimismo, el beneficiario deberá asegurarse de que todos los participantes de capacitación a largo plazo (seis meses o más) en un tercer país lean y firmen el formulario Condiciones de Patrocinio para Capacitación en un Tercer País (AID 1381 -7). El beneficiario deberá informar al Oficial de Convenios cualquier violación conocida de visa o de otros requisitos o condiciones de inmigración en que incurran los visitantes de intercambio.</w:t>
      </w:r>
    </w:p>
    <w:p w14:paraId="6634C0DC" w14:textId="77777777" w:rsidR="00B448B7" w:rsidRDefault="00B448B7" w:rsidP="00B448B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Riesgo de Seguridad e Investigación de Fraude para Visitantes de Intercambio: Cada Misión USAID cuanta con un proceso establecido para la formalización de un Riesgo de Seguridad e Investigación de Fraude para Visitantes de Intercambio (SRFI, por su sigla en inglés). Si así se le solicita, el beneficiario debe estar preparado para ayudar a las misiones en la conducción del SRFI. Sin embargo, el papel del beneficiario es contributivo y, en última instancia, la Misión es la responsable de formalizar el SRFI.</w:t>
      </w:r>
    </w:p>
    <w:p w14:paraId="10D7A03A" w14:textId="77777777" w:rsidR="00B448B7" w:rsidRDefault="00B448B7" w:rsidP="00B448B7">
      <w:pPr>
        <w:pStyle w:val="ListParagraph"/>
        <w:numPr>
          <w:ilvl w:val="1"/>
          <w:numId w:val="47"/>
        </w:numPr>
        <w:spacing w:line="240" w:lineRule="auto"/>
        <w:rPr>
          <w:rFonts w:ascii="Times New Roman" w:hAnsi="Times New Roman" w:cs="Times New Roman"/>
          <w:lang w:val="es-ES_tradnl"/>
        </w:rPr>
      </w:pPr>
      <w:proofErr w:type="spellStart"/>
      <w:r w:rsidRPr="008C1BA0">
        <w:rPr>
          <w:rFonts w:ascii="Times New Roman" w:hAnsi="Times New Roman" w:cs="Times New Roman"/>
          <w:lang w:val="es-ES_tradnl"/>
        </w:rPr>
        <w:lastRenderedPageBreak/>
        <w:t>Fly</w:t>
      </w:r>
      <w:proofErr w:type="spellEnd"/>
      <w:r w:rsidRPr="008C1BA0">
        <w:rPr>
          <w:rFonts w:ascii="Times New Roman" w:hAnsi="Times New Roman" w:cs="Times New Roman"/>
          <w:lang w:val="es-ES_tradnl"/>
        </w:rPr>
        <w:t xml:space="preserve"> </w:t>
      </w:r>
      <w:proofErr w:type="spellStart"/>
      <w:r w:rsidRPr="008C1BA0">
        <w:rPr>
          <w:rFonts w:ascii="Times New Roman" w:hAnsi="Times New Roman" w:cs="Times New Roman"/>
          <w:lang w:val="es-ES_tradnl"/>
        </w:rPr>
        <w:t>America</w:t>
      </w:r>
      <w:proofErr w:type="spellEnd"/>
      <w:r w:rsidRPr="008C1BA0">
        <w:rPr>
          <w:rFonts w:ascii="Times New Roman" w:hAnsi="Times New Roman" w:cs="Times New Roman"/>
          <w:lang w:val="es-ES_tradnl"/>
        </w:rPr>
        <w:t xml:space="preserve">: En la medida en que los participantes viajen vía transporte aéreo internacional, el beneficiario deberá cumplir con la Disposición Estándar, "Viaje Aéreo Internacional y Transporte Aéreo Internacional de Propiedad”.    </w:t>
      </w:r>
    </w:p>
    <w:p w14:paraId="3B2A7E8D" w14:textId="77777777" w:rsidR="00B448B7" w:rsidRPr="00FC1423" w:rsidRDefault="00B448B7" w:rsidP="00B448B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Uso de Instituciones que sirven a minorías: Para capacitación de participantes que tenga sede en EE.UU., el beneficiario deberá mantener, en la mayor medida posible, su uso de Instituciones de Enseñanza Superior Históricamente para Negros (HBCU, por su sigla en inglés) y de otras Instituciones que sirven a Minorías (MSI, por su sigla en inglés), incluyendo Instituciones de Servicio a Hispanos y Colegios Universitarios y Universidades tribales, como proveedores de capacitación o educación.</w:t>
      </w:r>
    </w:p>
    <w:p w14:paraId="33A12227" w14:textId="0455E0DC" w:rsidR="00B448B7" w:rsidRPr="00FA7395" w:rsidRDefault="00FA7395" w:rsidP="00FA7395">
      <w:pPr>
        <w:rPr>
          <w:rFonts w:ascii="Times New Roman" w:eastAsia="Arial" w:hAnsi="Times New Roman" w:cs="Times New Roman"/>
          <w:b/>
          <w:bCs/>
          <w:sz w:val="22"/>
          <w:szCs w:val="22"/>
          <w:lang w:val="es-ES_tradnl" w:eastAsia="es"/>
        </w:rPr>
      </w:pPr>
      <w:r>
        <w:rPr>
          <w:rFonts w:ascii="Times New Roman" w:eastAsia="Arial" w:hAnsi="Times New Roman" w:cs="Times New Roman"/>
          <w:b/>
          <w:bCs/>
          <w:sz w:val="22"/>
          <w:szCs w:val="22"/>
          <w:lang w:val="es-ES_tradnl" w:eastAsia="es"/>
        </w:rPr>
        <w:t>RAA8-</w:t>
      </w:r>
      <w:r w:rsidR="00B448B7" w:rsidRPr="00E24311">
        <w:rPr>
          <w:rFonts w:ascii="Times New Roman" w:eastAsia="Arial" w:hAnsi="Times New Roman" w:cs="Times New Roman"/>
          <w:b/>
          <w:bCs/>
          <w:sz w:val="22"/>
          <w:szCs w:val="22"/>
          <w:lang w:val="es-ES_tradnl" w:eastAsia="es"/>
        </w:rPr>
        <w:t>TITULARIDAD Y</w:t>
      </w:r>
      <w:r>
        <w:rPr>
          <w:rFonts w:ascii="Times New Roman" w:eastAsia="Arial" w:hAnsi="Times New Roman" w:cs="Times New Roman"/>
          <w:b/>
          <w:bCs/>
          <w:sz w:val="22"/>
          <w:szCs w:val="22"/>
          <w:lang w:val="es-ES_tradnl" w:eastAsia="es"/>
        </w:rPr>
        <w:t xml:space="preserve"> USO DE BIENES (DICIEMBRE 2014)</w:t>
      </w:r>
    </w:p>
    <w:p w14:paraId="47A802CA" w14:textId="77777777" w:rsidR="00B448B7" w:rsidRPr="00E24311" w:rsidRDefault="00B448B7" w:rsidP="00FA7395">
      <w:pPr>
        <w:pStyle w:val="ListParagraph"/>
        <w:numPr>
          <w:ilvl w:val="1"/>
          <w:numId w:val="34"/>
        </w:numPr>
        <w:spacing w:before="0" w:after="0"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El título de todos los bienes financiados en conformidad con esta adjudicación se confiere al beneficiario al momento de realizarse la adquisición, a menos que se especifique lo contrario aquí.</w:t>
      </w:r>
    </w:p>
    <w:p w14:paraId="137FEA4F" w14:textId="77777777" w:rsidR="00B448B7" w:rsidRPr="00E24311" w:rsidRDefault="00B448B7" w:rsidP="00B448B7">
      <w:pPr>
        <w:pStyle w:val="ListParagraph"/>
        <w:numPr>
          <w:ilvl w:val="1"/>
          <w:numId w:val="34"/>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comprende equipos, suministros, bienes raíces y bienes intangibles, cada uno definido individualmente a continuación, financiado en conformidad con esta adjudicación o provisto por USAID:</w:t>
      </w:r>
    </w:p>
    <w:p w14:paraId="2D4C93E5" w14:textId="77777777" w:rsidR="00B448B7" w:rsidRPr="00E24311" w:rsidRDefault="00B448B7" w:rsidP="00B448B7">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Equipos se refiere a bienes personales no fungibles tangibles (incluyendo sistemas de tecnologías de la información), con una vida útil de más de 1 año y un costo de adquisición de USD $5.000 o más por unidad. Sin embargo, en sintonía con la política del beneficiario, se pueden establecer límites menores.</w:t>
      </w:r>
    </w:p>
    <w:p w14:paraId="6DD27EB2" w14:textId="77777777" w:rsidR="00B448B7" w:rsidRPr="00E24311" w:rsidRDefault="00B448B7" w:rsidP="00B448B7">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Suministros significa bienes personales tangibles, excluyendo equipos. Un dispositivo computacional es un suministro si el costo de adquisición es menor a los USD $5.000 por unidad.</w:t>
      </w:r>
    </w:p>
    <w:p w14:paraId="3F536FF2" w14:textId="77777777" w:rsidR="00B448B7" w:rsidRPr="00E24311" w:rsidRDefault="00B448B7" w:rsidP="00B448B7">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raíces se refiere a terrenos, lo que incluye mejoras, estructuras y accesorios, incluyendo arreglos permanentes.</w:t>
      </w:r>
    </w:p>
    <w:p w14:paraId="7EFA655C" w14:textId="77777777" w:rsidR="00B448B7" w:rsidRPr="00E24311" w:rsidRDefault="00B448B7" w:rsidP="00B448B7">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propiedades intangibles incluyen, entre otros, propiedad intelectual, como marcas, derechos de autor, patentes y usos de patentes, e instrumentos de deuda, tales como bonos, hipotecas, arrendamientos y otros acuerdos entre un prestamista y un prestatario.</w:t>
      </w:r>
    </w:p>
    <w:p w14:paraId="670F8171" w14:textId="77777777" w:rsidR="00B448B7" w:rsidRPr="00E24311" w:rsidRDefault="00B448B7" w:rsidP="00B448B7">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acuerda usar y mantener todos los bienes para propósitos de esta adjudicación en conformidad con los siguientes procedimientos:</w:t>
      </w:r>
    </w:p>
    <w:p w14:paraId="58E5B207" w14:textId="77777777" w:rsidR="00B448B7" w:rsidRPr="00E24311" w:rsidRDefault="00B448B7" w:rsidP="00B448B7">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usar los bienes para el programa para el cual fueron adquiridos durante el periodo de esta adjudicación, y no debe entregar a un tercero interés legal o financiero sobre estos (por ejemplo, por medio de una hipoteca, embargo o arrendamiento), sin la aprobación de USAID.</w:t>
      </w:r>
    </w:p>
    <w:p w14:paraId="7EEB988C" w14:textId="77777777" w:rsidR="00B448B7" w:rsidRPr="00E24311" w:rsidRDefault="00B448B7" w:rsidP="00B448B7">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Cuando la propiedad ya no sea necesaria para el programa para el cual fue adquirida durante el periodo de esta adjudicación, el beneficiario debe usarla en relación con otras actividades en el siguiente orden de prioridad:</w:t>
      </w:r>
    </w:p>
    <w:p w14:paraId="2F48232E" w14:textId="77777777" w:rsidR="00B448B7" w:rsidRPr="00E24311" w:rsidRDefault="00B448B7" w:rsidP="00B448B7">
      <w:pPr>
        <w:pStyle w:val="ListParagraph"/>
        <w:numPr>
          <w:ilvl w:val="5"/>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Actividades financiadas por USAID, luego</w:t>
      </w:r>
    </w:p>
    <w:p w14:paraId="7D7A59F9" w14:textId="77777777" w:rsidR="00B448B7" w:rsidRPr="00E24311" w:rsidRDefault="00B448B7" w:rsidP="00B448B7">
      <w:pPr>
        <w:pStyle w:val="ListParagraph"/>
        <w:numPr>
          <w:ilvl w:val="5"/>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Actividades financiadas por otras agencias del Gobierno de los Estados Unidos, luego</w:t>
      </w:r>
    </w:p>
    <w:p w14:paraId="59DAA37C" w14:textId="77777777" w:rsidR="00B448B7" w:rsidRPr="00E24311" w:rsidRDefault="00B448B7" w:rsidP="00B448B7">
      <w:pPr>
        <w:pStyle w:val="ListParagraph"/>
        <w:numPr>
          <w:ilvl w:val="5"/>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ES_tradnl"/>
        </w:rPr>
        <w:t xml:space="preserve"> Como lo indique el Oficial del Acuerdo (OA).</w:t>
      </w:r>
    </w:p>
    <w:p w14:paraId="33BEB9D1" w14:textId="77777777" w:rsidR="00B448B7" w:rsidRPr="00E24311" w:rsidRDefault="00B448B7" w:rsidP="00B448B7">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mantener la propiedad en buenas condiciones, debe contar con procedimientos para proteger la misma, y debe llevar un inventario adecuado de toda la propiedad. Los procedimientos de mantenimiento deben incluir lo siguiente:</w:t>
      </w:r>
    </w:p>
    <w:p w14:paraId="36EB64BD" w14:textId="77777777" w:rsidR="00B448B7" w:rsidRPr="00E24311" w:rsidRDefault="00B448B7" w:rsidP="00B448B7">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Descripción adecuada de la propiedad, que incluya el número de serie, el número de modelo y otros números de identificación, la fecha de adquisición y el costo, la ubicación y la condición, y los datos sobre la disposición de cualquier propiedad </w:t>
      </w:r>
      <w:r w:rsidRPr="00E24311">
        <w:rPr>
          <w:rFonts w:ascii="Times New Roman" w:eastAsia="Arial" w:hAnsi="Times New Roman" w:cs="Times New Roman"/>
          <w:lang w:val="es-ES_tradnl" w:eastAsia="es"/>
        </w:rPr>
        <w:lastRenderedPageBreak/>
        <w:t>(fecha de la disposición, método usado para determinar el valor justo de mercado actual, etc.), según sea aplicable.</w:t>
      </w:r>
    </w:p>
    <w:p w14:paraId="7F846A04" w14:textId="77777777" w:rsidR="00B448B7" w:rsidRPr="00E24311" w:rsidRDefault="00B448B7" w:rsidP="00B448B7">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debe elaborar un inventario físico de la propiedad, y los resultados se deben reconciliar con los registros del equipo al menos una vez cada dos años durante el periodo de esta adjudicación.</w:t>
      </w:r>
    </w:p>
    <w:p w14:paraId="15E426F9" w14:textId="77777777" w:rsidR="00B448B7" w:rsidRPr="00E24311" w:rsidRDefault="00B448B7" w:rsidP="00B448B7">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debe contar con un sistema de control implementado para cuidar los bienes y con medidas de control para evitar pérdidas, daños o robos a la propiedad. El beneficiario debe contar con un seguro adecuado equivalente al seguro que este tiene para sus propios bienes. Toda pérdida, daño o robo debe ser investigado y completamente documentado, y el beneficiario debe notificar oportunamente al OA. El beneficiario podría ser responsable si la garantía no es suficiente para cubrir pérdidas o daños.</w:t>
      </w:r>
    </w:p>
    <w:p w14:paraId="6CB7DA2C" w14:textId="77777777" w:rsidR="00B448B7" w:rsidRPr="00E24311" w:rsidRDefault="00B448B7" w:rsidP="00B448B7">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Al momento de finalizar esta adjudicación, el beneficiario debe presentar al OA un informe de reparto de bienes respecto a los siguientes tipos de bienes, en conjunto con el reparto propuesto para tal bien:</w:t>
      </w:r>
    </w:p>
    <w:p w14:paraId="6439C145" w14:textId="77777777" w:rsidR="00B448B7" w:rsidRPr="00E24311" w:rsidRDefault="00B448B7" w:rsidP="00B448B7">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Todos los equipos que tengan valor justo de mercado actual por unidad al final de la adjudicación de $5.000 o más.</w:t>
      </w:r>
    </w:p>
    <w:p w14:paraId="16B85481" w14:textId="77777777" w:rsidR="00B448B7" w:rsidRPr="00E24311" w:rsidRDefault="00B448B7" w:rsidP="00B448B7">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Suministros usados o nuevos/sin usar con un valor justo de mercado actual al final de esta adjudicación de USD $5.000 o más.</w:t>
      </w:r>
    </w:p>
    <w:p w14:paraId="388E8393" w14:textId="77777777" w:rsidR="00B448B7" w:rsidRPr="00E24311" w:rsidRDefault="00B448B7" w:rsidP="00B448B7">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raíces o intangibles de cualquier valor.</w:t>
      </w:r>
    </w:p>
    <w:p w14:paraId="4E5A6668" w14:textId="77777777" w:rsidR="00B448B7" w:rsidRPr="00E24311" w:rsidRDefault="00B448B7" w:rsidP="00B448B7">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disponer de los bienes al final de la adjudicación en conformidad con el informe de reparto de bienes, a menos que el OA le indique al beneficiario por escrito dentro de 60 días de la recepción por parte de este del informe de reparto de bienes que estos se debe disponer de forma distinta. Un reparto puede incluir lo siguiente:</w:t>
      </w:r>
    </w:p>
    <w:p w14:paraId="7D1792F9" w14:textId="77777777" w:rsidR="00B448B7" w:rsidRPr="00E24311" w:rsidRDefault="00B448B7" w:rsidP="00B448B7">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puede retener el título sin más obligaciones a USAID.</w:t>
      </w:r>
    </w:p>
    <w:p w14:paraId="0C6E4994" w14:textId="77777777" w:rsidR="00B448B7" w:rsidRPr="00E24311" w:rsidRDefault="00B448B7" w:rsidP="00B448B7">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puede retener el título, pero debe compensar a USAID por la parte que le pertenece a esta última, de acuerdo con el valor de mercado actual y justo del bien.</w:t>
      </w:r>
    </w:p>
    <w:p w14:paraId="7E0974A0" w14:textId="77777777" w:rsidR="00B448B7" w:rsidRPr="00E24311" w:rsidRDefault="00B448B7" w:rsidP="00B448B7">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le puede indicar al beneficiario que transfiera el título a USAID o a un tercero, incluyendo otro socio de implementación o el gobierno de un país anfitrión. En tales casos, el beneficiario será compensado por la parte proporcional de la propiedad que haya financiado con fondos propios, de haberlos, de acuerdo con el valor de mercado actual y justo de la propiedad.</w:t>
      </w:r>
    </w:p>
    <w:p w14:paraId="4BCC115D" w14:textId="77777777" w:rsidR="00B448B7" w:rsidRPr="00E24311" w:rsidRDefault="00B448B7" w:rsidP="00B448B7">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OA puede indicar, en cualquier momento durante esta adjudicación, que el título de la propiedad se confiera al Gobierno de los Estados Unidos o a un tercero, como por ejemplo un país colaborador. En tales casos, el beneficiario debe mantener custodia y control del bien, a menos que se indique lo contrario, y debe permitir acceso razonable al propietario. Mientras se encuentre en su custodia y control, el beneficiario debe seguir las disposiciones mencionadas anteriormente sobre protección y mantención de bienes, y debe entregar al OA un inventario anual tal bien, así como seguir todas las indicaciones adicionales sobre protección y mantención de acuerdo con lo señalado por el OA.</w:t>
      </w:r>
    </w:p>
    <w:p w14:paraId="6EC3048F" w14:textId="77777777" w:rsidR="00B448B7" w:rsidRDefault="00B448B7" w:rsidP="00B448B7">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Se debe incluir esta disposición en todas las sub-adjudicaciones y contratos</w:t>
      </w:r>
    </w:p>
    <w:p w14:paraId="4A92D1BE" w14:textId="77777777" w:rsidR="00B448B7" w:rsidRDefault="00B448B7" w:rsidP="00B448B7">
      <w:pPr>
        <w:rPr>
          <w:rFonts w:ascii="Times New Roman" w:eastAsia="Arial" w:hAnsi="Times New Roman" w:cs="Times New Roman"/>
          <w:lang w:val="es-ES_tradnl" w:eastAsia="es"/>
        </w:rPr>
      </w:pPr>
    </w:p>
    <w:p w14:paraId="52806027" w14:textId="6E091197" w:rsidR="008C2EE4" w:rsidRPr="00FA7395" w:rsidRDefault="00FA7395" w:rsidP="008C2EE4">
      <w:pPr>
        <w:rPr>
          <w:rFonts w:ascii="Times New Roman" w:eastAsia="Arial" w:hAnsi="Times New Roman" w:cs="Times New Roman"/>
          <w:b/>
          <w:bCs/>
          <w:lang w:val="es-ES_tradnl"/>
        </w:rPr>
      </w:pPr>
      <w:r>
        <w:rPr>
          <w:rStyle w:val="FontStyle42"/>
          <w:rFonts w:ascii="Times New Roman" w:hAnsi="Times New Roman" w:cs="Times New Roman"/>
          <w:sz w:val="24"/>
          <w:szCs w:val="24"/>
          <w:lang w:val="es-ES_tradnl" w:eastAsia="es"/>
        </w:rPr>
        <w:t>RAA9-</w:t>
      </w:r>
      <w:r w:rsidR="008C2EE4" w:rsidRPr="00E24311">
        <w:rPr>
          <w:rStyle w:val="FontStyle42"/>
          <w:rFonts w:ascii="Times New Roman" w:hAnsi="Times New Roman" w:cs="Times New Roman"/>
          <w:sz w:val="24"/>
          <w:szCs w:val="24"/>
          <w:lang w:val="es-ES_tradnl" w:eastAsia="es"/>
        </w:rPr>
        <w:t>PARTICIPACIÓN DE COSTOS (JUNIO 2012</w:t>
      </w:r>
      <w:r>
        <w:rPr>
          <w:rFonts w:ascii="Times New Roman" w:eastAsia="Arial" w:hAnsi="Times New Roman" w:cs="Times New Roman"/>
          <w:b/>
          <w:bCs/>
          <w:lang w:val="es-ES_tradnl"/>
        </w:rPr>
        <w:t>)</w:t>
      </w:r>
    </w:p>
    <w:p w14:paraId="6816E40E" w14:textId="2CC00AA6" w:rsidR="008C2EE4" w:rsidRPr="00FA7395" w:rsidRDefault="008C2EE4" w:rsidP="008C2EE4">
      <w:pPr>
        <w:rPr>
          <w:rStyle w:val="FontStyle42"/>
          <w:rFonts w:ascii="Times New Roman" w:eastAsia="Arial" w:hAnsi="Times New Roman" w:cs="Times New Roman"/>
          <w:b w:val="0"/>
          <w:bCs w:val="0"/>
          <w:i/>
          <w:iCs/>
          <w:sz w:val="24"/>
          <w:szCs w:val="24"/>
          <w:lang w:val="es-ES_tradnl"/>
        </w:rPr>
      </w:pPr>
      <w:r w:rsidRPr="00E24311">
        <w:rPr>
          <w:rFonts w:ascii="Times New Roman" w:eastAsia="Arial" w:hAnsi="Times New Roman" w:cs="Times New Roman"/>
          <w:b/>
          <w:i/>
          <w:iCs/>
          <w:lang w:val="es-ES_tradnl"/>
        </w:rPr>
        <w:t>APLICABILIDAD</w:t>
      </w:r>
      <w:r w:rsidRPr="00E24311">
        <w:rPr>
          <w:rFonts w:ascii="Times New Roman" w:eastAsia="Arial" w:hAnsi="Times New Roman" w:cs="Times New Roman"/>
          <w:i/>
          <w:iCs/>
          <w:lang w:val="es-ES_tradnl"/>
        </w:rPr>
        <w:t xml:space="preserve">: </w:t>
      </w:r>
      <w:r w:rsidRPr="00E24311">
        <w:rPr>
          <w:rFonts w:ascii="Times New Roman" w:hAnsi="Times New Roman" w:cs="Times New Roman"/>
          <w:i/>
          <w:lang w:val="es-ES_tradnl"/>
        </w:rPr>
        <w:t>Esta disposición debe aplicarse cuando el beneficiario proporciona una Participación de Costos</w:t>
      </w:r>
      <w:r w:rsidRPr="00E24311">
        <w:rPr>
          <w:rFonts w:ascii="Times New Roman" w:hAnsi="Times New Roman" w:cs="Times New Roman"/>
          <w:lang w:val="es-ES_tradnl"/>
        </w:rPr>
        <w:t>.</w:t>
      </w:r>
    </w:p>
    <w:p w14:paraId="5137E5B8" w14:textId="77777777" w:rsidR="008C2EE4" w:rsidRPr="00E24311" w:rsidRDefault="008C2EE4" w:rsidP="008C2EE4">
      <w:pPr>
        <w:jc w:val="cente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PARTICIPACIÓN DE COSTOS (JUNIO 2012</w:t>
      </w:r>
      <w:r w:rsidRPr="00E24311">
        <w:rPr>
          <w:rFonts w:ascii="Times New Roman" w:eastAsia="Arial" w:hAnsi="Times New Roman" w:cs="Times New Roman"/>
          <w:b/>
          <w:bCs/>
          <w:lang w:val="es-ES_tradnl"/>
        </w:rPr>
        <w:t>)</w:t>
      </w:r>
    </w:p>
    <w:p w14:paraId="6874AE9D" w14:textId="77777777" w:rsidR="008C2EE4" w:rsidRPr="00E24311" w:rsidRDefault="008C2EE4" w:rsidP="008C2EE4">
      <w:pPr>
        <w:pStyle w:val="ListParagraph"/>
        <w:numPr>
          <w:ilvl w:val="4"/>
          <w:numId w:val="9"/>
        </w:numPr>
        <w:spacing w:line="240" w:lineRule="auto"/>
        <w:ind w:left="634"/>
        <w:rPr>
          <w:rFonts w:ascii="Times New Roman" w:eastAsia="Arial" w:hAnsi="Times New Roman" w:cs="Times New Roman"/>
          <w:lang w:val="es-ES_tradnl"/>
        </w:rPr>
      </w:pPr>
      <w:r w:rsidRPr="00E24311">
        <w:rPr>
          <w:rFonts w:ascii="Times New Roman" w:hAnsi="Times New Roman" w:cs="Times New Roman"/>
          <w:lang w:val="es-ES_tradnl"/>
        </w:rPr>
        <w:t xml:space="preserve">Durante el período de </w:t>
      </w:r>
      <w:r w:rsidRPr="00E24311">
        <w:rPr>
          <w:rFonts w:ascii="Times New Roman" w:eastAsia="Times New Roman" w:hAnsi="Times New Roman" w:cs="Times New Roman"/>
          <w:lang w:val="es-ES_tradnl" w:eastAsia="es-CL"/>
        </w:rPr>
        <w:t>esta adjudicación</w:t>
      </w:r>
      <w:r w:rsidRPr="00E24311">
        <w:rPr>
          <w:rFonts w:ascii="Times New Roman" w:hAnsi="Times New Roman" w:cs="Times New Roman"/>
          <w:lang w:val="es-ES_tradnl"/>
        </w:rPr>
        <w:t xml:space="preserve">, el beneficiario se compromete a gastar una cantidad de fondos que provienen de fuentes distintas al Gobierno de EE.UU. especificados como Participación de Costos, según lo previsto en el presupuesto de </w:t>
      </w:r>
      <w:r w:rsidRPr="00E24311">
        <w:rPr>
          <w:rFonts w:ascii="Times New Roman" w:hAnsi="Times New Roman" w:cs="Times New Roman"/>
          <w:lang w:val="es-ES_tradnl"/>
        </w:rPr>
        <w:lastRenderedPageBreak/>
        <w:t xml:space="preserve">adjudicación. Toda restricción de Participación de Costos contenida en esta </w:t>
      </w:r>
      <w:r w:rsidRPr="00E24311">
        <w:rPr>
          <w:rFonts w:ascii="Times New Roman" w:eastAsia="Times New Roman" w:hAnsi="Times New Roman" w:cs="Times New Roman"/>
          <w:lang w:val="es-ES_tradnl" w:eastAsia="es-CL"/>
        </w:rPr>
        <w:t>adjudicación</w:t>
      </w:r>
      <w:r w:rsidRPr="00E24311">
        <w:rPr>
          <w:rFonts w:ascii="Times New Roman" w:hAnsi="Times New Roman" w:cs="Times New Roman"/>
          <w:lang w:val="es-ES_tradnl"/>
        </w:rPr>
        <w:t xml:space="preserve"> tendrá prioridad sobre los términos de esta disposición.</w:t>
      </w:r>
    </w:p>
    <w:p w14:paraId="5F5BB704" w14:textId="77777777" w:rsidR="008C2EE4" w:rsidRPr="00E24311" w:rsidRDefault="008C2EE4" w:rsidP="008C2EE4">
      <w:pPr>
        <w:pStyle w:val="ListParagraph"/>
        <w:numPr>
          <w:ilvl w:val="4"/>
          <w:numId w:val="9"/>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La Participación de Costos del beneficiario en el marco de esta </w:t>
      </w:r>
      <w:r w:rsidRPr="00E24311">
        <w:rPr>
          <w:rFonts w:ascii="Times New Roman" w:eastAsia="Times New Roman" w:hAnsi="Times New Roman" w:cs="Times New Roman"/>
          <w:lang w:val="es-ES_tradnl" w:eastAsia="es-CL"/>
        </w:rPr>
        <w:t>adjudicación</w:t>
      </w:r>
      <w:r w:rsidRPr="00E24311">
        <w:rPr>
          <w:rFonts w:ascii="Times New Roman" w:hAnsi="Times New Roman" w:cs="Times New Roman"/>
          <w:lang w:val="es-ES_tradnl"/>
        </w:rPr>
        <w:t xml:space="preserve"> puede incluir costos de proyecto incurridos por el beneficiario de sus propios fondos, o bien, costos del proyecto financiados con dinero en efectivo, servicios o bienes aportados o donados al beneficiario por otras fuentes distintas al Gobierno de EE.UU., incluyendo </w:t>
      </w:r>
      <w:r w:rsidRPr="00E24311">
        <w:rPr>
          <w:rFonts w:ascii="Times New Roman" w:eastAsia="Arial" w:hAnsi="Times New Roman" w:cs="Times New Roman"/>
          <w:lang w:val="es-ES_tradnl"/>
        </w:rPr>
        <w:t>sub-beneficiarios</w:t>
      </w:r>
      <w:r w:rsidRPr="00E24311">
        <w:rPr>
          <w:rFonts w:ascii="Times New Roman" w:hAnsi="Times New Roman" w:cs="Times New Roman"/>
          <w:lang w:val="es-ES_tradnl"/>
        </w:rPr>
        <w:t>. No toda Participación de Costos requiere desembolsos en efectivo por parte del beneficiario; algunos ejemplos son la depreciación y los cargos por uso de edificios y equipos.</w:t>
      </w:r>
    </w:p>
    <w:p w14:paraId="5C890991" w14:textId="77777777" w:rsidR="008C2EE4" w:rsidRPr="00E24311" w:rsidRDefault="008C2EE4" w:rsidP="008C2EE4">
      <w:pPr>
        <w:pStyle w:val="ListParagraph"/>
        <w:numPr>
          <w:ilvl w:val="4"/>
          <w:numId w:val="9"/>
        </w:numPr>
        <w:spacing w:line="240" w:lineRule="auto"/>
        <w:ind w:left="634"/>
        <w:rPr>
          <w:rFonts w:ascii="Times New Roman" w:eastAsia="Arial" w:hAnsi="Times New Roman" w:cs="Times New Roman"/>
          <w:lang w:val="es-ES_tradnl"/>
        </w:rPr>
      </w:pPr>
      <w:r w:rsidRPr="00E24311">
        <w:rPr>
          <w:rFonts w:ascii="Times New Roman" w:hAnsi="Times New Roman" w:cs="Times New Roman"/>
          <w:lang w:val="es-ES_tradnl"/>
        </w:rPr>
        <w:t>Las contribuciones de Participación de Costos del beneficiario</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tanto en efectivo como en especie, deben cumplir con todos los criterios siguientes</w:t>
      </w:r>
      <w:r w:rsidRPr="00E24311">
        <w:rPr>
          <w:rFonts w:ascii="Times New Roman" w:eastAsia="Arial" w:hAnsi="Times New Roman" w:cs="Times New Roman"/>
          <w:lang w:val="es-ES_tradnl"/>
        </w:rPr>
        <w:t>:</w:t>
      </w:r>
    </w:p>
    <w:p w14:paraId="1040D5D9" w14:textId="77777777" w:rsidR="008C2EE4" w:rsidRPr="00E24311" w:rsidRDefault="008C2EE4" w:rsidP="008C2EE4">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Son verificables a partir de los registros del beneficiario</w:t>
      </w:r>
      <w:r w:rsidRPr="00E24311">
        <w:rPr>
          <w:rFonts w:ascii="Times New Roman" w:eastAsia="Arial" w:hAnsi="Times New Roman" w:cs="Times New Roman"/>
          <w:lang w:val="es-ES_tradnl"/>
        </w:rPr>
        <w:t>;</w:t>
      </w:r>
    </w:p>
    <w:p w14:paraId="225894F7" w14:textId="77777777" w:rsidR="008C2EE4" w:rsidRPr="00E24311" w:rsidRDefault="008C2EE4" w:rsidP="008C2EE4">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No se han incluido como contribuciones de Participación de Costos en ningún otro programa asistido por el Gobierno de EE.UU. (USG);</w:t>
      </w:r>
    </w:p>
    <w:p w14:paraId="3B5784DF" w14:textId="77777777" w:rsidR="008C2EE4" w:rsidRPr="00E24311" w:rsidRDefault="008C2EE4" w:rsidP="008C2EE4">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Son necesarias y razonables para el cumplimiento adecuado y eficiente de los objetivos de </w:t>
      </w:r>
      <w:r w:rsidRPr="00E24311">
        <w:rPr>
          <w:rFonts w:ascii="Times New Roman" w:eastAsia="Times New Roman" w:hAnsi="Times New Roman" w:cs="Times New Roman"/>
          <w:lang w:val="es-ES_tradnl" w:eastAsia="es-CL"/>
        </w:rPr>
        <w:t>esta adjudicación;</w:t>
      </w:r>
    </w:p>
    <w:p w14:paraId="2791413F" w14:textId="77777777" w:rsidR="008C2EE4" w:rsidRPr="00E24311" w:rsidRDefault="008C2EE4" w:rsidP="008C2EE4">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Son admisibles bajo la Provisión Estándar, "Costos Admisibles";</w:t>
      </w:r>
    </w:p>
    <w:p w14:paraId="0A80C663" w14:textId="77777777" w:rsidR="008C2EE4" w:rsidRPr="00E24311" w:rsidRDefault="008C2EE4" w:rsidP="008C2EE4">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No han sido pagadas </w:t>
      </w:r>
      <w:r w:rsidRPr="00E24311">
        <w:rPr>
          <w:rFonts w:ascii="Times New Roman" w:hAnsi="Times New Roman" w:cs="Times New Roman"/>
          <w:lang w:val="es-ES_tradnl"/>
        </w:rPr>
        <w:t>por el USG en el marco de otra subvención o acuerdo (a menos que se autorice que la subvención o acuerdo sea utilizada como Participación de Costos); y</w:t>
      </w:r>
    </w:p>
    <w:p w14:paraId="094775CC" w14:textId="77777777" w:rsidR="008C2EE4" w:rsidRPr="00E24311" w:rsidRDefault="008C2EE4" w:rsidP="008C2EE4">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Están incluidas en el presupuesto aprobado.</w:t>
      </w:r>
    </w:p>
    <w:p w14:paraId="157EBE92" w14:textId="77777777" w:rsidR="008C2EE4" w:rsidRPr="00E24311" w:rsidRDefault="008C2EE4" w:rsidP="008C2EE4">
      <w:pPr>
        <w:pStyle w:val="ListParagraph"/>
        <w:numPr>
          <w:ilvl w:val="4"/>
          <w:numId w:val="9"/>
        </w:numPr>
        <w:spacing w:line="240" w:lineRule="auto"/>
        <w:rPr>
          <w:rStyle w:val="FontStyle43"/>
          <w:rFonts w:ascii="Times New Roman" w:eastAsia="Arial" w:hAnsi="Times New Roman" w:cs="Times New Roman"/>
          <w:lang w:val="es-ES_tradnl"/>
        </w:rPr>
      </w:pPr>
      <w:r w:rsidRPr="00E24311">
        <w:rPr>
          <w:rFonts w:ascii="Times New Roman" w:hAnsi="Times New Roman" w:cs="Times New Roman"/>
          <w:lang w:val="es-ES_tradnl"/>
        </w:rPr>
        <w:t>Los requisitos de origen, nacionalidad y productos restringidos contenidos en la Provisión Estándar "Reglas de Elegibilidad para la Compra de Productos y Servicios de USAID" no aplican a los gastos de Participación de Costos.</w:t>
      </w:r>
    </w:p>
    <w:p w14:paraId="3A61A801" w14:textId="77777777" w:rsidR="008C2EE4" w:rsidRPr="00E24311" w:rsidRDefault="008C2EE4" w:rsidP="008C2EE4">
      <w:pPr>
        <w:rPr>
          <w:rFonts w:ascii="Times New Roman" w:eastAsia="Arial" w:hAnsi="Times New Roman" w:cs="Times New Roman"/>
          <w:lang w:val="es-ES_tradnl"/>
        </w:rPr>
      </w:pPr>
      <w:r w:rsidRPr="00E24311">
        <w:rPr>
          <w:rFonts w:ascii="Times New Roman" w:hAnsi="Times New Roman" w:cs="Times New Roman"/>
          <w:lang w:val="es-ES_tradnl"/>
        </w:rPr>
        <w:t>El valor de contribuciones en especie de fuentes distintas al Gobierno de EE.UU.</w:t>
      </w:r>
      <w:r w:rsidRPr="00E24311">
        <w:rPr>
          <w:rFonts w:ascii="Times New Roman" w:eastAsia="Arial" w:hAnsi="Times New Roman" w:cs="Times New Roman"/>
          <w:lang w:val="es-ES_tradnl"/>
        </w:rPr>
        <w:t xml:space="preserve"> que se </w:t>
      </w:r>
      <w:r w:rsidRPr="00E24311">
        <w:rPr>
          <w:rFonts w:ascii="Times New Roman" w:hAnsi="Times New Roman" w:cs="Times New Roman"/>
          <w:lang w:val="es-ES_tradnl"/>
        </w:rPr>
        <w:t>aplica a Participación de Costos se establece según los siguientes procedimientos:</w:t>
      </w:r>
    </w:p>
    <w:p w14:paraId="4F76F458" w14:textId="77777777" w:rsidR="008C2EE4" w:rsidRPr="00E24311" w:rsidRDefault="008C2EE4" w:rsidP="008C2EE4">
      <w:pPr>
        <w:pStyle w:val="ListParagraph"/>
        <w:numPr>
          <w:ilvl w:val="3"/>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Los servicios voluntarios deben ser una parte integral y necesaria de un programa aprobado. Las tarifas a pagar a los voluntarios deben ser coherentes con aquellas que se pagan por trabajos similares en la organización del beneficiario, o bien, consistentes con aquellas que se pagan por un trabajo similar dentro del mercado laboral en que el beneficiario  compite. Los servicios voluntarios proporcionados por otros deben ser valorados según la tarifa de pago regular del empleado, sin incluir los gastos generales, siempre que estos servicios pertenezcan al mismo oficio por el que se paga normalmente el empleado. En cualquier caso, en la tasa </w:t>
      </w:r>
      <w:r w:rsidRPr="00E24311">
        <w:rPr>
          <w:rFonts w:ascii="Times New Roman" w:eastAsia="Arial" w:hAnsi="Times New Roman" w:cs="Times New Roman"/>
          <w:lang w:val="es-ES_tradnl"/>
        </w:rPr>
        <w:t xml:space="preserve">se </w:t>
      </w:r>
      <w:r w:rsidRPr="00E24311">
        <w:rPr>
          <w:rFonts w:ascii="Times New Roman" w:hAnsi="Times New Roman" w:cs="Times New Roman"/>
          <w:lang w:val="es-ES_tradnl"/>
        </w:rPr>
        <w:t>puede incluir el pago de beneficios complementarios</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que sean razonables, admisibles y asignables</w:t>
      </w:r>
      <w:r w:rsidRPr="00E24311">
        <w:rPr>
          <w:rFonts w:ascii="Times New Roman" w:eastAsia="Arial" w:hAnsi="Times New Roman" w:cs="Times New Roman"/>
          <w:lang w:val="es-ES_tradnl"/>
        </w:rPr>
        <w:t>.</w:t>
      </w:r>
    </w:p>
    <w:p w14:paraId="2188C6D6" w14:textId="77777777" w:rsidR="008C2EE4" w:rsidRPr="00E24311" w:rsidRDefault="008C2EE4" w:rsidP="008C2EE4">
      <w:pPr>
        <w:pStyle w:val="ListParagraph"/>
        <w:numPr>
          <w:ilvl w:val="3"/>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El valor estimado de los suministros y equipos donados debe ser razonable, y no debe exceder el valor justo de mercado de la propiedad en el momento de la donación.</w:t>
      </w:r>
    </w:p>
    <w:p w14:paraId="1740C4AE" w14:textId="77777777" w:rsidR="008C2EE4" w:rsidRPr="00E24311" w:rsidRDefault="008C2EE4" w:rsidP="008C2EE4">
      <w:pPr>
        <w:pStyle w:val="ListParagraph"/>
        <w:numPr>
          <w:ilvl w:val="3"/>
          <w:numId w:val="10"/>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rPr>
        <w:t xml:space="preserve"> </w:t>
      </w:r>
      <w:r w:rsidRPr="00E24311">
        <w:rPr>
          <w:rFonts w:ascii="Times New Roman" w:hAnsi="Times New Roman" w:cs="Times New Roman"/>
          <w:lang w:val="es-ES_tradnl"/>
        </w:rPr>
        <w:t>El valor de los bienes donados se debe determinar conforme a las políticas contables habituales del beneficiario con los siguientes requisitos:</w:t>
      </w:r>
    </w:p>
    <w:p w14:paraId="2AC5FEE2" w14:textId="77777777" w:rsidR="008C2EE4" w:rsidRPr="00E24311" w:rsidRDefault="008C2EE4" w:rsidP="008C2EE4">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Si el propósito de </w:t>
      </w:r>
      <w:r w:rsidRPr="00E24311">
        <w:rPr>
          <w:rFonts w:ascii="Times New Roman" w:eastAsia="Times New Roman" w:hAnsi="Times New Roman" w:cs="Times New Roman"/>
          <w:lang w:val="es-ES_tradnl" w:eastAsia="es-CL"/>
        </w:rPr>
        <w:t>esta adjudicación</w:t>
      </w:r>
      <w:r w:rsidRPr="00E24311">
        <w:rPr>
          <w:rFonts w:ascii="Times New Roman" w:hAnsi="Times New Roman" w:cs="Times New Roman"/>
          <w:lang w:val="es-ES_tradnl"/>
        </w:rPr>
        <w:t xml:space="preserve"> es ayudar al beneficiario en la adquisición de equipos, edificios o terrenos, el valor total de los bienes donados pueden asignarse a Participación de Costos.</w:t>
      </w:r>
    </w:p>
    <w:p w14:paraId="08CFFC5F" w14:textId="77777777" w:rsidR="008C2EE4" w:rsidRPr="00E24311" w:rsidRDefault="008C2EE4" w:rsidP="008C2EE4">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Si el propósito de </w:t>
      </w:r>
      <w:r w:rsidRPr="00E24311">
        <w:rPr>
          <w:rFonts w:ascii="Times New Roman" w:eastAsia="Times New Roman" w:hAnsi="Times New Roman" w:cs="Times New Roman"/>
          <w:lang w:val="es-ES_tradnl" w:eastAsia="es-CL"/>
        </w:rPr>
        <w:t>esta adjudicación</w:t>
      </w:r>
      <w:r w:rsidRPr="00E24311">
        <w:rPr>
          <w:rFonts w:ascii="Times New Roman" w:hAnsi="Times New Roman" w:cs="Times New Roman"/>
          <w:lang w:val="es-ES_tradnl"/>
        </w:rPr>
        <w:t xml:space="preserve"> es apoyar actividades que requieren el uso de equipos, edificios o terrenos, normalmente sólo se puede aplicar depreciación o cargos por uso de equipos y edificios. Sin embargo, el Oficial de Convenios (AO) puede aprobar el cargo del valor total de equipos u otros bienes de capital, y de gastos de arriendo justos para los terrenos.</w:t>
      </w:r>
    </w:p>
    <w:p w14:paraId="2E117AF1" w14:textId="77777777" w:rsidR="008C2EE4" w:rsidRPr="00E24311" w:rsidRDefault="008C2EE4" w:rsidP="008C2EE4">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lastRenderedPageBreak/>
        <w:t>El valor de terrenos y edificios donados no debe exceder su valor justo de mercado al momento de la donación al beneficiario, según lo establecido por un tasador independiente.</w:t>
      </w:r>
    </w:p>
    <w:p w14:paraId="6FA62C64" w14:textId="77777777" w:rsidR="008C2EE4" w:rsidRPr="00E24311" w:rsidRDefault="008C2EE4" w:rsidP="008C2EE4">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El valor de los equipos donados no debe superar el valor justo de mercado de equipos de la misma antigüedad y condición al momento de la donación.</w:t>
      </w:r>
    </w:p>
    <w:p w14:paraId="5501E50C" w14:textId="77777777" w:rsidR="008C2EE4" w:rsidRPr="00E24311" w:rsidRDefault="008C2EE4" w:rsidP="008C2EE4">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El valor del espacio donado no debe superar el valor justo de arriendo del espacio e instalaciones comparables en un edificio de propiedad privada ubicado en la misma localidad, según lo determinado por una investigación de mercado adecuada.</w:t>
      </w:r>
    </w:p>
    <w:p w14:paraId="44BCECC7" w14:textId="77777777" w:rsidR="008C2EE4" w:rsidRPr="00E24311" w:rsidRDefault="008C2EE4" w:rsidP="00FA7395">
      <w:pPr>
        <w:pStyle w:val="ListParagraph"/>
        <w:numPr>
          <w:ilvl w:val="5"/>
          <w:numId w:val="10"/>
        </w:numPr>
        <w:spacing w:before="0" w:after="0" w:line="240" w:lineRule="auto"/>
        <w:rPr>
          <w:rFonts w:ascii="Times New Roman" w:eastAsia="Arial" w:hAnsi="Times New Roman" w:cs="Times New Roman"/>
          <w:lang w:val="es-ES_tradnl"/>
        </w:rPr>
      </w:pPr>
      <w:r w:rsidRPr="00E24311">
        <w:rPr>
          <w:rFonts w:ascii="Times New Roman" w:hAnsi="Times New Roman" w:cs="Times New Roman"/>
          <w:lang w:val="es-ES_tradnl"/>
        </w:rPr>
        <w:t>El valor del material prestado no debe exceder su valor justo de arriendo.</w:t>
      </w:r>
    </w:p>
    <w:p w14:paraId="1ED46BF5" w14:textId="77777777" w:rsidR="008C2EE4" w:rsidRPr="00E24311" w:rsidRDefault="008C2EE4" w:rsidP="008C2EE4">
      <w:pPr>
        <w:rPr>
          <w:rFonts w:ascii="Times New Roman" w:hAnsi="Times New Roman" w:cs="Times New Roman"/>
          <w:lang w:val="es-ES_tradnl"/>
        </w:rPr>
      </w:pPr>
      <w:r w:rsidRPr="00E24311">
        <w:rPr>
          <w:rFonts w:ascii="Times New Roman" w:hAnsi="Times New Roman" w:cs="Times New Roman"/>
          <w:lang w:val="es-ES_tradnl"/>
        </w:rPr>
        <w:t>El beneficiario deberá proporcionar registro de apoyo a las contribuciones en especie de terceros.</w:t>
      </w:r>
    </w:p>
    <w:p w14:paraId="563E4B6D" w14:textId="77777777" w:rsidR="008C2EE4" w:rsidRPr="00E24311" w:rsidRDefault="008C2EE4" w:rsidP="008C2EE4">
      <w:pPr>
        <w:rPr>
          <w:rFonts w:ascii="Times New Roman" w:hAnsi="Times New Roman" w:cs="Times New Roman"/>
          <w:lang w:val="es-ES_tradnl"/>
        </w:rPr>
      </w:pPr>
    </w:p>
    <w:p w14:paraId="2EE081FF" w14:textId="77777777" w:rsidR="008C2EE4" w:rsidRPr="00E24311" w:rsidRDefault="008C2EE4" w:rsidP="008C2EE4">
      <w:pPr>
        <w:pStyle w:val="ListParagraph"/>
        <w:numPr>
          <w:ilvl w:val="0"/>
          <w:numId w:val="11"/>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Los servicios voluntarios deben documentarse y, en la medida de lo posible, ser respaldados por los mismos métodos usados ​​por el beneficiario para la información de sus empleados.</w:t>
      </w:r>
    </w:p>
    <w:p w14:paraId="75E7CE9A" w14:textId="77777777" w:rsidR="008C2EE4" w:rsidRPr="00E24311" w:rsidRDefault="008C2EE4" w:rsidP="008C2EE4">
      <w:pPr>
        <w:pStyle w:val="ListParagraph"/>
        <w:numPr>
          <w:ilvl w:val="0"/>
          <w:numId w:val="11"/>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La base para determinar la valoración de servicios personales, materiales, equipos, edificios y terrenos debe documentarse.</w:t>
      </w:r>
    </w:p>
    <w:p w14:paraId="58EDE846" w14:textId="77777777" w:rsidR="008C2EE4" w:rsidRPr="00E24311" w:rsidRDefault="008C2EE4" w:rsidP="008C2EE4">
      <w:pPr>
        <w:pStyle w:val="ListParagraph"/>
        <w:numPr>
          <w:ilvl w:val="0"/>
          <w:numId w:val="12"/>
        </w:numPr>
        <w:spacing w:line="240" w:lineRule="auto"/>
        <w:ind w:left="634"/>
        <w:rPr>
          <w:rFonts w:ascii="Times New Roman" w:eastAsia="Arial" w:hAnsi="Times New Roman" w:cs="Times New Roman"/>
          <w:lang w:val="es-ES_tradnl"/>
        </w:rPr>
      </w:pPr>
      <w:r w:rsidRPr="00E24311">
        <w:rPr>
          <w:rFonts w:ascii="Times New Roman" w:hAnsi="Times New Roman" w:cs="Times New Roman"/>
          <w:lang w:val="es-ES_tradnl"/>
        </w:rPr>
        <w:t xml:space="preserve">Si el beneficiario gasta menos de lo acordado en Participación de Costos conforme a lo especificado en </w:t>
      </w:r>
      <w:r w:rsidRPr="00E24311">
        <w:rPr>
          <w:rFonts w:ascii="Times New Roman" w:eastAsia="Times New Roman" w:hAnsi="Times New Roman" w:cs="Times New Roman"/>
          <w:lang w:val="es-ES_tradnl" w:eastAsia="es-CL"/>
        </w:rPr>
        <w:t>esta adjudicación</w:t>
      </w:r>
      <w:r w:rsidRPr="00E24311">
        <w:rPr>
          <w:rFonts w:ascii="Times New Roman" w:hAnsi="Times New Roman" w:cs="Times New Roman"/>
          <w:lang w:val="es-ES_tradnl"/>
        </w:rPr>
        <w:t xml:space="preserve">, el AO podría aplicar la diferencia para reducir el monto de fondos de USAID para el siguiente período de financiación, podría requerir al beneficiario el reembolso de la diferencia a USAID una vez que </w:t>
      </w:r>
      <w:r w:rsidRPr="00E24311">
        <w:rPr>
          <w:rFonts w:ascii="Times New Roman" w:eastAsia="Times New Roman" w:hAnsi="Times New Roman" w:cs="Times New Roman"/>
          <w:lang w:val="es-ES_tradnl" w:eastAsia="es-CL"/>
        </w:rPr>
        <w:t>esta adjudicación</w:t>
      </w:r>
      <w:r w:rsidRPr="00E24311">
        <w:rPr>
          <w:rFonts w:ascii="Times New Roman" w:hAnsi="Times New Roman" w:cs="Times New Roman"/>
          <w:lang w:val="es-ES_tradnl"/>
        </w:rPr>
        <w:t xml:space="preserve"> caduque o se le dé término o, por último, reducir el monto en Participación de Costos requerido en </w:t>
      </w:r>
      <w:r w:rsidRPr="00E24311">
        <w:rPr>
          <w:rFonts w:ascii="Times New Roman" w:eastAsia="Times New Roman" w:hAnsi="Times New Roman" w:cs="Times New Roman"/>
          <w:lang w:val="es-ES_tradnl" w:eastAsia="es-CL"/>
        </w:rPr>
        <w:t>esta adjudicación.</w:t>
      </w:r>
    </w:p>
    <w:p w14:paraId="34357F4E" w14:textId="28E1C264" w:rsidR="008C2EE4" w:rsidRPr="00FA7395" w:rsidRDefault="008C2EE4" w:rsidP="00FA7395">
      <w:pPr>
        <w:pStyle w:val="ListParagraph"/>
        <w:numPr>
          <w:ilvl w:val="0"/>
          <w:numId w:val="12"/>
        </w:numPr>
        <w:spacing w:line="240" w:lineRule="auto"/>
        <w:ind w:left="634"/>
        <w:rPr>
          <w:rFonts w:ascii="Times New Roman" w:eastAsia="Arial" w:hAnsi="Times New Roman" w:cs="Times New Roman"/>
          <w:lang w:val="es-ES_tradnl"/>
        </w:rPr>
      </w:pPr>
      <w:r w:rsidRPr="00E24311">
        <w:rPr>
          <w:rFonts w:ascii="Times New Roman" w:hAnsi="Times New Roman" w:cs="Times New Roman"/>
          <w:lang w:val="es-ES_tradnl"/>
        </w:rPr>
        <w:t xml:space="preserve">En caso de cualquier negativa de financiación de gastos pertenecientes a fondos de </w:t>
      </w:r>
      <w:r w:rsidRPr="00E24311">
        <w:rPr>
          <w:rFonts w:ascii="Times New Roman" w:eastAsia="Times New Roman" w:hAnsi="Times New Roman" w:cs="Times New Roman"/>
          <w:lang w:val="es-ES_tradnl" w:eastAsia="es-CL"/>
        </w:rPr>
        <w:t>adjudicación</w:t>
      </w:r>
      <w:r w:rsidRPr="00E24311">
        <w:rPr>
          <w:rFonts w:ascii="Times New Roman" w:hAnsi="Times New Roman" w:cs="Times New Roman"/>
          <w:lang w:val="es-ES_tradnl"/>
        </w:rPr>
        <w:t xml:space="preserve"> de USAID, el beneficiario puede sustituir los gastos realizados con fondos que no provienen del Gobierno de EE.UU., siempre que sean elegibles conforme a todas las Disposiciones Estándar de esta </w:t>
      </w:r>
      <w:r w:rsidRPr="00E24311">
        <w:rPr>
          <w:rFonts w:ascii="Times New Roman" w:eastAsia="Times New Roman" w:hAnsi="Times New Roman" w:cs="Times New Roman"/>
          <w:lang w:val="es-ES_tradnl" w:eastAsia="es-CL"/>
        </w:rPr>
        <w:t>adjudicación.</w:t>
      </w:r>
    </w:p>
    <w:p w14:paraId="4B9EA2E1" w14:textId="14A6CA64" w:rsidR="00FA7395" w:rsidRPr="00E24311" w:rsidRDefault="00FA7395" w:rsidP="00FA7395">
      <w:pPr>
        <w:rPr>
          <w:rFonts w:ascii="Times New Roman" w:hAnsi="Times New Roman" w:cs="Times New Roman"/>
          <w:b/>
          <w:lang w:val="es-ES_tradnl"/>
        </w:rPr>
      </w:pPr>
      <w:r>
        <w:rPr>
          <w:rFonts w:ascii="Times New Roman" w:hAnsi="Times New Roman" w:cs="Times New Roman"/>
          <w:b/>
          <w:lang w:val="es-ES_tradnl"/>
        </w:rPr>
        <w:t>RAA10-</w:t>
      </w:r>
      <w:r w:rsidRPr="00E24311">
        <w:rPr>
          <w:rFonts w:ascii="Times New Roman" w:hAnsi="Times New Roman" w:cs="Times New Roman"/>
          <w:b/>
          <w:lang w:val="es-ES_tradnl"/>
        </w:rPr>
        <w:t>PROHIBICION DE AYUDA A TRA</w:t>
      </w:r>
      <w:r>
        <w:rPr>
          <w:rFonts w:ascii="Times New Roman" w:hAnsi="Times New Roman" w:cs="Times New Roman"/>
          <w:b/>
          <w:lang w:val="es-ES_tradnl"/>
        </w:rPr>
        <w:t>FICANTES DE DROGAS (JUNIO 1999)</w:t>
      </w:r>
    </w:p>
    <w:p w14:paraId="3F114611" w14:textId="1EDAEE10" w:rsidR="00FA7395" w:rsidRPr="00E24311" w:rsidRDefault="00FA7395" w:rsidP="00FA7395">
      <w:pPr>
        <w:rPr>
          <w:rFonts w:ascii="Times New Roman" w:eastAsia="Arial" w:hAnsi="Times New Roman" w:cs="Times New Roman"/>
          <w:bCs/>
          <w:lang w:val="es-ES_tradnl" w:eastAsia="es"/>
        </w:rPr>
      </w:pPr>
      <w:r w:rsidRPr="00E24311">
        <w:rPr>
          <w:rFonts w:ascii="Times New Roman" w:eastAsia="Arial" w:hAnsi="Times New Roman" w:cs="Times New Roman"/>
          <w:i/>
          <w:iCs/>
          <w:lang w:val="es-ES_tradnl"/>
        </w:rPr>
        <w:t xml:space="preserve">APLICABILIDAD: </w:t>
      </w:r>
      <w:r w:rsidRPr="00E24311">
        <w:rPr>
          <w:rFonts w:ascii="Times New Roman" w:eastAsia="Arial" w:hAnsi="Times New Roman" w:cs="Times New Roman"/>
          <w:iCs/>
          <w:lang w:val="es-ES_tradnl"/>
        </w:rPr>
        <w:t xml:space="preserve">Esta provisión es aplicable cuando </w:t>
      </w:r>
      <w:r w:rsidRPr="00E24311">
        <w:rPr>
          <w:rFonts w:ascii="Times New Roman" w:eastAsia="Arial" w:hAnsi="Times New Roman" w:cs="Times New Roman"/>
          <w:bCs/>
          <w:lang w:val="es-ES_tradnl" w:eastAsia="es"/>
        </w:rPr>
        <w:t>el lugar de ejecución del convenio es en un país “cubi</w:t>
      </w:r>
      <w:r>
        <w:rPr>
          <w:rFonts w:ascii="Times New Roman" w:eastAsia="Arial" w:hAnsi="Times New Roman" w:cs="Times New Roman"/>
          <w:bCs/>
          <w:lang w:val="es-ES_tradnl" w:eastAsia="es"/>
        </w:rPr>
        <w:t>erto”, como descrito en ADS 206</w:t>
      </w:r>
    </w:p>
    <w:p w14:paraId="39E77987" w14:textId="1F236AAC" w:rsidR="00FA7395" w:rsidRPr="00E24311" w:rsidRDefault="00FA7395" w:rsidP="00FA7395">
      <w:pPr>
        <w:jc w:val="center"/>
        <w:rPr>
          <w:rFonts w:ascii="Times New Roman" w:eastAsia="Arial" w:hAnsi="Times New Roman" w:cs="Times New Roman"/>
          <w:b/>
          <w:bCs/>
          <w:lang w:val="es-ES_tradnl" w:eastAsia="es"/>
        </w:rPr>
      </w:pPr>
      <w:r w:rsidRPr="00E24311">
        <w:rPr>
          <w:rFonts w:ascii="Times New Roman" w:eastAsia="Arial" w:hAnsi="Times New Roman" w:cs="Times New Roman"/>
          <w:b/>
          <w:bCs/>
          <w:lang w:val="es-ES_tradnl" w:eastAsia="es"/>
        </w:rPr>
        <w:t>PROHIBICION D</w:t>
      </w:r>
      <w:r>
        <w:rPr>
          <w:rFonts w:ascii="Times New Roman" w:eastAsia="Arial" w:hAnsi="Times New Roman" w:cs="Times New Roman"/>
          <w:b/>
          <w:bCs/>
          <w:lang w:val="es-ES_tradnl" w:eastAsia="es"/>
        </w:rPr>
        <w:t>E AYUDA A TRAFICANTES DE DROGAS</w:t>
      </w:r>
    </w:p>
    <w:p w14:paraId="002E0BC2" w14:textId="77777777" w:rsidR="00FA7395" w:rsidRPr="00E24311" w:rsidRDefault="00FA7395" w:rsidP="00FA7395">
      <w:pPr>
        <w:pStyle w:val="ListParagraph"/>
        <w:numPr>
          <w:ilvl w:val="0"/>
          <w:numId w:val="3"/>
        </w:numPr>
        <w:spacing w:before="0" w:after="0"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 xml:space="preserve">USAID/ DOL tiene reservado el derecho de terminar la asistencia a, o tomar cualquier acción apropiada con respecto a, cualquier participante aprobado por USAID cuales fueron encontrado de una ofensa de narcotráfico o si participaron en el </w:t>
      </w:r>
      <w:proofErr w:type="spellStart"/>
      <w:r w:rsidRPr="00E24311">
        <w:rPr>
          <w:rFonts w:ascii="Times New Roman" w:eastAsia="Arial" w:hAnsi="Times New Roman" w:cs="Times New Roman"/>
          <w:bCs/>
          <w:lang w:val="es-ES_tradnl" w:eastAsia="es"/>
        </w:rPr>
        <w:t>trafico</w:t>
      </w:r>
      <w:proofErr w:type="spellEnd"/>
      <w:r w:rsidRPr="00E24311">
        <w:rPr>
          <w:rFonts w:ascii="Times New Roman" w:eastAsia="Arial" w:hAnsi="Times New Roman" w:cs="Times New Roman"/>
          <w:bCs/>
          <w:lang w:val="es-ES_tradnl" w:eastAsia="es"/>
        </w:rPr>
        <w:t xml:space="preserve"> de drogas definido en 22 CFR 40 </w:t>
      </w:r>
    </w:p>
    <w:p w14:paraId="0185D18B" w14:textId="77777777" w:rsidR="00FA7395" w:rsidRPr="00E24311" w:rsidRDefault="00FA7395" w:rsidP="00FA7395">
      <w:pPr>
        <w:pStyle w:val="ListParagraph"/>
        <w:numPr>
          <w:ilvl w:val="0"/>
          <w:numId w:val="3"/>
        </w:numPr>
        <w:spacing w:line="240" w:lineRule="auto"/>
        <w:rPr>
          <w:rFonts w:ascii="Times New Roman" w:eastAsia="Arial" w:hAnsi="Times New Roman" w:cs="Times New Roman"/>
          <w:bCs/>
          <w:lang w:val="es-ES_tradnl" w:eastAsia="es"/>
        </w:rPr>
      </w:pPr>
    </w:p>
    <w:p w14:paraId="05C48097" w14:textId="77777777" w:rsidR="00FA7395" w:rsidRPr="00E24311" w:rsidRDefault="00FA7395" w:rsidP="00FA7395">
      <w:pPr>
        <w:pStyle w:val="ListParagraph"/>
        <w:numPr>
          <w:ilvl w:val="3"/>
          <w:numId w:val="3"/>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 xml:space="preserve">Cualquier préstamo sobre $1,000.00 bajo este acuerdo, el beneficiario tiene que poner una clausula en el acuerdo de préstamo diciendo que el préstamo es sujeto a cancelación, aceleración, destituido, o reembolso por el beneficiario si el prestatario o cualquier individuo clavo del prestatario es encontrado y convicto de una ofensa de narcotráfico o si ha participaron en el </w:t>
      </w:r>
      <w:proofErr w:type="spellStart"/>
      <w:r w:rsidRPr="00E24311">
        <w:rPr>
          <w:rFonts w:ascii="Times New Roman" w:eastAsia="Arial" w:hAnsi="Times New Roman" w:cs="Times New Roman"/>
          <w:bCs/>
          <w:lang w:val="es-ES_tradnl" w:eastAsia="es"/>
        </w:rPr>
        <w:t>trafico</w:t>
      </w:r>
      <w:proofErr w:type="spellEnd"/>
      <w:r w:rsidRPr="00E24311">
        <w:rPr>
          <w:rFonts w:ascii="Times New Roman" w:eastAsia="Arial" w:hAnsi="Times New Roman" w:cs="Times New Roman"/>
          <w:bCs/>
          <w:lang w:val="es-ES_tradnl" w:eastAsia="es"/>
        </w:rPr>
        <w:t xml:space="preserve"> de drogas definido en 22 CFR 40</w:t>
      </w:r>
    </w:p>
    <w:p w14:paraId="5E85E075" w14:textId="77777777" w:rsidR="00FA7395" w:rsidRPr="00E24311" w:rsidRDefault="00FA7395" w:rsidP="00FA7395">
      <w:pPr>
        <w:pStyle w:val="ListParagraph"/>
        <w:numPr>
          <w:ilvl w:val="3"/>
          <w:numId w:val="3"/>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Con una notificación previa de USAID que determina bajo la sección (1) y con la opción de USAID, el beneficiario acepta de inmediatamente cancelar, acelerar, destituir el préstamo, incluye el reembolso completo del balance dado. USAID reserva el derecho de un reembolso</w:t>
      </w:r>
    </w:p>
    <w:p w14:paraId="5100BF20" w14:textId="77777777" w:rsidR="00FA7395" w:rsidRPr="00E24311" w:rsidRDefault="00FA7395" w:rsidP="00FA7395">
      <w:pPr>
        <w:pStyle w:val="ListParagraph"/>
        <w:numPr>
          <w:ilvl w:val="0"/>
          <w:numId w:val="3"/>
        </w:numPr>
        <w:spacing w:line="240" w:lineRule="auto"/>
        <w:rPr>
          <w:rFonts w:ascii="Times New Roman" w:eastAsia="Arial" w:hAnsi="Times New Roman" w:cs="Times New Roman"/>
          <w:bCs/>
          <w:lang w:val="es-ES_tradnl" w:eastAsia="es"/>
        </w:rPr>
      </w:pPr>
    </w:p>
    <w:p w14:paraId="24B10F36" w14:textId="77777777" w:rsidR="00FA7395" w:rsidRPr="00E24311" w:rsidRDefault="00FA7395" w:rsidP="00FA7395">
      <w:pPr>
        <w:pStyle w:val="ListParagraph"/>
        <w:numPr>
          <w:ilvl w:val="3"/>
          <w:numId w:val="3"/>
        </w:numPr>
        <w:spacing w:line="240" w:lineRule="auto"/>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lastRenderedPageBreak/>
        <w:t xml:space="preserve">El beneficiario acepta de no distribuir, </w:t>
      </w:r>
      <w:proofErr w:type="spellStart"/>
      <w:r w:rsidRPr="00E24311">
        <w:rPr>
          <w:rFonts w:ascii="Times New Roman" w:eastAsia="Arial" w:hAnsi="Times New Roman" w:cs="Times New Roman"/>
          <w:bCs/>
          <w:lang w:val="es-ES_tradnl" w:eastAsia="es"/>
        </w:rPr>
        <w:t>or</w:t>
      </w:r>
      <w:proofErr w:type="spellEnd"/>
      <w:r w:rsidRPr="00E24311">
        <w:rPr>
          <w:rFonts w:ascii="Times New Roman" w:eastAsia="Arial" w:hAnsi="Times New Roman" w:cs="Times New Roman"/>
          <w:bCs/>
          <w:lang w:val="es-ES_tradnl" w:eastAsia="es"/>
        </w:rPr>
        <w:t xml:space="preserve"> firmar documentos que comité a beneficiario de distribuir fondos a sub-beneficiarios designados por USAID (Beneficiarios Designados) hasta tener el consejo de USAID que: (i) el análisis completo de parte de cualquier miembro del gobierno de Estados Unidos ha el Beneficiario Designado y un individuo clave (ii) cualquier certificación relacionada ha sido obtenido (iii) la asistencia al Beneficiario Designado ha sido aprobado. Designación se significa que el sub-beneficiario ha sido   seleccionado por USAID como sub- beneficiario. La aprobación de USAID de un sub-beneficiario, seleccionado por otra parte, o ha sido elegido conjunto por USAID y otro parte no designada</w:t>
      </w:r>
    </w:p>
    <w:p w14:paraId="37A14344" w14:textId="77777777" w:rsidR="00FA7395" w:rsidRPr="00E24311" w:rsidRDefault="00FA7395" w:rsidP="00FA7395">
      <w:pPr>
        <w:pStyle w:val="ListParagraph"/>
        <w:numPr>
          <w:ilvl w:val="3"/>
          <w:numId w:val="3"/>
        </w:numPr>
        <w:spacing w:before="0" w:after="0" w:line="240" w:lineRule="auto"/>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 xml:space="preserve">El beneficiario tiene que tener por escrito esta </w:t>
      </w:r>
      <w:proofErr w:type="spellStart"/>
      <w:r w:rsidRPr="00E24311">
        <w:rPr>
          <w:rFonts w:ascii="Times New Roman" w:eastAsia="Arial" w:hAnsi="Times New Roman" w:cs="Times New Roman"/>
          <w:bCs/>
          <w:lang w:val="es-ES_tradnl" w:eastAsia="es"/>
        </w:rPr>
        <w:t>clausula</w:t>
      </w:r>
      <w:proofErr w:type="spellEnd"/>
      <w:r w:rsidRPr="00E24311">
        <w:rPr>
          <w:rFonts w:ascii="Times New Roman" w:eastAsia="Arial" w:hAnsi="Times New Roman" w:cs="Times New Roman"/>
          <w:bCs/>
          <w:lang w:val="es-ES_tradnl" w:eastAsia="es"/>
        </w:rPr>
        <w:t xml:space="preserve">, o cualquier parte de esta </w:t>
      </w:r>
      <w:proofErr w:type="spellStart"/>
      <w:r w:rsidRPr="00E24311">
        <w:rPr>
          <w:rFonts w:ascii="Times New Roman" w:eastAsia="Arial" w:hAnsi="Times New Roman" w:cs="Times New Roman"/>
          <w:bCs/>
          <w:lang w:val="es-ES_tradnl" w:eastAsia="es"/>
        </w:rPr>
        <w:t>clausula</w:t>
      </w:r>
      <w:proofErr w:type="spellEnd"/>
      <w:r w:rsidRPr="00E24311">
        <w:rPr>
          <w:rFonts w:ascii="Times New Roman" w:eastAsia="Arial" w:hAnsi="Times New Roman" w:cs="Times New Roman"/>
          <w:bCs/>
          <w:lang w:val="es-ES_tradnl" w:eastAsia="es"/>
        </w:rPr>
        <w:t>, en el convenio con el Sub-Beneficiario Designado</w:t>
      </w:r>
    </w:p>
    <w:p w14:paraId="408EBD34" w14:textId="346A53FF" w:rsidR="00971D11" w:rsidRPr="00FA7395" w:rsidRDefault="00FA7395" w:rsidP="00971D11">
      <w:pPr>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 xml:space="preserve">“El beneficiario reserva el derecho de terminar este (convenio/contrato) o tomar otras medidas apropiadas si el (sub-beneficiario) o individuo clave del (sub-beneficiario) es encontrado que convicto de ofensas de narcotráfico o ha participado con el </w:t>
      </w:r>
      <w:proofErr w:type="spellStart"/>
      <w:r w:rsidRPr="00E24311">
        <w:rPr>
          <w:rFonts w:ascii="Times New Roman" w:eastAsia="Arial" w:hAnsi="Times New Roman" w:cs="Times New Roman"/>
          <w:bCs/>
          <w:lang w:val="es-ES_tradnl" w:eastAsia="es"/>
        </w:rPr>
        <w:t>trafico</w:t>
      </w:r>
      <w:proofErr w:type="spellEnd"/>
      <w:r w:rsidRPr="00E24311">
        <w:rPr>
          <w:rFonts w:ascii="Times New Roman" w:eastAsia="Arial" w:hAnsi="Times New Roman" w:cs="Times New Roman"/>
          <w:bCs/>
          <w:lang w:val="es-ES_tradnl" w:eastAsia="es"/>
        </w:rPr>
        <w:t xml:space="preserve"> de drogas definido en 22 CFR 140”</w:t>
      </w:r>
    </w:p>
    <w:p w14:paraId="5430E539" w14:textId="01B6B612" w:rsidR="00FC1423" w:rsidRPr="00E24311" w:rsidRDefault="00FA7395" w:rsidP="00FC1423">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RAA12-</w:t>
      </w:r>
      <w:r w:rsidR="00FC1423" w:rsidRPr="00E24311">
        <w:rPr>
          <w:rStyle w:val="FontStyle42"/>
          <w:rFonts w:ascii="Times New Roman" w:hAnsi="Times New Roman" w:cs="Times New Roman"/>
          <w:lang w:val="es-ES_tradnl" w:eastAsia="es"/>
        </w:rPr>
        <w:t>REPORTE DE IMPUESTOS DE GOBIERNO ANFITRIÓN (JUNIO 2012</w:t>
      </w:r>
      <w:r w:rsidR="00FC1423" w:rsidRPr="00E24311">
        <w:rPr>
          <w:rFonts w:ascii="Times New Roman" w:eastAsia="Arial" w:hAnsi="Times New Roman" w:cs="Times New Roman"/>
          <w:b/>
          <w:bCs/>
          <w:sz w:val="22"/>
          <w:szCs w:val="22"/>
          <w:lang w:val="es-ES_tradnl"/>
        </w:rPr>
        <w:t>)</w:t>
      </w:r>
    </w:p>
    <w:p w14:paraId="72D6A355" w14:textId="77777777" w:rsidR="00FC1423" w:rsidRPr="00E24311" w:rsidRDefault="00FC1423" w:rsidP="00FC1423">
      <w:pPr>
        <w:rPr>
          <w:rFonts w:ascii="Times New Roman" w:eastAsia="Arial" w:hAnsi="Times New Roman" w:cs="Times New Roman"/>
          <w:i/>
          <w:sz w:val="22"/>
          <w:szCs w:val="22"/>
          <w:lang w:val="es-ES_tradnl"/>
        </w:rPr>
      </w:pPr>
      <w:r w:rsidRPr="00E24311">
        <w:rPr>
          <w:rFonts w:ascii="Times New Roman" w:eastAsia="Arial" w:hAnsi="Times New Roman" w:cs="Times New Roman"/>
          <w:i/>
          <w:iCs/>
          <w:sz w:val="22"/>
          <w:szCs w:val="22"/>
          <w:lang w:val="es-ES_tradnl"/>
        </w:rPr>
        <w:t xml:space="preserve">APLICABILIDAD: </w:t>
      </w:r>
      <w:r w:rsidRPr="00E24311">
        <w:rPr>
          <w:rFonts w:ascii="Times New Roman" w:hAnsi="Times New Roman" w:cs="Times New Roman"/>
          <w:i/>
          <w:sz w:val="22"/>
          <w:szCs w:val="22"/>
          <w:lang w:val="es-ES_tradnl"/>
        </w:rPr>
        <w:t xml:space="preserve">Esta disposición aplica a todos los acuerdos de USAID que obligan o </w:t>
      </w:r>
      <w:proofErr w:type="spellStart"/>
      <w:r w:rsidRPr="00E24311">
        <w:rPr>
          <w:rFonts w:ascii="Times New Roman" w:hAnsi="Times New Roman" w:cs="Times New Roman"/>
          <w:i/>
          <w:sz w:val="22"/>
          <w:szCs w:val="22"/>
          <w:lang w:val="es-ES_tradnl"/>
        </w:rPr>
        <w:t>subobligan</w:t>
      </w:r>
      <w:proofErr w:type="spellEnd"/>
      <w:r w:rsidRPr="00E24311">
        <w:rPr>
          <w:rFonts w:ascii="Times New Roman" w:hAnsi="Times New Roman" w:cs="Times New Roman"/>
          <w:i/>
          <w:sz w:val="22"/>
          <w:szCs w:val="22"/>
          <w:lang w:val="es-ES_tradnl"/>
        </w:rPr>
        <w:t xml:space="preserve"> fondos del año fiscal 2003 o posteriores, a excepción de los acuerdos financiados con fondos de Gastos de Operación, </w:t>
      </w:r>
      <w:r w:rsidRPr="00E24311">
        <w:rPr>
          <w:rFonts w:ascii="Times New Roman" w:eastAsia="Arial" w:hAnsi="Times New Roman" w:cs="Times New Roman"/>
          <w:i/>
          <w:sz w:val="22"/>
          <w:szCs w:val="22"/>
          <w:lang w:val="es-ES_tradnl" w:eastAsia="es"/>
        </w:rPr>
        <w:t>Ley publica</w:t>
      </w:r>
      <w:r w:rsidRPr="00E24311">
        <w:rPr>
          <w:rFonts w:ascii="Times New Roman" w:hAnsi="Times New Roman" w:cs="Times New Roman"/>
          <w:i/>
          <w:sz w:val="22"/>
          <w:szCs w:val="22"/>
          <w:lang w:val="es-ES_tradnl"/>
        </w:rPr>
        <w:t xml:space="preserve"> 480, fondos fiduciarios o acuerdos donde no habrá transacción de materias primas en el extranjero por cantidades superiores a USD $500. Por favor, ingrese dirección y contacto en la Embajada, Misión o Misión/Dirección de finanzas/División de Gestión de efectivo y pagos, según corresponda conforme a la sección (b) de esta disposición.</w:t>
      </w:r>
    </w:p>
    <w:p w14:paraId="2F44D5BD" w14:textId="77777777" w:rsidR="00FC1423" w:rsidRPr="00E24311" w:rsidRDefault="00FC1423" w:rsidP="00FC1423">
      <w:pPr>
        <w:jc w:val="center"/>
        <w:rPr>
          <w:rFonts w:ascii="Times New Roman" w:eastAsia="Arial" w:hAnsi="Times New Roman" w:cs="Times New Roman"/>
          <w:sz w:val="22"/>
          <w:szCs w:val="22"/>
          <w:lang w:val="es-ES_tradnl"/>
        </w:rPr>
      </w:pPr>
      <w:r w:rsidRPr="00E24311">
        <w:rPr>
          <w:rStyle w:val="FontStyle42"/>
          <w:rFonts w:ascii="Times New Roman" w:hAnsi="Times New Roman" w:cs="Times New Roman"/>
          <w:lang w:val="es-ES_tradnl" w:eastAsia="es"/>
        </w:rPr>
        <w:t>REPORTE DE IMPUESTOS DE GOBIERNO ANFITRIÓN (JUNIO 2012</w:t>
      </w:r>
      <w:r w:rsidRPr="00E24311">
        <w:rPr>
          <w:rFonts w:ascii="Times New Roman" w:eastAsia="Arial" w:hAnsi="Times New Roman" w:cs="Times New Roman"/>
          <w:b/>
          <w:bCs/>
          <w:sz w:val="22"/>
          <w:szCs w:val="22"/>
          <w:lang w:val="es-ES_tradnl"/>
        </w:rPr>
        <w:t>)</w:t>
      </w:r>
    </w:p>
    <w:p w14:paraId="7EC86FAD" w14:textId="77777777" w:rsidR="00FC1423" w:rsidRPr="00E24311" w:rsidRDefault="00FC1423" w:rsidP="00FA7395">
      <w:pPr>
        <w:pStyle w:val="ListParagraph"/>
        <w:numPr>
          <w:ilvl w:val="1"/>
          <w:numId w:val="33"/>
        </w:numPr>
        <w:spacing w:before="0" w:after="0"/>
        <w:rPr>
          <w:rFonts w:ascii="Times New Roman" w:eastAsia="Arial" w:hAnsi="Times New Roman" w:cs="Times New Roman"/>
          <w:lang w:val="es-ES_tradnl"/>
        </w:rPr>
      </w:pPr>
      <w:r w:rsidRPr="00E24311">
        <w:rPr>
          <w:rFonts w:ascii="Times New Roman" w:hAnsi="Times New Roman" w:cs="Times New Roman"/>
          <w:lang w:val="es-ES_tradnl"/>
        </w:rPr>
        <w:t>Al 16 de abril de cada año, el beneficiario deberá presentar un informe que contenga</w:t>
      </w:r>
      <w:r w:rsidRPr="00E24311">
        <w:rPr>
          <w:rFonts w:ascii="Times New Roman" w:eastAsia="Arial" w:hAnsi="Times New Roman" w:cs="Times New Roman"/>
          <w:lang w:val="es-ES_tradnl" w:eastAsia="en-US"/>
        </w:rPr>
        <w:t>:</w:t>
      </w:r>
    </w:p>
    <w:p w14:paraId="6A712CA4" w14:textId="77777777" w:rsidR="00FC1423" w:rsidRPr="00FA7395" w:rsidRDefault="00FC1423" w:rsidP="00FA7395">
      <w:pPr>
        <w:pStyle w:val="ListParagraph"/>
        <w:numPr>
          <w:ilvl w:val="2"/>
          <w:numId w:val="33"/>
        </w:numPr>
        <w:spacing w:before="0" w:after="0" w:line="240" w:lineRule="auto"/>
        <w:ind w:left="1627" w:hanging="187"/>
        <w:rPr>
          <w:rFonts w:ascii="Times New Roman" w:eastAsia="Arial" w:hAnsi="Times New Roman" w:cs="Times New Roman"/>
          <w:lang w:val="es-ES_tradnl"/>
        </w:rPr>
      </w:pPr>
      <w:r w:rsidRPr="00FA7395">
        <w:rPr>
          <w:rFonts w:ascii="Times New Roman" w:hAnsi="Times New Roman" w:cs="Times New Roman"/>
          <w:lang w:val="es-ES_tradnl"/>
        </w:rPr>
        <w:t>Nombre del contratista/beneficiario</w:t>
      </w:r>
      <w:r w:rsidRPr="00FA7395">
        <w:rPr>
          <w:rFonts w:ascii="Times New Roman" w:eastAsia="Arial" w:hAnsi="Times New Roman" w:cs="Times New Roman"/>
          <w:lang w:val="es-ES_tradnl" w:eastAsia="en-US"/>
        </w:rPr>
        <w:t>.</w:t>
      </w:r>
    </w:p>
    <w:p w14:paraId="12CA85E5" w14:textId="77777777" w:rsidR="00FC1423" w:rsidRPr="00E24311" w:rsidRDefault="00FC1423" w:rsidP="00FC1423">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hAnsi="Times New Roman" w:cs="Times New Roman"/>
          <w:lang w:val="es-ES_tradnl"/>
        </w:rPr>
        <w:t>Nombre de contacto incluido teléfono, fax y correo electrónico</w:t>
      </w:r>
      <w:r w:rsidRPr="00E24311">
        <w:rPr>
          <w:rFonts w:ascii="Times New Roman" w:eastAsia="Arial" w:hAnsi="Times New Roman" w:cs="Times New Roman"/>
          <w:lang w:val="es-ES_tradnl" w:eastAsia="en-US"/>
        </w:rPr>
        <w:t>.</w:t>
      </w:r>
    </w:p>
    <w:p w14:paraId="7E7F4E65" w14:textId="77777777" w:rsidR="00FC1423" w:rsidRPr="00E24311" w:rsidRDefault="00FC1423" w:rsidP="00FC1423">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eastAsia="Times New Roman" w:hAnsi="Times New Roman" w:cs="Times New Roman"/>
          <w:lang w:val="es-ES_tradnl" w:eastAsia="en-US"/>
        </w:rPr>
        <w:t xml:space="preserve"> </w:t>
      </w:r>
      <w:r w:rsidRPr="00E24311">
        <w:rPr>
          <w:rFonts w:ascii="Times New Roman" w:hAnsi="Times New Roman" w:cs="Times New Roman"/>
          <w:lang w:val="es-ES_tradnl"/>
        </w:rPr>
        <w:t>Número</w:t>
      </w:r>
      <w:r w:rsidRPr="00E24311">
        <w:rPr>
          <w:rFonts w:ascii="Times New Roman" w:eastAsia="Arial" w:hAnsi="Times New Roman" w:cs="Times New Roman"/>
          <w:lang w:val="es-ES_tradnl" w:eastAsia="en-US"/>
        </w:rPr>
        <w:t xml:space="preserve">(s) </w:t>
      </w:r>
      <w:r w:rsidRPr="00E24311">
        <w:rPr>
          <w:rFonts w:ascii="Times New Roman" w:hAnsi="Times New Roman" w:cs="Times New Roman"/>
          <w:lang w:val="es-ES_tradnl"/>
        </w:rPr>
        <w:t>de acuerdo</w:t>
      </w:r>
      <w:r w:rsidRPr="00E24311">
        <w:rPr>
          <w:rFonts w:ascii="Times New Roman" w:eastAsia="Arial" w:hAnsi="Times New Roman" w:cs="Times New Roman"/>
          <w:lang w:val="es-ES_tradnl" w:eastAsia="en-US"/>
        </w:rPr>
        <w:t>.</w:t>
      </w:r>
    </w:p>
    <w:p w14:paraId="74EF7F56" w14:textId="77777777" w:rsidR="00FC1423" w:rsidRPr="00E24311" w:rsidRDefault="00FC1423" w:rsidP="00FC1423">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El monto total de los impuestos al valor agregado y los derechos de aduana (pero no los impuestos de ventas) evaluados por el gobierno anfitrión</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(o cualquier entidad del mismo) en compras de más de USD $500 por transacción de suministros, materiales, bienes o equipos, durante los 12 meses que finalizan el 30 de septiembre anterior, haciendo uso de fondos provistos en virtud del presente contrato/acuerdo.</w:t>
      </w:r>
    </w:p>
    <w:p w14:paraId="22F4EFD1" w14:textId="77777777" w:rsidR="00FC1423" w:rsidRPr="00E24311" w:rsidRDefault="00FC1423" w:rsidP="00FC1423">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hAnsi="Times New Roman" w:cs="Times New Roman"/>
          <w:lang w:val="es-ES_tradnl"/>
        </w:rPr>
        <w:t>Todo reembolso recibido al 1° de abril del año en curso por los impuestos al valor agregado y derechos de aduana reportados en (iv).</w:t>
      </w:r>
    </w:p>
    <w:p w14:paraId="29A0FC38" w14:textId="77777777" w:rsidR="00FC1423" w:rsidRPr="00E24311" w:rsidRDefault="00FC1423" w:rsidP="00FC1423">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hAnsi="Times New Roman" w:cs="Times New Roman"/>
          <w:lang w:val="es-ES_tradnl"/>
        </w:rPr>
        <w:t xml:space="preserve">Los informes son necesarios aún si 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no pagó impuesto alguno ni recibió reembolsos durante el período del informe.</w:t>
      </w:r>
    </w:p>
    <w:p w14:paraId="1FF8BB46" w14:textId="77777777" w:rsidR="00FC1423" w:rsidRPr="00E24311" w:rsidRDefault="00FC1423" w:rsidP="00FC1423">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hAnsi="Times New Roman" w:cs="Times New Roman"/>
          <w:lang w:val="es-ES_tradnl"/>
        </w:rPr>
        <w:t xml:space="preserve">Si 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está implementando más de un programa en un país extranjero podrá proporcionar informes acumulados.</w:t>
      </w:r>
    </w:p>
    <w:p w14:paraId="2435387C" w14:textId="77777777" w:rsidR="00FC1423" w:rsidRPr="00E24311" w:rsidRDefault="00FC1423" w:rsidP="00FC1423">
      <w:pPr>
        <w:pStyle w:val="ListParagraph"/>
        <w:numPr>
          <w:ilvl w:val="1"/>
          <w:numId w:val="33"/>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rPr>
        <w:t xml:space="preserve"> </w:t>
      </w:r>
      <w:r w:rsidRPr="00E24311">
        <w:rPr>
          <w:rFonts w:ascii="Times New Roman" w:hAnsi="Times New Roman" w:cs="Times New Roman"/>
          <w:lang w:val="es-ES_tradnl"/>
        </w:rPr>
        <w:t>Presentar los informes a: [indicar dirección y contacto en la embajada, Misión o Misión/Dirección de finanzas/División de Gestión de efectivo y pagos, según corresponda; puede incluir un opcional "con copia a”]</w:t>
      </w:r>
      <w:r w:rsidRPr="00E24311">
        <w:rPr>
          <w:rFonts w:ascii="Times New Roman" w:eastAsia="Arial" w:hAnsi="Times New Roman" w:cs="Times New Roman"/>
          <w:lang w:val="es-ES_tradnl"/>
        </w:rPr>
        <w:t>.</w:t>
      </w:r>
    </w:p>
    <w:p w14:paraId="28C4AE89" w14:textId="77777777" w:rsidR="00FC1423" w:rsidRPr="00E24311" w:rsidRDefault="00FC1423" w:rsidP="00FC1423">
      <w:pPr>
        <w:pStyle w:val="ListParagraph"/>
        <w:numPr>
          <w:ilvl w:val="1"/>
          <w:numId w:val="33"/>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ru-RU"/>
        </w:rPr>
        <w:t xml:space="preserve"> </w:t>
      </w:r>
      <w:r w:rsidRPr="00E24311">
        <w:rPr>
          <w:rFonts w:ascii="Times New Roman" w:eastAsia="Arial" w:hAnsi="Times New Roman" w:cs="Times New Roman"/>
          <w:lang w:val="es-ES_tradnl"/>
        </w:rPr>
        <w:t xml:space="preserve">Los </w:t>
      </w:r>
      <w:r w:rsidRPr="00E24311">
        <w:rPr>
          <w:rFonts w:ascii="Times New Roman" w:hAnsi="Times New Roman" w:cs="Times New Roman"/>
          <w:lang w:val="es-ES_tradnl"/>
        </w:rPr>
        <w:t>impuestos de</w:t>
      </w:r>
      <w:r w:rsidRPr="00E24311">
        <w:rPr>
          <w:rFonts w:ascii="Times New Roman" w:eastAsia="Arial" w:hAnsi="Times New Roman" w:cs="Times New Roman"/>
          <w:lang w:val="es-ES_tradnl"/>
        </w:rPr>
        <w:t>l gobierno a</w:t>
      </w:r>
      <w:r w:rsidRPr="00E24311">
        <w:rPr>
          <w:rFonts w:ascii="Times New Roman" w:hAnsi="Times New Roman" w:cs="Times New Roman"/>
          <w:lang w:val="es-ES_tradnl"/>
        </w:rPr>
        <w:t xml:space="preserve">nfitrión no están permitidos en casos en que el Oficial de Convenios proporciona al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 xml:space="preserve">los medios necesarios para obtener una exención o devolución de dichos impuestos, y 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no toma las medidas razonables para obtener tal exención o reembolso. De lo contrario, los impuestos serán admisibles de conformidad con la Disposición Estándar, "Costos Admisibles", y deberán ser reportados conforme a lo establecido en la presente disposición.</w:t>
      </w:r>
    </w:p>
    <w:p w14:paraId="1C688E2C" w14:textId="77777777" w:rsidR="00FC1423" w:rsidRPr="0037721C" w:rsidRDefault="00FC1423" w:rsidP="00FC1423">
      <w:pPr>
        <w:pStyle w:val="ListParagraph"/>
        <w:numPr>
          <w:ilvl w:val="1"/>
          <w:numId w:val="3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lastRenderedPageBreak/>
        <w:t xml:space="preserve"> </w:t>
      </w:r>
      <w:r w:rsidRPr="00E24311">
        <w:rPr>
          <w:rFonts w:ascii="Times New Roman" w:hAnsi="Times New Roman" w:cs="Times New Roman"/>
          <w:lang w:val="es-ES_tradnl"/>
        </w:rPr>
        <w:t xml:space="preserve">El destinatario deberá incluir esta obligación de información en todos los </w:t>
      </w:r>
      <w:proofErr w:type="spellStart"/>
      <w:r w:rsidRPr="00E24311">
        <w:rPr>
          <w:rFonts w:ascii="Times New Roman" w:hAnsi="Times New Roman" w:cs="Times New Roman"/>
          <w:lang w:val="es-ES_tradnl"/>
        </w:rPr>
        <w:t>subacuerdos</w:t>
      </w:r>
      <w:proofErr w:type="spellEnd"/>
      <w:r w:rsidRPr="00E24311">
        <w:rPr>
          <w:rFonts w:ascii="Times New Roman" w:hAnsi="Times New Roman" w:cs="Times New Roman"/>
          <w:lang w:val="es-ES_tradnl"/>
        </w:rPr>
        <w:t xml:space="preserve"> aplicables, incluyendo </w:t>
      </w: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y contratos.</w:t>
      </w:r>
    </w:p>
    <w:p w14:paraId="36E4A60D" w14:textId="5057C2DC" w:rsidR="0037721C" w:rsidRPr="00FA7395" w:rsidRDefault="0037721C" w:rsidP="0037721C">
      <w:pPr>
        <w:rPr>
          <w:rFonts w:ascii="Times New Roman" w:hAnsi="Times New Roman" w:cs="Times New Roman"/>
          <w:b/>
          <w:bCs/>
          <w:lang w:val="es-ES_tradnl" w:eastAsia="es"/>
        </w:rPr>
      </w:pPr>
      <w:r>
        <w:rPr>
          <w:rStyle w:val="FontStyle42"/>
          <w:rFonts w:ascii="Times New Roman" w:hAnsi="Times New Roman" w:cs="Times New Roman"/>
          <w:sz w:val="24"/>
          <w:szCs w:val="24"/>
          <w:lang w:val="es-ES_tradnl" w:eastAsia="es"/>
        </w:rPr>
        <w:t>RAA</w:t>
      </w:r>
      <w:r>
        <w:rPr>
          <w:rStyle w:val="FontStyle42"/>
          <w:rFonts w:ascii="Times New Roman" w:hAnsi="Times New Roman" w:cs="Times New Roman"/>
          <w:sz w:val="24"/>
          <w:szCs w:val="24"/>
          <w:lang w:val="es-ES_tradnl" w:eastAsia="es"/>
        </w:rPr>
        <w:t>22</w:t>
      </w:r>
      <w:r>
        <w:rPr>
          <w:rStyle w:val="FontStyle42"/>
          <w:rFonts w:ascii="Times New Roman" w:hAnsi="Times New Roman" w:cs="Times New Roman"/>
          <w:sz w:val="24"/>
          <w:szCs w:val="24"/>
          <w:lang w:val="es-ES_tradnl" w:eastAsia="es"/>
        </w:rPr>
        <w:t>-</w:t>
      </w:r>
      <w:r w:rsidRPr="00971D11">
        <w:rPr>
          <w:rStyle w:val="FontStyle42"/>
          <w:rFonts w:ascii="Times New Roman" w:hAnsi="Times New Roman" w:cs="Times New Roman"/>
          <w:sz w:val="24"/>
          <w:szCs w:val="24"/>
          <w:lang w:val="es-ES_tradnl" w:eastAsia="es"/>
        </w:rPr>
        <w:t>IDENTIFICADOR</w:t>
      </w:r>
      <w:r w:rsidRPr="00E24311">
        <w:rPr>
          <w:rStyle w:val="FontStyle42"/>
          <w:rFonts w:ascii="Times New Roman" w:hAnsi="Times New Roman" w:cs="Times New Roman"/>
          <w:sz w:val="24"/>
          <w:szCs w:val="24"/>
          <w:lang w:val="es-ES_tradnl" w:eastAsia="es"/>
        </w:rPr>
        <w:t xml:space="preserve"> UNIVERSAL Y SISTEMA DE GESTIÓN DE ADJUDICACIÓN</w:t>
      </w:r>
      <w:r w:rsidRPr="00E24311">
        <w:rPr>
          <w:rStyle w:val="FontStyle42"/>
          <w:rFonts w:ascii="Times New Roman" w:hAnsi="Times New Roman" w:cs="Times New Roman"/>
          <w:sz w:val="24"/>
          <w:szCs w:val="24"/>
          <w:lang w:val="es-ES_tradnl"/>
        </w:rPr>
        <w:t xml:space="preserve"> (JULIO </w:t>
      </w:r>
      <w:r>
        <w:rPr>
          <w:rStyle w:val="FontStyle42"/>
          <w:rFonts w:ascii="Times New Roman" w:hAnsi="Times New Roman" w:cs="Times New Roman"/>
          <w:sz w:val="24"/>
          <w:szCs w:val="24"/>
          <w:lang w:val="es-ES_tradnl" w:eastAsia="es"/>
        </w:rPr>
        <w:t>2015)</w:t>
      </w:r>
    </w:p>
    <w:p w14:paraId="7CC3123E" w14:textId="77777777" w:rsidR="0037721C" w:rsidRPr="001F0ED9" w:rsidRDefault="0037721C" w:rsidP="0037721C">
      <w:pPr>
        <w:rPr>
          <w:rFonts w:ascii="Times New Roman" w:eastAsia="Times New Roman" w:hAnsi="Times New Roman" w:cs="Times New Roman"/>
          <w:i/>
          <w:lang w:val="es-ES_tradnl" w:eastAsia="es-CL"/>
        </w:rPr>
      </w:pPr>
      <w:r w:rsidRPr="00E24311">
        <w:rPr>
          <w:rFonts w:ascii="Times New Roman" w:eastAsia="Arial" w:hAnsi="Times New Roman" w:cs="Times New Roman"/>
          <w:b/>
          <w:iCs/>
          <w:lang w:val="es-ES_tradnl"/>
        </w:rPr>
        <w:t>APLICABILIDAD</w:t>
      </w:r>
      <w:r w:rsidRPr="00E24311">
        <w:rPr>
          <w:rFonts w:ascii="Times New Roman" w:eastAsia="Arial" w:hAnsi="Times New Roman" w:cs="Times New Roman"/>
          <w:i/>
          <w:iCs/>
          <w:lang w:val="es-ES_tradnl"/>
        </w:rPr>
        <w:t>: Esta disposición se requiere de conformidad con 2 CFR 25, Identificador Universal y Sistema de Gestión de</w:t>
      </w:r>
      <w:r w:rsidRPr="00E24311">
        <w:rPr>
          <w:rFonts w:ascii="Times New Roman" w:hAnsi="Times New Roman" w:cs="Times New Roman"/>
          <w:lang w:val="es-ES_tradnl"/>
        </w:rPr>
        <w:t xml:space="preserve"> </w:t>
      </w:r>
      <w:r w:rsidRPr="00E24311">
        <w:rPr>
          <w:rFonts w:ascii="Times New Roman" w:hAnsi="Times New Roman" w:cs="Times New Roman"/>
          <w:i/>
          <w:lang w:val="es-ES_tradnl"/>
        </w:rPr>
        <w:t>Adjudicación</w:t>
      </w:r>
      <w:r w:rsidRPr="00E24311">
        <w:rPr>
          <w:rFonts w:ascii="Times New Roman" w:eastAsia="Arial" w:hAnsi="Times New Roman" w:cs="Times New Roman"/>
          <w:i/>
          <w:iCs/>
          <w:lang w:val="es-ES_tradnl"/>
        </w:rPr>
        <w:t xml:space="preserve">. Los oficiales de </w:t>
      </w:r>
      <w:r w:rsidRPr="00E24311">
        <w:rPr>
          <w:rFonts w:ascii="Times New Roman" w:eastAsia="Times New Roman" w:hAnsi="Times New Roman" w:cs="Times New Roman"/>
          <w:i/>
          <w:lang w:val="es-ES_tradnl" w:eastAsia="es-CL"/>
        </w:rPr>
        <w:t>Convenios</w:t>
      </w:r>
      <w:r w:rsidRPr="00E24311">
        <w:rPr>
          <w:rFonts w:ascii="Times New Roman" w:eastAsia="Times New Roman" w:hAnsi="Times New Roman" w:cs="Times New Roman"/>
          <w:lang w:val="es-ES_tradnl" w:eastAsia="es-CL"/>
        </w:rPr>
        <w:t xml:space="preserve"> </w:t>
      </w:r>
      <w:r w:rsidRPr="00E24311">
        <w:rPr>
          <w:rFonts w:ascii="Times New Roman" w:eastAsia="Arial" w:hAnsi="Times New Roman" w:cs="Times New Roman"/>
          <w:i/>
          <w:iCs/>
          <w:lang w:val="es-ES_tradnl"/>
        </w:rPr>
        <w:t xml:space="preserve">(AO) deben incluir esta disposición en todas las solicitudes de asistencia y en todas las adjudicaciones, a menos que el AO exima de cumplimiento a una organización bajo alguna de las siguientes excepciones del apartado d. que sigue: </w:t>
      </w:r>
      <w:r w:rsidRPr="00E24311">
        <w:rPr>
          <w:rFonts w:ascii="Times New Roman" w:eastAsia="Times New Roman" w:hAnsi="Times New Roman" w:cs="Times New Roman"/>
          <w:i/>
          <w:lang w:val="es-ES_tradnl" w:eastAsia="es-CL"/>
        </w:rPr>
        <w:t xml:space="preserve">Excepciones. Los requisitos de esta disposición para obtener un número del Sistema Universal de Numeración de Datos (DUNS, por su sigla en inglés) y mantener un registro actual en el Sistema de Gestión </w:t>
      </w:r>
      <w:r w:rsidRPr="00E24311">
        <w:rPr>
          <w:rFonts w:ascii="Times New Roman" w:eastAsia="Arial" w:hAnsi="Times New Roman" w:cs="Times New Roman"/>
          <w:i/>
          <w:iCs/>
          <w:lang w:val="es-ES_tradnl"/>
        </w:rPr>
        <w:t>de</w:t>
      </w:r>
      <w:r w:rsidRPr="00E24311">
        <w:rPr>
          <w:rFonts w:ascii="Times New Roman" w:hAnsi="Times New Roman" w:cs="Times New Roman"/>
          <w:lang w:val="es-ES_tradnl"/>
        </w:rPr>
        <w:t xml:space="preserve"> </w:t>
      </w:r>
      <w:r w:rsidRPr="00E24311">
        <w:rPr>
          <w:rFonts w:ascii="Times New Roman" w:hAnsi="Times New Roman" w:cs="Times New Roman"/>
          <w:i/>
          <w:lang w:val="es-ES_tradnl"/>
        </w:rPr>
        <w:t>Adjudicación</w:t>
      </w:r>
      <w:r w:rsidRPr="00E24311">
        <w:rPr>
          <w:rFonts w:ascii="Times New Roman" w:eastAsia="Times New Roman" w:hAnsi="Times New Roman" w:cs="Times New Roman"/>
          <w:i/>
          <w:lang w:val="es-ES_tradnl" w:eastAsia="es-CL"/>
        </w:rPr>
        <w:t xml:space="preserve"> (SAM, por su sigla en inglés) no aplican, a nivel de adjudicación principal</w:t>
      </w:r>
      <w:r w:rsidRPr="00E24311">
        <w:rPr>
          <w:rFonts w:ascii="Times New Roman" w:eastAsia="Arial" w:hAnsi="Times New Roman" w:cs="Times New Roman"/>
          <w:i/>
          <w:iCs/>
          <w:lang w:val="es-ES_tradnl"/>
        </w:rPr>
        <w:t xml:space="preserve"> </w:t>
      </w:r>
      <w:r w:rsidRPr="00E24311">
        <w:rPr>
          <w:rFonts w:ascii="Times New Roman" w:eastAsia="Times New Roman" w:hAnsi="Times New Roman" w:cs="Times New Roman"/>
          <w:i/>
          <w:lang w:val="es-ES_tradnl" w:eastAsia="es-CL"/>
        </w:rPr>
        <w:t xml:space="preserve">o subcontrato, a: </w:t>
      </w:r>
    </w:p>
    <w:p w14:paraId="629FC656" w14:textId="77777777" w:rsidR="0037721C" w:rsidRPr="00E24311" w:rsidRDefault="0037721C" w:rsidP="0037721C">
      <w:pPr>
        <w:ind w:left="708"/>
        <w:rPr>
          <w:rFonts w:ascii="Times New Roman" w:eastAsia="Arial" w:hAnsi="Times New Roman" w:cs="Times New Roman"/>
          <w:lang w:val="es-ES_tradnl"/>
        </w:rPr>
      </w:pPr>
      <w:r w:rsidRPr="00E24311">
        <w:rPr>
          <w:rFonts w:ascii="Times New Roman" w:eastAsia="Arial" w:hAnsi="Times New Roman" w:cs="Times New Roman"/>
          <w:iCs/>
          <w:lang w:val="es-ES_tradnl"/>
        </w:rPr>
        <w:t>(1)</w:t>
      </w:r>
      <w:r w:rsidRPr="00E24311">
        <w:rPr>
          <w:rFonts w:ascii="Times New Roman" w:eastAsia="Times New Roman" w:hAnsi="Times New Roman" w:cs="Times New Roman"/>
          <w:iCs/>
          <w:lang w:val="es-ES_tradnl"/>
        </w:rPr>
        <w:t xml:space="preserve"> </w:t>
      </w: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a individuos,</w:t>
      </w:r>
    </w:p>
    <w:p w14:paraId="2688CE26" w14:textId="77777777" w:rsidR="0037721C" w:rsidRPr="00E24311" w:rsidRDefault="0037721C" w:rsidP="0037721C">
      <w:pPr>
        <w:ind w:left="708"/>
        <w:rPr>
          <w:rFonts w:ascii="Times New Roman" w:eastAsia="Arial" w:hAnsi="Times New Roman" w:cs="Times New Roman"/>
          <w:lang w:val="es-ES_tradnl"/>
        </w:rPr>
      </w:pPr>
      <w:r w:rsidRPr="00E24311">
        <w:rPr>
          <w:rFonts w:ascii="Times New Roman" w:eastAsia="Arial" w:hAnsi="Times New Roman" w:cs="Times New Roman"/>
          <w:iCs/>
          <w:lang w:val="es-ES_tradnl"/>
        </w:rPr>
        <w:t>(2)</w:t>
      </w:r>
      <w:r w:rsidRPr="00E24311">
        <w:rPr>
          <w:rFonts w:ascii="Times New Roman" w:eastAsia="Times New Roman" w:hAnsi="Times New Roman" w:cs="Times New Roman"/>
          <w:iCs/>
          <w:lang w:val="es-ES_tradnl"/>
        </w:rPr>
        <w:t xml:space="preserve"> </w:t>
      </w: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menores de USD $25.000 a beneficiarios extranjeros para ser llevadas a cabo fuera de los Estados Unidos (en base a una resolución de USAID),</w:t>
      </w:r>
      <w:r w:rsidRPr="00E24311">
        <w:rPr>
          <w:rFonts w:ascii="Times New Roman" w:eastAsia="Arial" w:hAnsi="Times New Roman" w:cs="Times New Roman"/>
          <w:iCs/>
          <w:lang w:val="es-ES_tradnl"/>
        </w:rPr>
        <w:t xml:space="preserve"> </w:t>
      </w:r>
    </w:p>
    <w:p w14:paraId="695959C6" w14:textId="77777777" w:rsidR="0037721C" w:rsidRPr="00E24311" w:rsidRDefault="0037721C" w:rsidP="0037721C">
      <w:pPr>
        <w:ind w:left="708"/>
        <w:rPr>
          <w:rFonts w:ascii="Times New Roman" w:eastAsia="Arial" w:hAnsi="Times New Roman" w:cs="Times New Roman"/>
          <w:iCs/>
          <w:lang w:val="es-ES_tradnl"/>
        </w:rPr>
      </w:pPr>
      <w:r w:rsidRPr="00E24311">
        <w:rPr>
          <w:rFonts w:ascii="Times New Roman" w:eastAsia="Arial" w:hAnsi="Times New Roman" w:cs="Times New Roman"/>
          <w:iCs/>
          <w:lang w:val="es-ES_tradnl"/>
        </w:rPr>
        <w:t>(3)</w:t>
      </w:r>
      <w:r w:rsidRPr="00E24311">
        <w:rPr>
          <w:rFonts w:ascii="Times New Roman" w:eastAsia="Times New Roman" w:hAnsi="Times New Roman" w:cs="Times New Roman"/>
          <w:iCs/>
          <w:lang w:val="es-ES_tradnl"/>
        </w:rPr>
        <w:t xml:space="preserve"> </w:t>
      </w: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 xml:space="preserve">donde el AO determina, por escrito, que estos requisitos podrían causar temas de seguridad </w:t>
      </w:r>
      <w:r w:rsidRPr="00E24311">
        <w:rPr>
          <w:rFonts w:ascii="Times New Roman" w:eastAsia="Arial" w:hAnsi="Times New Roman" w:cs="Times New Roman"/>
          <w:iCs/>
          <w:lang w:val="es-ES_tradnl"/>
        </w:rPr>
        <w:t>personal.</w:t>
      </w:r>
    </w:p>
    <w:p w14:paraId="23D5F632" w14:textId="77777777" w:rsidR="0037721C" w:rsidRPr="00E24311" w:rsidRDefault="0037721C" w:rsidP="0037721C">
      <w:pPr>
        <w:ind w:left="708"/>
        <w:rPr>
          <w:rFonts w:ascii="Times New Roman" w:eastAsia="Arial" w:hAnsi="Times New Roman" w:cs="Times New Roman"/>
          <w:lang w:val="es-ES_tradnl"/>
        </w:rPr>
      </w:pPr>
    </w:p>
    <w:p w14:paraId="625299E7" w14:textId="77777777" w:rsidR="0037721C" w:rsidRPr="001F0ED9" w:rsidRDefault="0037721C" w:rsidP="0037721C">
      <w:pPr>
        <w:rPr>
          <w:rFonts w:ascii="Times New Roman" w:eastAsia="Arial" w:hAnsi="Times New Roman" w:cs="Times New Roman"/>
          <w:b/>
          <w:bCs/>
          <w:lang w:val="es-ES_tradnl"/>
        </w:rPr>
      </w:pPr>
      <w:r w:rsidRPr="00E24311">
        <w:rPr>
          <w:rStyle w:val="FontStyle42"/>
          <w:rFonts w:ascii="Times New Roman" w:hAnsi="Times New Roman" w:cs="Times New Roman"/>
          <w:sz w:val="24"/>
          <w:szCs w:val="24"/>
          <w:lang w:val="es-ES_tradnl" w:eastAsia="es"/>
        </w:rPr>
        <w:t>IDENTIFICADOR UNIVERSAL Y SISTEMA DE GESTIÓN DE ADJUDICACIÓN</w:t>
      </w:r>
      <w:r w:rsidRPr="00E24311">
        <w:rPr>
          <w:rStyle w:val="FontStyle42"/>
          <w:rFonts w:ascii="Times New Roman" w:hAnsi="Times New Roman" w:cs="Times New Roman"/>
          <w:sz w:val="24"/>
          <w:szCs w:val="24"/>
          <w:lang w:val="es-ES_tradnl"/>
        </w:rPr>
        <w:t xml:space="preserve"> (J</w:t>
      </w:r>
      <w:r w:rsidRPr="00E24311">
        <w:rPr>
          <w:rFonts w:ascii="Times New Roman" w:eastAsia="Arial" w:hAnsi="Times New Roman" w:cs="Times New Roman"/>
          <w:b/>
          <w:bCs/>
          <w:lang w:val="es-ES_tradnl"/>
        </w:rPr>
        <w:t>ulio 2015)</w:t>
      </w:r>
    </w:p>
    <w:p w14:paraId="15E72689" w14:textId="77777777" w:rsidR="0037721C" w:rsidRPr="00E24311" w:rsidRDefault="0037721C" w:rsidP="0037721C">
      <w:pPr>
        <w:pStyle w:val="ListParagraph"/>
        <w:numPr>
          <w:ilvl w:val="0"/>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b/>
          <w:bCs/>
          <w:sz w:val="24"/>
          <w:szCs w:val="24"/>
          <w:lang w:val="es-ES_tradnl"/>
        </w:rPr>
        <w:t xml:space="preserve">Requisito de Sistema de Gestión de </w:t>
      </w:r>
      <w:r w:rsidRPr="00E24311">
        <w:rPr>
          <w:rFonts w:ascii="Times New Roman" w:hAnsi="Times New Roman" w:cs="Times New Roman"/>
          <w:b/>
          <w:sz w:val="24"/>
          <w:szCs w:val="24"/>
          <w:lang w:val="es-ES_tradnl"/>
        </w:rPr>
        <w:t>Adjudicación</w:t>
      </w:r>
      <w:r w:rsidRPr="00E24311">
        <w:rPr>
          <w:rFonts w:ascii="Times New Roman" w:eastAsia="Arial" w:hAnsi="Times New Roman" w:cs="Times New Roman"/>
          <w:b/>
          <w:bCs/>
          <w:sz w:val="24"/>
          <w:szCs w:val="24"/>
          <w:lang w:val="es-ES_tradnl"/>
        </w:rPr>
        <w:t xml:space="preserve"> (SAM, por su sigla en inglés).</w:t>
      </w:r>
      <w:r w:rsidRPr="00E24311">
        <w:rPr>
          <w:rFonts w:ascii="Times New Roman" w:eastAsia="Times New Roman" w:hAnsi="Times New Roman" w:cs="Times New Roman"/>
          <w:sz w:val="24"/>
          <w:szCs w:val="24"/>
          <w:lang w:val="es-ES_tradnl" w:eastAsia="es-CL"/>
        </w:rPr>
        <w:t xml:space="preserve"> A menos que usted esté exento de este requisito en virtud de 2 CFR 25.110, como </w:t>
      </w:r>
      <w:r w:rsidRPr="00E24311">
        <w:rPr>
          <w:rFonts w:ascii="Times New Roman" w:hAnsi="Times New Roman" w:cs="Times New Roman"/>
          <w:sz w:val="24"/>
          <w:szCs w:val="24"/>
          <w:lang w:val="es-ES_tradnl"/>
        </w:rPr>
        <w:t>beneficiario, usted</w:t>
      </w:r>
      <w:r w:rsidRPr="00E24311">
        <w:rPr>
          <w:rFonts w:ascii="Times New Roman" w:eastAsia="Times New Roman" w:hAnsi="Times New Roman" w:cs="Times New Roman"/>
          <w:sz w:val="24"/>
          <w:szCs w:val="24"/>
          <w:lang w:val="es-ES_tradnl" w:eastAsia="es-CL"/>
        </w:rPr>
        <w:t xml:space="preserve"> deberá mantener la </w:t>
      </w:r>
      <w:r w:rsidRPr="00E24311">
        <w:rPr>
          <w:rFonts w:ascii="Times New Roman" w:eastAsia="Arial" w:hAnsi="Times New Roman" w:cs="Times New Roman"/>
          <w:sz w:val="24"/>
          <w:szCs w:val="24"/>
          <w:lang w:val="es-ES_tradnl"/>
        </w:rPr>
        <w:t xml:space="preserve">moneda </w:t>
      </w:r>
      <w:r w:rsidRPr="00E24311">
        <w:rPr>
          <w:rFonts w:ascii="Times New Roman" w:eastAsia="Times New Roman" w:hAnsi="Times New Roman" w:cs="Times New Roman"/>
          <w:sz w:val="24"/>
          <w:szCs w:val="24"/>
          <w:lang w:val="es-ES_tradnl" w:eastAsia="es-CL"/>
        </w:rPr>
        <w:t xml:space="preserve">de su información en SAM hasta que presente el informe financiero final requerido en virtud de </w:t>
      </w:r>
      <w:r w:rsidRPr="00E24311">
        <w:rPr>
          <w:rFonts w:ascii="Times New Roman" w:hAnsi="Times New Roman" w:cs="Times New Roman"/>
          <w:sz w:val="24"/>
          <w:szCs w:val="24"/>
          <w:lang w:val="es-ES_tradnl"/>
        </w:rPr>
        <w:t>esta adjudicación,</w:t>
      </w:r>
      <w:r w:rsidRPr="00E24311">
        <w:rPr>
          <w:rFonts w:ascii="Times New Roman" w:eastAsia="Times New Roman" w:hAnsi="Times New Roman" w:cs="Times New Roman"/>
          <w:sz w:val="24"/>
          <w:szCs w:val="24"/>
          <w:lang w:val="es-ES_tradnl" w:eastAsia="es-CL"/>
        </w:rPr>
        <w:t xml:space="preserve"> o bien, que reciba el pago final; lo que sea posterior. Para ello usted deberá revisar y actualizar la información por lo menos anualmente después de la inscripción inicial, y con mayor frecuencia si cambios en su información u otro término de la </w:t>
      </w:r>
      <w:r w:rsidRPr="00E24311">
        <w:rPr>
          <w:rFonts w:ascii="Times New Roman" w:hAnsi="Times New Roman" w:cs="Times New Roman"/>
          <w:sz w:val="24"/>
          <w:szCs w:val="24"/>
          <w:lang w:val="es-ES_tradnl"/>
        </w:rPr>
        <w:t>adjudicación</w:t>
      </w:r>
      <w:r w:rsidRPr="00E24311">
        <w:rPr>
          <w:rFonts w:ascii="Times New Roman" w:eastAsia="Times New Roman" w:hAnsi="Times New Roman" w:cs="Times New Roman"/>
          <w:sz w:val="24"/>
          <w:szCs w:val="24"/>
          <w:lang w:val="es-ES_tradnl" w:eastAsia="es-CL"/>
        </w:rPr>
        <w:t xml:space="preserve"> así lo exigen.</w:t>
      </w:r>
    </w:p>
    <w:p w14:paraId="5FBE13A9" w14:textId="77777777" w:rsidR="0037721C" w:rsidRPr="00E24311" w:rsidRDefault="0037721C" w:rsidP="0037721C">
      <w:pPr>
        <w:pStyle w:val="ListParagraph"/>
        <w:numPr>
          <w:ilvl w:val="0"/>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b/>
          <w:bCs/>
          <w:lang w:val="es-ES_tradnl"/>
        </w:rPr>
        <w:t xml:space="preserve">Requisito de números de </w:t>
      </w:r>
      <w:r w:rsidRPr="00E24311">
        <w:rPr>
          <w:rFonts w:ascii="Times New Roman" w:eastAsia="Times New Roman" w:hAnsi="Times New Roman" w:cs="Times New Roman"/>
          <w:b/>
          <w:lang w:val="es-ES_tradnl" w:eastAsia="es-CL"/>
        </w:rPr>
        <w:t>Sistema Universal de Numeración de Datos</w:t>
      </w:r>
      <w:r w:rsidRPr="00E24311">
        <w:rPr>
          <w:rFonts w:ascii="Times New Roman" w:eastAsia="Times New Roman" w:hAnsi="Times New Roman" w:cs="Times New Roman"/>
          <w:i/>
          <w:lang w:val="es-ES_tradnl" w:eastAsia="es-CL"/>
        </w:rPr>
        <w:t xml:space="preserve"> </w:t>
      </w:r>
      <w:r w:rsidRPr="00E24311">
        <w:rPr>
          <w:rFonts w:ascii="Times New Roman" w:eastAsia="Arial" w:hAnsi="Times New Roman" w:cs="Times New Roman"/>
          <w:b/>
          <w:bCs/>
          <w:lang w:val="es-ES_tradnl"/>
        </w:rPr>
        <w:t xml:space="preserve">(DUNS, por su sigla en inglés). </w:t>
      </w:r>
      <w:r w:rsidRPr="00E24311">
        <w:rPr>
          <w:rFonts w:ascii="Times New Roman" w:eastAsia="Times New Roman" w:hAnsi="Times New Roman" w:cs="Times New Roman"/>
          <w:lang w:val="es-ES_tradnl" w:eastAsia="es-CL"/>
        </w:rPr>
        <w:t>Si en esta adjudicación usted cuenta con autorización para realizar subcontrato, usted</w:t>
      </w:r>
      <w:r w:rsidRPr="00E24311">
        <w:rPr>
          <w:rFonts w:ascii="Times New Roman" w:eastAsia="Arial" w:hAnsi="Times New Roman" w:cs="Times New Roman"/>
          <w:lang w:val="es-ES_tradnl"/>
        </w:rPr>
        <w:t>:</w:t>
      </w:r>
    </w:p>
    <w:p w14:paraId="1A051596" w14:textId="77777777" w:rsidR="0037721C" w:rsidRPr="00E24311" w:rsidRDefault="0037721C" w:rsidP="0037721C">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lang w:val="es-ES_tradnl" w:eastAsia="es-CL"/>
        </w:rPr>
        <w:t>Deberá notificar a los sub-</w:t>
      </w:r>
      <w:r w:rsidRPr="00E24311">
        <w:rPr>
          <w:rFonts w:ascii="Times New Roman" w:hAnsi="Times New Roman" w:cs="Times New Roman"/>
          <w:lang w:val="es-ES_tradnl"/>
        </w:rPr>
        <w:t>beneficiarios</w:t>
      </w:r>
      <w:r w:rsidRPr="00E24311">
        <w:rPr>
          <w:rFonts w:ascii="Times New Roman" w:eastAsia="Times New Roman" w:hAnsi="Times New Roman" w:cs="Times New Roman"/>
          <w:lang w:val="es-ES_tradnl" w:eastAsia="es-CL"/>
        </w:rPr>
        <w:t xml:space="preserve"> potenciales que ninguna entidad (véase la definición de este término de </w:t>
      </w:r>
      <w:r w:rsidRPr="00E24311">
        <w:rPr>
          <w:rFonts w:ascii="Times New Roman" w:hAnsi="Times New Roman" w:cs="Times New Roman"/>
          <w:lang w:val="es-ES_tradnl"/>
        </w:rPr>
        <w:t xml:space="preserve">adjudicación </w:t>
      </w:r>
      <w:r w:rsidRPr="00E24311">
        <w:rPr>
          <w:rFonts w:ascii="Times New Roman" w:eastAsia="Times New Roman" w:hAnsi="Times New Roman" w:cs="Times New Roman"/>
          <w:lang w:val="es-ES_tradnl" w:eastAsia="es-CL"/>
        </w:rPr>
        <w:t>en el párrafo c.) podrá recibir de usted un subcontrato, a menos que la entidad le hubiere proporcionado su número DUNS</w:t>
      </w:r>
      <w:r w:rsidRPr="00E24311">
        <w:rPr>
          <w:rFonts w:ascii="Times New Roman" w:eastAsia="Arial" w:hAnsi="Times New Roman" w:cs="Times New Roman"/>
          <w:lang w:val="es-ES_tradnl"/>
        </w:rPr>
        <w:t>.</w:t>
      </w:r>
    </w:p>
    <w:p w14:paraId="5019D124" w14:textId="77777777" w:rsidR="0037721C" w:rsidRPr="00E24311" w:rsidRDefault="0037721C" w:rsidP="0037721C">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lang w:val="es-ES_tradnl" w:eastAsia="es-CL"/>
        </w:rPr>
        <w:t xml:space="preserve">No podrá hacer un subcontrato a una entidad, a menos que ésta le hubiere proporcionado su número DUNS.         </w:t>
      </w:r>
    </w:p>
    <w:p w14:paraId="09792E05" w14:textId="77777777" w:rsidR="0037721C" w:rsidRPr="00E24311" w:rsidRDefault="0037721C" w:rsidP="0037721C">
      <w:pPr>
        <w:pStyle w:val="ListParagraph"/>
        <w:numPr>
          <w:ilvl w:val="0"/>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b/>
          <w:bCs/>
          <w:lang w:val="es-ES_tradnl"/>
        </w:rPr>
        <w:t xml:space="preserve">Definiciones. </w:t>
      </w:r>
      <w:r w:rsidRPr="00E24311">
        <w:rPr>
          <w:rFonts w:ascii="Times New Roman" w:eastAsia="Times New Roman" w:hAnsi="Times New Roman" w:cs="Times New Roman"/>
          <w:lang w:val="es-ES_tradnl" w:eastAsia="es-CL"/>
        </w:rPr>
        <w:t xml:space="preserve">Para efectos de </w:t>
      </w:r>
      <w:r w:rsidRPr="00E24311">
        <w:rPr>
          <w:rFonts w:ascii="Times New Roman" w:hAnsi="Times New Roman" w:cs="Times New Roman"/>
          <w:lang w:val="es-ES_tradnl"/>
        </w:rPr>
        <w:t>este mandato de adjudicación</w:t>
      </w:r>
      <w:r w:rsidRPr="00E24311">
        <w:rPr>
          <w:rFonts w:ascii="Times New Roman" w:eastAsia="Arial" w:hAnsi="Times New Roman" w:cs="Times New Roman"/>
          <w:lang w:val="es-ES_tradnl"/>
        </w:rPr>
        <w:t>:</w:t>
      </w:r>
    </w:p>
    <w:p w14:paraId="08E7246D" w14:textId="77777777" w:rsidR="0037721C" w:rsidRPr="00E24311" w:rsidRDefault="0037721C" w:rsidP="0037721C">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lang w:val="es-ES_tradnl" w:eastAsia="es-CL"/>
        </w:rPr>
        <w:t xml:space="preserve">Sistema de Gestión </w:t>
      </w:r>
      <w:r w:rsidRPr="00E24311">
        <w:rPr>
          <w:rFonts w:ascii="Times New Roman" w:eastAsia="Arial" w:hAnsi="Times New Roman" w:cs="Times New Roman"/>
          <w:iCs/>
          <w:lang w:val="es-ES_tradnl"/>
        </w:rPr>
        <w:t>de</w:t>
      </w:r>
      <w:r w:rsidRPr="00E24311">
        <w:rPr>
          <w:rFonts w:ascii="Times New Roman" w:hAnsi="Times New Roman" w:cs="Times New Roman"/>
          <w:lang w:val="es-ES_tradnl"/>
        </w:rPr>
        <w:t xml:space="preserve"> Adjudicación</w:t>
      </w:r>
      <w:r w:rsidRPr="00E24311">
        <w:rPr>
          <w:rFonts w:ascii="Times New Roman" w:eastAsia="Times New Roman" w:hAnsi="Times New Roman" w:cs="Times New Roman"/>
          <w:lang w:val="es-ES_tradnl" w:eastAsia="es-CL"/>
        </w:rPr>
        <w:t xml:space="preserve"> (SAM, por su sigla en inglés)</w:t>
      </w:r>
      <w:r w:rsidRPr="00E24311">
        <w:rPr>
          <w:rFonts w:ascii="Times New Roman" w:eastAsia="Times New Roman" w:hAnsi="Times New Roman" w:cs="Times New Roman"/>
          <w:i/>
          <w:lang w:val="es-ES_tradnl" w:eastAsia="es-CL"/>
        </w:rPr>
        <w:t xml:space="preserve"> </w:t>
      </w:r>
      <w:r w:rsidRPr="00E24311">
        <w:rPr>
          <w:rFonts w:ascii="Times New Roman" w:eastAsia="Times New Roman" w:hAnsi="Times New Roman" w:cs="Times New Roman"/>
          <w:lang w:val="es-ES_tradnl" w:eastAsia="es-CL"/>
        </w:rPr>
        <w:t xml:space="preserve">se refiere al repositorio federal al que una entidad debe proporcionar la información necesaria para el ejercicio de la actividad como </w:t>
      </w:r>
      <w:r w:rsidRPr="00E24311">
        <w:rPr>
          <w:rFonts w:ascii="Times New Roman" w:hAnsi="Times New Roman" w:cs="Times New Roman"/>
          <w:lang w:val="es-ES_tradnl"/>
        </w:rPr>
        <w:t>beneficiario</w:t>
      </w:r>
      <w:r w:rsidRPr="00E24311">
        <w:rPr>
          <w:rFonts w:ascii="Times New Roman" w:eastAsia="Times New Roman" w:hAnsi="Times New Roman" w:cs="Times New Roman"/>
          <w:lang w:val="es-ES_tradnl" w:eastAsia="es-CL"/>
        </w:rPr>
        <w:t xml:space="preserve">. Podrá encontrar información adicional acerca de los procedimientos de registro en el sitio de Internet de SAM (actualmente en </w:t>
      </w:r>
      <w:hyperlink r:id="rId15" w:history="1">
        <w:r w:rsidRPr="00E24311">
          <w:rPr>
            <w:rStyle w:val="Hyperlink"/>
            <w:rFonts w:ascii="Times New Roman" w:hAnsi="Times New Roman" w:cs="Times New Roman"/>
            <w:lang w:val="es-ES_tradnl"/>
          </w:rPr>
          <w:t>www.sam.gov</w:t>
        </w:r>
      </w:hyperlink>
      <w:r w:rsidRPr="00E24311">
        <w:rPr>
          <w:rFonts w:ascii="Times New Roman" w:eastAsia="Times New Roman" w:hAnsi="Times New Roman" w:cs="Times New Roman"/>
          <w:lang w:val="es-ES_tradnl" w:eastAsia="es-CL"/>
        </w:rPr>
        <w:t>).</w:t>
      </w:r>
    </w:p>
    <w:p w14:paraId="266D1C53" w14:textId="77777777" w:rsidR="0037721C" w:rsidRPr="00E24311" w:rsidRDefault="0037721C" w:rsidP="0037721C">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lang w:val="es-ES_tradnl"/>
        </w:rPr>
        <w:t xml:space="preserve">El número del </w:t>
      </w:r>
      <w:r w:rsidRPr="00E24311">
        <w:rPr>
          <w:rFonts w:ascii="Times New Roman" w:eastAsia="Times New Roman" w:hAnsi="Times New Roman" w:cs="Times New Roman"/>
          <w:lang w:val="es-ES_tradnl" w:eastAsia="es-CL"/>
        </w:rPr>
        <w:t>Sistema Universal de Numeración de Datos</w:t>
      </w:r>
      <w:r w:rsidRPr="00E24311">
        <w:rPr>
          <w:rFonts w:ascii="Times New Roman" w:eastAsia="Times New Roman" w:hAnsi="Times New Roman" w:cs="Times New Roman"/>
          <w:i/>
          <w:lang w:val="es-ES_tradnl" w:eastAsia="es-CL"/>
        </w:rPr>
        <w:t xml:space="preserve"> </w:t>
      </w:r>
      <w:r w:rsidRPr="00E24311">
        <w:rPr>
          <w:rFonts w:ascii="Times New Roman" w:eastAsia="Arial" w:hAnsi="Times New Roman" w:cs="Times New Roman"/>
          <w:bCs/>
          <w:lang w:val="es-ES_tradnl"/>
        </w:rPr>
        <w:t>(DUNS, por su sigla en inglés)</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se refiere al número de nueve dígitos establecido y asignado por </w:t>
      </w:r>
      <w:proofErr w:type="spellStart"/>
      <w:r w:rsidRPr="00E24311">
        <w:rPr>
          <w:rFonts w:ascii="Times New Roman" w:hAnsi="Times New Roman" w:cs="Times New Roman"/>
          <w:lang w:val="es-ES_tradnl"/>
        </w:rPr>
        <w:t>Dun</w:t>
      </w:r>
      <w:proofErr w:type="spellEnd"/>
      <w:r w:rsidRPr="00E24311">
        <w:rPr>
          <w:rFonts w:ascii="Times New Roman" w:hAnsi="Times New Roman" w:cs="Times New Roman"/>
          <w:lang w:val="es-ES_tradnl"/>
        </w:rPr>
        <w:t xml:space="preserve"> and </w:t>
      </w:r>
      <w:proofErr w:type="spellStart"/>
      <w:r w:rsidRPr="00E24311">
        <w:rPr>
          <w:rFonts w:ascii="Times New Roman" w:hAnsi="Times New Roman" w:cs="Times New Roman"/>
          <w:lang w:val="es-ES_tradnl"/>
        </w:rPr>
        <w:t>Bradstreet</w:t>
      </w:r>
      <w:proofErr w:type="spellEnd"/>
      <w:r w:rsidRPr="00E24311">
        <w:rPr>
          <w:rFonts w:ascii="Times New Roman" w:hAnsi="Times New Roman" w:cs="Times New Roman"/>
          <w:lang w:val="es-ES_tradnl"/>
        </w:rPr>
        <w:t xml:space="preserve">, Inc. (D&amp;B) para identificación exclusiva de las entidades </w:t>
      </w:r>
      <w:r w:rsidRPr="00E24311">
        <w:rPr>
          <w:rFonts w:ascii="Times New Roman" w:hAnsi="Times New Roman" w:cs="Times New Roman"/>
          <w:lang w:val="es-ES_tradnl"/>
        </w:rPr>
        <w:lastRenderedPageBreak/>
        <w:t xml:space="preserve">empresariales. Un número DUNS de D&amp;B puede obtenerse vía telefónica (número de teléfono actual: 866-705-5711) o en Internet (actualmente en </w:t>
      </w:r>
      <w:r w:rsidRPr="00E24311">
        <w:rPr>
          <w:rStyle w:val="Hyperlink"/>
          <w:rFonts w:ascii="Times New Roman" w:hAnsi="Times New Roman" w:cs="Times New Roman"/>
          <w:lang w:val="es-ES_tradnl"/>
        </w:rPr>
        <w:t>fedgov.dnb.com/</w:t>
      </w:r>
      <w:proofErr w:type="spellStart"/>
      <w:r w:rsidRPr="00E24311">
        <w:rPr>
          <w:rStyle w:val="Hyperlink"/>
          <w:rFonts w:ascii="Times New Roman" w:hAnsi="Times New Roman" w:cs="Times New Roman"/>
          <w:lang w:val="es-ES_tradnl"/>
        </w:rPr>
        <w:t>webform</w:t>
      </w:r>
      <w:proofErr w:type="spellEnd"/>
      <w:r w:rsidRPr="00E24311">
        <w:rPr>
          <w:rFonts w:ascii="Times New Roman" w:hAnsi="Times New Roman" w:cs="Times New Roman"/>
          <w:lang w:val="es-ES_tradnl"/>
        </w:rPr>
        <w:t xml:space="preserve">).       </w:t>
      </w:r>
    </w:p>
    <w:p w14:paraId="42E474DE" w14:textId="77777777" w:rsidR="0037721C" w:rsidRPr="00E24311" w:rsidRDefault="0037721C" w:rsidP="0037721C">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 xml:space="preserve">Entidad, tal como se utiliza en </w:t>
      </w:r>
      <w:r w:rsidRPr="00E24311">
        <w:rPr>
          <w:rFonts w:ascii="Times New Roman" w:eastAsia="Times New Roman" w:hAnsi="Times New Roman" w:cs="Times New Roman"/>
          <w:lang w:val="es-ES_tradnl" w:eastAsia="es-CL"/>
        </w:rPr>
        <w:t xml:space="preserve">este </w:t>
      </w:r>
      <w:r w:rsidRPr="00E24311">
        <w:rPr>
          <w:rFonts w:ascii="Times New Roman" w:hAnsi="Times New Roman" w:cs="Times New Roman"/>
          <w:lang w:val="es-ES_tradnl"/>
        </w:rPr>
        <w:t xml:space="preserve">mandato de adjudicación, significa todo lo siguiente, según se define en 2 CFR 25, </w:t>
      </w:r>
      <w:proofErr w:type="spellStart"/>
      <w:r w:rsidRPr="00E24311">
        <w:rPr>
          <w:rFonts w:ascii="Times New Roman" w:hAnsi="Times New Roman" w:cs="Times New Roman"/>
          <w:lang w:val="es-ES_tradnl"/>
        </w:rPr>
        <w:t>subparte</w:t>
      </w:r>
      <w:proofErr w:type="spellEnd"/>
      <w:r w:rsidRPr="00E24311">
        <w:rPr>
          <w:rFonts w:ascii="Times New Roman" w:hAnsi="Times New Roman" w:cs="Times New Roman"/>
          <w:lang w:val="es-ES_tradnl"/>
        </w:rPr>
        <w:t xml:space="preserve"> C</w:t>
      </w:r>
      <w:r w:rsidRPr="00E24311">
        <w:rPr>
          <w:rFonts w:ascii="Times New Roman" w:eastAsia="Arial" w:hAnsi="Times New Roman" w:cs="Times New Roman"/>
          <w:lang w:val="es-ES_tradnl"/>
        </w:rPr>
        <w:t>:</w:t>
      </w:r>
    </w:p>
    <w:p w14:paraId="516444E2" w14:textId="77777777" w:rsidR="0037721C" w:rsidRPr="00E24311" w:rsidRDefault="0037721C" w:rsidP="0037721C">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Una organización gubernamental que es un Estado, gobierno local o tribu indígena</w:t>
      </w:r>
      <w:r w:rsidRPr="00E24311">
        <w:rPr>
          <w:rFonts w:ascii="Times New Roman" w:eastAsia="Arial" w:hAnsi="Times New Roman" w:cs="Times New Roman"/>
          <w:lang w:val="es-ES_tradnl"/>
        </w:rPr>
        <w:t>;</w:t>
      </w:r>
    </w:p>
    <w:p w14:paraId="0EB382F2" w14:textId="77777777" w:rsidR="0037721C" w:rsidRPr="00E24311" w:rsidRDefault="0037721C" w:rsidP="0037721C">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Una entidad pública extranjera</w:t>
      </w:r>
      <w:r w:rsidRPr="00E24311">
        <w:rPr>
          <w:rFonts w:ascii="Times New Roman" w:eastAsia="Arial" w:hAnsi="Times New Roman" w:cs="Times New Roman"/>
          <w:lang w:val="es-ES_tradnl"/>
        </w:rPr>
        <w:t>;</w:t>
      </w:r>
    </w:p>
    <w:p w14:paraId="17B34686" w14:textId="77777777" w:rsidR="0037721C" w:rsidRPr="00E24311" w:rsidRDefault="0037721C" w:rsidP="0037721C">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Una organización sin fines de lucro nacional o extranjera</w:t>
      </w:r>
      <w:r w:rsidRPr="00E24311">
        <w:rPr>
          <w:rFonts w:ascii="Times New Roman" w:eastAsia="Arial" w:hAnsi="Times New Roman" w:cs="Times New Roman"/>
          <w:lang w:val="es-ES_tradnl"/>
        </w:rPr>
        <w:t>;</w:t>
      </w:r>
    </w:p>
    <w:p w14:paraId="53A53687" w14:textId="77777777" w:rsidR="0037721C" w:rsidRPr="00E24311" w:rsidRDefault="0037721C" w:rsidP="0037721C">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Una organización nacional o extranjera con fines de lucro; y</w:t>
      </w:r>
    </w:p>
    <w:p w14:paraId="0429CD8F" w14:textId="77777777" w:rsidR="0037721C" w:rsidRPr="00E24311" w:rsidRDefault="0037721C" w:rsidP="0037721C">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Una agencia federal, pero sólo como un sub-beneficiario dentro del marco de una adjudicación o subcontrato a una entidad no federal</w:t>
      </w:r>
      <w:r w:rsidRPr="00E24311">
        <w:rPr>
          <w:rFonts w:ascii="Times New Roman" w:eastAsia="Arial" w:hAnsi="Times New Roman" w:cs="Times New Roman"/>
          <w:lang w:val="es-ES_tradnl"/>
        </w:rPr>
        <w:t>,</w:t>
      </w:r>
    </w:p>
    <w:p w14:paraId="52BFABBC" w14:textId="77777777" w:rsidR="0037721C" w:rsidRPr="00E24311" w:rsidRDefault="0037721C" w:rsidP="0037721C">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lang w:val="es-ES_tradnl"/>
        </w:rPr>
        <w:t>S</w:t>
      </w:r>
      <w:r w:rsidRPr="00E24311">
        <w:rPr>
          <w:rFonts w:ascii="Times New Roman" w:hAnsi="Times New Roman" w:cs="Times New Roman"/>
          <w:lang w:val="es-ES_tradnl"/>
        </w:rPr>
        <w:t>ubcontrato</w:t>
      </w:r>
      <w:r w:rsidRPr="00E24311">
        <w:rPr>
          <w:rFonts w:ascii="Times New Roman" w:eastAsia="Arial" w:hAnsi="Times New Roman" w:cs="Times New Roman"/>
          <w:lang w:val="es-ES_tradnl"/>
        </w:rPr>
        <w:t>:</w:t>
      </w:r>
    </w:p>
    <w:p w14:paraId="1E2C1B66" w14:textId="77777777" w:rsidR="0037721C" w:rsidRPr="00E24311" w:rsidRDefault="0037721C" w:rsidP="0037721C">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Este término se refiere a un instrumento legal para proporcionar apoyo a la realización de cualquier parte del proyecto o programa real para el cual ha recibido esta adjudicación y que, como beneficiario, usted adjudica a un sub-beneficiario elegible.</w:t>
      </w:r>
    </w:p>
    <w:p w14:paraId="1D23D234" w14:textId="77777777" w:rsidR="0037721C" w:rsidRPr="00E24311" w:rsidRDefault="0037721C" w:rsidP="0037721C">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 xml:space="preserve">El término no incluye la adquisición de su parte de los bienes y servicios necesarios para la realización del proyecto o programa (para una explicación más detallada, véase 2 CFR 200 </w:t>
      </w:r>
      <w:proofErr w:type="spellStart"/>
      <w:r w:rsidRPr="00E24311">
        <w:rPr>
          <w:rFonts w:ascii="Times New Roman" w:hAnsi="Times New Roman" w:cs="Times New Roman"/>
          <w:lang w:val="es-ES_tradnl"/>
        </w:rPr>
        <w:t>subparte</w:t>
      </w:r>
      <w:proofErr w:type="spellEnd"/>
      <w:r w:rsidRPr="00E24311">
        <w:rPr>
          <w:rFonts w:ascii="Times New Roman" w:hAnsi="Times New Roman" w:cs="Times New Roman"/>
          <w:lang w:val="es-ES_tradnl"/>
        </w:rPr>
        <w:t xml:space="preserve"> F: Requisitos de Auditoría)</w:t>
      </w:r>
      <w:r w:rsidRPr="00E24311">
        <w:rPr>
          <w:rFonts w:ascii="Times New Roman" w:eastAsia="Arial" w:hAnsi="Times New Roman" w:cs="Times New Roman"/>
          <w:lang w:val="es-ES_tradnl"/>
        </w:rPr>
        <w:t>.</w:t>
      </w:r>
    </w:p>
    <w:p w14:paraId="0243C692" w14:textId="77777777" w:rsidR="0037721C" w:rsidRPr="00E24311" w:rsidRDefault="0037721C" w:rsidP="0037721C">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lang w:val="es-ES_tradnl" w:eastAsia="es-ES_tradnl"/>
        </w:rPr>
        <w:t>Se puede estipular u</w:t>
      </w:r>
      <w:r w:rsidRPr="00E24311">
        <w:rPr>
          <w:rFonts w:ascii="Times New Roman" w:hAnsi="Times New Roman" w:cs="Times New Roman"/>
          <w:lang w:val="es-ES_tradnl"/>
        </w:rPr>
        <w:t>n subcontrato mediante cualquier acuerdo legal, incluyendo un acuerdo que usted considere como un contrato.</w:t>
      </w:r>
    </w:p>
    <w:p w14:paraId="7D2592EC" w14:textId="77777777" w:rsidR="0037721C" w:rsidRPr="00E24311" w:rsidRDefault="0037721C" w:rsidP="0037721C">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Sub- beneficiario se refiere a una entidad que</w:t>
      </w:r>
      <w:r w:rsidRPr="00E24311">
        <w:rPr>
          <w:rFonts w:ascii="Times New Roman" w:eastAsia="Arial" w:hAnsi="Times New Roman" w:cs="Times New Roman"/>
          <w:lang w:val="es-ES_tradnl"/>
        </w:rPr>
        <w:t>:</w:t>
      </w:r>
    </w:p>
    <w:p w14:paraId="2582574F" w14:textId="77777777" w:rsidR="0037721C" w:rsidRPr="00E24311" w:rsidRDefault="0037721C" w:rsidP="0037721C">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lang w:val="es-ES_tradnl"/>
        </w:rPr>
        <w:t xml:space="preserve"> </w:t>
      </w:r>
      <w:r w:rsidRPr="00E24311">
        <w:rPr>
          <w:rFonts w:ascii="Times New Roman" w:eastAsia="Arial" w:hAnsi="Times New Roman" w:cs="Times New Roman"/>
          <w:lang w:val="es-ES_tradnl"/>
        </w:rPr>
        <w:t>R</w:t>
      </w:r>
      <w:r w:rsidRPr="00E24311">
        <w:rPr>
          <w:rFonts w:ascii="Times New Roman" w:hAnsi="Times New Roman" w:cs="Times New Roman"/>
          <w:lang w:val="es-ES_tradnl"/>
        </w:rPr>
        <w:t>ecibe un subcontrato de su parte en el marco de esta adjudicación; y</w:t>
      </w:r>
    </w:p>
    <w:p w14:paraId="145C2793" w14:textId="77777777" w:rsidR="0037721C" w:rsidRPr="00FA7395" w:rsidRDefault="0037721C" w:rsidP="0037721C">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lang w:val="es-ES_tradnl"/>
        </w:rPr>
        <w:t>E</w:t>
      </w:r>
      <w:r w:rsidRPr="00E24311">
        <w:rPr>
          <w:rFonts w:ascii="Times New Roman" w:hAnsi="Times New Roman" w:cs="Times New Roman"/>
          <w:lang w:val="es-ES_tradnl"/>
        </w:rPr>
        <w:t>s responsable ante usted por el uso de los fondos federales proporcionados por el subcontrato</w:t>
      </w:r>
      <w:r w:rsidRPr="00E24311">
        <w:rPr>
          <w:rFonts w:ascii="Times New Roman" w:eastAsia="Arial" w:hAnsi="Times New Roman" w:cs="Times New Roman"/>
          <w:lang w:val="es-ES_tradnl"/>
        </w:rPr>
        <w:t>.</w:t>
      </w:r>
    </w:p>
    <w:p w14:paraId="2E66FCE2" w14:textId="77777777" w:rsidR="0037721C" w:rsidRPr="00E24311" w:rsidRDefault="0037721C" w:rsidP="0037721C">
      <w:pPr>
        <w:rPr>
          <w:rFonts w:ascii="Times New Roman" w:eastAsia="Arial" w:hAnsi="Times New Roman" w:cs="Times New Roman"/>
          <w:lang w:val="es-ES_tradnl"/>
        </w:rPr>
      </w:pPr>
      <w:r w:rsidRPr="00E24311">
        <w:rPr>
          <w:rFonts w:ascii="Times New Roman" w:eastAsia="Arial" w:hAnsi="Times New Roman" w:cs="Times New Roman"/>
          <w:b/>
          <w:bCs/>
          <w:lang w:val="es-ES_tradnl"/>
        </w:rPr>
        <w:t>APÉNDICE (JUNIO 2012):</w:t>
      </w:r>
    </w:p>
    <w:p w14:paraId="400032B5" w14:textId="77777777" w:rsidR="0037721C" w:rsidRPr="00E24311" w:rsidRDefault="0037721C" w:rsidP="0037721C">
      <w:pPr>
        <w:pStyle w:val="ListParagraph"/>
        <w:numPr>
          <w:ilvl w:val="0"/>
          <w:numId w:val="5"/>
        </w:numPr>
        <w:spacing w:line="240" w:lineRule="auto"/>
        <w:rPr>
          <w:rFonts w:ascii="Times New Roman" w:eastAsia="Arial" w:hAnsi="Times New Roman" w:cs="Times New Roman"/>
          <w:lang w:val="es-ES_tradnl"/>
        </w:rPr>
      </w:pPr>
      <w:r w:rsidRPr="00E24311">
        <w:rPr>
          <w:rFonts w:ascii="Times New Roman" w:hAnsi="Times New Roman" w:cs="Times New Roman"/>
          <w:b/>
          <w:lang w:val="es-ES_tradnl"/>
        </w:rPr>
        <w:t>Excepciones</w:t>
      </w:r>
      <w:r w:rsidRPr="00E24311">
        <w:rPr>
          <w:rFonts w:ascii="Times New Roman" w:hAnsi="Times New Roman" w:cs="Times New Roman"/>
          <w:lang w:val="es-ES_tradnl"/>
        </w:rPr>
        <w:t xml:space="preserve">. Los requisitos de esta disposición para obtener un número </w:t>
      </w:r>
      <w:r w:rsidRPr="00E24311">
        <w:rPr>
          <w:rFonts w:ascii="Times New Roman" w:eastAsia="Times New Roman" w:hAnsi="Times New Roman" w:cs="Times New Roman"/>
          <w:lang w:val="es-ES_tradnl"/>
        </w:rPr>
        <w:t xml:space="preserve">del </w:t>
      </w:r>
      <w:r w:rsidRPr="00E24311">
        <w:rPr>
          <w:rFonts w:ascii="Times New Roman" w:eastAsia="Times New Roman" w:hAnsi="Times New Roman" w:cs="Times New Roman"/>
          <w:lang w:val="es-ES_tradnl" w:eastAsia="es-CL"/>
        </w:rPr>
        <w:t>Sistema Universal de Numeración de Datos</w:t>
      </w:r>
      <w:r w:rsidRPr="00E24311">
        <w:rPr>
          <w:rFonts w:ascii="Times New Roman" w:hAnsi="Times New Roman" w:cs="Times New Roman"/>
          <w:lang w:val="es-ES_tradnl"/>
        </w:rPr>
        <w:t xml:space="preserve"> (DUNS, </w:t>
      </w:r>
      <w:r w:rsidRPr="00E24311">
        <w:rPr>
          <w:rFonts w:ascii="Times New Roman" w:eastAsia="Times New Roman" w:hAnsi="Times New Roman" w:cs="Times New Roman"/>
          <w:lang w:val="es-ES_tradnl" w:eastAsia="es-CL"/>
        </w:rPr>
        <w:t>por su sigla en inglés</w:t>
      </w:r>
      <w:r w:rsidRPr="00E24311">
        <w:rPr>
          <w:rFonts w:ascii="Times New Roman" w:hAnsi="Times New Roman" w:cs="Times New Roman"/>
          <w:lang w:val="es-ES_tradnl"/>
        </w:rPr>
        <w:t xml:space="preserve">) y mantener un registro actual en el Sistema de </w:t>
      </w:r>
      <w:r w:rsidRPr="00E24311">
        <w:rPr>
          <w:rFonts w:ascii="Times New Roman" w:eastAsia="Times New Roman" w:hAnsi="Times New Roman" w:cs="Times New Roman"/>
          <w:lang w:val="es-ES_tradnl" w:eastAsia="es-CL"/>
        </w:rPr>
        <w:t xml:space="preserve">Gestión </w:t>
      </w:r>
      <w:r w:rsidRPr="00E24311">
        <w:rPr>
          <w:rFonts w:ascii="Times New Roman" w:eastAsia="Arial" w:hAnsi="Times New Roman" w:cs="Times New Roman"/>
          <w:iCs/>
          <w:lang w:val="es-ES_tradnl"/>
        </w:rPr>
        <w:t>de</w:t>
      </w:r>
      <w:r w:rsidRPr="00E24311">
        <w:rPr>
          <w:rFonts w:ascii="Times New Roman" w:hAnsi="Times New Roman" w:cs="Times New Roman"/>
          <w:lang w:val="es-ES_tradnl"/>
        </w:rPr>
        <w:t xml:space="preserve"> Adjudicación</w:t>
      </w:r>
      <w:r w:rsidRPr="00E24311">
        <w:rPr>
          <w:rFonts w:ascii="Times New Roman" w:eastAsia="Times New Roman" w:hAnsi="Times New Roman" w:cs="Times New Roman"/>
          <w:lang w:val="es-ES_tradnl" w:eastAsia="es-CL"/>
        </w:rPr>
        <w:t xml:space="preserve"> </w:t>
      </w:r>
      <w:r w:rsidRPr="00E24311">
        <w:rPr>
          <w:rFonts w:ascii="Times New Roman" w:hAnsi="Times New Roman" w:cs="Times New Roman"/>
          <w:lang w:val="es-ES_tradnl"/>
        </w:rPr>
        <w:t xml:space="preserve">(SAM, </w:t>
      </w:r>
      <w:r w:rsidRPr="00E24311">
        <w:rPr>
          <w:rFonts w:ascii="Times New Roman" w:eastAsia="Times New Roman" w:hAnsi="Times New Roman" w:cs="Times New Roman"/>
          <w:lang w:val="es-ES_tradnl" w:eastAsia="es-CL"/>
        </w:rPr>
        <w:t>por su sigla en inglés</w:t>
      </w:r>
      <w:r w:rsidRPr="00E24311">
        <w:rPr>
          <w:rFonts w:ascii="Times New Roman" w:hAnsi="Times New Roman" w:cs="Times New Roman"/>
          <w:lang w:val="es-ES_tradnl"/>
        </w:rPr>
        <w:t xml:space="preserve">) no aplican, </w:t>
      </w:r>
      <w:r w:rsidRPr="00E24311">
        <w:rPr>
          <w:rFonts w:ascii="Times New Roman" w:eastAsia="Times New Roman" w:hAnsi="Times New Roman" w:cs="Times New Roman"/>
          <w:lang w:val="es-ES_tradnl" w:eastAsia="es-CL"/>
        </w:rPr>
        <w:t>a nivel de adjudicación principal</w:t>
      </w:r>
      <w:r w:rsidRPr="00E24311">
        <w:rPr>
          <w:rFonts w:ascii="Times New Roman" w:eastAsia="Arial" w:hAnsi="Times New Roman" w:cs="Times New Roman"/>
          <w:iCs/>
          <w:lang w:val="es-ES_tradnl"/>
        </w:rPr>
        <w:t xml:space="preserve"> </w:t>
      </w:r>
      <w:r w:rsidRPr="00E24311">
        <w:rPr>
          <w:rFonts w:ascii="Times New Roman" w:eastAsia="Times New Roman" w:hAnsi="Times New Roman" w:cs="Times New Roman"/>
          <w:lang w:val="es-ES_tradnl" w:eastAsia="es-CL"/>
        </w:rPr>
        <w:t>o subcontrato, a:</w:t>
      </w:r>
    </w:p>
    <w:p w14:paraId="62A623F7" w14:textId="77777777" w:rsidR="0037721C" w:rsidRPr="00E24311" w:rsidRDefault="0037721C" w:rsidP="0037721C">
      <w:pPr>
        <w:pStyle w:val="ListParagraph"/>
        <w:numPr>
          <w:ilvl w:val="3"/>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a individuos</w:t>
      </w:r>
    </w:p>
    <w:p w14:paraId="1ABEAF3F" w14:textId="77777777" w:rsidR="0037721C" w:rsidRPr="00E24311" w:rsidRDefault="0037721C" w:rsidP="0037721C">
      <w:pPr>
        <w:pStyle w:val="ListParagraph"/>
        <w:numPr>
          <w:ilvl w:val="3"/>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menores de USD $25.000 a beneficiarios extranjeros para ser llevadas a cabo fuera de los Estados Unidos (en base a una resolución de USAID)</w:t>
      </w:r>
    </w:p>
    <w:p w14:paraId="2055C8AC" w14:textId="77777777" w:rsidR="0037721C" w:rsidRPr="00E24311" w:rsidRDefault="0037721C" w:rsidP="0037721C">
      <w:pPr>
        <w:pStyle w:val="ListParagraph"/>
        <w:numPr>
          <w:ilvl w:val="3"/>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 xml:space="preserve">donde el AO determina por escrito que estos requisitos podrían causar temas de seguridad </w:t>
      </w:r>
      <w:r w:rsidRPr="00E24311">
        <w:rPr>
          <w:rFonts w:ascii="Times New Roman" w:eastAsia="Arial" w:hAnsi="Times New Roman" w:cs="Times New Roman"/>
          <w:iCs/>
          <w:lang w:val="es-ES_tradnl"/>
        </w:rPr>
        <w:t>personal</w:t>
      </w:r>
      <w:r w:rsidRPr="00E24311">
        <w:rPr>
          <w:rFonts w:ascii="Times New Roman" w:eastAsia="Arial" w:hAnsi="Times New Roman" w:cs="Times New Roman"/>
          <w:lang w:val="es-ES_tradnl"/>
        </w:rPr>
        <w:t>.</w:t>
      </w:r>
    </w:p>
    <w:p w14:paraId="16003E96" w14:textId="77777777" w:rsidR="0037721C" w:rsidRPr="00E24311" w:rsidRDefault="0037721C" w:rsidP="0037721C">
      <w:pPr>
        <w:pStyle w:val="ListParagraph"/>
        <w:numPr>
          <w:ilvl w:val="0"/>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b/>
          <w:bCs/>
          <w:lang w:val="es-ES_tradnl"/>
        </w:rPr>
        <w:t xml:space="preserve"> </w:t>
      </w:r>
      <w:r w:rsidRPr="00E24311">
        <w:rPr>
          <w:rFonts w:ascii="Times New Roman" w:hAnsi="Times New Roman" w:cs="Times New Roman"/>
          <w:lang w:val="es-ES_tradnl"/>
        </w:rPr>
        <w:t xml:space="preserve">Esta disposición no requiere ser incluida en </w:t>
      </w:r>
      <w:r w:rsidRPr="00E24311">
        <w:rPr>
          <w:rFonts w:ascii="Times New Roman" w:eastAsia="Times New Roman" w:hAnsi="Times New Roman" w:cs="Times New Roman"/>
          <w:highlight w:val="yellow"/>
          <w:lang w:val="es-ES_tradnl" w:eastAsia="es-CL"/>
        </w:rPr>
        <w:t>subcontratos</w:t>
      </w:r>
      <w:r w:rsidRPr="00E24311">
        <w:rPr>
          <w:rFonts w:ascii="Times New Roman" w:eastAsia="Times New Roman" w:hAnsi="Times New Roman" w:cs="Times New Roman"/>
          <w:lang w:val="es-ES_tradnl" w:eastAsia="es-CL"/>
        </w:rPr>
        <w:t>.</w:t>
      </w:r>
    </w:p>
    <w:p w14:paraId="3123130B" w14:textId="77777777" w:rsidR="0037721C" w:rsidRPr="0037721C" w:rsidRDefault="0037721C" w:rsidP="0037721C">
      <w:pPr>
        <w:rPr>
          <w:rFonts w:ascii="Times New Roman" w:eastAsia="Arial" w:hAnsi="Times New Roman" w:cs="Times New Roman"/>
          <w:lang w:val="es-ES_tradnl"/>
        </w:rPr>
      </w:pPr>
    </w:p>
    <w:p w14:paraId="7E55BF6A" w14:textId="51DB617D" w:rsidR="00FC1423" w:rsidRPr="00521309" w:rsidRDefault="0037721C" w:rsidP="00FC1423">
      <w:pPr>
        <w:rPr>
          <w:rFonts w:ascii="Times New Roman" w:eastAsia="Arial" w:hAnsi="Times New Roman" w:cs="Times New Roman"/>
          <w:b/>
          <w:highlight w:val="yellow"/>
          <w:lang w:val="es-ES_tradnl"/>
        </w:rPr>
      </w:pPr>
      <w:r>
        <w:rPr>
          <w:rFonts w:ascii="Times New Roman" w:eastAsia="Arial" w:hAnsi="Times New Roman" w:cs="Times New Roman"/>
          <w:b/>
          <w:highlight w:val="yellow"/>
          <w:lang w:val="es-ES_tradnl"/>
        </w:rPr>
        <w:t xml:space="preserve">2 CFR 200.450- </w:t>
      </w:r>
      <w:r w:rsidR="00FC1423" w:rsidRPr="00521309">
        <w:rPr>
          <w:rFonts w:ascii="Times New Roman" w:eastAsia="Arial" w:hAnsi="Times New Roman" w:cs="Times New Roman"/>
          <w:b/>
          <w:highlight w:val="yellow"/>
          <w:lang w:val="es-ES_tradnl"/>
        </w:rPr>
        <w:t>RESTRICCIONES SOBRE LOBBY</w:t>
      </w:r>
    </w:p>
    <w:p w14:paraId="3A9D38AC" w14:textId="77777777" w:rsidR="00FC1423" w:rsidRPr="00521309" w:rsidRDefault="00FC1423" w:rsidP="00FC1423">
      <w:pPr>
        <w:rPr>
          <w:rFonts w:ascii="Times New Roman" w:eastAsia="Arial" w:hAnsi="Times New Roman" w:cs="Times New Roman"/>
          <w:highlight w:val="yellow"/>
          <w:lang w:val="es-ES_tradnl"/>
        </w:rPr>
      </w:pPr>
      <w:r w:rsidRPr="00521309">
        <w:rPr>
          <w:rFonts w:ascii="Times New Roman" w:eastAsia="Arial" w:hAnsi="Times New Roman" w:cs="Times New Roman"/>
          <w:highlight w:val="yellow"/>
          <w:lang w:val="es-ES_tradnl"/>
        </w:rPr>
        <w:t xml:space="preserve">Fondos proporcionados por USAID para gastos del proyecto bajo este contrato de Cooperación no podrán usar los fondos para influir un miembro de congreso de Estados Unidos, cualquier empleado del Congreso de Estados Unidos, o cualquier oficial Federal, Estatal, o Gobierno local en Estados Unidos (desde aquí adelante llamado “oficial(es) del gobierno”), para favores, adoptar, u oponerse, por voto o por otro modo cualquier legislación, ley, ratificación, política, o apropiación, o  para influir en cualquier manera </w:t>
      </w:r>
      <w:r w:rsidRPr="00521309">
        <w:rPr>
          <w:rFonts w:ascii="Times New Roman" w:eastAsia="Arial" w:hAnsi="Times New Roman" w:cs="Times New Roman"/>
          <w:highlight w:val="yellow"/>
          <w:lang w:val="es-ES_tradnl"/>
        </w:rPr>
        <w:lastRenderedPageBreak/>
        <w:t xml:space="preserve">los resultados de elecciones en el Estados Unidos, o para contribuir a cualquier partido político o campaña  en los Estados Unidos, o a que lleva a cabo actividades con el propósito de apoyar o se sabe la preparación de tales esfuerzos. Este incluye el consienta mentó y advocación de actividades que incluye la recaudación de fondos o </w:t>
      </w:r>
      <w:proofErr w:type="spellStart"/>
      <w:r w:rsidRPr="00521309">
        <w:rPr>
          <w:rFonts w:ascii="Times New Roman" w:eastAsia="Arial" w:hAnsi="Times New Roman" w:cs="Times New Roman"/>
          <w:highlight w:val="yellow"/>
          <w:lang w:val="es-ES_tradnl"/>
        </w:rPr>
        <w:t>lobbying</w:t>
      </w:r>
      <w:proofErr w:type="spellEnd"/>
      <w:r w:rsidRPr="00521309">
        <w:rPr>
          <w:rFonts w:ascii="Times New Roman" w:eastAsia="Arial" w:hAnsi="Times New Roman" w:cs="Times New Roman"/>
          <w:highlight w:val="yellow"/>
          <w:lang w:val="es-ES_tradnl"/>
        </w:rPr>
        <w:t xml:space="preserve"> del Gobierno Federal, Estatal, o Local de Estados Unidos (ver 2CFR 200.42 y 450). Esto no incluye la comunicación con propósito de proporcionar información sobre adjudicación  o sub-beneficiarios y sus programas o actividades en respuesta por cualquier gobierno oficial o para consideración o acción sobre los fondos del acuerdo patrocinado por el gobierno federal o la materia reglamentaria pertinente por un funcionario del Gobierno</w:t>
      </w:r>
    </w:p>
    <w:p w14:paraId="3C93FF5E" w14:textId="77777777" w:rsidR="00FC1423" w:rsidRPr="00521309" w:rsidRDefault="00FC1423" w:rsidP="00FC1423">
      <w:pPr>
        <w:rPr>
          <w:rFonts w:ascii="Times New Roman" w:eastAsia="Arial" w:hAnsi="Times New Roman" w:cs="Times New Roman"/>
          <w:highlight w:val="yellow"/>
          <w:lang w:val="es-ES_tradnl"/>
        </w:rPr>
      </w:pPr>
    </w:p>
    <w:p w14:paraId="071FAEC5" w14:textId="100155F5" w:rsidR="00FC1423" w:rsidRPr="00521309" w:rsidRDefault="00FC1423" w:rsidP="00FC1423">
      <w:pPr>
        <w:rPr>
          <w:rFonts w:ascii="Times New Roman" w:eastAsia="Arial" w:hAnsi="Times New Roman" w:cs="Times New Roman"/>
          <w:highlight w:val="yellow"/>
          <w:lang w:val="es-ES_tradnl"/>
        </w:rPr>
      </w:pPr>
      <w:r w:rsidRPr="00521309">
        <w:rPr>
          <w:rFonts w:ascii="Times New Roman" w:eastAsia="Arial" w:hAnsi="Times New Roman" w:cs="Times New Roman"/>
          <w:highlight w:val="yellow"/>
          <w:lang w:val="es-ES_tradnl"/>
        </w:rPr>
        <w:t>Un beneficiario del Contrato de Cooperación clasificado bajo código de ingresos como una entidad 501(</w:t>
      </w:r>
      <w:proofErr w:type="gramStart"/>
      <w:r w:rsidRPr="00521309">
        <w:rPr>
          <w:rFonts w:ascii="Times New Roman" w:eastAsia="Arial" w:hAnsi="Times New Roman" w:cs="Times New Roman"/>
          <w:highlight w:val="yellow"/>
          <w:lang w:val="es-ES_tradnl"/>
        </w:rPr>
        <w:t>c  )</w:t>
      </w:r>
      <w:proofErr w:type="gramEnd"/>
      <w:r w:rsidRPr="00521309">
        <w:rPr>
          <w:rFonts w:ascii="Times New Roman" w:eastAsia="Arial" w:hAnsi="Times New Roman" w:cs="Times New Roman"/>
          <w:highlight w:val="yellow"/>
          <w:lang w:val="es-ES_tradnl"/>
        </w:rPr>
        <w:t xml:space="preserve"> (4) (ver 26 U.S.C. 501 (c ) (4)), no pondrán participar en actividades de lobby. Según la ley: “</w:t>
      </w:r>
      <w:proofErr w:type="spellStart"/>
      <w:r w:rsidRPr="00521309">
        <w:rPr>
          <w:rFonts w:ascii="Times New Roman" w:eastAsia="Arial" w:hAnsi="Times New Roman" w:cs="Times New Roman"/>
          <w:highlight w:val="yellow"/>
          <w:lang w:val="es-ES_tradnl"/>
        </w:rPr>
        <w:t>Lobbying</w:t>
      </w:r>
      <w:proofErr w:type="spellEnd"/>
      <w:r w:rsidRPr="00521309">
        <w:rPr>
          <w:rFonts w:ascii="Times New Roman" w:eastAsia="Arial" w:hAnsi="Times New Roman" w:cs="Times New Roman"/>
          <w:highlight w:val="yellow"/>
          <w:lang w:val="es-ES_tradnl"/>
        </w:rPr>
        <w:t xml:space="preserve"> </w:t>
      </w:r>
      <w:proofErr w:type="spellStart"/>
      <w:r w:rsidRPr="00521309">
        <w:rPr>
          <w:rFonts w:ascii="Times New Roman" w:eastAsia="Arial" w:hAnsi="Times New Roman" w:cs="Times New Roman"/>
          <w:highlight w:val="yellow"/>
          <w:lang w:val="es-ES_tradnl"/>
        </w:rPr>
        <w:t>Disclosure</w:t>
      </w:r>
      <w:proofErr w:type="spellEnd"/>
      <w:r w:rsidRPr="00521309">
        <w:rPr>
          <w:rFonts w:ascii="Times New Roman" w:eastAsia="Arial" w:hAnsi="Times New Roman" w:cs="Times New Roman"/>
          <w:highlight w:val="yellow"/>
          <w:lang w:val="es-ES_tradnl"/>
        </w:rPr>
        <w:t xml:space="preserve"> </w:t>
      </w:r>
      <w:proofErr w:type="spellStart"/>
      <w:r w:rsidRPr="00521309">
        <w:rPr>
          <w:rFonts w:ascii="Times New Roman" w:eastAsia="Arial" w:hAnsi="Times New Roman" w:cs="Times New Roman"/>
          <w:highlight w:val="yellow"/>
          <w:lang w:val="es-ES_tradnl"/>
        </w:rPr>
        <w:t>Act</w:t>
      </w:r>
      <w:proofErr w:type="spellEnd"/>
      <w:r w:rsidRPr="00521309">
        <w:rPr>
          <w:rFonts w:ascii="Times New Roman" w:eastAsia="Arial" w:hAnsi="Times New Roman" w:cs="Times New Roman"/>
          <w:highlight w:val="yellow"/>
          <w:lang w:val="es-ES_tradnl"/>
        </w:rPr>
        <w:t xml:space="preserve"> of 1995”, codificado en 2 U.S.C 1611, una organización, como descrita en Sección 501 (c ) (4) del Código de Ingresos Internos de 1986, que participa en actividades de lobby dirigida a gobierno de Estados Unidos, no podrán recibir fondos federales constituyendo un convenio, contra</w:t>
      </w:r>
      <w:r w:rsidR="00FA7395">
        <w:rPr>
          <w:rFonts w:ascii="Times New Roman" w:eastAsia="Arial" w:hAnsi="Times New Roman" w:cs="Times New Roman"/>
          <w:highlight w:val="yellow"/>
          <w:lang w:val="es-ES_tradnl"/>
        </w:rPr>
        <w:t xml:space="preserve">to de Cooperación, o préstamo. </w:t>
      </w:r>
    </w:p>
    <w:p w14:paraId="65806048" w14:textId="77777777" w:rsidR="00FC1423" w:rsidRPr="00E110BE" w:rsidRDefault="00FC1423" w:rsidP="00FC1423">
      <w:pPr>
        <w:rPr>
          <w:rFonts w:ascii="Times New Roman" w:eastAsia="Arial" w:hAnsi="Times New Roman" w:cs="Times New Roman"/>
          <w:lang w:val="es-ES_tradnl"/>
        </w:rPr>
      </w:pPr>
      <w:r w:rsidRPr="00521309">
        <w:rPr>
          <w:rFonts w:ascii="Times New Roman" w:eastAsia="Arial" w:hAnsi="Times New Roman" w:cs="Times New Roman"/>
          <w:highlight w:val="yellow"/>
          <w:lang w:val="es-ES_tradnl"/>
        </w:rPr>
        <w:t>Esta provisión tiene que incluida en todos los sub-convenios emitido utilizado en el Contrato de Cooperación.</w:t>
      </w:r>
      <w:r>
        <w:rPr>
          <w:rFonts w:ascii="Times New Roman" w:eastAsia="Arial" w:hAnsi="Times New Roman" w:cs="Times New Roman"/>
          <w:lang w:val="es-ES_tradnl"/>
        </w:rPr>
        <w:t xml:space="preserve"> </w:t>
      </w:r>
    </w:p>
    <w:p w14:paraId="55307C54" w14:textId="77777777" w:rsidR="00FC1423" w:rsidRPr="00E24311" w:rsidRDefault="00FC1423" w:rsidP="00FF7881">
      <w:pPr>
        <w:rPr>
          <w:rFonts w:ascii="Times New Roman" w:eastAsia="Arial" w:hAnsi="Times New Roman" w:cs="Times New Roman"/>
          <w:lang w:val="es-ES_tradnl" w:eastAsia="es"/>
        </w:rPr>
      </w:pPr>
    </w:p>
    <w:sectPr w:rsidR="00FC1423" w:rsidRPr="00E24311" w:rsidSect="00EA4D6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30E82"/>
    <w:multiLevelType w:val="hybridMultilevel"/>
    <w:tmpl w:val="9D44B6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4B92AF4A">
      <w:start w:val="1"/>
      <w:numFmt w:val="lowerLetter"/>
      <w:lvlText w:val="%8."/>
      <w:lvlJc w:val="left"/>
      <w:pPr>
        <w:ind w:left="5760" w:hanging="360"/>
      </w:pPr>
      <w:rPr>
        <w:rFonts w:hint="default"/>
      </w:rPr>
    </w:lvl>
    <w:lvl w:ilvl="8" w:tplc="0409001B">
      <w:start w:val="1"/>
      <w:numFmt w:val="lowerRoman"/>
      <w:lvlText w:val="%9."/>
      <w:lvlJc w:val="right"/>
      <w:pPr>
        <w:ind w:left="1620" w:hanging="180"/>
      </w:pPr>
    </w:lvl>
  </w:abstractNum>
  <w:abstractNum w:abstractNumId="1">
    <w:nsid w:val="07BD1D96"/>
    <w:multiLevelType w:val="hybridMultilevel"/>
    <w:tmpl w:val="6770D4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690B18"/>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3">
    <w:nsid w:val="0C6352B9"/>
    <w:multiLevelType w:val="hybridMultilevel"/>
    <w:tmpl w:val="AA040BF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04E2ABF"/>
    <w:multiLevelType w:val="hybridMultilevel"/>
    <w:tmpl w:val="16F28730"/>
    <w:lvl w:ilvl="0" w:tplc="04090019">
      <w:start w:val="1"/>
      <w:numFmt w:val="lowerLetter"/>
      <w:lvlText w:val="%1."/>
      <w:lvlJc w:val="left"/>
      <w:pPr>
        <w:ind w:left="720" w:hanging="360"/>
      </w:pPr>
    </w:lvl>
    <w:lvl w:ilvl="1" w:tplc="04090019">
      <w:start w:val="1"/>
      <w:numFmt w:val="lowerLetter"/>
      <w:lvlText w:val="%2."/>
      <w:lvlJc w:val="left"/>
      <w:pPr>
        <w:ind w:left="54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BD50B2"/>
    <w:multiLevelType w:val="hybridMultilevel"/>
    <w:tmpl w:val="19F07296"/>
    <w:lvl w:ilvl="0" w:tplc="0409000F">
      <w:start w:val="1"/>
      <w:numFmt w:val="decimal"/>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1080" w:hanging="360"/>
      </w:pPr>
    </w:lvl>
    <w:lvl w:ilvl="4" w:tplc="04090019">
      <w:start w:val="1"/>
      <w:numFmt w:val="lowerLetter"/>
      <w:lvlText w:val="%5."/>
      <w:lvlJc w:val="left"/>
      <w:pPr>
        <w:ind w:left="4308" w:hanging="360"/>
      </w:pPr>
    </w:lvl>
    <w:lvl w:ilvl="5" w:tplc="0409001B">
      <w:start w:val="1"/>
      <w:numFmt w:val="lowerRoman"/>
      <w:lvlText w:val="%6."/>
      <w:lvlJc w:val="right"/>
      <w:pPr>
        <w:ind w:left="1620"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6">
    <w:nsid w:val="160E53E1"/>
    <w:multiLevelType w:val="hybridMultilevel"/>
    <w:tmpl w:val="717C1B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64252F"/>
    <w:multiLevelType w:val="hybridMultilevel"/>
    <w:tmpl w:val="87EA91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D22C54"/>
    <w:multiLevelType w:val="hybridMultilevel"/>
    <w:tmpl w:val="AA3C6E4A"/>
    <w:lvl w:ilvl="0" w:tplc="04090019">
      <w:start w:val="1"/>
      <w:numFmt w:val="lowerLetter"/>
      <w:lvlText w:val="%1."/>
      <w:lvlJc w:val="left"/>
      <w:pPr>
        <w:ind w:left="1428" w:hanging="360"/>
      </w:pPr>
    </w:lvl>
    <w:lvl w:ilvl="1" w:tplc="04090019">
      <w:start w:val="1"/>
      <w:numFmt w:val="lowerLetter"/>
      <w:lvlText w:val="%2."/>
      <w:lvlJc w:val="left"/>
      <w:pPr>
        <w:ind w:left="720"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9">
    <w:nsid w:val="264971DF"/>
    <w:multiLevelType w:val="hybridMultilevel"/>
    <w:tmpl w:val="80D846D6"/>
    <w:lvl w:ilvl="0" w:tplc="0409000F">
      <w:start w:val="1"/>
      <w:numFmt w:val="decimal"/>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180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
    <w:nsid w:val="26844D17"/>
    <w:multiLevelType w:val="hybridMultilevel"/>
    <w:tmpl w:val="64F45BDA"/>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2733035D"/>
    <w:multiLevelType w:val="hybridMultilevel"/>
    <w:tmpl w:val="6102DD8E"/>
    <w:lvl w:ilvl="0" w:tplc="04090019">
      <w:start w:val="1"/>
      <w:numFmt w:val="lowerLetter"/>
      <w:lvlText w:val="%1."/>
      <w:lvlJc w:val="left"/>
      <w:pPr>
        <w:ind w:left="1428" w:hanging="360"/>
      </w:pPr>
    </w:lvl>
    <w:lvl w:ilvl="1" w:tplc="04090019">
      <w:start w:val="1"/>
      <w:numFmt w:val="lowerLetter"/>
      <w:lvlText w:val="%2."/>
      <w:lvlJc w:val="left"/>
      <w:pPr>
        <w:ind w:left="540" w:hanging="360"/>
      </w:pPr>
    </w:lvl>
    <w:lvl w:ilvl="2" w:tplc="0409001B">
      <w:start w:val="1"/>
      <w:numFmt w:val="lowerRoman"/>
      <w:lvlText w:val="%3."/>
      <w:lvlJc w:val="right"/>
      <w:pPr>
        <w:ind w:left="1620"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2">
    <w:nsid w:val="27797BE8"/>
    <w:multiLevelType w:val="hybridMultilevel"/>
    <w:tmpl w:val="8C80AA3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7B506D2"/>
    <w:multiLevelType w:val="multilevel"/>
    <w:tmpl w:val="E3C6E5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8337662"/>
    <w:multiLevelType w:val="hybridMultilevel"/>
    <w:tmpl w:val="CD3E559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07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1234E9"/>
    <w:multiLevelType w:val="hybridMultilevel"/>
    <w:tmpl w:val="0EFC59AA"/>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5212FF08">
      <w:start w:val="3"/>
      <w:numFmt w:val="lowerLetter"/>
      <w:lvlText w:val="%5."/>
      <w:lvlJc w:val="left"/>
      <w:pPr>
        <w:ind w:left="90" w:hanging="360"/>
      </w:pPr>
      <w:rPr>
        <w:rFonts w:hint="default"/>
      </w:r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360" w:hanging="360"/>
      </w:pPr>
    </w:lvl>
    <w:lvl w:ilvl="8" w:tplc="0409001B" w:tentative="1">
      <w:start w:val="1"/>
      <w:numFmt w:val="lowerRoman"/>
      <w:lvlText w:val="%9."/>
      <w:lvlJc w:val="right"/>
      <w:pPr>
        <w:ind w:left="2970" w:hanging="180"/>
      </w:pPr>
    </w:lvl>
  </w:abstractNum>
  <w:abstractNum w:abstractNumId="16">
    <w:nsid w:val="2A5D7919"/>
    <w:multiLevelType w:val="hybridMultilevel"/>
    <w:tmpl w:val="199E4226"/>
    <w:lvl w:ilvl="0" w:tplc="DB444DF8">
      <w:start w:val="7"/>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DE447CA"/>
    <w:multiLevelType w:val="hybridMultilevel"/>
    <w:tmpl w:val="C92C49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162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1194C64"/>
    <w:multiLevelType w:val="hybridMultilevel"/>
    <w:tmpl w:val="B36253F2"/>
    <w:lvl w:ilvl="0" w:tplc="4B92AF4A">
      <w:start w:val="1"/>
      <w:numFmt w:val="lowerLetter"/>
      <w:lvlText w:val="%1."/>
      <w:lvlJc w:val="left"/>
      <w:pPr>
        <w:ind w:left="630" w:hanging="360"/>
      </w:pPr>
      <w:rPr>
        <w:rFonts w:hint="default"/>
      </w:rPr>
    </w:lvl>
    <w:lvl w:ilvl="1" w:tplc="04090019">
      <w:start w:val="1"/>
      <w:numFmt w:val="lowerLetter"/>
      <w:lvlText w:val="%2."/>
      <w:lvlJc w:val="left"/>
      <w:pPr>
        <w:ind w:left="-3690" w:hanging="360"/>
      </w:pPr>
    </w:lvl>
    <w:lvl w:ilvl="2" w:tplc="0409001B">
      <w:start w:val="1"/>
      <w:numFmt w:val="lowerRoman"/>
      <w:lvlText w:val="%3."/>
      <w:lvlJc w:val="right"/>
      <w:pPr>
        <w:ind w:left="-2970" w:hanging="180"/>
      </w:pPr>
    </w:lvl>
    <w:lvl w:ilvl="3" w:tplc="0409000F">
      <w:start w:val="1"/>
      <w:numFmt w:val="decimal"/>
      <w:lvlText w:val="%4."/>
      <w:lvlJc w:val="left"/>
      <w:pPr>
        <w:ind w:left="-2250" w:hanging="360"/>
      </w:pPr>
    </w:lvl>
    <w:lvl w:ilvl="4" w:tplc="04090019">
      <w:start w:val="1"/>
      <w:numFmt w:val="lowerLetter"/>
      <w:lvlText w:val="%5."/>
      <w:lvlJc w:val="left"/>
      <w:pPr>
        <w:ind w:left="-1530" w:hanging="360"/>
      </w:pPr>
    </w:lvl>
    <w:lvl w:ilvl="5" w:tplc="0409001B">
      <w:start w:val="1"/>
      <w:numFmt w:val="lowerRoman"/>
      <w:lvlText w:val="%6."/>
      <w:lvlJc w:val="right"/>
      <w:pPr>
        <w:ind w:left="-810" w:hanging="180"/>
      </w:pPr>
    </w:lvl>
    <w:lvl w:ilvl="6" w:tplc="0409000F">
      <w:start w:val="1"/>
      <w:numFmt w:val="decimal"/>
      <w:lvlText w:val="%7."/>
      <w:lvlJc w:val="left"/>
      <w:pPr>
        <w:ind w:left="-90" w:hanging="360"/>
      </w:pPr>
    </w:lvl>
    <w:lvl w:ilvl="7" w:tplc="04090019" w:tentative="1">
      <w:start w:val="1"/>
      <w:numFmt w:val="lowerLetter"/>
      <w:lvlText w:val="%8."/>
      <w:lvlJc w:val="left"/>
      <w:pPr>
        <w:ind w:left="630" w:hanging="360"/>
      </w:pPr>
    </w:lvl>
    <w:lvl w:ilvl="8" w:tplc="0409001B" w:tentative="1">
      <w:start w:val="1"/>
      <w:numFmt w:val="lowerRoman"/>
      <w:lvlText w:val="%9."/>
      <w:lvlJc w:val="right"/>
      <w:pPr>
        <w:ind w:left="1350" w:hanging="180"/>
      </w:pPr>
    </w:lvl>
  </w:abstractNum>
  <w:abstractNum w:abstractNumId="19">
    <w:nsid w:val="34001FD4"/>
    <w:multiLevelType w:val="hybridMultilevel"/>
    <w:tmpl w:val="80EC542C"/>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start w:val="1"/>
      <w:numFmt w:val="decimal"/>
      <w:lvlText w:val="%7."/>
      <w:lvlJc w:val="left"/>
      <w:pPr>
        <w:ind w:left="5040" w:hanging="360"/>
      </w:pPr>
    </w:lvl>
    <w:lvl w:ilvl="7" w:tplc="04090019">
      <w:start w:val="1"/>
      <w:numFmt w:val="lowerLetter"/>
      <w:lvlText w:val="%8."/>
      <w:lvlJc w:val="left"/>
      <w:pPr>
        <w:ind w:left="2250" w:hanging="360"/>
      </w:pPr>
    </w:lvl>
    <w:lvl w:ilvl="8" w:tplc="0409001B" w:tentative="1">
      <w:start w:val="1"/>
      <w:numFmt w:val="lowerRoman"/>
      <w:lvlText w:val="%9."/>
      <w:lvlJc w:val="right"/>
      <w:pPr>
        <w:ind w:left="6480" w:hanging="180"/>
      </w:pPr>
    </w:lvl>
  </w:abstractNum>
  <w:abstractNum w:abstractNumId="20">
    <w:nsid w:val="358A1D32"/>
    <w:multiLevelType w:val="hybridMultilevel"/>
    <w:tmpl w:val="F8E4FB38"/>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63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59021FD"/>
    <w:multiLevelType w:val="hybridMultilevel"/>
    <w:tmpl w:val="3F32F600"/>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2">
    <w:nsid w:val="36410EF7"/>
    <w:multiLevelType w:val="hybridMultilevel"/>
    <w:tmpl w:val="2C760F9A"/>
    <w:lvl w:ilvl="0" w:tplc="04090019">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08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nsid w:val="367E48DD"/>
    <w:multiLevelType w:val="hybridMultilevel"/>
    <w:tmpl w:val="F2344808"/>
    <w:lvl w:ilvl="0" w:tplc="04090019">
      <w:start w:val="1"/>
      <w:numFmt w:val="lowerLetter"/>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108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nsid w:val="38930CFF"/>
    <w:multiLevelType w:val="hybridMultilevel"/>
    <w:tmpl w:val="4CD63DEE"/>
    <w:lvl w:ilvl="0" w:tplc="762845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C2E7D8F"/>
    <w:multiLevelType w:val="hybridMultilevel"/>
    <w:tmpl w:val="4322D434"/>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start w:val="1"/>
      <w:numFmt w:val="decimal"/>
      <w:lvlText w:val="%7."/>
      <w:lvlJc w:val="left"/>
      <w:pPr>
        <w:ind w:left="990"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6">
    <w:nsid w:val="3C8F0A65"/>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7">
    <w:nsid w:val="3CA004DC"/>
    <w:multiLevelType w:val="hybridMultilevel"/>
    <w:tmpl w:val="2A8479D0"/>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180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FA71ED4"/>
    <w:multiLevelType w:val="hybridMultilevel"/>
    <w:tmpl w:val="E16450A4"/>
    <w:lvl w:ilvl="0" w:tplc="0409000F">
      <w:start w:val="1"/>
      <w:numFmt w:val="decimal"/>
      <w:lvlText w:val="%1."/>
      <w:lvlJc w:val="left"/>
      <w:pPr>
        <w:ind w:left="1080"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990" w:hanging="360"/>
      </w:pPr>
    </w:lvl>
    <w:lvl w:ilvl="4" w:tplc="04090019">
      <w:start w:val="1"/>
      <w:numFmt w:val="lowerLetter"/>
      <w:lvlText w:val="%5."/>
      <w:lvlJc w:val="left"/>
      <w:pPr>
        <w:ind w:left="360" w:hanging="360"/>
      </w:pPr>
    </w:lvl>
    <w:lvl w:ilvl="5" w:tplc="0409001B">
      <w:start w:val="1"/>
      <w:numFmt w:val="lowerRoman"/>
      <w:lvlText w:val="%6."/>
      <w:lvlJc w:val="right"/>
      <w:pPr>
        <w:ind w:left="5028" w:hanging="180"/>
      </w:pPr>
    </w:lvl>
    <w:lvl w:ilvl="6" w:tplc="0409000F">
      <w:start w:val="1"/>
      <w:numFmt w:val="decimal"/>
      <w:lvlText w:val="%7."/>
      <w:lvlJc w:val="left"/>
      <w:pPr>
        <w:ind w:left="1080" w:hanging="360"/>
      </w:pPr>
    </w:lvl>
    <w:lvl w:ilvl="7" w:tplc="04090019">
      <w:start w:val="1"/>
      <w:numFmt w:val="lowerLetter"/>
      <w:lvlText w:val="%8."/>
      <w:lvlJc w:val="left"/>
      <w:pPr>
        <w:ind w:left="6468" w:hanging="360"/>
      </w:pPr>
    </w:lvl>
    <w:lvl w:ilvl="8" w:tplc="0409001B">
      <w:start w:val="1"/>
      <w:numFmt w:val="lowerRoman"/>
      <w:lvlText w:val="%9."/>
      <w:lvlJc w:val="right"/>
      <w:pPr>
        <w:ind w:left="7188" w:hanging="180"/>
      </w:pPr>
    </w:lvl>
  </w:abstractNum>
  <w:abstractNum w:abstractNumId="29">
    <w:nsid w:val="41B57A6E"/>
    <w:multiLevelType w:val="multilevel"/>
    <w:tmpl w:val="9EA0FBF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900" w:hanging="360"/>
      </w:pPr>
    </w:lvl>
    <w:lvl w:ilvl="5">
      <w:start w:val="1"/>
      <w:numFmt w:val="lowerRoman"/>
      <w:lvlText w:val="%6."/>
      <w:lvlJc w:val="right"/>
      <w:pPr>
        <w:ind w:left="5040" w:hanging="180"/>
      </w:pPr>
    </w:lvl>
    <w:lvl w:ilvl="6">
      <w:start w:val="1"/>
      <w:numFmt w:val="decimal"/>
      <w:lvlText w:val="%7."/>
      <w:lvlJc w:val="left"/>
      <w:pPr>
        <w:ind w:left="1530" w:hanging="360"/>
      </w:pPr>
    </w:lvl>
    <w:lvl w:ilvl="7">
      <w:start w:val="1"/>
      <w:numFmt w:val="lowerLetter"/>
      <w:lvlText w:val="%8."/>
      <w:lvlJc w:val="left"/>
      <w:pPr>
        <w:ind w:left="900" w:hanging="360"/>
      </w:pPr>
    </w:lvl>
    <w:lvl w:ilvl="8">
      <w:start w:val="1"/>
      <w:numFmt w:val="lowerRoman"/>
      <w:lvlText w:val="%9."/>
      <w:lvlJc w:val="right"/>
      <w:pPr>
        <w:ind w:left="1800" w:hanging="180"/>
      </w:pPr>
    </w:lvl>
  </w:abstractNum>
  <w:abstractNum w:abstractNumId="30">
    <w:nsid w:val="44EE1DE4"/>
    <w:multiLevelType w:val="hybridMultilevel"/>
    <w:tmpl w:val="C3CE4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5D77EDB"/>
    <w:multiLevelType w:val="hybridMultilevel"/>
    <w:tmpl w:val="E1AC1A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54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D393FAF"/>
    <w:multiLevelType w:val="hybridMultilevel"/>
    <w:tmpl w:val="5A98165C"/>
    <w:lvl w:ilvl="0" w:tplc="04090019">
      <w:start w:val="1"/>
      <w:numFmt w:val="lowerLetter"/>
      <w:lvlText w:val="%1."/>
      <w:lvlJc w:val="left"/>
      <w:pPr>
        <w:ind w:left="720" w:hanging="360"/>
      </w:pPr>
    </w:lvl>
    <w:lvl w:ilvl="1" w:tplc="E436732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63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0730F52"/>
    <w:multiLevelType w:val="hybridMultilevel"/>
    <w:tmpl w:val="686667D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81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46D29FA"/>
    <w:multiLevelType w:val="hybridMultilevel"/>
    <w:tmpl w:val="3940D8BE"/>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3600" w:hanging="360"/>
      </w:pPr>
    </w:lvl>
    <w:lvl w:ilvl="5" w:tplc="0409001B">
      <w:start w:val="1"/>
      <w:numFmt w:val="lowerRoman"/>
      <w:lvlText w:val="%6."/>
      <w:lvlJc w:val="right"/>
      <w:pPr>
        <w:ind w:left="16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4A0438A"/>
    <w:multiLevelType w:val="multilevel"/>
    <w:tmpl w:val="956498A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nsid w:val="593918FC"/>
    <w:multiLevelType w:val="hybridMultilevel"/>
    <w:tmpl w:val="4BB602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C112F9A"/>
    <w:multiLevelType w:val="hybridMultilevel"/>
    <w:tmpl w:val="E3C6E5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4444AC8"/>
    <w:multiLevelType w:val="hybridMultilevel"/>
    <w:tmpl w:val="B3A0B752"/>
    <w:lvl w:ilvl="0" w:tplc="04090019">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9">
    <w:nsid w:val="64E1623A"/>
    <w:multiLevelType w:val="hybridMultilevel"/>
    <w:tmpl w:val="0AEECC0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80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4F30394"/>
    <w:multiLevelType w:val="hybridMultilevel"/>
    <w:tmpl w:val="04127F48"/>
    <w:lvl w:ilvl="0" w:tplc="6AF6D1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5082CB1"/>
    <w:multiLevelType w:val="hybridMultilevel"/>
    <w:tmpl w:val="7834CAF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759092A"/>
    <w:multiLevelType w:val="hybridMultilevel"/>
    <w:tmpl w:val="5C2A2AF0"/>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04090019">
      <w:start w:val="1"/>
      <w:numFmt w:val="lowerLetter"/>
      <w:lvlText w:val="%5."/>
      <w:lvlJc w:val="left"/>
      <w:pPr>
        <w:ind w:left="90" w:hanging="360"/>
      </w:p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2250" w:hanging="360"/>
      </w:pPr>
    </w:lvl>
    <w:lvl w:ilvl="8" w:tplc="0409001B">
      <w:start w:val="1"/>
      <w:numFmt w:val="lowerRoman"/>
      <w:lvlText w:val="%9."/>
      <w:lvlJc w:val="right"/>
      <w:pPr>
        <w:ind w:left="2970" w:hanging="180"/>
      </w:pPr>
    </w:lvl>
  </w:abstractNum>
  <w:abstractNum w:abstractNumId="43">
    <w:nsid w:val="69DB471A"/>
    <w:multiLevelType w:val="hybridMultilevel"/>
    <w:tmpl w:val="E9CAA4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A341EE1"/>
    <w:multiLevelType w:val="hybridMultilevel"/>
    <w:tmpl w:val="9EA0FBF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900" w:hanging="360"/>
      </w:pPr>
    </w:lvl>
    <w:lvl w:ilvl="5" w:tplc="0409001B">
      <w:start w:val="1"/>
      <w:numFmt w:val="lowerRoman"/>
      <w:lvlText w:val="%6."/>
      <w:lvlJc w:val="right"/>
      <w:pPr>
        <w:ind w:left="5040" w:hanging="180"/>
      </w:pPr>
    </w:lvl>
    <w:lvl w:ilvl="6" w:tplc="0409000F">
      <w:start w:val="1"/>
      <w:numFmt w:val="decimal"/>
      <w:lvlText w:val="%7."/>
      <w:lvlJc w:val="left"/>
      <w:pPr>
        <w:ind w:left="1530" w:hanging="360"/>
      </w:pPr>
    </w:lvl>
    <w:lvl w:ilvl="7" w:tplc="04090019">
      <w:start w:val="1"/>
      <w:numFmt w:val="lowerLetter"/>
      <w:lvlText w:val="%8."/>
      <w:lvlJc w:val="left"/>
      <w:pPr>
        <w:ind w:left="900" w:hanging="360"/>
      </w:pPr>
    </w:lvl>
    <w:lvl w:ilvl="8" w:tplc="0409001B">
      <w:start w:val="1"/>
      <w:numFmt w:val="lowerRoman"/>
      <w:lvlText w:val="%9."/>
      <w:lvlJc w:val="right"/>
      <w:pPr>
        <w:ind w:left="1800" w:hanging="180"/>
      </w:pPr>
    </w:lvl>
  </w:abstractNum>
  <w:abstractNum w:abstractNumId="45">
    <w:nsid w:val="6FD476BE"/>
    <w:multiLevelType w:val="hybridMultilevel"/>
    <w:tmpl w:val="5BB80C18"/>
    <w:lvl w:ilvl="0" w:tplc="0409000F">
      <w:start w:val="1"/>
      <w:numFmt w:val="decimal"/>
      <w:lvlText w:val="%1."/>
      <w:lvlJc w:val="left"/>
      <w:pPr>
        <w:ind w:left="1350" w:hanging="360"/>
      </w:pPr>
    </w:lvl>
    <w:lvl w:ilvl="1" w:tplc="04090019">
      <w:start w:val="1"/>
      <w:numFmt w:val="lowerLetter"/>
      <w:lvlText w:val="%2."/>
      <w:lvlJc w:val="left"/>
      <w:pPr>
        <w:ind w:left="720" w:hanging="360"/>
      </w:pPr>
    </w:lvl>
    <w:lvl w:ilvl="2" w:tplc="0409001B">
      <w:start w:val="1"/>
      <w:numFmt w:val="lowerRoman"/>
      <w:lvlText w:val="%3."/>
      <w:lvlJc w:val="right"/>
      <w:pPr>
        <w:ind w:left="153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6">
    <w:nsid w:val="74FB0DD1"/>
    <w:multiLevelType w:val="hybridMultilevel"/>
    <w:tmpl w:val="956498A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nsid w:val="766F5A92"/>
    <w:multiLevelType w:val="hybridMultilevel"/>
    <w:tmpl w:val="C62068C0"/>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8">
    <w:nsid w:val="79515CA0"/>
    <w:multiLevelType w:val="hybridMultilevel"/>
    <w:tmpl w:val="EB3629B4"/>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9">
    <w:nsid w:val="7ED04676"/>
    <w:multiLevelType w:val="hybridMultilevel"/>
    <w:tmpl w:val="08224B08"/>
    <w:lvl w:ilvl="0" w:tplc="C2EA294A">
      <w:start w:val="3"/>
      <w:numFmt w:val="lowerLetter"/>
      <w:lvlText w:val="%1."/>
      <w:lvlJc w:val="left"/>
      <w:pPr>
        <w:ind w:left="360" w:hanging="360"/>
      </w:pPr>
      <w:rPr>
        <w:rFonts w:hint="default"/>
      </w:rPr>
    </w:lvl>
    <w:lvl w:ilvl="1" w:tplc="FAA060CA">
      <w:start w:val="1"/>
      <w:numFmt w:val="decimal"/>
      <w:lvlText w:val="(%2)"/>
      <w:lvlJc w:val="left"/>
      <w:pPr>
        <w:ind w:left="1600" w:hanging="5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2"/>
  </w:num>
  <w:num w:numId="3">
    <w:abstractNumId w:val="39"/>
  </w:num>
  <w:num w:numId="4">
    <w:abstractNumId w:val="7"/>
  </w:num>
  <w:num w:numId="5">
    <w:abstractNumId w:val="20"/>
  </w:num>
  <w:num w:numId="6">
    <w:abstractNumId w:val="19"/>
  </w:num>
  <w:num w:numId="7">
    <w:abstractNumId w:val="27"/>
  </w:num>
  <w:num w:numId="8">
    <w:abstractNumId w:val="33"/>
  </w:num>
  <w:num w:numId="9">
    <w:abstractNumId w:val="32"/>
  </w:num>
  <w:num w:numId="10">
    <w:abstractNumId w:val="5"/>
  </w:num>
  <w:num w:numId="11">
    <w:abstractNumId w:val="40"/>
  </w:num>
  <w:num w:numId="12">
    <w:abstractNumId w:val="16"/>
  </w:num>
  <w:num w:numId="13">
    <w:abstractNumId w:val="44"/>
  </w:num>
  <w:num w:numId="14">
    <w:abstractNumId w:val="31"/>
  </w:num>
  <w:num w:numId="15">
    <w:abstractNumId w:val="0"/>
  </w:num>
  <w:num w:numId="16">
    <w:abstractNumId w:val="42"/>
  </w:num>
  <w:num w:numId="17">
    <w:abstractNumId w:val="15"/>
  </w:num>
  <w:num w:numId="18">
    <w:abstractNumId w:val="49"/>
  </w:num>
  <w:num w:numId="19">
    <w:abstractNumId w:val="28"/>
  </w:num>
  <w:num w:numId="20">
    <w:abstractNumId w:val="25"/>
  </w:num>
  <w:num w:numId="21">
    <w:abstractNumId w:val="30"/>
  </w:num>
  <w:num w:numId="22">
    <w:abstractNumId w:val="29"/>
  </w:num>
  <w:num w:numId="23">
    <w:abstractNumId w:val="9"/>
  </w:num>
  <w:num w:numId="24">
    <w:abstractNumId w:val="21"/>
  </w:num>
  <w:num w:numId="25">
    <w:abstractNumId w:val="48"/>
  </w:num>
  <w:num w:numId="26">
    <w:abstractNumId w:val="6"/>
  </w:num>
  <w:num w:numId="27">
    <w:abstractNumId w:val="41"/>
  </w:num>
  <w:num w:numId="28">
    <w:abstractNumId w:val="46"/>
  </w:num>
  <w:num w:numId="29">
    <w:abstractNumId w:val="35"/>
  </w:num>
  <w:num w:numId="30">
    <w:abstractNumId w:val="10"/>
  </w:num>
  <w:num w:numId="31">
    <w:abstractNumId w:val="23"/>
  </w:num>
  <w:num w:numId="32">
    <w:abstractNumId w:val="24"/>
  </w:num>
  <w:num w:numId="33">
    <w:abstractNumId w:val="11"/>
  </w:num>
  <w:num w:numId="34">
    <w:abstractNumId w:val="4"/>
  </w:num>
  <w:num w:numId="35">
    <w:abstractNumId w:val="22"/>
  </w:num>
  <w:num w:numId="36">
    <w:abstractNumId w:val="36"/>
  </w:num>
  <w:num w:numId="37">
    <w:abstractNumId w:val="43"/>
  </w:num>
  <w:num w:numId="38">
    <w:abstractNumId w:val="1"/>
  </w:num>
  <w:num w:numId="39">
    <w:abstractNumId w:val="18"/>
  </w:num>
  <w:num w:numId="40">
    <w:abstractNumId w:val="45"/>
  </w:num>
  <w:num w:numId="41">
    <w:abstractNumId w:val="8"/>
  </w:num>
  <w:num w:numId="42">
    <w:abstractNumId w:val="34"/>
  </w:num>
  <w:num w:numId="43">
    <w:abstractNumId w:val="17"/>
  </w:num>
  <w:num w:numId="44">
    <w:abstractNumId w:val="3"/>
  </w:num>
  <w:num w:numId="45">
    <w:abstractNumId w:val="37"/>
  </w:num>
  <w:num w:numId="46">
    <w:abstractNumId w:val="13"/>
  </w:num>
  <w:num w:numId="47">
    <w:abstractNumId w:val="14"/>
  </w:num>
  <w:num w:numId="48">
    <w:abstractNumId w:val="38"/>
  </w:num>
  <w:num w:numId="49">
    <w:abstractNumId w:val="47"/>
  </w:num>
  <w:num w:numId="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7881"/>
    <w:rsid w:val="0003780D"/>
    <w:rsid w:val="00130870"/>
    <w:rsid w:val="001F0ED9"/>
    <w:rsid w:val="002E60C3"/>
    <w:rsid w:val="0036622E"/>
    <w:rsid w:val="0037721C"/>
    <w:rsid w:val="004034E1"/>
    <w:rsid w:val="00431617"/>
    <w:rsid w:val="00503520"/>
    <w:rsid w:val="00521309"/>
    <w:rsid w:val="005C5FE4"/>
    <w:rsid w:val="005E53CA"/>
    <w:rsid w:val="006615D3"/>
    <w:rsid w:val="00700CDD"/>
    <w:rsid w:val="00770B30"/>
    <w:rsid w:val="007C0E61"/>
    <w:rsid w:val="008342C9"/>
    <w:rsid w:val="00863D47"/>
    <w:rsid w:val="00896C3B"/>
    <w:rsid w:val="008C1BA0"/>
    <w:rsid w:val="008C2EE4"/>
    <w:rsid w:val="00930DEB"/>
    <w:rsid w:val="00971D11"/>
    <w:rsid w:val="00A77F5E"/>
    <w:rsid w:val="00AC350E"/>
    <w:rsid w:val="00B448B7"/>
    <w:rsid w:val="00B602B8"/>
    <w:rsid w:val="00BE60CE"/>
    <w:rsid w:val="00C04A90"/>
    <w:rsid w:val="00C711F1"/>
    <w:rsid w:val="00C916A9"/>
    <w:rsid w:val="00CC6DC5"/>
    <w:rsid w:val="00CE5952"/>
    <w:rsid w:val="00E057EF"/>
    <w:rsid w:val="00E110BE"/>
    <w:rsid w:val="00E24311"/>
    <w:rsid w:val="00EA4D63"/>
    <w:rsid w:val="00EB60E7"/>
    <w:rsid w:val="00F60F36"/>
    <w:rsid w:val="00F96023"/>
    <w:rsid w:val="00FA7395"/>
    <w:rsid w:val="00FB6484"/>
    <w:rsid w:val="00FC1423"/>
    <w:rsid w:val="00FF78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C35B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8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7881"/>
    <w:rPr>
      <w:color w:val="0000FF" w:themeColor="hyperlink"/>
      <w:u w:val="single"/>
    </w:rPr>
  </w:style>
  <w:style w:type="character" w:customStyle="1" w:styleId="FontStyle42">
    <w:name w:val="Font Style42"/>
    <w:basedOn w:val="DefaultParagraphFont"/>
    <w:uiPriority w:val="99"/>
    <w:rsid w:val="00FF7881"/>
    <w:rPr>
      <w:rFonts w:ascii="Arial" w:hAnsi="Arial" w:cs="Arial"/>
      <w:b/>
      <w:bCs/>
      <w:sz w:val="22"/>
      <w:szCs w:val="22"/>
    </w:rPr>
  </w:style>
  <w:style w:type="paragraph" w:styleId="ListParagraph">
    <w:name w:val="List Paragraph"/>
    <w:basedOn w:val="Normal"/>
    <w:uiPriority w:val="34"/>
    <w:qFormat/>
    <w:rsid w:val="00FF7881"/>
    <w:pPr>
      <w:spacing w:before="120" w:after="160" w:line="360" w:lineRule="auto"/>
      <w:ind w:left="720"/>
      <w:contextualSpacing/>
      <w:jc w:val="both"/>
    </w:pPr>
    <w:rPr>
      <w:sz w:val="22"/>
      <w:szCs w:val="22"/>
      <w:lang w:val="es-ES" w:eastAsia="es-ES"/>
    </w:rPr>
  </w:style>
  <w:style w:type="paragraph" w:customStyle="1" w:styleId="Style26">
    <w:name w:val="Style26"/>
    <w:basedOn w:val="Normal"/>
    <w:uiPriority w:val="99"/>
    <w:rsid w:val="00FF7881"/>
    <w:pPr>
      <w:widowControl w:val="0"/>
      <w:autoSpaceDE w:val="0"/>
      <w:autoSpaceDN w:val="0"/>
      <w:adjustRightInd w:val="0"/>
    </w:pPr>
    <w:rPr>
      <w:rFonts w:ascii="Arial" w:hAnsi="Arial" w:cs="Arial"/>
      <w:lang w:val="es-ES" w:eastAsia="es-ES"/>
    </w:rPr>
  </w:style>
  <w:style w:type="paragraph" w:customStyle="1" w:styleId="Style28">
    <w:name w:val="Style28"/>
    <w:basedOn w:val="Normal"/>
    <w:uiPriority w:val="99"/>
    <w:rsid w:val="00FF7881"/>
    <w:pPr>
      <w:widowControl w:val="0"/>
      <w:autoSpaceDE w:val="0"/>
      <w:autoSpaceDN w:val="0"/>
      <w:adjustRightInd w:val="0"/>
    </w:pPr>
    <w:rPr>
      <w:rFonts w:ascii="Arial" w:hAnsi="Arial" w:cs="Arial"/>
      <w:lang w:val="es-ES" w:eastAsia="es-ES"/>
    </w:rPr>
  </w:style>
  <w:style w:type="character" w:customStyle="1" w:styleId="FontStyle43">
    <w:name w:val="Font Style43"/>
    <w:basedOn w:val="DefaultParagraphFont"/>
    <w:uiPriority w:val="99"/>
    <w:rsid w:val="00FF7881"/>
    <w:rPr>
      <w:rFonts w:ascii="Arial" w:hAnsi="Arial" w:cs="Arial"/>
      <w:sz w:val="22"/>
      <w:szCs w:val="22"/>
    </w:rPr>
  </w:style>
  <w:style w:type="paragraph" w:customStyle="1" w:styleId="Style31">
    <w:name w:val="Style31"/>
    <w:basedOn w:val="Normal"/>
    <w:uiPriority w:val="99"/>
    <w:rsid w:val="00431617"/>
    <w:pPr>
      <w:spacing w:before="120"/>
      <w:jc w:val="both"/>
    </w:pPr>
    <w:rPr>
      <w:rFonts w:ascii="Arial" w:eastAsia="Arial" w:hAnsi="Arial" w:cs="Arial"/>
      <w:sz w:val="20"/>
      <w:szCs w:val="20"/>
      <w:lang w:val="es-ES" w:eastAsia="es-ES"/>
    </w:rPr>
  </w:style>
  <w:style w:type="paragraph" w:customStyle="1" w:styleId="Style8">
    <w:name w:val="Style8"/>
    <w:basedOn w:val="Normal"/>
    <w:uiPriority w:val="99"/>
    <w:rsid w:val="00431617"/>
    <w:pPr>
      <w:widowControl w:val="0"/>
      <w:autoSpaceDE w:val="0"/>
      <w:autoSpaceDN w:val="0"/>
      <w:adjustRightInd w:val="0"/>
    </w:pPr>
    <w:rPr>
      <w:rFonts w:ascii="Arial" w:hAnsi="Arial" w:cs="Arial"/>
      <w:lang w:val="es-ES" w:eastAsia="es-ES"/>
    </w:rPr>
  </w:style>
  <w:style w:type="character" w:customStyle="1" w:styleId="FontStyle44">
    <w:name w:val="Font Style44"/>
    <w:basedOn w:val="DefaultParagraphFont"/>
    <w:uiPriority w:val="99"/>
    <w:rsid w:val="00431617"/>
    <w:rPr>
      <w:rFonts w:ascii="Arial" w:hAnsi="Arial" w:cs="Arial"/>
      <w:b/>
      <w:bCs/>
      <w:sz w:val="26"/>
      <w:szCs w:val="26"/>
    </w:rPr>
  </w:style>
  <w:style w:type="paragraph" w:customStyle="1" w:styleId="Style6">
    <w:name w:val="Style6"/>
    <w:basedOn w:val="Normal"/>
    <w:uiPriority w:val="99"/>
    <w:rsid w:val="00431617"/>
    <w:pPr>
      <w:widowControl w:val="0"/>
      <w:autoSpaceDE w:val="0"/>
      <w:autoSpaceDN w:val="0"/>
      <w:adjustRightInd w:val="0"/>
    </w:pPr>
    <w:rPr>
      <w:rFonts w:ascii="Arial" w:hAnsi="Arial" w:cs="Arial"/>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8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7881"/>
    <w:rPr>
      <w:color w:val="0000FF" w:themeColor="hyperlink"/>
      <w:u w:val="single"/>
    </w:rPr>
  </w:style>
  <w:style w:type="character" w:customStyle="1" w:styleId="FontStyle42">
    <w:name w:val="Font Style42"/>
    <w:basedOn w:val="DefaultParagraphFont"/>
    <w:uiPriority w:val="99"/>
    <w:rsid w:val="00FF7881"/>
    <w:rPr>
      <w:rFonts w:ascii="Arial" w:hAnsi="Arial" w:cs="Arial"/>
      <w:b/>
      <w:bCs/>
      <w:sz w:val="22"/>
      <w:szCs w:val="22"/>
    </w:rPr>
  </w:style>
  <w:style w:type="paragraph" w:styleId="ListParagraph">
    <w:name w:val="List Paragraph"/>
    <w:basedOn w:val="Normal"/>
    <w:uiPriority w:val="34"/>
    <w:qFormat/>
    <w:rsid w:val="00FF7881"/>
    <w:pPr>
      <w:spacing w:before="120" w:after="160" w:line="360" w:lineRule="auto"/>
      <w:ind w:left="720"/>
      <w:contextualSpacing/>
      <w:jc w:val="both"/>
    </w:pPr>
    <w:rPr>
      <w:sz w:val="22"/>
      <w:szCs w:val="22"/>
      <w:lang w:val="es-ES" w:eastAsia="es-ES"/>
    </w:rPr>
  </w:style>
  <w:style w:type="paragraph" w:customStyle="1" w:styleId="Style26">
    <w:name w:val="Style26"/>
    <w:basedOn w:val="Normal"/>
    <w:uiPriority w:val="99"/>
    <w:rsid w:val="00FF7881"/>
    <w:pPr>
      <w:widowControl w:val="0"/>
      <w:autoSpaceDE w:val="0"/>
      <w:autoSpaceDN w:val="0"/>
      <w:adjustRightInd w:val="0"/>
    </w:pPr>
    <w:rPr>
      <w:rFonts w:ascii="Arial" w:hAnsi="Arial" w:cs="Arial"/>
      <w:lang w:val="es-ES" w:eastAsia="es-ES"/>
    </w:rPr>
  </w:style>
  <w:style w:type="paragraph" w:customStyle="1" w:styleId="Style28">
    <w:name w:val="Style28"/>
    <w:basedOn w:val="Normal"/>
    <w:uiPriority w:val="99"/>
    <w:rsid w:val="00FF7881"/>
    <w:pPr>
      <w:widowControl w:val="0"/>
      <w:autoSpaceDE w:val="0"/>
      <w:autoSpaceDN w:val="0"/>
      <w:adjustRightInd w:val="0"/>
    </w:pPr>
    <w:rPr>
      <w:rFonts w:ascii="Arial" w:hAnsi="Arial" w:cs="Arial"/>
      <w:lang w:val="es-ES" w:eastAsia="es-ES"/>
    </w:rPr>
  </w:style>
  <w:style w:type="character" w:customStyle="1" w:styleId="FontStyle43">
    <w:name w:val="Font Style43"/>
    <w:basedOn w:val="DefaultParagraphFont"/>
    <w:uiPriority w:val="99"/>
    <w:rsid w:val="00FF7881"/>
    <w:rPr>
      <w:rFonts w:ascii="Arial" w:hAnsi="Arial" w:cs="Arial"/>
      <w:sz w:val="22"/>
      <w:szCs w:val="22"/>
    </w:rPr>
  </w:style>
  <w:style w:type="paragraph" w:customStyle="1" w:styleId="Style31">
    <w:name w:val="Style31"/>
    <w:basedOn w:val="Normal"/>
    <w:uiPriority w:val="99"/>
    <w:rsid w:val="00431617"/>
    <w:pPr>
      <w:spacing w:before="120"/>
      <w:jc w:val="both"/>
    </w:pPr>
    <w:rPr>
      <w:rFonts w:ascii="Arial" w:eastAsia="Arial" w:hAnsi="Arial" w:cs="Arial"/>
      <w:sz w:val="20"/>
      <w:szCs w:val="20"/>
      <w:lang w:val="es-ES" w:eastAsia="es-ES"/>
    </w:rPr>
  </w:style>
  <w:style w:type="paragraph" w:customStyle="1" w:styleId="Style8">
    <w:name w:val="Style8"/>
    <w:basedOn w:val="Normal"/>
    <w:uiPriority w:val="99"/>
    <w:rsid w:val="00431617"/>
    <w:pPr>
      <w:widowControl w:val="0"/>
      <w:autoSpaceDE w:val="0"/>
      <w:autoSpaceDN w:val="0"/>
      <w:adjustRightInd w:val="0"/>
    </w:pPr>
    <w:rPr>
      <w:rFonts w:ascii="Arial" w:hAnsi="Arial" w:cs="Arial"/>
      <w:lang w:val="es-ES" w:eastAsia="es-ES"/>
    </w:rPr>
  </w:style>
  <w:style w:type="character" w:customStyle="1" w:styleId="FontStyle44">
    <w:name w:val="Font Style44"/>
    <w:basedOn w:val="DefaultParagraphFont"/>
    <w:uiPriority w:val="99"/>
    <w:rsid w:val="00431617"/>
    <w:rPr>
      <w:rFonts w:ascii="Arial" w:hAnsi="Arial" w:cs="Arial"/>
      <w:b/>
      <w:bCs/>
      <w:sz w:val="26"/>
      <w:szCs w:val="26"/>
    </w:rPr>
  </w:style>
  <w:style w:type="paragraph" w:customStyle="1" w:styleId="Style6">
    <w:name w:val="Style6"/>
    <w:basedOn w:val="Normal"/>
    <w:uiPriority w:val="99"/>
    <w:rsid w:val="00431617"/>
    <w:pPr>
      <w:widowControl w:val="0"/>
      <w:autoSpaceDE w:val="0"/>
      <w:autoSpaceDN w:val="0"/>
      <w:adjustRightInd w:val="0"/>
    </w:pPr>
    <w:rPr>
      <w:rFonts w:ascii="Arial" w:hAnsi="Arial" w:cs="Arial"/>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org/sc/committees/1267/aq%20sanctions%20list.shtm" TargetMode="External"/><Relationship Id="rId13" Type="http://schemas.openxmlformats.org/officeDocument/2006/relationships/hyperlink" Target="mailto:p@befree.org" TargetMode="External"/><Relationship Id="rId1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hyperlink" Target="http://www.usaid.gov" TargetMode="External"/><Relationship Id="rId12" Type="http://schemas.openxmlformats.org/officeDocument/2006/relationships/hyperlink" Target="http://said.gov"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fwww.sam.gov" TargetMode="External"/><Relationship Id="rId11" Type="http://schemas.openxmlformats.org/officeDocument/2006/relationships/hyperlink" Target="http://ostpxweb.dot.qov/aviation/certific/certlist.htm" TargetMode="External"/><Relationship Id="rId5" Type="http://schemas.openxmlformats.org/officeDocument/2006/relationships/webSettings" Target="webSettings.xml"/><Relationship Id="rId15" Type="http://schemas.openxmlformats.org/officeDocument/2006/relationships/hyperlink" Target="http://www.sam.gov" TargetMode="External"/><Relationship Id="rId10" Type="http://schemas.openxmlformats.org/officeDocument/2006/relationships/hyperlink" Target="http://www.state.qov/e/eb/rls/othr/ata/i/ic/170684.html"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www.usaid.gov.Recipients" TargetMode="External"/><Relationship Id="rId14" Type="http://schemas.openxmlformats.org/officeDocument/2006/relationships/hyperlink" Target="https://oig.usaid.gov/content/usaid-contractor-reporting-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6FD32F3B-F12E-4395-A857-DF8126C50176}"/>
</file>

<file path=customXml/itemProps2.xml><?xml version="1.0" encoding="utf-8"?>
<ds:datastoreItem xmlns:ds="http://schemas.openxmlformats.org/officeDocument/2006/customXml" ds:itemID="{82BF4CE1-30AD-407F-BB95-D73387E1EF63}"/>
</file>

<file path=customXml/itemProps3.xml><?xml version="1.0" encoding="utf-8"?>
<ds:datastoreItem xmlns:ds="http://schemas.openxmlformats.org/officeDocument/2006/customXml" ds:itemID="{6D7B6246-119A-4103-B461-B5F0C3DFACE7}"/>
</file>

<file path=docProps/app.xml><?xml version="1.0" encoding="utf-8"?>
<Properties xmlns="http://schemas.openxmlformats.org/officeDocument/2006/extended-properties" xmlns:vt="http://schemas.openxmlformats.org/officeDocument/2006/docPropsVTypes">
  <Template>Normal</Template>
  <TotalTime>122</TotalTime>
  <Pages>27</Pages>
  <Words>13134</Words>
  <Characters>74865</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Carlos Esparza Jimenez</dc:creator>
  <cp:lastModifiedBy>Juan Esparza</cp:lastModifiedBy>
  <cp:revision>8</cp:revision>
  <dcterms:created xsi:type="dcterms:W3CDTF">2016-01-28T16:29:00Z</dcterms:created>
  <dcterms:modified xsi:type="dcterms:W3CDTF">2016-02-02T21:32:00Z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935600</vt:r8>
  </property>
</Properties>
</file>