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8647D5" w:rsidP="008C72D8" w:rsidRDefault="00272270" w14:paraId="101A5FBA" w14:textId="3FA4B8EE">
      <w:pPr>
        <w:ind w:start="110"/>
        <w:rPr>
          <w:rFonts w:cs="Times New Roman"/>
          <w:noProof/>
        </w:rPr>
      </w:pPr>
      <w:r w:rsidR="008C72D8">
        <w:rPr>
          <w:rFonts w:cs="Times New Roman"/>
          <w:noProof/>
        </w:rPr>
        <w:t xml:space="preserve">                           </w:t>
      </w:r>
    </w:p>
    <w:p w:rsidR="008C72D8" w:rsidP="008C72D8" w:rsidRDefault="008C72D8" w14:paraId="50D808E7" w14:textId="77777777">
      <w:pPr>
        <w:ind w:start="110"/>
        <w:rPr>
          <w:rFonts w:cs="Times New Roman"/>
          <w:noProof/>
        </w:rPr>
      </w:pPr>
    </w:p>
    <w:p w:rsidR="006056A4" w:rsidP="006056A4" w:rsidRDefault="006056A4" w14:paraId="6201E336" w14:textId="77777777">
      <w:pPr>
        <w:pStyle w:val="Normal1"/>
        <w:ind w:start="110"/>
      </w:pPr>
    </w:p>
    <w:p w:rsidR="006056A4" w:rsidP="006056A4" w:rsidRDefault="006056A4" w14:paraId="7D76732B" w14:textId="77777777">
      <w:pPr>
        <w:pStyle w:val="Normal1"/>
        <w:ind w:start="110"/>
      </w:pPr>
      <w:r>
        <w:t xml:space="preserve">                             </w:t>
      </w:r>
      <w:r>
        <w:rPr>
          <w:noProof/>
        </w:rPr>
        <w:drawing>
          <wp:anchor distT="0" distB="0" distL="114300" distR="114300" simplePos="0" relativeHeight="251661824" behindDoc="0" locked="0" layoutInCell="1" hidden="0" allowOverlap="1" wp14:editId="5EA0D7D6" wp14:anchorId="58D781F1">
            <wp:simplePos x="0" y="0"/>
            <wp:positionH relativeFrom="column">
              <wp:posOffset>1</wp:posOffset>
            </wp:positionH>
            <wp:positionV relativeFrom="paragraph">
              <wp:posOffset>-273049</wp:posOffset>
            </wp:positionV>
            <wp:extent cx="1881505" cy="56515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881505" cy="565150"/>
                    </a:xfrm>
                    <a:prstGeom prst="rect">
                      <a:avLst/>
                    </a:prstGeom>
                    <a:ln/>
                  </pic:spPr>
                </pic:pic>
              </a:graphicData>
            </a:graphic>
          </wp:anchor>
        </w:drawing>
      </w:r>
      <w:r>
        <w:rPr>
          <w:noProof/>
        </w:rPr>
        <w:drawing>
          <wp:anchor distT="0" distB="0" distL="114300" distR="114300" simplePos="0" relativeHeight="251662848" behindDoc="0" locked="0" layoutInCell="1" hidden="0" allowOverlap="1" wp14:editId="1A2C2A5D" wp14:anchorId="5B850C0D">
            <wp:simplePos x="0" y="0"/>
            <wp:positionH relativeFrom="column">
              <wp:posOffset>2926715</wp:posOffset>
            </wp:positionH>
            <wp:positionV relativeFrom="paragraph">
              <wp:posOffset>-273049</wp:posOffset>
            </wp:positionV>
            <wp:extent cx="2952750" cy="459105"/>
            <wp:effectExtent l="0" t="0" r="0" b="0"/>
            <wp:wrapSquare wrapText="bothSides" distT="0" distB="0" distL="114300" distR="114300"/>
            <wp:docPr id="5" name="image2.jpg" descr="G:\F2F 2013-2018 Caribbean Region\Program Management\Public Relations and Outreach\Logos\Partners Logo with Slogan\English\JPG and GIF - Web\Partners Logo - English.jpg"/>
            <wp:cNvGraphicFramePr/>
            <a:graphic xmlns:a="http://schemas.openxmlformats.org/drawingml/2006/main">
              <a:graphicData uri="http://schemas.openxmlformats.org/drawingml/2006/picture">
                <pic:pic xmlns:pic="http://schemas.openxmlformats.org/drawingml/2006/picture">
                  <pic:nvPicPr>
                    <pic:cNvPr id="0" name="image2.jpg" descr="G:\F2F 2013-2018 Caribbean Region\Program Management\Public Relations and Outreach\Logos\Partners Logo with Slogan\English\JPG and GIF - Web\Partners Logo - English.jpg"/>
                    <pic:cNvPicPr preferRelativeResize="0"/>
                  </pic:nvPicPr>
                  <pic:blipFill>
                    <a:blip r:embed="rId9"/>
                    <a:srcRect/>
                    <a:stretch>
                      <a:fillRect/>
                    </a:stretch>
                  </pic:blipFill>
                  <pic:spPr>
                    <a:xfrm>
                      <a:off x="0" y="0"/>
                      <a:ext cx="2952750" cy="459105"/>
                    </a:xfrm>
                    <a:prstGeom prst="rect">
                      <a:avLst/>
                    </a:prstGeom>
                    <a:ln/>
                  </pic:spPr>
                </pic:pic>
              </a:graphicData>
            </a:graphic>
          </wp:anchor>
        </w:drawing>
      </w:r>
    </w:p>
    <w:p w:rsidR="006056A4" w:rsidP="006056A4" w:rsidRDefault="006056A4" w14:paraId="442D2FAF" w14:textId="77777777">
      <w:pPr>
        <w:pStyle w:val="Normal1"/>
        <w:ind w:start="110"/>
      </w:pPr>
    </w:p>
    <w:p w:rsidR="006056A4" w:rsidP="006056A4" w:rsidRDefault="006056A4" w14:paraId="148B182E" w14:textId="77777777">
      <w:pPr>
        <w:pStyle w:val="Normal1"/>
      </w:pPr>
      <w:r>
        <w:t xml:space="preserve">                                              </w:t>
      </w:r>
    </w:p>
    <w:p w:rsidR="006056A4" w:rsidP="006056A4" w:rsidRDefault="006056A4" w14:paraId="372B5AC1" w14:textId="77777777">
      <w:pPr>
        <w:pStyle w:val="Normal1"/>
        <w:sectPr w:rsidR="006056A4" w:rsidSect="006056A4">
          <w:headerReference w:type="even" r:id="rId10"/>
          <w:headerReference w:type="default" r:id="rId11"/>
          <w:footerReference w:type="default" r:id="rId12"/>
          <w:type w:val="continuous"/>
          <w:pgSz w:w="12240" w:h="15840"/>
          <w:pgMar w:top="1440" w:right="1440" w:bottom="1440" w:left="1440" w:header="720" w:footer="720" w:gutter="0"/>
          <w:pgNumType w:start="1"/>
          <w:cols w:space="720"/>
        </w:sectPr>
      </w:pPr>
    </w:p>
    <w:p w:rsidR="006056A4" w:rsidP="006056A4" w:rsidRDefault="006056A4" w14:paraId="154560E1" w14:textId="77777777">
      <w:pPr>
        <w:pStyle w:val="Normal1"/>
      </w:pPr>
    </w:p>
    <w:p w:rsidR="006056A4" w:rsidP="006056A4" w:rsidRDefault="006056A4" w14:paraId="21A24526" w14:textId="77777777">
      <w:pPr>
        <w:pStyle w:val="Normal1"/>
      </w:pPr>
      <w:r>
        <w:rPr>
          <w:u w:val="single"/>
        </w:rPr>
        <w:t xml:space="preserve">PAR COURRIER ÉLECTRONIQUE</w:t>
      </w:r>
    </w:p>
    <w:p w:rsidR="006056A4" w:rsidP="006056A4" w:rsidRDefault="006056A4" w14:paraId="69437920" w14:textId="77777777">
      <w:pPr>
        <w:pStyle w:val="Normal1"/>
      </w:pPr>
    </w:p>
    <w:p w:rsidR="006056A4" w:rsidP="006056A4" w:rsidRDefault="006056A4" w14:paraId="5C8AB4EA" w14:textId="77777777">
      <w:pPr>
        <w:pStyle w:val="Normal1"/>
        <w:ind w:start="2160"/>
      </w:pPr>
      <w:r>
        <w:t xml:space="preserve">   </w:t>
      </w:r>
      <w:r w:rsidRPr="00E558DD">
        <w:t xml:space="preserve">5 avril 2021</w:t>
      </w:r>
    </w:p>
    <w:p w:rsidR="006056A4" w:rsidP="006056A4" w:rsidRDefault="006056A4" w14:paraId="504B4B40" w14:textId="77777777">
      <w:pPr>
        <w:pStyle w:val="Normal1"/>
        <w:sectPr w:rsidR="006056A4">
          <w:type w:val="continuous"/>
          <w:pgSz w:w="12240" w:h="15840"/>
          <w:pgMar w:top="1440" w:right="1440" w:bottom="1440" w:left="1440" w:header="720" w:footer="720" w:gutter="0"/>
          <w:cols w:equalWidth="0" w:space="720" w:num="2">
            <w:col w:w="3692" w:space="1975"/>
            <w:col w:w="3692" w:space="0"/>
          </w:cols>
        </w:sectPr>
      </w:pPr>
    </w:p>
    <w:p w:rsidR="006056A4" w:rsidP="006056A4" w:rsidRDefault="006056A4" w14:paraId="7392B2B5" w14:textId="77777777">
      <w:pPr>
        <w:pStyle w:val="Normal1"/>
      </w:pPr>
    </w:p>
    <w:p w:rsidR="006056A4" w:rsidP="006056A4" w:rsidRDefault="006056A4" w14:paraId="5DDECF80" w14:textId="77777777">
      <w:pPr>
        <w:pStyle w:val="Normal1"/>
      </w:pPr>
    </w:p>
    <w:p w:rsidR="006056A4" w:rsidP="006056A4" w:rsidRDefault="006056A4" w14:paraId="47CB442E" w14:textId="77777777">
      <w:pPr>
        <w:pStyle w:val="Normal1"/>
      </w:pPr>
      <w:r>
        <w:t xml:space="preserve">Objet : Appel à candidatures - </w:t>
      </w:r>
      <w:r w:rsidRPr="00BA3B2C">
        <w:rPr>
          <w:highlight w:val="yellow"/>
        </w:rPr>
        <w:t xml:space="preserve">Nom du </w:t>
      </w:r>
      <w:r>
        <w:t xml:space="preserve">programme de </w:t>
      </w:r>
      <w:r w:rsidRPr="00BA3B2C">
        <w:rPr>
          <w:highlight w:val="yellow"/>
        </w:rPr>
        <w:t xml:space="preserve">bourses</w:t>
      </w:r>
    </w:p>
    <w:p w:rsidR="006056A4" w:rsidP="006056A4" w:rsidRDefault="006056A4" w14:paraId="5C037B04" w14:textId="77777777">
      <w:pPr>
        <w:pStyle w:val="Normal1"/>
      </w:pPr>
    </w:p>
    <w:p w:rsidR="006056A4" w:rsidP="006056A4" w:rsidRDefault="006056A4" w14:paraId="0C932E49" w14:textId="77777777">
      <w:pPr>
        <w:pStyle w:val="Normal1"/>
      </w:pPr>
    </w:p>
    <w:p w:rsidR="006056A4" w:rsidP="006056A4" w:rsidRDefault="006056A4" w14:paraId="0563543B" w14:textId="77777777">
      <w:pPr>
        <w:pStyle w:val="Normal1"/>
      </w:pPr>
      <w:r>
        <w:t xml:space="preserve">À qui de droit :</w:t>
      </w:r>
    </w:p>
    <w:p w:rsidR="006056A4" w:rsidP="006056A4" w:rsidRDefault="006056A4" w14:paraId="4EA30744" w14:textId="77777777">
      <w:pPr>
        <w:pStyle w:val="Normal1"/>
      </w:pPr>
    </w:p>
    <w:p w:rsidR="006056A4" w:rsidP="006056A4" w:rsidRDefault="006056A4" w14:paraId="5F5A9F82" w14:textId="77777777">
      <w:pPr>
        <w:pStyle w:val="Normal1"/>
      </w:pPr>
      <w:r>
        <w:t xml:space="preserve">Veuillez trouver ci-joint l'appel à candidatures pour </w:t>
      </w:r>
      <w:r w:rsidRPr="00BA3B2C">
        <w:rPr>
          <w:highlight w:val="yellow"/>
        </w:rPr>
        <w:t xml:space="preserve">XXXX </w:t>
      </w:r>
      <w:r>
        <w:t xml:space="preserve">sous le nom de </w:t>
      </w:r>
      <w:r w:rsidRPr="00BA3B2C">
        <w:rPr>
          <w:highlight w:val="yellow"/>
        </w:rPr>
        <w:t xml:space="preserve">la bourse</w:t>
      </w:r>
      <w:r>
        <w:t xml:space="preserve">. </w:t>
      </w:r>
      <w:r>
        <w:t xml:space="preserve">Chaque </w:t>
      </w:r>
      <w:r w:rsidRPr="00BA3B2C">
        <w:rPr>
          <w:highlight w:val="yellow"/>
        </w:rPr>
        <w:t xml:space="preserve">subvention/contrat </w:t>
      </w:r>
      <w:r>
        <w:t xml:space="preserve">sera délivré par le </w:t>
      </w:r>
      <w:r w:rsidRPr="00BA3B2C">
        <w:rPr>
          <w:highlight w:val="yellow"/>
        </w:rPr>
        <w:t xml:space="preserve">nom du </w:t>
      </w:r>
      <w:r>
        <w:rPr>
          <w:highlight w:val="yellow"/>
        </w:rPr>
        <w:t xml:space="preserve">programme </w:t>
      </w:r>
      <w:r>
        <w:t xml:space="preserve">administré par Partners of the Americas (POA). Le montant total du financement disponible dans le cadre de cet appel d'offres, toutes bourses confondues, s'élève à </w:t>
      </w:r>
      <w:r w:rsidRPr="00BA3B2C">
        <w:rPr>
          <w:highlight w:val="yellow"/>
        </w:rPr>
        <w:t xml:space="preserve">XX </w:t>
      </w:r>
      <w:r>
        <w:t xml:space="preserve">USD sur </w:t>
      </w:r>
      <w:r w:rsidRPr="00BA3B2C">
        <w:rPr>
          <w:highlight w:val="yellow"/>
        </w:rPr>
        <w:t xml:space="preserve">XXX </w:t>
      </w:r>
      <w:r>
        <w:t xml:space="preserve">mois.</w:t>
      </w:r>
    </w:p>
    <w:p w:rsidR="006056A4" w:rsidP="006056A4" w:rsidRDefault="006056A4" w14:paraId="32A615F8" w14:textId="77777777">
      <w:pPr>
        <w:pStyle w:val="Normal1"/>
      </w:pPr>
    </w:p>
    <w:p w:rsidR="006056A4" w:rsidP="006056A4" w:rsidRDefault="006056A4" w14:paraId="28A59978" w14:textId="77777777">
      <w:pPr>
        <w:pStyle w:val="Normal1"/>
      </w:pPr>
      <w:r>
        <w:t xml:space="preserve">Tout financement est subordonné à la disponibilité des fonds</w:t>
      </w:r>
      <w:r w:rsidRPr="00F33683">
        <w:t xml:space="preserve">. </w:t>
      </w:r>
      <w:r>
        <w:t xml:space="preserve">POA prévoit d'attribuer </w:t>
      </w:r>
      <w:r w:rsidRPr="00BA3B2C">
        <w:rPr>
          <w:highlight w:val="yellow"/>
        </w:rPr>
        <w:t xml:space="preserve">Nom du </w:t>
      </w:r>
      <w:r w:rsidRPr="00BA3B2C">
        <w:rPr>
          <w:highlight w:val="yellow"/>
        </w:rPr>
        <w:t xml:space="preserve">contrat/subvention/subvention/contrat </w:t>
      </w:r>
      <w:r>
        <w:t xml:space="preserve">dans le cadre de cet appel d'offres, mais se réserve le droit de financer tout ou partie des propositions/demandes soumises. La POA se réserve également le droit d'attribuer des subventions supplémentaires dans le cadre de cet appel d'offres à une date ultérieure.</w:t>
      </w:r>
    </w:p>
    <w:p w:rsidR="006056A4" w:rsidP="006056A4" w:rsidRDefault="006056A4" w14:paraId="73FD6A48" w14:textId="77777777">
      <w:pPr>
        <w:pStyle w:val="Normal1"/>
      </w:pPr>
    </w:p>
    <w:p w:rsidR="006056A4" w:rsidP="006056A4" w:rsidRDefault="006056A4" w14:paraId="5BE33641" w14:textId="77777777">
      <w:pPr>
        <w:pStyle w:val="Normal1"/>
      </w:pPr>
      <w:r>
        <w:t xml:space="preserve">Les fonds accordés au titre de cet appel d'offres sont destinés à </w:t>
      </w:r>
      <w:r w:rsidRPr="00BA3B2C">
        <w:rPr>
          <w:highlight w:val="yellow"/>
        </w:rPr>
        <w:t xml:space="preserve">XXXXX</w:t>
      </w:r>
      <w:r>
        <w:t xml:space="preserve">. </w:t>
      </w:r>
      <w:r>
        <w:t xml:space="preserve">Toute question concernant le présent appel d'offres doit être envoyée par courrier électronique </w:t>
      </w:r>
      <w:r>
        <w:t xml:space="preserve">à l'adresse suivante </w:t>
      </w:r>
      <w:r w:rsidRPr="00BA3B2C">
        <w:rPr>
          <w:highlight w:val="yellow"/>
        </w:rPr>
        <w:t xml:space="preserve">: Date </w:t>
      </w:r>
      <w:r w:rsidRPr="00BA3B2C">
        <w:rPr>
          <w:highlight w:val="yellow"/>
        </w:rPr>
        <w:t xml:space="preserve">to Contact information</w:t>
      </w:r>
      <w:r>
        <w:t xml:space="preserve">.</w:t>
      </w:r>
    </w:p>
    <w:p w:rsidR="006056A4" w:rsidP="006056A4" w:rsidRDefault="006056A4" w14:paraId="36A53D3F" w14:textId="77777777">
      <w:pPr>
        <w:pStyle w:val="Normal1"/>
      </w:pPr>
    </w:p>
    <w:p w:rsidR="006056A4" w:rsidP="006056A4" w:rsidRDefault="006056A4" w14:paraId="7C2B675C" w14:textId="77777777">
      <w:pPr>
        <w:pStyle w:val="Normal1"/>
        <w:jc w:val="center"/>
      </w:pPr>
      <w:r>
        <w:rPr>
          <w:b/>
        </w:rPr>
        <w:t xml:space="preserve">Aucun appel téléphonique ne sera accepté concernant cet appel d'offres.</w:t>
      </w:r>
    </w:p>
    <w:p w:rsidR="006056A4" w:rsidP="006056A4" w:rsidRDefault="006056A4" w14:paraId="28292D95" w14:textId="77777777">
      <w:pPr>
        <w:pStyle w:val="Normal1"/>
      </w:pPr>
    </w:p>
    <w:p w:rsidR="006056A4" w:rsidP="006056A4" w:rsidRDefault="006056A4" w14:paraId="4EC67C07" w14:textId="77777777">
      <w:pPr>
        <w:pStyle w:val="Normal1"/>
      </w:pPr>
      <w:r>
        <w:t xml:space="preserve">Les documents conceptuels doivent être soumis </w:t>
      </w:r>
      <w:r w:rsidRPr="00BA3B2C">
        <w:rPr>
          <w:highlight w:val="yellow"/>
        </w:rPr>
        <w:t xml:space="preserve">selon la méthode de soumission</w:t>
      </w:r>
      <w:r>
        <w:t xml:space="preserve">. </w:t>
      </w:r>
    </w:p>
    <w:p w:rsidR="006056A4" w:rsidP="006056A4" w:rsidRDefault="006056A4" w14:paraId="2F90FCA6" w14:textId="77777777">
      <w:pPr>
        <w:pStyle w:val="Normal1"/>
      </w:pPr>
    </w:p>
    <w:p w:rsidR="006056A4" w:rsidP="006056A4" w:rsidRDefault="006056A4" w14:paraId="6839398E" w14:textId="77777777">
      <w:pPr>
        <w:pStyle w:val="Normal1"/>
      </w:pPr>
      <w:r>
        <w:t xml:space="preserve">Nous vous remercions de l'attention que vous portez à cette initiative de l'USAID.</w:t>
      </w:r>
    </w:p>
    <w:p w:rsidR="006056A4" w:rsidP="006056A4" w:rsidRDefault="006056A4" w14:paraId="7661E0D6" w14:textId="77777777">
      <w:pPr>
        <w:pStyle w:val="Normal1"/>
      </w:pPr>
    </w:p>
    <w:p w:rsidR="006056A4" w:rsidP="006056A4" w:rsidRDefault="006056A4" w14:paraId="23FB734C" w14:textId="77777777">
      <w:pPr>
        <w:pStyle w:val="Normal1"/>
      </w:pPr>
      <w:r>
        <w:t xml:space="preserve">Je vous prie d'agréer, Monsieur le Président, l'expression de mes sentiments distingués,</w:t>
      </w:r>
    </w:p>
    <w:p w:rsidR="006056A4" w:rsidP="006056A4" w:rsidRDefault="006056A4" w14:paraId="0082E056" w14:textId="77777777">
      <w:pPr>
        <w:pStyle w:val="Normal1"/>
      </w:pPr>
    </w:p>
    <w:p w:rsidR="006056A4" w:rsidP="006056A4" w:rsidRDefault="006056A4" w14:paraId="37E4FFC9" w14:textId="77777777">
      <w:pPr>
        <w:pStyle w:val="Normal1"/>
      </w:pPr>
      <w:r>
        <w:t xml:space="preserve">L'équipe du concours Partners of the Americas</w:t>
      </w:r>
      <w:r>
        <w:tab/>
      </w:r>
      <w:r>
        <w:tab/>
      </w:r>
      <w:r>
        <w:tab/>
      </w:r>
      <w:r>
        <w:tab/>
      </w:r>
    </w:p>
    <w:p w:rsidR="006056A4" w:rsidP="006056A4" w:rsidRDefault="006056A4" w14:paraId="673592DE" w14:textId="77777777">
      <w:pPr>
        <w:pStyle w:val="Normal1"/>
      </w:pPr>
    </w:p>
    <w:p w:rsidR="006056A4" w:rsidP="006056A4" w:rsidRDefault="006056A4" w14:paraId="0D503395" w14:textId="77777777">
      <w:pPr>
        <w:pStyle w:val="Normal1"/>
        <w:jc w:val="right"/>
        <w:rPr>
          <w:i/>
        </w:rPr>
      </w:pPr>
      <w:r>
        <w:rPr>
          <w:i/>
        </w:rPr>
        <w:t xml:space="preserve">Pièce jointe : Appel à candidatures</w:t>
      </w:r>
    </w:p>
    <w:p w:rsidRPr="008C72D8" w:rsidR="008C72D8" w:rsidP="006056A4" w:rsidRDefault="008C72D8" w14:paraId="0ADA69BA" w14:textId="77777777">
      <w:pPr>
        <w:rPr>
          <w:rFonts w:eastAsia="Times New Roman"/>
        </w:rPr>
        <w:sectPr w:rsidRPr="008C72D8" w:rsidR="008C72D8" w:rsidSect="0000272F">
          <w:headerReference w:type="even" r:id="rId13"/>
          <w:headerReference w:type="default" r:id="rId14"/>
          <w:headerReference w:type="first" r:id="rId15"/>
          <w:type w:val="continuous"/>
          <w:pgSz w:w="12240" w:h="15840"/>
          <w:pgMar w:top="1440" w:right="1440" w:bottom="1440" w:left="1440" w:header="720" w:footer="720" w:gutter="0"/>
          <w:cols w:space="720"/>
          <w:titlePg/>
          <w:docGrid w:linePitch="326"/>
        </w:sectPr>
      </w:pPr>
    </w:p>
    <w:p w:rsidRPr="000D42D4" w:rsidR="00DF3EBE" w:rsidP="00FA14A4" w:rsidRDefault="00DF3EBE" w14:paraId="4697E8EB" w14:textId="77777777">
      <w:pPr>
        <w:rPr>
          <w:szCs w:val="24"/>
        </w:rPr>
      </w:pPr>
    </w:p>
    <w:p w:rsidR="00B17DC0" w:rsidP="00FA14A4" w:rsidRDefault="00B17DC0" w14:paraId="624FD9CF" w14:textId="77777777">
      <w:pPr>
        <w:rPr>
          <w:spacing w:val="-1"/>
          <w:szCs w:val="24"/>
        </w:rPr>
      </w:pPr>
    </w:p>
    <w:p w:rsidR="0090005F" w:rsidP="00FA14A4" w:rsidRDefault="0076591C" w14:paraId="0C0BABFD" w14:textId="77777777">
      <w:pPr>
        <w:jc w:val="center"/>
        <w:rPr>
          <w:noProof/>
        </w:rPr>
      </w:pPr>
      <w:r>
        <w:rPr>
          <w:noProof/>
        </w:rPr>
        <w:drawing>
          <wp:inline distT="0" distB="0" distL="0" distR="0" wp14:anchorId="0CE963C4" wp14:editId="70A4FC7D">
            <wp:extent cx="2140506" cy="641350"/>
            <wp:effectExtent l="0" t="0" r="0" b="635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40506" cy="641350"/>
                    </a:xfrm>
                    <a:prstGeom prst="rect">
                      <a:avLst/>
                    </a:prstGeom>
                    <a:noFill/>
                    <a:ln>
                      <a:noFill/>
                    </a:ln>
                  </pic:spPr>
                </pic:pic>
              </a:graphicData>
            </a:graphic>
          </wp:inline>
        </w:drawing>
      </w:r>
    </w:p>
    <w:p w:rsidR="0090005F" w:rsidP="00FA14A4" w:rsidRDefault="0090005F" w14:paraId="36D1BD96" w14:textId="77777777">
      <w:pPr>
        <w:rPr>
          <w:noProof/>
        </w:rPr>
      </w:pPr>
    </w:p>
    <w:p w:rsidRPr="00C8418D" w:rsidR="00D67AEE" w:rsidP="00FA14A4" w:rsidRDefault="00D67AEE" w14:paraId="2762F192" w14:textId="77777777">
      <w:pPr>
        <w:jc w:val="center"/>
      </w:pPr>
    </w:p>
    <w:p w:rsidRPr="00C8418D" w:rsidR="00D67AEE" w:rsidP="00FA14A4" w:rsidRDefault="00176223" w14:paraId="19DA2BDC" w14:textId="77777777">
      <w:pPr>
        <w:jc w:val="center"/>
      </w:pPr>
      <w:r w:rsidRPr="00C8418D">
        <w:rPr>
          <w:noProof/>
        </w:rPr>
        <w:drawing>
          <wp:inline distT="0" distB="0" distL="0" distR="0" wp14:anchorId="047740A6" wp14:editId="6DF7CFE2">
            <wp:extent cx="2959100" cy="460691"/>
            <wp:effectExtent l="0" t="0" r="0" b="0"/>
            <wp:docPr id="4" name="Picture 4" descr="G:\F2F 2013-2018 Caribbean Region\Program Management\Public Relations and Outreach\Logos\Partners Logo with Slogan\English\JPG and GIF - Web\Partners Logo - Engli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F2F 2013-2018 Caribbean Region\Program Management\Public Relations and Outreach\Logos\Partners Logo with Slogan\English\JPG and GIF - Web\Partners Logo - English.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16970" cy="469701"/>
                    </a:xfrm>
                    <a:prstGeom prst="rect">
                      <a:avLst/>
                    </a:prstGeom>
                    <a:noFill/>
                    <a:ln>
                      <a:noFill/>
                    </a:ln>
                  </pic:spPr>
                </pic:pic>
              </a:graphicData>
            </a:graphic>
          </wp:inline>
        </w:drawing>
      </w:r>
    </w:p>
    <w:p w:rsidRPr="00C8418D" w:rsidR="00273004" w:rsidP="00FA14A4" w:rsidRDefault="00273004" w14:paraId="61D144C7" w14:textId="77777777"/>
    <w:p w:rsidRPr="00964305" w:rsidR="00D67AEE" w:rsidP="00FA14A4" w:rsidRDefault="00D67AEE" w14:paraId="3448666D" w14:textId="77777777">
      <w:pPr>
        <w:jc w:val="center"/>
        <w:rPr>
          <w:rFonts w:cs="Times New Roman"/>
          <w:sz w:val="36"/>
          <w:szCs w:val="36"/>
        </w:rPr>
      </w:pPr>
    </w:p>
    <w:p w:rsidRPr="00964305" w:rsidR="008647D5" w:rsidP="00FA14A4" w:rsidRDefault="00350DE9" w14:paraId="588E3F29" w14:textId="77777777">
      <w:pPr>
        <w:jc w:val="center"/>
        <w:rPr>
          <w:rFonts w:eastAsia="Times New Roman" w:cs="Times New Roman"/>
          <w:sz w:val="36"/>
          <w:szCs w:val="36"/>
        </w:rPr>
      </w:pPr>
      <w:r w:rsidRPr="00964305">
        <w:rPr>
          <w:rFonts w:eastAsia="Times New Roman" w:cs="Times New Roman"/>
          <w:b/>
          <w:bCs/>
          <w:sz w:val="36"/>
          <w:szCs w:val="36"/>
        </w:rPr>
        <w:t xml:space="preserve">APPEL </w:t>
      </w:r>
      <w:r w:rsidRPr="00964305">
        <w:rPr>
          <w:rFonts w:eastAsia="Times New Roman" w:cs="Times New Roman"/>
          <w:b/>
          <w:bCs/>
          <w:sz w:val="36"/>
          <w:szCs w:val="36"/>
        </w:rPr>
        <w:t xml:space="preserve">À </w:t>
      </w:r>
      <w:r w:rsidRPr="00964305">
        <w:rPr>
          <w:rFonts w:eastAsia="Times New Roman" w:cs="Times New Roman"/>
          <w:b/>
          <w:bCs/>
          <w:spacing w:val="-1"/>
          <w:sz w:val="36"/>
          <w:szCs w:val="36"/>
        </w:rPr>
        <w:t xml:space="preserve">CANDIDATURES</w:t>
      </w:r>
    </w:p>
    <w:p w:rsidRPr="00404E83" w:rsidR="008647D5" w:rsidP="00FA14A4" w:rsidRDefault="008647D5" w14:paraId="6419E062" w14:textId="77777777">
      <w:pPr>
        <w:rPr>
          <w:rFonts w:cs="Times New Roman"/>
          <w:szCs w:val="24"/>
        </w:rPr>
      </w:pPr>
    </w:p>
    <w:p w:rsidR="005E73AA" w:rsidP="00FA14A4" w:rsidRDefault="005E73AA" w14:paraId="4FC1FD4C" w14:textId="5F331F44">
      <w:pPr>
        <w:rPr>
          <w:rFonts w:cs="Times New Roman"/>
          <w:szCs w:val="24"/>
        </w:rPr>
      </w:pPr>
    </w:p>
    <w:p w:rsidR="006056A4" w:rsidP="006056A4" w:rsidRDefault="006056A4" w14:paraId="7DF9A888" w14:textId="77777777">
      <w:pPr>
        <w:pStyle w:val="Normal1"/>
        <w:ind w:start="425" w:end="469"/>
        <w:jc w:val="center"/>
        <w:rPr>
          <w:b/>
          <w:i/>
          <w:sz w:val="32"/>
          <w:szCs w:val="32"/>
        </w:rPr>
      </w:pPr>
      <w:r w:rsidRPr="00F67BC2">
        <w:rPr>
          <w:b/>
          <w:i/>
          <w:sz w:val="32"/>
          <w:szCs w:val="32"/>
          <w:highlight w:val="yellow"/>
        </w:rPr>
        <w:t xml:space="preserve">ARTICLE À ACQUÉRIR</w:t>
      </w:r>
    </w:p>
    <w:p w:rsidRPr="00404E83" w:rsidR="006056A4" w:rsidP="00FA14A4" w:rsidRDefault="006056A4" w14:paraId="47435AA8" w14:textId="77777777">
      <w:pPr>
        <w:rPr>
          <w:rFonts w:cs="Times New Roman"/>
          <w:szCs w:val="24"/>
        </w:rPr>
      </w:pPr>
    </w:p>
    <w:p w:rsidRPr="00404E83" w:rsidR="008647D5" w:rsidP="006056A4" w:rsidRDefault="008647D5" w14:paraId="42556F69" w14:textId="77777777">
      <w:pPr>
        <w:rPr>
          <w:rFonts w:cs="Times New Roman"/>
          <w:szCs w:val="24"/>
        </w:rPr>
      </w:pPr>
    </w:p>
    <w:p w:rsidRPr="00404E83" w:rsidR="005E73AA" w:rsidP="00FA14A4" w:rsidRDefault="005E73AA" w14:paraId="629FDB32" w14:textId="77777777">
      <w:pPr>
        <w:jc w:val="center"/>
        <w:rPr>
          <w:rFonts w:cs="Times New Roman"/>
          <w:szCs w:val="24"/>
        </w:rPr>
      </w:pPr>
    </w:p>
    <w:p w:rsidRPr="00404E83" w:rsidR="008647D5" w:rsidP="00FA14A4" w:rsidRDefault="008647D5" w14:paraId="29A8F504" w14:textId="77777777">
      <w:pPr>
        <w:jc w:val="center"/>
        <w:rPr>
          <w:rFonts w:cs="Times New Roman"/>
          <w:szCs w:val="24"/>
        </w:rPr>
      </w:pPr>
    </w:p>
    <w:p w:rsidRPr="00C31E63" w:rsidR="00E7607B" w:rsidP="00FA14A4" w:rsidRDefault="00350DE9" w14:paraId="51CC6ADA" w14:textId="048D0F1D">
      <w:pPr>
        <w:jc w:val="center"/>
        <w:rPr>
          <w:rFonts w:eastAsia="Times New Roman" w:cs="Times New Roman"/>
          <w:bCs/>
          <w:i/>
          <w:sz w:val="26"/>
          <w:szCs w:val="26"/>
        </w:rPr>
      </w:pPr>
      <w:r w:rsidRPr="00C31E63">
        <w:rPr>
          <w:rFonts w:eastAsia="Times New Roman" w:cs="Times New Roman"/>
          <w:bCs/>
          <w:i/>
          <w:sz w:val="26"/>
          <w:szCs w:val="26"/>
        </w:rPr>
        <w:t xml:space="preserve">Un </w:t>
      </w:r>
      <w:r w:rsidRPr="00C31E63">
        <w:rPr>
          <w:rFonts w:eastAsia="Times New Roman" w:cs="Times New Roman"/>
          <w:bCs/>
          <w:i/>
          <w:sz w:val="26"/>
          <w:szCs w:val="26"/>
        </w:rPr>
        <w:t xml:space="preserve">programme </w:t>
      </w:r>
      <w:r w:rsidRPr="00C31E63">
        <w:rPr>
          <w:rFonts w:eastAsia="Times New Roman" w:cs="Times New Roman"/>
          <w:bCs/>
          <w:i/>
          <w:sz w:val="26"/>
          <w:szCs w:val="26"/>
        </w:rPr>
        <w:t xml:space="preserve">établi </w:t>
      </w:r>
      <w:r w:rsidRPr="00C31E63">
        <w:rPr>
          <w:rFonts w:eastAsia="Times New Roman" w:cs="Times New Roman"/>
          <w:bCs/>
          <w:i/>
          <w:sz w:val="26"/>
          <w:szCs w:val="26"/>
        </w:rPr>
        <w:t xml:space="preserve">par l'</w:t>
      </w:r>
      <w:r w:rsidRPr="00C31E63" w:rsidR="00E7607B">
        <w:rPr>
          <w:rFonts w:eastAsia="Times New Roman" w:cs="Times New Roman"/>
          <w:bCs/>
          <w:i/>
          <w:spacing w:val="-2"/>
          <w:sz w:val="26"/>
          <w:szCs w:val="26"/>
        </w:rPr>
        <w:t xml:space="preserve">Agence américaine pour le développement international </w:t>
      </w:r>
      <w:r w:rsidRPr="00C31E63">
        <w:rPr>
          <w:rFonts w:eastAsia="Times New Roman" w:cs="Times New Roman"/>
          <w:bCs/>
          <w:i/>
          <w:spacing w:val="-1"/>
          <w:sz w:val="26"/>
          <w:szCs w:val="26"/>
        </w:rPr>
        <w:t xml:space="preserve">(USAID) </w:t>
      </w:r>
      <w:r w:rsidRPr="00C31E63" w:rsidR="00E7607B">
        <w:rPr>
          <w:rFonts w:eastAsia="Times New Roman" w:cs="Times New Roman"/>
          <w:bCs/>
          <w:i/>
          <w:spacing w:val="-2"/>
          <w:sz w:val="26"/>
          <w:szCs w:val="26"/>
        </w:rPr>
        <w:br/>
      </w:r>
      <w:r w:rsidRPr="00C31E63" w:rsidR="00E7607B">
        <w:rPr>
          <w:rFonts w:eastAsia="Times New Roman" w:cs="Times New Roman"/>
          <w:bCs/>
          <w:i/>
          <w:spacing w:val="-2"/>
          <w:sz w:val="26"/>
          <w:szCs w:val="26"/>
        </w:rPr>
        <w:t xml:space="preserve">Développement (</w:t>
      </w:r>
      <w:r w:rsidRPr="00C31E63">
        <w:rPr>
          <w:rFonts w:eastAsia="Times New Roman" w:cs="Times New Roman"/>
          <w:bCs/>
          <w:i/>
          <w:sz w:val="26"/>
          <w:szCs w:val="26"/>
        </w:rPr>
        <w:t xml:space="preserve">USAID</w:t>
      </w:r>
      <w:r w:rsidRPr="00C31E63" w:rsidR="00E7607B">
        <w:rPr>
          <w:rFonts w:eastAsia="Times New Roman" w:cs="Times New Roman"/>
          <w:bCs/>
          <w:i/>
          <w:sz w:val="26"/>
          <w:szCs w:val="26"/>
        </w:rPr>
        <w:t xml:space="preserve">) </w:t>
      </w:r>
      <w:r w:rsidRPr="00C31E63">
        <w:rPr>
          <w:rFonts w:eastAsia="Times New Roman" w:cs="Times New Roman"/>
          <w:bCs/>
          <w:i/>
          <w:sz w:val="26"/>
          <w:szCs w:val="26"/>
        </w:rPr>
        <w:t xml:space="preserve">Bureau </w:t>
      </w:r>
      <w:r w:rsidRPr="00C31E63">
        <w:rPr>
          <w:rFonts w:eastAsia="Times New Roman" w:cs="Times New Roman"/>
          <w:bCs/>
          <w:i/>
          <w:sz w:val="26"/>
          <w:szCs w:val="26"/>
        </w:rPr>
        <w:t xml:space="preserve">pour </w:t>
      </w:r>
    </w:p>
    <w:p w:rsidRPr="00E7607B" w:rsidR="00E7607B" w:rsidP="00FA14A4" w:rsidRDefault="00E7607B" w14:paraId="2A2C0337" w14:textId="77777777">
      <w:pPr>
        <w:jc w:val="center"/>
        <w:rPr>
          <w:rFonts w:eastAsia="Times New Roman" w:cs="Times New Roman"/>
          <w:b/>
          <w:bCs/>
          <w:sz w:val="28"/>
          <w:szCs w:val="28"/>
        </w:rPr>
      </w:pPr>
    </w:p>
    <w:p w:rsidRPr="00404E83" w:rsidR="008647D5" w:rsidP="00FA14A4" w:rsidRDefault="008647D5" w14:paraId="75841C89" w14:textId="77777777">
      <w:pPr>
        <w:jc w:val="center"/>
        <w:rPr>
          <w:rFonts w:cs="Times New Roman"/>
          <w:szCs w:val="24"/>
        </w:rPr>
      </w:pPr>
    </w:p>
    <w:p w:rsidRPr="00404E83" w:rsidR="008647D5" w:rsidP="00FA14A4" w:rsidRDefault="008647D5" w14:paraId="68479F84" w14:textId="77777777">
      <w:pPr>
        <w:jc w:val="center"/>
        <w:rPr>
          <w:rFonts w:cs="Times New Roman"/>
          <w:szCs w:val="24"/>
        </w:rPr>
      </w:pPr>
    </w:p>
    <w:p w:rsidRPr="00404E83" w:rsidR="00273004" w:rsidP="00FA14A4" w:rsidRDefault="00273004" w14:paraId="1EBF6C96" w14:textId="77777777">
      <w:pPr>
        <w:jc w:val="center"/>
        <w:rPr>
          <w:rFonts w:cs="Times New Roman"/>
          <w:szCs w:val="24"/>
        </w:rPr>
      </w:pPr>
    </w:p>
    <w:p w:rsidRPr="00404E83" w:rsidR="00273004" w:rsidP="00FA14A4" w:rsidRDefault="00273004" w14:paraId="30B583F8" w14:textId="77777777">
      <w:pPr>
        <w:jc w:val="center"/>
        <w:rPr>
          <w:rFonts w:cs="Times New Roman"/>
          <w:szCs w:val="24"/>
        </w:rPr>
      </w:pPr>
    </w:p>
    <w:p w:rsidRPr="00404E83" w:rsidR="005E73AA" w:rsidP="00FA14A4" w:rsidRDefault="005E73AA" w14:paraId="3E9493E4" w14:textId="77777777">
      <w:pPr>
        <w:jc w:val="center"/>
        <w:rPr>
          <w:rFonts w:cs="Times New Roman"/>
          <w:szCs w:val="24"/>
        </w:rPr>
      </w:pPr>
    </w:p>
    <w:p w:rsidRPr="00404E83" w:rsidR="005E73AA" w:rsidP="00FA14A4" w:rsidRDefault="005E73AA" w14:paraId="64FA60A7" w14:textId="77777777">
      <w:pPr>
        <w:jc w:val="center"/>
        <w:rPr>
          <w:rFonts w:cs="Times New Roman"/>
          <w:szCs w:val="24"/>
        </w:rPr>
      </w:pPr>
    </w:p>
    <w:p w:rsidRPr="00404E83" w:rsidR="008647D5" w:rsidP="00FA14A4" w:rsidRDefault="008647D5" w14:paraId="745AC3CD" w14:textId="77777777">
      <w:pPr>
        <w:jc w:val="center"/>
        <w:rPr>
          <w:rFonts w:cs="Times New Roman"/>
          <w:szCs w:val="24"/>
        </w:rPr>
      </w:pPr>
    </w:p>
    <w:p w:rsidRPr="00404E83" w:rsidR="008647D5" w:rsidP="00FA14A4" w:rsidRDefault="008647D5" w14:paraId="59168735" w14:textId="77777777">
      <w:pPr>
        <w:jc w:val="center"/>
        <w:rPr>
          <w:rFonts w:cs="Times New Roman"/>
          <w:szCs w:val="24"/>
        </w:rPr>
      </w:pPr>
    </w:p>
    <w:p w:rsidRPr="00C8418D" w:rsidR="00273004" w:rsidP="00FA14A4" w:rsidRDefault="00350DE9" w14:paraId="504DE048" w14:textId="77777777">
      <w:pPr>
        <w:jc w:val="center"/>
        <w:rPr>
          <w:rFonts w:eastAsia="Times New Roman" w:cs="Times New Roman"/>
          <w:b/>
          <w:bCs/>
          <w:szCs w:val="24"/>
        </w:rPr>
      </w:pPr>
      <w:r w:rsidRPr="00C8418D">
        <w:rPr>
          <w:rFonts w:eastAsia="Times New Roman" w:cs="Times New Roman"/>
          <w:b/>
          <w:bCs/>
          <w:spacing w:val="-1"/>
          <w:szCs w:val="24"/>
        </w:rPr>
        <w:t xml:space="preserve">Administré </w:t>
      </w:r>
      <w:r w:rsidRPr="00C8418D">
        <w:rPr>
          <w:rFonts w:eastAsia="Times New Roman" w:cs="Times New Roman"/>
          <w:b/>
          <w:bCs/>
          <w:szCs w:val="24"/>
        </w:rPr>
        <w:t xml:space="preserve">par :</w:t>
      </w:r>
    </w:p>
    <w:p w:rsidRPr="00C8418D" w:rsidR="00273004" w:rsidP="00FA14A4" w:rsidRDefault="00273004" w14:paraId="56A216CD" w14:textId="77777777">
      <w:pPr>
        <w:jc w:val="center"/>
        <w:rPr>
          <w:rFonts w:eastAsia="Times New Roman" w:cs="Times New Roman"/>
          <w:b/>
          <w:bCs/>
          <w:szCs w:val="24"/>
        </w:rPr>
      </w:pPr>
    </w:p>
    <w:p w:rsidRPr="00BA3B2C" w:rsidR="006056A4" w:rsidP="006056A4" w:rsidRDefault="006056A4" w14:paraId="301F8332" w14:textId="77777777">
      <w:pPr>
        <w:pStyle w:val="Normal1"/>
        <w:jc w:val="center"/>
        <w:rPr>
          <w:highlight w:val="yellow"/>
        </w:rPr>
      </w:pPr>
      <w:r w:rsidRPr="00BA3B2C">
        <w:rPr>
          <w:highlight w:val="yellow"/>
        </w:rPr>
        <w:t xml:space="preserve">Partenaires des Amériques</w:t>
      </w:r>
    </w:p>
    <w:p w:rsidRPr="00BA3B2C" w:rsidR="006056A4" w:rsidP="006056A4" w:rsidRDefault="006056A4" w14:paraId="43F8F419" w14:textId="77777777">
      <w:pPr>
        <w:pStyle w:val="Normal1"/>
        <w:jc w:val="center"/>
        <w:rPr>
          <w:highlight w:val="yellow"/>
        </w:rPr>
      </w:pPr>
      <w:r w:rsidRPr="00BA3B2C">
        <w:rPr>
          <w:highlight w:val="yellow"/>
        </w:rPr>
        <w:t xml:space="preserve">1424 K Street NW, Suite 700</w:t>
      </w:r>
    </w:p>
    <w:p w:rsidRPr="00BA3B2C" w:rsidR="006056A4" w:rsidP="006056A4" w:rsidRDefault="006056A4" w14:paraId="40B9423E" w14:textId="77777777">
      <w:pPr>
        <w:pStyle w:val="Normal1"/>
        <w:jc w:val="center"/>
        <w:rPr>
          <w:highlight w:val="yellow"/>
        </w:rPr>
      </w:pPr>
      <w:r w:rsidRPr="00BA3B2C">
        <w:rPr>
          <w:highlight w:val="yellow"/>
        </w:rPr>
        <w:t xml:space="preserve">Washington D.C. 20005</w:t>
      </w:r>
    </w:p>
    <w:p w:rsidRPr="00BA3B2C" w:rsidR="006056A4" w:rsidP="006056A4" w:rsidRDefault="006056A4" w14:paraId="1E2F123A" w14:textId="77777777">
      <w:pPr>
        <w:pStyle w:val="Normal1"/>
        <w:jc w:val="center"/>
        <w:rPr>
          <w:highlight w:val="yellow"/>
        </w:rPr>
        <w:sectPr w:rsidRPr="00BA3B2C" w:rsidR="006056A4" w:rsidSect="006056A4">
          <w:pgSz w:w="12240" w:h="15840"/>
          <w:pgMar w:top="1440" w:right="1440" w:bottom="1440" w:left="1440" w:header="720" w:footer="720" w:gutter="0"/>
          <w:cols w:space="720"/>
        </w:sectPr>
      </w:pPr>
      <w:r w:rsidRPr="00BA3B2C">
        <w:rPr>
          <w:highlight w:val="yellow"/>
        </w:rPr>
        <w:t xml:space="preserve">Courriel : </w:t>
      </w:r>
    </w:p>
    <w:p w:rsidR="00472188" w:rsidP="006056A4" w:rsidRDefault="006056A4" w14:paraId="6C0E1E51" w14:textId="0EDAFC69">
      <w:pPr>
        <w:jc w:val="center"/>
        <w:rPr>
          <w:b/>
          <w:spacing w:val="1"/>
          <w:lang w:val="fr-HT"/>
        </w:rPr>
      </w:pPr>
      <w:r w:rsidRPr="00BA3B2C">
        <w:rPr>
          <w:b/>
          <w:highlight w:val="yellow"/>
        </w:rPr>
        <w:t xml:space="preserve">RFA ANNÉE-MONTH</w:t>
      </w:r>
    </w:p>
    <w:p w:rsidR="00472188" w:rsidP="00FA14A4" w:rsidRDefault="00472188" w14:paraId="5194EFC0" w14:textId="77777777">
      <w:pPr>
        <w:jc w:val="center"/>
        <w:rPr>
          <w:b/>
          <w:spacing w:val="1"/>
          <w:lang w:val="fr-HT"/>
        </w:rPr>
      </w:pPr>
    </w:p>
    <w:p w:rsidR="00472188" w:rsidP="00FA14A4" w:rsidRDefault="00472188" w14:paraId="7E04B112" w14:textId="77777777">
      <w:pPr>
        <w:jc w:val="center"/>
        <w:rPr>
          <w:b/>
          <w:spacing w:val="1"/>
          <w:lang w:val="fr-HT"/>
        </w:rPr>
      </w:pPr>
    </w:p>
    <w:p w:rsidR="00472188" w:rsidP="00FA14A4" w:rsidRDefault="00472188" w14:paraId="3B09B4C1" w14:textId="77777777">
      <w:pPr>
        <w:jc w:val="center"/>
        <w:rPr>
          <w:b/>
          <w:spacing w:val="1"/>
          <w:lang w:val="fr-HT"/>
        </w:rPr>
      </w:pPr>
    </w:p>
    <w:p w:rsidR="006056A4" w:rsidP="00FA14A4" w:rsidRDefault="006056A4" w14:paraId="0C97262F" w14:textId="77777777">
      <w:pPr>
        <w:jc w:val="center"/>
        <w:rPr>
          <w:b/>
          <w:spacing w:val="1"/>
          <w:lang w:val="fr-HT"/>
        </w:rPr>
      </w:pPr>
    </w:p>
    <w:p w:rsidR="006056A4" w:rsidRDefault="006056A4" w14:paraId="329BD623" w14:textId="77777777">
      <w:pPr>
        <w:rPr>
          <w:b/>
          <w:spacing w:val="1"/>
          <w:lang w:val="fr-HT"/>
        </w:rPr>
      </w:pPr>
      <w:r>
        <w:rPr>
          <w:b/>
          <w:spacing w:val="1"/>
          <w:lang w:val="fr-HT"/>
        </w:rPr>
        <w:br w:type="page"/>
      </w:r>
    </w:p>
    <w:p w:rsidRPr="00DA69A8" w:rsidR="00DA69A8" w:rsidP="00FA14A4" w:rsidRDefault="00DA69A8" w14:paraId="63579DF7" w14:textId="1DA0885B">
      <w:pPr>
        <w:jc w:val="center"/>
        <w:rPr>
          <w:b/>
        </w:rPr>
      </w:pPr>
      <w:r w:rsidRPr="00DA69A8">
        <w:rPr>
          <w:b/>
        </w:rPr>
        <w:lastRenderedPageBreak/>
      </w:r>
      <w:r w:rsidRPr="00DA69A8">
        <w:rPr>
          <w:b/>
        </w:rPr>
        <w:t xml:space="preserve">Table des matières</w:t>
      </w:r>
    </w:p>
    <w:p w:rsidR="00DA69A8" w:rsidP="00FA14A4" w:rsidRDefault="00DA69A8" w14:paraId="335408D0" w14:textId="77777777"/>
    <w:p w:rsidR="002F0041" w:rsidRDefault="00DA69A8" w14:paraId="5B33D18C" w14:textId="24C085A5">
      <w:pPr>
        <w:pStyle w:val="TOC1"/>
        <w:tabs>
          <w:tab w:val="left" w:pos="480"/>
          <w:tab w:val="right" w:leader="dot" w:pos="9350"/>
        </w:tabs>
        <w:rPr>
          <w:rFonts w:eastAsiaTheme="minorEastAsia"/>
          <w:b w:val="0"/>
          <w:bCs w:val="0"/>
          <w:caps w:val="0"/>
          <w:noProof/>
          <w:sz w:val="22"/>
          <w:szCs w:val="22"/>
        </w:rPr>
      </w:pPr>
      <w:r>
        <w:fldChar w:fldCharType="begin"/>
      </w:r>
      <w:r>
        <w:instrText xml:space="preserve"> TOC \o "1-3" \h \z \u </w:instrText>
      </w:r>
      <w:r>
        <w:fldChar w:fldCharType="separate"/>
      </w:r>
      <w:hyperlink w:history="1" w:anchor="_Toc77960823">
        <w:r w:rsidRPr="00525BA7" w:rsidR="002F0041">
          <w:rPr>
            <w:rStyle w:val="Hyperlink"/>
            <w:noProof/>
          </w:rPr>
          <w:t>1</w:t>
        </w:r>
        <w:r w:rsidR="002F0041">
          <w:rPr>
            <w:rFonts w:eastAsiaTheme="minorEastAsia"/>
            <w:b w:val="0"/>
            <w:bCs w:val="0"/>
            <w:caps w:val="0"/>
            <w:noProof/>
            <w:sz w:val="22"/>
            <w:szCs w:val="22"/>
          </w:rPr>
          <w:tab/>
        </w:r>
        <w:r w:rsidRPr="00525BA7" w:rsidR="002F0041">
          <w:rPr>
            <w:rStyle w:val="Hyperlink"/>
            <w:noProof/>
            <w:spacing w:val="1"/>
          </w:rPr>
          <w:t xml:space="preserve">Définitions </w:t>
        </w:r>
        <w:r w:rsidRPr="00525BA7" w:rsidR="002F0041">
          <w:rPr>
            <w:rStyle w:val="Hyperlink"/>
            <w:noProof/>
          </w:rPr>
          <w:t xml:space="preserve">et </w:t>
        </w:r>
        <w:r w:rsidRPr="00525BA7" w:rsidR="002F0041">
          <w:rPr>
            <w:rStyle w:val="Hyperlink"/>
            <w:noProof/>
          </w:rPr>
          <w:t xml:space="preserve">acronymes</w:t>
        </w:r>
        <w:r w:rsidR="002F0041">
          <w:rPr>
            <w:noProof/>
            <w:webHidden/>
          </w:rPr>
          <w:tab/>
        </w:r>
        <w:r w:rsidR="002F0041">
          <w:rPr>
            <w:noProof/>
            <w:webHidden/>
          </w:rPr>
          <w:fldChar w:fldCharType="begin"/>
        </w:r>
        <w:r w:rsidR="002F0041">
          <w:rPr>
            <w:noProof/>
            <w:webHidden/>
          </w:rPr>
          <w:instrText xml:space="preserve"> PAGEREF _Toc77960823 \h </w:instrText>
        </w:r>
        <w:r w:rsidR="002F0041">
          <w:rPr>
            <w:noProof/>
            <w:webHidden/>
          </w:rPr>
          <w:fldChar w:fldCharType="separate"/>
        </w:r>
        <w:r w:rsidR="002F0041">
          <w:rPr>
            <w:noProof/>
            <w:webHidden/>
          </w:rPr>
          <w:t>4</w:t>
        </w:r>
        <w:r w:rsidR="002F0041">
          <w:rPr>
            <w:noProof/>
            <w:webHidden/>
          </w:rPr>
          <w:fldChar w:fldCharType="end"/>
        </w:r>
      </w:hyperlink>
    </w:p>
    <w:p w:rsidR="002F0041" w:rsidRDefault="000001F1" w14:paraId="6DFAC2E5" w14:textId="3DB8DA44">
      <w:pPr>
        <w:pStyle w:val="TOC1"/>
        <w:tabs>
          <w:tab w:val="left" w:pos="480"/>
          <w:tab w:val="right" w:leader="dot" w:pos="9350"/>
        </w:tabs>
        <w:rPr>
          <w:rFonts w:eastAsiaTheme="minorEastAsia"/>
          <w:b w:val="0"/>
          <w:bCs w:val="0"/>
          <w:caps w:val="0"/>
          <w:noProof/>
          <w:sz w:val="22"/>
          <w:szCs w:val="22"/>
        </w:rPr>
      </w:pPr>
      <w:hyperlink w:history="1" w:anchor="_Toc77960824">
        <w:r w:rsidRPr="00525BA7" w:rsidR="002F0041">
          <w:rPr>
            <w:rStyle w:val="Hyperlink"/>
            <w:noProof/>
          </w:rPr>
          <w:t>2</w:t>
        </w:r>
        <w:r w:rsidR="002F0041">
          <w:rPr>
            <w:rFonts w:eastAsiaTheme="minorEastAsia"/>
            <w:b w:val="0"/>
            <w:bCs w:val="0"/>
            <w:caps w:val="0"/>
            <w:noProof/>
            <w:sz w:val="22"/>
            <w:szCs w:val="22"/>
          </w:rPr>
          <w:tab/>
        </w:r>
        <w:r w:rsidRPr="00525BA7" w:rsidR="002F0041">
          <w:rPr>
            <w:rStyle w:val="Hyperlink"/>
            <w:noProof/>
          </w:rPr>
          <w:t xml:space="preserve">Informations sur l'appel d'offres et l'adjudication</w:t>
        </w:r>
        <w:r w:rsidR="002F0041">
          <w:rPr>
            <w:noProof/>
            <w:webHidden/>
          </w:rPr>
          <w:tab/>
        </w:r>
        <w:r w:rsidR="002F0041">
          <w:rPr>
            <w:noProof/>
            <w:webHidden/>
          </w:rPr>
          <w:fldChar w:fldCharType="begin"/>
        </w:r>
        <w:r w:rsidR="002F0041">
          <w:rPr>
            <w:noProof/>
            <w:webHidden/>
          </w:rPr>
          <w:instrText xml:space="preserve"> PAGEREF _Toc77960824 \h </w:instrText>
        </w:r>
        <w:r w:rsidR="002F0041">
          <w:rPr>
            <w:noProof/>
            <w:webHidden/>
          </w:rPr>
          <w:fldChar w:fldCharType="separate"/>
        </w:r>
        <w:r w:rsidR="002F0041">
          <w:rPr>
            <w:noProof/>
            <w:webHidden/>
          </w:rPr>
          <w:t>4</w:t>
        </w:r>
        <w:r w:rsidR="002F0041">
          <w:rPr>
            <w:noProof/>
            <w:webHidden/>
          </w:rPr>
          <w:fldChar w:fldCharType="end"/>
        </w:r>
      </w:hyperlink>
    </w:p>
    <w:p w:rsidR="002F0041" w:rsidRDefault="000001F1" w14:paraId="4813BFA1" w14:textId="31CECA57">
      <w:pPr>
        <w:pStyle w:val="TOC2"/>
        <w:tabs>
          <w:tab w:val="left" w:pos="720"/>
          <w:tab w:val="right" w:leader="dot" w:pos="9350"/>
        </w:tabs>
        <w:rPr>
          <w:rFonts w:eastAsiaTheme="minorEastAsia"/>
          <w:smallCaps w:val="0"/>
          <w:noProof/>
          <w:sz w:val="22"/>
          <w:szCs w:val="22"/>
        </w:rPr>
      </w:pPr>
      <w:hyperlink w:history="1" w:anchor="_Toc77960825">
        <w:r w:rsidRPr="00525BA7" w:rsidR="002F0041">
          <w:rPr>
            <w:rStyle w:val="Hyperlink"/>
            <w:noProof/>
          </w:rPr>
          <w:t>2.1</w:t>
        </w:r>
        <w:r w:rsidR="002F0041">
          <w:rPr>
            <w:rFonts w:eastAsiaTheme="minorEastAsia"/>
            <w:smallCaps w:val="0"/>
            <w:noProof/>
            <w:sz w:val="22"/>
            <w:szCs w:val="22"/>
          </w:rPr>
          <w:tab/>
        </w:r>
        <w:r w:rsidRPr="00525BA7" w:rsidR="002F0041">
          <w:rPr>
            <w:rStyle w:val="Hyperlink"/>
            <w:noProof/>
          </w:rPr>
          <w:t xml:space="preserve">Informations relatives à la demande et à la soumission</w:t>
        </w:r>
        <w:r w:rsidR="002F0041">
          <w:rPr>
            <w:noProof/>
            <w:webHidden/>
          </w:rPr>
          <w:tab/>
        </w:r>
        <w:r w:rsidR="002F0041">
          <w:rPr>
            <w:noProof/>
            <w:webHidden/>
          </w:rPr>
          <w:fldChar w:fldCharType="begin"/>
        </w:r>
        <w:r w:rsidR="002F0041">
          <w:rPr>
            <w:noProof/>
            <w:webHidden/>
          </w:rPr>
          <w:instrText xml:space="preserve"> PAGEREF _Toc77960825 \h </w:instrText>
        </w:r>
        <w:r w:rsidR="002F0041">
          <w:rPr>
            <w:noProof/>
            <w:webHidden/>
          </w:rPr>
          <w:fldChar w:fldCharType="separate"/>
        </w:r>
        <w:r w:rsidR="002F0041">
          <w:rPr>
            <w:noProof/>
            <w:webHidden/>
          </w:rPr>
          <w:t>4</w:t>
        </w:r>
        <w:r w:rsidR="002F0041">
          <w:rPr>
            <w:noProof/>
            <w:webHidden/>
          </w:rPr>
          <w:fldChar w:fldCharType="end"/>
        </w:r>
      </w:hyperlink>
    </w:p>
    <w:p w:rsidR="002F0041" w:rsidRDefault="000001F1" w14:paraId="38AB67D1" w14:textId="61624739">
      <w:pPr>
        <w:pStyle w:val="TOC2"/>
        <w:tabs>
          <w:tab w:val="left" w:pos="720"/>
          <w:tab w:val="right" w:leader="dot" w:pos="9350"/>
        </w:tabs>
        <w:rPr>
          <w:rFonts w:eastAsiaTheme="minorEastAsia"/>
          <w:smallCaps w:val="0"/>
          <w:noProof/>
          <w:sz w:val="22"/>
          <w:szCs w:val="22"/>
        </w:rPr>
      </w:pPr>
      <w:hyperlink w:history="1" w:anchor="_Toc77960826">
        <w:r w:rsidRPr="00525BA7" w:rsidR="002F0041">
          <w:rPr>
            <w:rStyle w:val="Hyperlink"/>
            <w:noProof/>
          </w:rPr>
          <w:t>2.2</w:t>
        </w:r>
        <w:r w:rsidR="002F0041">
          <w:rPr>
            <w:rFonts w:eastAsiaTheme="minorEastAsia"/>
            <w:smallCaps w:val="0"/>
            <w:noProof/>
            <w:sz w:val="22"/>
            <w:szCs w:val="22"/>
          </w:rPr>
          <w:tab/>
        </w:r>
        <w:r w:rsidRPr="00525BA7" w:rsidR="002F0041">
          <w:rPr>
            <w:rStyle w:val="Hyperlink"/>
            <w:noProof/>
          </w:rPr>
          <w:t xml:space="preserve">Informations sur l'appel d'offres</w:t>
        </w:r>
        <w:r w:rsidR="002F0041">
          <w:rPr>
            <w:noProof/>
            <w:webHidden/>
          </w:rPr>
          <w:tab/>
        </w:r>
        <w:r w:rsidR="002F0041">
          <w:rPr>
            <w:noProof/>
            <w:webHidden/>
          </w:rPr>
          <w:fldChar w:fldCharType="begin"/>
        </w:r>
        <w:r w:rsidR="002F0041">
          <w:rPr>
            <w:noProof/>
            <w:webHidden/>
          </w:rPr>
          <w:instrText xml:space="preserve"> PAGEREF _Toc77960826 \h </w:instrText>
        </w:r>
        <w:r w:rsidR="002F0041">
          <w:rPr>
            <w:noProof/>
            <w:webHidden/>
          </w:rPr>
          <w:fldChar w:fldCharType="separate"/>
        </w:r>
        <w:r w:rsidR="002F0041">
          <w:rPr>
            <w:noProof/>
            <w:webHidden/>
          </w:rPr>
          <w:t>5</w:t>
        </w:r>
        <w:r w:rsidR="002F0041">
          <w:rPr>
            <w:noProof/>
            <w:webHidden/>
          </w:rPr>
          <w:fldChar w:fldCharType="end"/>
        </w:r>
      </w:hyperlink>
    </w:p>
    <w:p w:rsidR="002F0041" w:rsidRDefault="000001F1" w14:paraId="22BA9F15" w14:textId="74E45056">
      <w:pPr>
        <w:pStyle w:val="TOC2"/>
        <w:tabs>
          <w:tab w:val="left" w:pos="720"/>
          <w:tab w:val="right" w:leader="dot" w:pos="9350"/>
        </w:tabs>
        <w:rPr>
          <w:rFonts w:eastAsiaTheme="minorEastAsia"/>
          <w:smallCaps w:val="0"/>
          <w:noProof/>
          <w:sz w:val="22"/>
          <w:szCs w:val="22"/>
        </w:rPr>
      </w:pPr>
      <w:hyperlink w:history="1" w:anchor="_Toc77960827">
        <w:r w:rsidRPr="00525BA7" w:rsidR="002F0041">
          <w:rPr>
            <w:rStyle w:val="Hyperlink"/>
            <w:noProof/>
          </w:rPr>
          <w:t>2.3</w:t>
        </w:r>
        <w:r w:rsidR="002F0041">
          <w:rPr>
            <w:rFonts w:eastAsiaTheme="minorEastAsia"/>
            <w:smallCaps w:val="0"/>
            <w:noProof/>
            <w:sz w:val="22"/>
            <w:szCs w:val="22"/>
          </w:rPr>
          <w:tab/>
        </w:r>
        <w:r w:rsidRPr="00525BA7" w:rsidR="002F0041">
          <w:rPr>
            <w:rStyle w:val="Hyperlink"/>
            <w:noProof/>
          </w:rPr>
          <w:t xml:space="preserve">Prix </w:t>
        </w:r>
        <w:r w:rsidRPr="00525BA7" w:rsidR="002F0041">
          <w:rPr>
            <w:rStyle w:val="Hyperlink"/>
            <w:noProof/>
            <w:spacing w:val="-3"/>
          </w:rPr>
          <w:t xml:space="preserve">prévu</w:t>
        </w:r>
        <w:r w:rsidR="002F0041">
          <w:rPr>
            <w:noProof/>
            <w:webHidden/>
          </w:rPr>
          <w:tab/>
        </w:r>
        <w:r w:rsidR="002F0041">
          <w:rPr>
            <w:noProof/>
            <w:webHidden/>
          </w:rPr>
          <w:fldChar w:fldCharType="begin"/>
        </w:r>
        <w:r w:rsidR="002F0041">
          <w:rPr>
            <w:noProof/>
            <w:webHidden/>
          </w:rPr>
          <w:instrText xml:space="preserve"> PAGEREF _Toc77960827 \h </w:instrText>
        </w:r>
        <w:r w:rsidR="002F0041">
          <w:rPr>
            <w:noProof/>
            <w:webHidden/>
          </w:rPr>
          <w:fldChar w:fldCharType="separate"/>
        </w:r>
        <w:r w:rsidR="002F0041">
          <w:rPr>
            <w:noProof/>
            <w:webHidden/>
          </w:rPr>
          <w:t>5</w:t>
        </w:r>
        <w:r w:rsidR="002F0041">
          <w:rPr>
            <w:noProof/>
            <w:webHidden/>
          </w:rPr>
          <w:fldChar w:fldCharType="end"/>
        </w:r>
      </w:hyperlink>
    </w:p>
    <w:p w:rsidR="002F0041" w:rsidRDefault="000001F1" w14:paraId="6C75C084" w14:textId="241824BF">
      <w:pPr>
        <w:pStyle w:val="TOC2"/>
        <w:tabs>
          <w:tab w:val="left" w:pos="720"/>
          <w:tab w:val="right" w:leader="dot" w:pos="9350"/>
        </w:tabs>
        <w:rPr>
          <w:rFonts w:eastAsiaTheme="minorEastAsia"/>
          <w:smallCaps w:val="0"/>
          <w:noProof/>
          <w:sz w:val="22"/>
          <w:szCs w:val="22"/>
        </w:rPr>
      </w:pPr>
      <w:hyperlink w:history="1" w:anchor="_Toc77960828">
        <w:r w:rsidRPr="00525BA7" w:rsidR="002F0041">
          <w:rPr>
            <w:rStyle w:val="Hyperlink"/>
            <w:noProof/>
          </w:rPr>
          <w:t>2.4</w:t>
        </w:r>
        <w:r w:rsidR="002F0041">
          <w:rPr>
            <w:rFonts w:eastAsiaTheme="minorEastAsia"/>
            <w:smallCaps w:val="0"/>
            <w:noProof/>
            <w:sz w:val="22"/>
            <w:szCs w:val="22"/>
          </w:rPr>
          <w:tab/>
        </w:r>
        <w:r w:rsidRPr="00525BA7" w:rsidR="002F0041">
          <w:rPr>
            <w:rStyle w:val="Hyperlink"/>
            <w:noProof/>
          </w:rPr>
          <w:t xml:space="preserve">Date de</w:t>
        </w:r>
        <w:r w:rsidRPr="00525BA7" w:rsidR="002F0041">
          <w:rPr>
            <w:rStyle w:val="Hyperlink"/>
            <w:noProof/>
          </w:rPr>
          <w:t xml:space="preserve"> début </w:t>
        </w:r>
        <w:r w:rsidRPr="00525BA7" w:rsidR="002F0041">
          <w:rPr>
            <w:rStyle w:val="Hyperlink"/>
            <w:noProof/>
          </w:rPr>
          <w:t xml:space="preserve">prévue</w:t>
        </w:r>
        <w:r w:rsidR="002F0041">
          <w:rPr>
            <w:noProof/>
            <w:webHidden/>
          </w:rPr>
          <w:tab/>
        </w:r>
        <w:r w:rsidR="002F0041">
          <w:rPr>
            <w:noProof/>
            <w:webHidden/>
          </w:rPr>
          <w:fldChar w:fldCharType="begin"/>
        </w:r>
        <w:r w:rsidR="002F0041">
          <w:rPr>
            <w:noProof/>
            <w:webHidden/>
          </w:rPr>
          <w:instrText xml:space="preserve"> PAGEREF _Toc77960828 \h </w:instrText>
        </w:r>
        <w:r w:rsidR="002F0041">
          <w:rPr>
            <w:noProof/>
            <w:webHidden/>
          </w:rPr>
          <w:fldChar w:fldCharType="separate"/>
        </w:r>
        <w:r w:rsidR="002F0041">
          <w:rPr>
            <w:noProof/>
            <w:webHidden/>
          </w:rPr>
          <w:t>5</w:t>
        </w:r>
        <w:r w:rsidR="002F0041">
          <w:rPr>
            <w:noProof/>
            <w:webHidden/>
          </w:rPr>
          <w:fldChar w:fldCharType="end"/>
        </w:r>
      </w:hyperlink>
    </w:p>
    <w:p w:rsidR="002F0041" w:rsidRDefault="000001F1" w14:paraId="7C678AA0" w14:textId="7E51E399">
      <w:pPr>
        <w:pStyle w:val="TOC2"/>
        <w:tabs>
          <w:tab w:val="left" w:pos="720"/>
          <w:tab w:val="right" w:leader="dot" w:pos="9350"/>
        </w:tabs>
        <w:rPr>
          <w:rFonts w:eastAsiaTheme="minorEastAsia"/>
          <w:smallCaps w:val="0"/>
          <w:noProof/>
          <w:sz w:val="22"/>
          <w:szCs w:val="22"/>
        </w:rPr>
      </w:pPr>
      <w:hyperlink w:history="1" w:anchor="_Toc77960829">
        <w:r w:rsidRPr="00525BA7" w:rsidR="002F0041">
          <w:rPr>
            <w:rStyle w:val="Hyperlink"/>
            <w:noProof/>
          </w:rPr>
          <w:t>2.5</w:t>
        </w:r>
        <w:r w:rsidR="002F0041">
          <w:rPr>
            <w:rFonts w:eastAsiaTheme="minorEastAsia"/>
            <w:smallCaps w:val="0"/>
            <w:noProof/>
            <w:sz w:val="22"/>
            <w:szCs w:val="22"/>
          </w:rPr>
          <w:tab/>
        </w:r>
        <w:r w:rsidRPr="00525BA7" w:rsidR="002F0041">
          <w:rPr>
            <w:rStyle w:val="Hyperlink"/>
            <w:noProof/>
          </w:rPr>
          <w:t xml:space="preserve">Période d</w:t>
        </w:r>
        <w:r w:rsidRPr="00525BA7" w:rsidR="002F0041">
          <w:rPr>
            <w:rStyle w:val="Hyperlink"/>
            <w:noProof/>
          </w:rPr>
          <w:t xml:space="preserve">'</w:t>
        </w:r>
        <w:r w:rsidRPr="00525BA7" w:rsidR="002F0041">
          <w:rPr>
            <w:rStyle w:val="Hyperlink"/>
            <w:noProof/>
          </w:rPr>
          <w:t xml:space="preserve">exécution</w:t>
        </w:r>
        <w:r w:rsidR="002F0041">
          <w:rPr>
            <w:noProof/>
            <w:webHidden/>
          </w:rPr>
          <w:tab/>
        </w:r>
        <w:r w:rsidR="002F0041">
          <w:rPr>
            <w:noProof/>
            <w:webHidden/>
          </w:rPr>
          <w:fldChar w:fldCharType="begin"/>
        </w:r>
        <w:r w:rsidR="002F0041">
          <w:rPr>
            <w:noProof/>
            <w:webHidden/>
          </w:rPr>
          <w:instrText xml:space="preserve"> PAGEREF _Toc77960829 \h </w:instrText>
        </w:r>
        <w:r w:rsidR="002F0041">
          <w:rPr>
            <w:noProof/>
            <w:webHidden/>
          </w:rPr>
          <w:fldChar w:fldCharType="separate"/>
        </w:r>
        <w:r w:rsidR="002F0041">
          <w:rPr>
            <w:noProof/>
            <w:webHidden/>
          </w:rPr>
          <w:t>5</w:t>
        </w:r>
        <w:r w:rsidR="002F0041">
          <w:rPr>
            <w:noProof/>
            <w:webHidden/>
          </w:rPr>
          <w:fldChar w:fldCharType="end"/>
        </w:r>
      </w:hyperlink>
    </w:p>
    <w:p w:rsidR="002F0041" w:rsidRDefault="000001F1" w14:paraId="2B3E13F0" w14:textId="4E5C5454">
      <w:pPr>
        <w:pStyle w:val="TOC1"/>
        <w:tabs>
          <w:tab w:val="left" w:pos="480"/>
          <w:tab w:val="right" w:leader="dot" w:pos="9350"/>
        </w:tabs>
        <w:rPr>
          <w:rFonts w:eastAsiaTheme="minorEastAsia"/>
          <w:b w:val="0"/>
          <w:bCs w:val="0"/>
          <w:caps w:val="0"/>
          <w:noProof/>
          <w:sz w:val="22"/>
          <w:szCs w:val="22"/>
        </w:rPr>
      </w:pPr>
      <w:hyperlink w:history="1" w:anchor="_Toc77960830">
        <w:r w:rsidRPr="00525BA7" w:rsidR="002F0041">
          <w:rPr>
            <w:rStyle w:val="Hyperlink"/>
            <w:noProof/>
          </w:rPr>
          <w:t>3</w:t>
        </w:r>
        <w:r w:rsidR="002F0041">
          <w:rPr>
            <w:rFonts w:eastAsiaTheme="minorEastAsia"/>
            <w:b w:val="0"/>
            <w:bCs w:val="0"/>
            <w:caps w:val="0"/>
            <w:noProof/>
            <w:sz w:val="22"/>
            <w:szCs w:val="22"/>
          </w:rPr>
          <w:tab/>
        </w:r>
        <w:r w:rsidRPr="00525BA7" w:rsidR="002F0041">
          <w:rPr>
            <w:rStyle w:val="Hyperlink"/>
            <w:noProof/>
          </w:rPr>
          <w:t xml:space="preserve">Informations sur l'éligibilité</w:t>
        </w:r>
        <w:r w:rsidR="002F0041">
          <w:rPr>
            <w:noProof/>
            <w:webHidden/>
          </w:rPr>
          <w:tab/>
        </w:r>
        <w:r w:rsidR="002F0041">
          <w:rPr>
            <w:noProof/>
            <w:webHidden/>
          </w:rPr>
          <w:fldChar w:fldCharType="begin"/>
        </w:r>
        <w:r w:rsidR="002F0041">
          <w:rPr>
            <w:noProof/>
            <w:webHidden/>
          </w:rPr>
          <w:instrText xml:space="preserve"> PAGEREF _Toc77960830 \h </w:instrText>
        </w:r>
        <w:r w:rsidR="002F0041">
          <w:rPr>
            <w:noProof/>
            <w:webHidden/>
          </w:rPr>
          <w:fldChar w:fldCharType="separate"/>
        </w:r>
        <w:r w:rsidR="002F0041">
          <w:rPr>
            <w:noProof/>
            <w:webHidden/>
          </w:rPr>
          <w:t>6</w:t>
        </w:r>
        <w:r w:rsidR="002F0041">
          <w:rPr>
            <w:noProof/>
            <w:webHidden/>
          </w:rPr>
          <w:fldChar w:fldCharType="end"/>
        </w:r>
      </w:hyperlink>
    </w:p>
    <w:p w:rsidR="002F0041" w:rsidRDefault="000001F1" w14:paraId="078FA2C0" w14:textId="69B225ED">
      <w:pPr>
        <w:pStyle w:val="TOC2"/>
        <w:tabs>
          <w:tab w:val="left" w:pos="720"/>
          <w:tab w:val="right" w:leader="dot" w:pos="9350"/>
        </w:tabs>
        <w:rPr>
          <w:rFonts w:eastAsiaTheme="minorEastAsia"/>
          <w:smallCaps w:val="0"/>
          <w:noProof/>
          <w:sz w:val="22"/>
          <w:szCs w:val="22"/>
        </w:rPr>
      </w:pPr>
      <w:hyperlink w:history="1" w:anchor="_Toc77960831">
        <w:r w:rsidRPr="00525BA7" w:rsidR="002F0041">
          <w:rPr>
            <w:rStyle w:val="Hyperlink"/>
            <w:noProof/>
          </w:rPr>
          <w:t>3.1</w:t>
        </w:r>
        <w:r w:rsidR="002F0041">
          <w:rPr>
            <w:rFonts w:eastAsiaTheme="minorEastAsia"/>
            <w:smallCaps w:val="0"/>
            <w:noProof/>
            <w:sz w:val="22"/>
            <w:szCs w:val="22"/>
          </w:rPr>
          <w:tab/>
        </w:r>
        <w:r w:rsidRPr="00525BA7" w:rsidR="002F0041">
          <w:rPr>
            <w:rStyle w:val="Hyperlink"/>
            <w:noProof/>
          </w:rPr>
          <w:t xml:space="preserve">Entités éligibles</w:t>
        </w:r>
        <w:r w:rsidR="002F0041">
          <w:rPr>
            <w:noProof/>
            <w:webHidden/>
          </w:rPr>
          <w:tab/>
        </w:r>
        <w:r w:rsidR="002F0041">
          <w:rPr>
            <w:noProof/>
            <w:webHidden/>
          </w:rPr>
          <w:fldChar w:fldCharType="begin"/>
        </w:r>
        <w:r w:rsidR="002F0041">
          <w:rPr>
            <w:noProof/>
            <w:webHidden/>
          </w:rPr>
          <w:instrText xml:space="preserve"> PAGEREF _Toc77960831 \h </w:instrText>
        </w:r>
        <w:r w:rsidR="002F0041">
          <w:rPr>
            <w:noProof/>
            <w:webHidden/>
          </w:rPr>
          <w:fldChar w:fldCharType="separate"/>
        </w:r>
        <w:r w:rsidR="002F0041">
          <w:rPr>
            <w:noProof/>
            <w:webHidden/>
          </w:rPr>
          <w:t>6</w:t>
        </w:r>
        <w:r w:rsidR="002F0041">
          <w:rPr>
            <w:noProof/>
            <w:webHidden/>
          </w:rPr>
          <w:fldChar w:fldCharType="end"/>
        </w:r>
      </w:hyperlink>
    </w:p>
    <w:p w:rsidR="002F0041" w:rsidRDefault="000001F1" w14:paraId="2C635AF2" w14:textId="6085C29B">
      <w:pPr>
        <w:pStyle w:val="TOC1"/>
        <w:tabs>
          <w:tab w:val="left" w:pos="480"/>
          <w:tab w:val="right" w:leader="dot" w:pos="9350"/>
        </w:tabs>
        <w:rPr>
          <w:rFonts w:eastAsiaTheme="minorEastAsia"/>
          <w:b w:val="0"/>
          <w:bCs w:val="0"/>
          <w:caps w:val="0"/>
          <w:noProof/>
          <w:sz w:val="22"/>
          <w:szCs w:val="22"/>
        </w:rPr>
      </w:pPr>
      <w:hyperlink w:history="1" w:anchor="_Toc77960832">
        <w:r w:rsidRPr="00525BA7" w:rsidR="002F0041">
          <w:rPr>
            <w:rStyle w:val="Hyperlink"/>
            <w:noProof/>
          </w:rPr>
          <w:t>4</w:t>
        </w:r>
        <w:r w:rsidR="002F0041">
          <w:rPr>
            <w:rFonts w:eastAsiaTheme="minorEastAsia"/>
            <w:b w:val="0"/>
            <w:bCs w:val="0"/>
            <w:caps w:val="0"/>
            <w:noProof/>
            <w:sz w:val="22"/>
            <w:szCs w:val="22"/>
          </w:rPr>
          <w:tab/>
        </w:r>
        <w:r w:rsidRPr="00525BA7" w:rsidR="002F0041">
          <w:rPr>
            <w:rStyle w:val="Hyperlink"/>
            <w:noProof/>
          </w:rPr>
          <w:t xml:space="preserve">Description de la </w:t>
        </w:r>
        <w:r w:rsidRPr="00525BA7" w:rsidR="002F0041">
          <w:rPr>
            <w:rStyle w:val="Hyperlink"/>
            <w:noProof/>
          </w:rPr>
          <w:t xml:space="preserve">possibilité</w:t>
        </w:r>
        <w:r w:rsidRPr="00525BA7" w:rsidR="002F0041">
          <w:rPr>
            <w:rStyle w:val="Hyperlink"/>
            <w:noProof/>
          </w:rPr>
          <w:t xml:space="preserve"> de </w:t>
        </w:r>
        <w:r w:rsidRPr="00525BA7" w:rsidR="002F0041">
          <w:rPr>
            <w:rStyle w:val="Hyperlink"/>
            <w:noProof/>
          </w:rPr>
          <w:t xml:space="preserve">financement</w:t>
        </w:r>
        <w:r w:rsidR="002F0041">
          <w:rPr>
            <w:noProof/>
            <w:webHidden/>
          </w:rPr>
          <w:tab/>
        </w:r>
        <w:r w:rsidR="002F0041">
          <w:rPr>
            <w:noProof/>
            <w:webHidden/>
          </w:rPr>
          <w:fldChar w:fldCharType="begin"/>
        </w:r>
        <w:r w:rsidR="002F0041">
          <w:rPr>
            <w:noProof/>
            <w:webHidden/>
          </w:rPr>
          <w:instrText xml:space="preserve"> PAGEREF _Toc77960832 \h </w:instrText>
        </w:r>
        <w:r w:rsidR="002F0041">
          <w:rPr>
            <w:noProof/>
            <w:webHidden/>
          </w:rPr>
          <w:fldChar w:fldCharType="separate"/>
        </w:r>
        <w:r w:rsidR="002F0041">
          <w:rPr>
            <w:noProof/>
            <w:webHidden/>
          </w:rPr>
          <w:t>6</w:t>
        </w:r>
        <w:r w:rsidR="002F0041">
          <w:rPr>
            <w:noProof/>
            <w:webHidden/>
          </w:rPr>
          <w:fldChar w:fldCharType="end"/>
        </w:r>
      </w:hyperlink>
    </w:p>
    <w:p w:rsidR="002F0041" w:rsidRDefault="000001F1" w14:paraId="7AA4BC6B" w14:textId="5B015930">
      <w:pPr>
        <w:pStyle w:val="TOC2"/>
        <w:tabs>
          <w:tab w:val="left" w:pos="720"/>
          <w:tab w:val="right" w:leader="dot" w:pos="9350"/>
        </w:tabs>
        <w:rPr>
          <w:rFonts w:eastAsiaTheme="minorEastAsia"/>
          <w:smallCaps w:val="0"/>
          <w:noProof/>
          <w:sz w:val="22"/>
          <w:szCs w:val="22"/>
        </w:rPr>
      </w:pPr>
      <w:hyperlink w:history="1" w:anchor="_Toc77960833">
        <w:r w:rsidRPr="00525BA7" w:rsidR="002F0041">
          <w:rPr>
            <w:rStyle w:val="Hyperlink"/>
            <w:noProof/>
          </w:rPr>
          <w:t>4.1</w:t>
        </w:r>
        <w:r w:rsidR="002F0041">
          <w:rPr>
            <w:rFonts w:eastAsiaTheme="minorEastAsia"/>
            <w:smallCaps w:val="0"/>
            <w:noProof/>
            <w:sz w:val="22"/>
            <w:szCs w:val="22"/>
          </w:rPr>
          <w:tab/>
        </w:r>
        <w:r w:rsidRPr="00525BA7" w:rsidR="002F0041">
          <w:rPr>
            <w:rStyle w:val="Hyperlink"/>
            <w:noProof/>
          </w:rPr>
          <w:t xml:space="preserve">Introduction</w:t>
        </w:r>
        <w:r w:rsidR="002F0041">
          <w:rPr>
            <w:noProof/>
            <w:webHidden/>
          </w:rPr>
          <w:tab/>
        </w:r>
        <w:r w:rsidR="002F0041">
          <w:rPr>
            <w:noProof/>
            <w:webHidden/>
          </w:rPr>
          <w:fldChar w:fldCharType="begin"/>
        </w:r>
        <w:r w:rsidR="002F0041">
          <w:rPr>
            <w:noProof/>
            <w:webHidden/>
          </w:rPr>
          <w:instrText xml:space="preserve"> PAGEREF _Toc77960833 \h </w:instrText>
        </w:r>
        <w:r w:rsidR="002F0041">
          <w:rPr>
            <w:noProof/>
            <w:webHidden/>
          </w:rPr>
          <w:fldChar w:fldCharType="separate"/>
        </w:r>
        <w:r w:rsidR="002F0041">
          <w:rPr>
            <w:noProof/>
            <w:webHidden/>
          </w:rPr>
          <w:t>6</w:t>
        </w:r>
        <w:r w:rsidR="002F0041">
          <w:rPr>
            <w:noProof/>
            <w:webHidden/>
          </w:rPr>
          <w:fldChar w:fldCharType="end"/>
        </w:r>
      </w:hyperlink>
    </w:p>
    <w:p w:rsidR="002F0041" w:rsidRDefault="000001F1" w14:paraId="1CDD5227" w14:textId="2084AF01">
      <w:pPr>
        <w:pStyle w:val="TOC2"/>
        <w:tabs>
          <w:tab w:val="left" w:pos="720"/>
          <w:tab w:val="right" w:leader="dot" w:pos="9350"/>
        </w:tabs>
        <w:rPr>
          <w:rFonts w:eastAsiaTheme="minorEastAsia"/>
          <w:smallCaps w:val="0"/>
          <w:noProof/>
          <w:sz w:val="22"/>
          <w:szCs w:val="22"/>
        </w:rPr>
      </w:pPr>
      <w:hyperlink w:history="1" w:anchor="_Toc77960834">
        <w:r w:rsidRPr="00525BA7" w:rsidR="002F0041">
          <w:rPr>
            <w:rStyle w:val="Hyperlink"/>
            <w:noProof/>
          </w:rPr>
          <w:t>4.2</w:t>
        </w:r>
        <w:r w:rsidR="002F0041">
          <w:rPr>
            <w:rFonts w:eastAsiaTheme="minorEastAsia"/>
            <w:smallCaps w:val="0"/>
            <w:noProof/>
            <w:sz w:val="22"/>
            <w:szCs w:val="22"/>
          </w:rPr>
          <w:tab/>
        </w:r>
        <w:r w:rsidRPr="00525BA7" w:rsidR="002F0041">
          <w:rPr>
            <w:rStyle w:val="Hyperlink"/>
            <w:noProof/>
          </w:rPr>
          <w:t xml:space="preserve">Exigences en matière de </w:t>
        </w:r>
        <w:r w:rsidRPr="00525BA7" w:rsidR="002F0041">
          <w:rPr>
            <w:rStyle w:val="Hyperlink"/>
            <w:noProof/>
          </w:rPr>
          <w:t xml:space="preserve">candidature </w:t>
        </w:r>
        <w:r w:rsidRPr="00525BA7" w:rsidR="002F0041">
          <w:rPr>
            <w:rStyle w:val="Hyperlink"/>
            <w:noProof/>
          </w:rPr>
          <w:t xml:space="preserve">et </w:t>
        </w:r>
        <w:r w:rsidRPr="00525BA7" w:rsidR="002F0041">
          <w:rPr>
            <w:rStyle w:val="Hyperlink"/>
            <w:noProof/>
          </w:rPr>
          <w:t xml:space="preserve">critères de </w:t>
        </w:r>
        <w:r w:rsidRPr="00525BA7" w:rsidR="002F0041">
          <w:rPr>
            <w:rStyle w:val="Hyperlink"/>
            <w:noProof/>
          </w:rPr>
          <w:t xml:space="preserve">sélection</w:t>
        </w:r>
        <w:r w:rsidR="002F0041">
          <w:rPr>
            <w:noProof/>
            <w:webHidden/>
          </w:rPr>
          <w:tab/>
        </w:r>
        <w:r w:rsidR="002F0041">
          <w:rPr>
            <w:noProof/>
            <w:webHidden/>
          </w:rPr>
          <w:fldChar w:fldCharType="begin"/>
        </w:r>
        <w:r w:rsidR="002F0041">
          <w:rPr>
            <w:noProof/>
            <w:webHidden/>
          </w:rPr>
          <w:instrText xml:space="preserve"> PAGEREF _Toc77960834 \h </w:instrText>
        </w:r>
        <w:r w:rsidR="002F0041">
          <w:rPr>
            <w:noProof/>
            <w:webHidden/>
          </w:rPr>
          <w:fldChar w:fldCharType="separate"/>
        </w:r>
        <w:r w:rsidR="002F0041">
          <w:rPr>
            <w:noProof/>
            <w:webHidden/>
          </w:rPr>
          <w:t>6</w:t>
        </w:r>
        <w:r w:rsidR="002F0041">
          <w:rPr>
            <w:noProof/>
            <w:webHidden/>
          </w:rPr>
          <w:fldChar w:fldCharType="end"/>
        </w:r>
      </w:hyperlink>
    </w:p>
    <w:p w:rsidR="002F0041" w:rsidRDefault="000001F1" w14:paraId="71A5709D" w14:textId="5A6921C5">
      <w:pPr>
        <w:pStyle w:val="TOC3"/>
        <w:tabs>
          <w:tab w:val="left" w:pos="1200"/>
          <w:tab w:val="right" w:leader="dot" w:pos="9350"/>
        </w:tabs>
        <w:rPr>
          <w:rFonts w:eastAsiaTheme="minorEastAsia"/>
          <w:i w:val="0"/>
          <w:iCs w:val="0"/>
          <w:noProof/>
          <w:sz w:val="22"/>
          <w:szCs w:val="22"/>
        </w:rPr>
      </w:pPr>
      <w:hyperlink w:history="1" w:anchor="_Toc77960835">
        <w:r w:rsidRPr="00525BA7" w:rsidR="002F0041">
          <w:rPr>
            <w:rStyle w:val="Hyperlink"/>
            <w:noProof/>
          </w:rPr>
          <w:t>4.2.1</w:t>
        </w:r>
        <w:r w:rsidR="002F0041">
          <w:rPr>
            <w:rFonts w:eastAsiaTheme="minorEastAsia"/>
            <w:i w:val="0"/>
            <w:iCs w:val="0"/>
            <w:noProof/>
            <w:sz w:val="22"/>
            <w:szCs w:val="22"/>
          </w:rPr>
          <w:tab/>
        </w:r>
        <w:r w:rsidRPr="00525BA7" w:rsidR="002F0041">
          <w:rPr>
            <w:rStyle w:val="Hyperlink"/>
            <w:noProof/>
          </w:rPr>
          <w:t xml:space="preserve">Phase </w:t>
        </w:r>
        <w:r w:rsidRPr="00525BA7" w:rsidR="002F0041">
          <w:rPr>
            <w:rStyle w:val="Hyperlink"/>
            <w:noProof/>
            <w:spacing w:val="-2"/>
          </w:rPr>
          <w:t xml:space="preserve">II </w:t>
        </w:r>
        <w:r w:rsidRPr="00525BA7" w:rsidR="002F0041">
          <w:rPr>
            <w:rStyle w:val="Hyperlink"/>
            <w:noProof/>
          </w:rPr>
          <w:t xml:space="preserve">: </w:t>
        </w:r>
        <w:r w:rsidRPr="00525BA7" w:rsidR="002F0041">
          <w:rPr>
            <w:rStyle w:val="Hyperlink"/>
            <w:noProof/>
            <w:spacing w:val="-2"/>
          </w:rPr>
          <w:t xml:space="preserve">Candidature complète</w:t>
        </w:r>
        <w:r w:rsidR="002F0041">
          <w:rPr>
            <w:noProof/>
            <w:webHidden/>
          </w:rPr>
          <w:tab/>
        </w:r>
        <w:r w:rsidR="002F0041">
          <w:rPr>
            <w:noProof/>
            <w:webHidden/>
          </w:rPr>
          <w:fldChar w:fldCharType="begin"/>
        </w:r>
        <w:r w:rsidR="002F0041">
          <w:rPr>
            <w:noProof/>
            <w:webHidden/>
          </w:rPr>
          <w:instrText xml:space="preserve"> PAGEREF _Toc77960835 \h </w:instrText>
        </w:r>
        <w:r w:rsidR="002F0041">
          <w:rPr>
            <w:noProof/>
            <w:webHidden/>
          </w:rPr>
          <w:fldChar w:fldCharType="separate"/>
        </w:r>
        <w:r w:rsidR="002F0041">
          <w:rPr>
            <w:noProof/>
            <w:webHidden/>
          </w:rPr>
          <w:t>7</w:t>
        </w:r>
        <w:r w:rsidR="002F0041">
          <w:rPr>
            <w:noProof/>
            <w:webHidden/>
          </w:rPr>
          <w:fldChar w:fldCharType="end"/>
        </w:r>
      </w:hyperlink>
    </w:p>
    <w:p w:rsidR="002F0041" w:rsidRDefault="000001F1" w14:paraId="72DE3E0E" w14:textId="467A1E71">
      <w:pPr>
        <w:pStyle w:val="TOC1"/>
        <w:tabs>
          <w:tab w:val="left" w:pos="480"/>
          <w:tab w:val="right" w:leader="dot" w:pos="9350"/>
        </w:tabs>
        <w:rPr>
          <w:rFonts w:eastAsiaTheme="minorEastAsia"/>
          <w:b w:val="0"/>
          <w:bCs w:val="0"/>
          <w:caps w:val="0"/>
          <w:noProof/>
          <w:sz w:val="22"/>
          <w:szCs w:val="22"/>
        </w:rPr>
      </w:pPr>
      <w:hyperlink w:history="1" w:anchor="_Toc77960836">
        <w:r w:rsidRPr="00525BA7" w:rsidR="002F0041">
          <w:rPr>
            <w:rStyle w:val="Hyperlink"/>
            <w:noProof/>
          </w:rPr>
          <w:t>5</w:t>
        </w:r>
        <w:r w:rsidR="002F0041">
          <w:rPr>
            <w:rFonts w:eastAsiaTheme="minorEastAsia"/>
            <w:b w:val="0"/>
            <w:bCs w:val="0"/>
            <w:caps w:val="0"/>
            <w:noProof/>
            <w:sz w:val="22"/>
            <w:szCs w:val="22"/>
          </w:rPr>
          <w:tab/>
        </w:r>
        <w:r w:rsidRPr="00525BA7" w:rsidR="002F0041">
          <w:rPr>
            <w:rStyle w:val="Hyperlink"/>
            <w:noProof/>
          </w:rPr>
          <w:t xml:space="preserve">Informations sur l</w:t>
        </w:r>
        <w:r w:rsidRPr="00525BA7" w:rsidR="002F0041">
          <w:rPr>
            <w:rStyle w:val="Hyperlink"/>
            <w:noProof/>
          </w:rPr>
          <w:t xml:space="preserve">'examen des </w:t>
        </w:r>
        <w:r w:rsidRPr="00525BA7" w:rsidR="002F0041">
          <w:rPr>
            <w:rStyle w:val="Hyperlink"/>
            <w:noProof/>
          </w:rPr>
          <w:t xml:space="preserve">candidatures</w:t>
        </w:r>
        <w:r w:rsidR="002F0041">
          <w:rPr>
            <w:noProof/>
            <w:webHidden/>
          </w:rPr>
          <w:tab/>
        </w:r>
        <w:r w:rsidR="002F0041">
          <w:rPr>
            <w:noProof/>
            <w:webHidden/>
          </w:rPr>
          <w:fldChar w:fldCharType="begin"/>
        </w:r>
        <w:r w:rsidR="002F0041">
          <w:rPr>
            <w:noProof/>
            <w:webHidden/>
          </w:rPr>
          <w:instrText xml:space="preserve"> PAGEREF _Toc77960836 \h </w:instrText>
        </w:r>
        <w:r w:rsidR="002F0041">
          <w:rPr>
            <w:noProof/>
            <w:webHidden/>
          </w:rPr>
          <w:fldChar w:fldCharType="separate"/>
        </w:r>
        <w:r w:rsidR="002F0041">
          <w:rPr>
            <w:noProof/>
            <w:webHidden/>
          </w:rPr>
          <w:t>11</w:t>
        </w:r>
        <w:r w:rsidR="002F0041">
          <w:rPr>
            <w:noProof/>
            <w:webHidden/>
          </w:rPr>
          <w:fldChar w:fldCharType="end"/>
        </w:r>
      </w:hyperlink>
    </w:p>
    <w:p w:rsidR="002F0041" w:rsidRDefault="000001F1" w14:paraId="52FF8536" w14:textId="2D74B67F">
      <w:pPr>
        <w:pStyle w:val="TOC2"/>
        <w:tabs>
          <w:tab w:val="left" w:pos="720"/>
          <w:tab w:val="right" w:leader="dot" w:pos="9350"/>
        </w:tabs>
        <w:rPr>
          <w:rFonts w:eastAsiaTheme="minorEastAsia"/>
          <w:smallCaps w:val="0"/>
          <w:noProof/>
          <w:sz w:val="22"/>
          <w:szCs w:val="22"/>
        </w:rPr>
      </w:pPr>
      <w:hyperlink w:history="1" w:anchor="_Toc77960837">
        <w:r w:rsidRPr="00525BA7" w:rsidR="002F0041">
          <w:rPr>
            <w:rStyle w:val="Hyperlink"/>
            <w:noProof/>
          </w:rPr>
          <w:t>5.1</w:t>
        </w:r>
        <w:r w:rsidR="002F0041">
          <w:rPr>
            <w:rFonts w:eastAsiaTheme="minorEastAsia"/>
            <w:smallCaps w:val="0"/>
            <w:noProof/>
            <w:sz w:val="22"/>
            <w:szCs w:val="22"/>
          </w:rPr>
          <w:tab/>
        </w:r>
        <w:r w:rsidRPr="00525BA7" w:rsidR="002F0041">
          <w:rPr>
            <w:rStyle w:val="Hyperlink"/>
            <w:noProof/>
          </w:rPr>
          <w:t xml:space="preserve">Procédure d'</w:t>
        </w:r>
        <w:r w:rsidRPr="00525BA7" w:rsidR="002F0041">
          <w:rPr>
            <w:rStyle w:val="Hyperlink"/>
            <w:noProof/>
          </w:rPr>
          <w:t xml:space="preserve">examen des </w:t>
        </w:r>
        <w:r w:rsidRPr="00525BA7" w:rsidR="002F0041">
          <w:rPr>
            <w:rStyle w:val="Hyperlink"/>
            <w:noProof/>
          </w:rPr>
          <w:t xml:space="preserve">candidatures :</w:t>
        </w:r>
        <w:r w:rsidR="002F0041">
          <w:rPr>
            <w:noProof/>
            <w:webHidden/>
          </w:rPr>
          <w:tab/>
        </w:r>
        <w:r w:rsidR="002F0041">
          <w:rPr>
            <w:noProof/>
            <w:webHidden/>
          </w:rPr>
          <w:fldChar w:fldCharType="begin"/>
        </w:r>
        <w:r w:rsidR="002F0041">
          <w:rPr>
            <w:noProof/>
            <w:webHidden/>
          </w:rPr>
          <w:instrText xml:space="preserve"> PAGEREF _Toc77960837 \h </w:instrText>
        </w:r>
        <w:r w:rsidR="002F0041">
          <w:rPr>
            <w:noProof/>
            <w:webHidden/>
          </w:rPr>
          <w:fldChar w:fldCharType="separate"/>
        </w:r>
        <w:r w:rsidR="002F0041">
          <w:rPr>
            <w:noProof/>
            <w:webHidden/>
          </w:rPr>
          <w:t>12</w:t>
        </w:r>
        <w:r w:rsidR="002F0041">
          <w:rPr>
            <w:noProof/>
            <w:webHidden/>
          </w:rPr>
          <w:fldChar w:fldCharType="end"/>
        </w:r>
      </w:hyperlink>
    </w:p>
    <w:p w:rsidR="002F0041" w:rsidRDefault="000001F1" w14:paraId="2FA658A3" w14:textId="7FFC5E20">
      <w:pPr>
        <w:pStyle w:val="TOC3"/>
        <w:tabs>
          <w:tab w:val="left" w:pos="1200"/>
          <w:tab w:val="right" w:leader="dot" w:pos="9350"/>
        </w:tabs>
        <w:rPr>
          <w:rFonts w:eastAsiaTheme="minorEastAsia"/>
          <w:i w:val="0"/>
          <w:iCs w:val="0"/>
          <w:noProof/>
          <w:sz w:val="22"/>
          <w:szCs w:val="22"/>
        </w:rPr>
      </w:pPr>
      <w:hyperlink w:history="1" w:anchor="_Toc77960838">
        <w:r w:rsidRPr="00525BA7" w:rsidR="002F0041">
          <w:rPr>
            <w:rStyle w:val="Hyperlink"/>
            <w:noProof/>
          </w:rPr>
          <w:t>5.1.1</w:t>
        </w:r>
        <w:r w:rsidR="002F0041">
          <w:rPr>
            <w:rFonts w:eastAsiaTheme="minorEastAsia"/>
            <w:i w:val="0"/>
            <w:iCs w:val="0"/>
            <w:noProof/>
            <w:sz w:val="22"/>
            <w:szCs w:val="22"/>
          </w:rPr>
          <w:tab/>
        </w:r>
        <w:r w:rsidRPr="00525BA7" w:rsidR="002F0041">
          <w:rPr>
            <w:rStyle w:val="Hyperlink"/>
            <w:noProof/>
          </w:rPr>
          <w:t xml:space="preserve">Examen de base de l'éligibilité</w:t>
        </w:r>
        <w:r w:rsidR="002F0041">
          <w:rPr>
            <w:noProof/>
            <w:webHidden/>
          </w:rPr>
          <w:tab/>
        </w:r>
        <w:r w:rsidR="002F0041">
          <w:rPr>
            <w:noProof/>
            <w:webHidden/>
          </w:rPr>
          <w:fldChar w:fldCharType="begin"/>
        </w:r>
        <w:r w:rsidR="002F0041">
          <w:rPr>
            <w:noProof/>
            <w:webHidden/>
          </w:rPr>
          <w:instrText xml:space="preserve"> PAGEREF _Toc77960838 \h </w:instrText>
        </w:r>
        <w:r w:rsidR="002F0041">
          <w:rPr>
            <w:noProof/>
            <w:webHidden/>
          </w:rPr>
          <w:fldChar w:fldCharType="separate"/>
        </w:r>
        <w:r w:rsidR="002F0041">
          <w:rPr>
            <w:noProof/>
            <w:webHidden/>
          </w:rPr>
          <w:t>12</w:t>
        </w:r>
        <w:r w:rsidR="002F0041">
          <w:rPr>
            <w:noProof/>
            <w:webHidden/>
          </w:rPr>
          <w:fldChar w:fldCharType="end"/>
        </w:r>
      </w:hyperlink>
    </w:p>
    <w:p w:rsidR="002F0041" w:rsidRDefault="000001F1" w14:paraId="1BA32DE6" w14:textId="605558FA">
      <w:pPr>
        <w:pStyle w:val="TOC3"/>
        <w:tabs>
          <w:tab w:val="left" w:pos="1200"/>
          <w:tab w:val="right" w:leader="dot" w:pos="9350"/>
        </w:tabs>
        <w:rPr>
          <w:rFonts w:eastAsiaTheme="minorEastAsia"/>
          <w:i w:val="0"/>
          <w:iCs w:val="0"/>
          <w:noProof/>
          <w:sz w:val="22"/>
          <w:szCs w:val="22"/>
        </w:rPr>
      </w:pPr>
      <w:hyperlink w:history="1" w:anchor="_Toc77960839">
        <w:r w:rsidRPr="00525BA7" w:rsidR="002F0041">
          <w:rPr>
            <w:rStyle w:val="Hyperlink"/>
            <w:noProof/>
          </w:rPr>
          <w:t>5.1.2</w:t>
        </w:r>
        <w:r w:rsidR="002F0041">
          <w:rPr>
            <w:rFonts w:eastAsiaTheme="minorEastAsia"/>
            <w:i w:val="0"/>
            <w:iCs w:val="0"/>
            <w:noProof/>
            <w:sz w:val="22"/>
            <w:szCs w:val="22"/>
          </w:rPr>
          <w:tab/>
        </w:r>
        <w:r w:rsidRPr="00525BA7" w:rsidR="002F0041">
          <w:rPr>
            <w:rStyle w:val="Hyperlink"/>
            <w:noProof/>
          </w:rPr>
          <w:t xml:space="preserve">Comité d'examen technique</w:t>
        </w:r>
        <w:r w:rsidR="002F0041">
          <w:rPr>
            <w:noProof/>
            <w:webHidden/>
          </w:rPr>
          <w:tab/>
        </w:r>
        <w:r w:rsidR="002F0041">
          <w:rPr>
            <w:noProof/>
            <w:webHidden/>
          </w:rPr>
          <w:fldChar w:fldCharType="begin"/>
        </w:r>
        <w:r w:rsidR="002F0041">
          <w:rPr>
            <w:noProof/>
            <w:webHidden/>
          </w:rPr>
          <w:instrText xml:space="preserve"> PAGEREF _Toc77960839 \h </w:instrText>
        </w:r>
        <w:r w:rsidR="002F0041">
          <w:rPr>
            <w:noProof/>
            <w:webHidden/>
          </w:rPr>
          <w:fldChar w:fldCharType="separate"/>
        </w:r>
        <w:r w:rsidR="002F0041">
          <w:rPr>
            <w:noProof/>
            <w:webHidden/>
          </w:rPr>
          <w:t>12</w:t>
        </w:r>
        <w:r w:rsidR="002F0041">
          <w:rPr>
            <w:noProof/>
            <w:webHidden/>
          </w:rPr>
          <w:fldChar w:fldCharType="end"/>
        </w:r>
      </w:hyperlink>
    </w:p>
    <w:p w:rsidR="002F0041" w:rsidRDefault="000001F1" w14:paraId="5E248B5F" w14:textId="400A2EFD">
      <w:pPr>
        <w:pStyle w:val="TOC3"/>
        <w:tabs>
          <w:tab w:val="left" w:pos="1200"/>
          <w:tab w:val="right" w:leader="dot" w:pos="9350"/>
        </w:tabs>
        <w:rPr>
          <w:rFonts w:eastAsiaTheme="minorEastAsia"/>
          <w:i w:val="0"/>
          <w:iCs w:val="0"/>
          <w:noProof/>
          <w:sz w:val="22"/>
          <w:szCs w:val="22"/>
        </w:rPr>
      </w:pPr>
      <w:hyperlink w:history="1" w:anchor="_Toc77960840">
        <w:r w:rsidRPr="00525BA7" w:rsidR="002F0041">
          <w:rPr>
            <w:rStyle w:val="Hyperlink"/>
            <w:noProof/>
          </w:rPr>
          <w:t>5.1.3</w:t>
        </w:r>
        <w:r w:rsidR="002F0041">
          <w:rPr>
            <w:rFonts w:eastAsiaTheme="minorEastAsia"/>
            <w:i w:val="0"/>
            <w:iCs w:val="0"/>
            <w:noProof/>
            <w:sz w:val="22"/>
            <w:szCs w:val="22"/>
          </w:rPr>
          <w:tab/>
        </w:r>
        <w:r w:rsidRPr="00525BA7" w:rsidR="002F0041">
          <w:rPr>
            <w:rStyle w:val="Hyperlink"/>
            <w:noProof/>
          </w:rPr>
          <w:t xml:space="preserve">Examen de l'USAID</w:t>
        </w:r>
        <w:r w:rsidR="002F0041">
          <w:rPr>
            <w:noProof/>
            <w:webHidden/>
          </w:rPr>
          <w:tab/>
        </w:r>
        <w:r w:rsidR="002F0041">
          <w:rPr>
            <w:noProof/>
            <w:webHidden/>
          </w:rPr>
          <w:fldChar w:fldCharType="begin"/>
        </w:r>
        <w:r w:rsidR="002F0041">
          <w:rPr>
            <w:noProof/>
            <w:webHidden/>
          </w:rPr>
          <w:instrText xml:space="preserve"> PAGEREF _Toc77960840 \h </w:instrText>
        </w:r>
        <w:r w:rsidR="002F0041">
          <w:rPr>
            <w:noProof/>
            <w:webHidden/>
          </w:rPr>
          <w:fldChar w:fldCharType="separate"/>
        </w:r>
        <w:r w:rsidR="002F0041">
          <w:rPr>
            <w:noProof/>
            <w:webHidden/>
          </w:rPr>
          <w:t>12</w:t>
        </w:r>
        <w:r w:rsidR="002F0041">
          <w:rPr>
            <w:noProof/>
            <w:webHidden/>
          </w:rPr>
          <w:fldChar w:fldCharType="end"/>
        </w:r>
      </w:hyperlink>
    </w:p>
    <w:p w:rsidR="002F0041" w:rsidRDefault="000001F1" w14:paraId="3B03ABE8" w14:textId="6A87CC4F">
      <w:pPr>
        <w:pStyle w:val="TOC3"/>
        <w:tabs>
          <w:tab w:val="left" w:pos="1200"/>
          <w:tab w:val="right" w:leader="dot" w:pos="9350"/>
        </w:tabs>
        <w:rPr>
          <w:rFonts w:eastAsiaTheme="minorEastAsia"/>
          <w:i w:val="0"/>
          <w:iCs w:val="0"/>
          <w:noProof/>
          <w:sz w:val="22"/>
          <w:szCs w:val="22"/>
        </w:rPr>
      </w:pPr>
      <w:hyperlink w:history="1" w:anchor="_Toc77960841">
        <w:r w:rsidRPr="00525BA7" w:rsidR="002F0041">
          <w:rPr>
            <w:rStyle w:val="Hyperlink"/>
            <w:noProof/>
          </w:rPr>
          <w:t>5.1.4</w:t>
        </w:r>
        <w:r w:rsidR="002F0041">
          <w:rPr>
            <w:rFonts w:eastAsiaTheme="minorEastAsia"/>
            <w:i w:val="0"/>
            <w:iCs w:val="0"/>
            <w:noProof/>
            <w:sz w:val="22"/>
            <w:szCs w:val="22"/>
          </w:rPr>
          <w:tab/>
        </w:r>
        <w:r w:rsidRPr="00525BA7" w:rsidR="002F0041">
          <w:rPr>
            <w:rStyle w:val="Hyperlink"/>
            <w:noProof/>
            <w:spacing w:val="-1"/>
          </w:rPr>
          <w:t xml:space="preserve">Critères d'</w:t>
        </w:r>
        <w:r w:rsidRPr="00525BA7" w:rsidR="002F0041">
          <w:rPr>
            <w:rStyle w:val="Hyperlink"/>
            <w:noProof/>
          </w:rPr>
          <w:t xml:space="preserve">évaluation de la </w:t>
        </w:r>
        <w:r w:rsidRPr="00525BA7" w:rsidR="002F0041">
          <w:rPr>
            <w:rStyle w:val="Hyperlink"/>
            <w:noProof/>
          </w:rPr>
          <w:t xml:space="preserve">demande complète </w:t>
        </w:r>
        <w:r w:rsidRPr="00525BA7" w:rsidR="002F0041">
          <w:rPr>
            <w:rStyle w:val="Hyperlink"/>
            <w:noProof/>
          </w:rPr>
          <w:t xml:space="preserve">:</w:t>
        </w:r>
        <w:r w:rsidR="002F0041">
          <w:rPr>
            <w:noProof/>
            <w:webHidden/>
          </w:rPr>
          <w:tab/>
        </w:r>
        <w:r w:rsidR="002F0041">
          <w:rPr>
            <w:noProof/>
            <w:webHidden/>
          </w:rPr>
          <w:fldChar w:fldCharType="begin"/>
        </w:r>
        <w:r w:rsidR="002F0041">
          <w:rPr>
            <w:noProof/>
            <w:webHidden/>
          </w:rPr>
          <w:instrText xml:space="preserve"> PAGEREF _Toc77960841 \h </w:instrText>
        </w:r>
        <w:r w:rsidR="002F0041">
          <w:rPr>
            <w:noProof/>
            <w:webHidden/>
          </w:rPr>
          <w:fldChar w:fldCharType="separate"/>
        </w:r>
        <w:r w:rsidR="002F0041">
          <w:rPr>
            <w:noProof/>
            <w:webHidden/>
          </w:rPr>
          <w:t>12</w:t>
        </w:r>
        <w:r w:rsidR="002F0041">
          <w:rPr>
            <w:noProof/>
            <w:webHidden/>
          </w:rPr>
          <w:fldChar w:fldCharType="end"/>
        </w:r>
      </w:hyperlink>
    </w:p>
    <w:p w:rsidR="002F0041" w:rsidRDefault="000001F1" w14:paraId="16E6A871" w14:textId="1B4337F5">
      <w:pPr>
        <w:pStyle w:val="TOC1"/>
        <w:tabs>
          <w:tab w:val="left" w:pos="480"/>
          <w:tab w:val="right" w:leader="dot" w:pos="9350"/>
        </w:tabs>
        <w:rPr>
          <w:rFonts w:eastAsiaTheme="minorEastAsia"/>
          <w:b w:val="0"/>
          <w:bCs w:val="0"/>
          <w:caps w:val="0"/>
          <w:noProof/>
          <w:sz w:val="22"/>
          <w:szCs w:val="22"/>
        </w:rPr>
      </w:pPr>
      <w:hyperlink w:history="1" w:anchor="_Toc77960842">
        <w:r w:rsidRPr="00525BA7" w:rsidR="002F0041">
          <w:rPr>
            <w:rStyle w:val="Hyperlink"/>
            <w:noProof/>
          </w:rPr>
          <w:t>6</w:t>
        </w:r>
        <w:r w:rsidR="002F0041">
          <w:rPr>
            <w:rFonts w:eastAsiaTheme="minorEastAsia"/>
            <w:b w:val="0"/>
            <w:bCs w:val="0"/>
            <w:caps w:val="0"/>
            <w:noProof/>
            <w:sz w:val="22"/>
            <w:szCs w:val="22"/>
          </w:rPr>
          <w:tab/>
        </w:r>
        <w:r w:rsidRPr="00525BA7" w:rsidR="002F0041">
          <w:rPr>
            <w:rStyle w:val="Hyperlink"/>
            <w:noProof/>
          </w:rPr>
          <w:t xml:space="preserve">Avis de candidature apparemment retenue</w:t>
        </w:r>
        <w:r w:rsidR="002F0041">
          <w:rPr>
            <w:noProof/>
            <w:webHidden/>
          </w:rPr>
          <w:tab/>
        </w:r>
        <w:r w:rsidR="002F0041">
          <w:rPr>
            <w:noProof/>
            <w:webHidden/>
          </w:rPr>
          <w:fldChar w:fldCharType="begin"/>
        </w:r>
        <w:r w:rsidR="002F0041">
          <w:rPr>
            <w:noProof/>
            <w:webHidden/>
          </w:rPr>
          <w:instrText xml:space="preserve"> PAGEREF _Toc77960842 \h </w:instrText>
        </w:r>
        <w:r w:rsidR="002F0041">
          <w:rPr>
            <w:noProof/>
            <w:webHidden/>
          </w:rPr>
          <w:fldChar w:fldCharType="separate"/>
        </w:r>
        <w:r w:rsidR="002F0041">
          <w:rPr>
            <w:noProof/>
            <w:webHidden/>
          </w:rPr>
          <w:t>14</w:t>
        </w:r>
        <w:r w:rsidR="002F0041">
          <w:rPr>
            <w:noProof/>
            <w:webHidden/>
          </w:rPr>
          <w:fldChar w:fldCharType="end"/>
        </w:r>
      </w:hyperlink>
    </w:p>
    <w:p w:rsidR="00DA69A8" w:rsidP="00FA14A4" w:rsidRDefault="00DA69A8" w14:paraId="31351D3E" w14:textId="29D8C3A1">
      <w:r>
        <w:fldChar w:fldCharType="end"/>
      </w:r>
    </w:p>
    <w:p w:rsidR="00CD61F9" w:rsidP="00FA14A4" w:rsidRDefault="00CD61F9" w14:paraId="5DAF9EFA" w14:textId="77777777">
      <w:pPr>
        <w:sectPr w:rsidR="00CD61F9" w:rsidSect="00B93F75">
          <w:headerReference w:type="default" r:id="rId18"/>
          <w:footerReference w:type="even" r:id="rId19"/>
          <w:footerReference w:type="default" r:id="rId20"/>
          <w:type w:val="continuous"/>
          <w:pgSz w:w="12240" w:h="15840"/>
          <w:pgMar w:top="1440" w:right="1440" w:bottom="1440" w:left="1440" w:header="720" w:footer="720" w:gutter="0"/>
          <w:cols w:space="720"/>
        </w:sectPr>
      </w:pPr>
    </w:p>
    <w:p w:rsidRPr="00C8418D" w:rsidR="00436648" w:rsidP="00FA14A4" w:rsidRDefault="00436648" w14:paraId="3572B34A" w14:textId="77777777">
      <w:pPr>
        <w:pStyle w:val="Heading1"/>
      </w:pPr>
      <w:bookmarkStart w:name="_TOC_250023" w:id="0"/>
      <w:bookmarkStart w:name="_Toc77960823" w:id="1"/>
      <w:bookmarkStart w:name="_TOC_250031" w:id="2"/>
      <w:r w:rsidRPr="00C8418D">
        <w:rPr>
          <w:spacing w:val="-2"/>
        </w:rPr>
        <w:lastRenderedPageBreak/>
      </w:r>
      <w:r w:rsidRPr="00C8418D">
        <w:rPr>
          <w:spacing w:val="1"/>
        </w:rPr>
        <w:t xml:space="preserve">Définitions </w:t>
      </w:r>
      <w:r w:rsidRPr="00C8418D">
        <w:t xml:space="preserve">et </w:t>
      </w:r>
      <w:r w:rsidRPr="00C8418D">
        <w:t xml:space="preserve">acronymes</w:t>
      </w:r>
      <w:bookmarkEnd w:id="0"/>
      <w:bookmarkEnd w:id="1"/>
    </w:p>
    <w:p w:rsidR="00436648" w:rsidP="00FA14A4" w:rsidRDefault="00436648" w14:paraId="0C54E8E4" w14:textId="77777777"/>
    <w:tbl>
      <w:tblPr>
        <w:tblStyle w:val="TableGrid"/>
        <w:tblW w:w="0" w:type="auto"/>
        <w:tblLook w:val="04a0"/>
      </w:tblPr>
      <w:tblGrid>
        <w:gridCol w:w="2406"/>
        <w:gridCol w:w="6944"/>
      </w:tblGrid>
      <w:tr w:rsidR="00B40C90" w:rsidTr="00CD6F10" w14:paraId="41D39211" w14:textId="77777777">
        <w:tc>
          <w:tcPr>
            <w:tcW w:w="2448" w:type="dxa"/>
            <w:shd w:val="clear" w:color="auto" w:fill="DBE5F1" w:themeFill="accent1" w:themeFillTint="33"/>
          </w:tcPr>
          <w:p w:rsidRPr="00B40C90" w:rsidR="00B40C90" w:rsidP="00FA14A4" w:rsidRDefault="00B40C90" w14:paraId="30771F7D" w14:textId="77777777">
            <w:pPr>
              <w:rPr>
                <w:rFonts w:cs="Times New Roman"/>
                <w:b/>
                <w:bCs/>
                <w:spacing w:val="-2"/>
              </w:rPr>
            </w:pPr>
            <w:r w:rsidRPr="00B40C90">
              <w:rPr>
                <w:rFonts w:cs="Times New Roman"/>
                <w:b/>
                <w:bCs/>
                <w:spacing w:val="-2"/>
              </w:rPr>
              <w:t xml:space="preserve">Poste ou acronyme</w:t>
            </w:r>
          </w:p>
        </w:tc>
        <w:tc>
          <w:tcPr>
            <w:tcW w:w="7128" w:type="dxa"/>
            <w:shd w:val="clear" w:color="auto" w:fill="DBE5F1" w:themeFill="accent1" w:themeFillTint="33"/>
          </w:tcPr>
          <w:p w:rsidRPr="00B40C90" w:rsidR="00B40C90" w:rsidP="00FA14A4" w:rsidRDefault="00B40C90" w14:paraId="64FFBBC6" w14:textId="77777777">
            <w:pPr>
              <w:rPr>
                <w:rFonts w:cs="Times New Roman"/>
                <w:b/>
                <w:spacing w:val="2"/>
              </w:rPr>
            </w:pPr>
            <w:r w:rsidRPr="00B40C90">
              <w:rPr>
                <w:rFonts w:cs="Times New Roman"/>
                <w:b/>
                <w:spacing w:val="2"/>
              </w:rPr>
              <w:t xml:space="preserve">Définition</w:t>
            </w:r>
          </w:p>
        </w:tc>
      </w:tr>
      <w:tr w:rsidR="00B40C90" w:rsidTr="00CD6F10" w14:paraId="5675EABA" w14:textId="77777777">
        <w:tc>
          <w:tcPr>
            <w:tcW w:w="2448" w:type="dxa"/>
          </w:tcPr>
          <w:p w:rsidRPr="00037DCF" w:rsidR="00B40C90" w:rsidP="00FA14A4" w:rsidRDefault="00B40C90" w14:paraId="6C9768AB" w14:textId="77777777">
            <w:r w:rsidRPr="00037DCF">
              <w:rPr>
                <w:rFonts w:cs="Times New Roman"/>
                <w:bCs/>
                <w:spacing w:val="-3"/>
              </w:rPr>
              <w:t xml:space="preserve">ADS</w:t>
            </w:r>
          </w:p>
        </w:tc>
        <w:tc>
          <w:tcPr>
            <w:tcW w:w="7128" w:type="dxa"/>
          </w:tcPr>
          <w:p w:rsidRPr="00037DCF" w:rsidR="00B40C90" w:rsidP="00F7580F" w:rsidRDefault="00B40C90" w14:paraId="079767CD" w14:textId="77777777">
            <w:r w:rsidRPr="00037DCF">
              <w:rPr>
                <w:rFonts w:cs="Times New Roman"/>
              </w:rPr>
              <w:t xml:space="preserve">Le </w:t>
            </w:r>
            <w:r w:rsidRPr="00037DCF">
              <w:rPr>
                <w:rFonts w:cs="Times New Roman"/>
                <w:bCs/>
              </w:rPr>
              <w:t xml:space="preserve">système de </w:t>
            </w:r>
            <w:r w:rsidRPr="00037DCF">
              <w:rPr>
                <w:rFonts w:cs="Times New Roman"/>
                <w:bCs/>
              </w:rPr>
              <w:t xml:space="preserve">directives </w:t>
            </w:r>
            <w:r w:rsidRPr="00037DCF">
              <w:rPr>
                <w:rFonts w:cs="Times New Roman"/>
                <w:bCs/>
              </w:rPr>
              <w:t xml:space="preserve">automatisées </w:t>
            </w:r>
            <w:r w:rsidRPr="00037DCF">
              <w:rPr>
                <w:rFonts w:cs="Times New Roman"/>
              </w:rPr>
              <w:t xml:space="preserve">détaille les </w:t>
            </w:r>
            <w:r w:rsidRPr="00037DCF">
              <w:rPr>
                <w:rFonts w:cs="Times New Roman"/>
              </w:rPr>
              <w:t xml:space="preserve">politiques, </w:t>
            </w:r>
            <w:r w:rsidRPr="00037DCF">
              <w:rPr>
                <w:rFonts w:cs="Times New Roman"/>
              </w:rPr>
              <w:t xml:space="preserve">procédures </w:t>
            </w:r>
            <w:r w:rsidRPr="00037DCF">
              <w:rPr>
                <w:rFonts w:cs="Times New Roman"/>
              </w:rPr>
              <w:t xml:space="preserve">et </w:t>
            </w:r>
            <w:r w:rsidRPr="00037DCF">
              <w:rPr>
                <w:rFonts w:cs="Times New Roman"/>
              </w:rPr>
              <w:t xml:space="preserve">réglementations </w:t>
            </w:r>
            <w:r w:rsidRPr="00037DCF">
              <w:rPr>
                <w:rFonts w:cs="Times New Roman"/>
                <w:spacing w:val="-2"/>
              </w:rPr>
              <w:t xml:space="preserve">de l</w:t>
            </w:r>
            <w:r w:rsidRPr="00037DCF">
              <w:rPr>
                <w:rFonts w:cs="Times New Roman"/>
              </w:rPr>
              <w:t xml:space="preserve">'</w:t>
            </w:r>
            <w:r w:rsidRPr="00037DCF">
              <w:rPr>
                <w:rFonts w:cs="Times New Roman"/>
                <w:spacing w:val="-2"/>
              </w:rPr>
              <w:t xml:space="preserve">USAID</w:t>
            </w:r>
            <w:r w:rsidRPr="00037DCF">
              <w:rPr>
                <w:rFonts w:cs="Times New Roman"/>
              </w:rPr>
              <w:t xml:space="preserve">, qui </w:t>
            </w:r>
            <w:r w:rsidRPr="00037DCF">
              <w:rPr>
                <w:rFonts w:cs="Times New Roman"/>
              </w:rPr>
              <w:t xml:space="preserve">s'appliquent </w:t>
            </w:r>
            <w:r w:rsidRPr="00037DCF">
              <w:rPr>
                <w:rFonts w:cs="Times New Roman"/>
              </w:rPr>
              <w:t xml:space="preserve">à </w:t>
            </w:r>
            <w:r w:rsidRPr="00037DCF">
              <w:rPr>
                <w:rFonts w:cs="Times New Roman"/>
              </w:rPr>
              <w:t xml:space="preserve">tous les </w:t>
            </w:r>
            <w:r w:rsidRPr="00037DCF">
              <w:rPr>
                <w:rFonts w:cs="Times New Roman"/>
              </w:rPr>
              <w:t xml:space="preserve">accords et </w:t>
            </w:r>
            <w:r w:rsidRPr="00037DCF">
              <w:rPr>
                <w:rFonts w:cs="Times New Roman"/>
              </w:rPr>
              <w:t xml:space="preserve">contrats d'</w:t>
            </w:r>
            <w:r w:rsidRPr="00037DCF">
              <w:rPr>
                <w:rFonts w:cs="Times New Roman"/>
              </w:rPr>
              <w:t xml:space="preserve">assistance </w:t>
            </w:r>
            <w:r w:rsidRPr="00037DCF">
              <w:rPr>
                <w:rFonts w:cs="Times New Roman"/>
              </w:rPr>
              <w:t xml:space="preserve">financés par l</w:t>
            </w:r>
            <w:r w:rsidRPr="00037DCF">
              <w:rPr>
                <w:rFonts w:cs="Times New Roman"/>
                <w:spacing w:val="-2"/>
              </w:rPr>
              <w:t xml:space="preserve">'</w:t>
            </w:r>
            <w:r w:rsidRPr="00037DCF">
              <w:rPr>
                <w:rFonts w:cs="Times New Roman"/>
              </w:rPr>
              <w:t xml:space="preserve">USAID</w:t>
            </w:r>
            <w:r w:rsidRPr="00037DCF">
              <w:rPr>
                <w:rFonts w:cs="Times New Roman"/>
              </w:rPr>
              <w:t xml:space="preserve">. </w:t>
            </w:r>
            <w:r w:rsidRPr="00037DCF">
              <w:rPr>
                <w:rFonts w:cs="Times New Roman"/>
              </w:rPr>
              <w:t xml:space="preserve">Elles </w:t>
            </w:r>
            <w:r w:rsidRPr="00037DCF">
              <w:rPr>
                <w:rFonts w:cs="Times New Roman"/>
              </w:rPr>
              <w:t xml:space="preserve">peuvent </w:t>
            </w:r>
            <w:r w:rsidRPr="00037DCF">
              <w:rPr>
                <w:rFonts w:cs="Times New Roman"/>
              </w:rPr>
              <w:t xml:space="preserve">consultées </w:t>
            </w:r>
            <w:hyperlink w:history="1" r:id="rId21">
              <w:r w:rsidRPr="00F7580F">
                <w:rPr>
                  <w:rStyle w:val="Hyperlink"/>
                  <w:rFonts w:cs="Times New Roman"/>
                </w:rPr>
                <w:t xml:space="preserve">sur le site web de </w:t>
              </w:r>
            </w:hyperlink>
            <w:r w:rsidRPr="00037DCF">
              <w:rPr>
                <w:rFonts w:cs="Times New Roman"/>
              </w:rPr>
              <w:t xml:space="preserve">l'</w:t>
            </w:r>
            <w:r w:rsidRPr="00037DCF">
              <w:rPr>
                <w:rFonts w:cs="Times New Roman"/>
                <w:spacing w:val="-2"/>
              </w:rPr>
              <w:t xml:space="preserve">USAID</w:t>
            </w:r>
            <w:r w:rsidR="00F7580F">
              <w:rPr>
                <w:rFonts w:cs="Times New Roman"/>
                <w:spacing w:val="54"/>
              </w:rPr>
              <w:t xml:space="preserve">. </w:t>
            </w:r>
            <w:r w:rsidRPr="00037DCF">
              <w:rPr>
                <w:rFonts w:cs="Times New Roman"/>
                <w:color w:val="000000"/>
                <w:spacing w:val="1"/>
              </w:rPr>
              <w:t xml:space="preserve">L'</w:t>
            </w:r>
            <w:r w:rsidRPr="00037DCF">
              <w:rPr>
                <w:rFonts w:cs="Times New Roman"/>
                <w:color w:val="000000"/>
              </w:rPr>
              <w:t xml:space="preserve">USAID </w:t>
            </w:r>
            <w:r w:rsidRPr="00037DCF">
              <w:rPr>
                <w:rFonts w:cs="Times New Roman"/>
                <w:color w:val="000000"/>
              </w:rPr>
              <w:t xml:space="preserve">publie </w:t>
            </w:r>
            <w:r w:rsidRPr="00037DCF">
              <w:rPr>
                <w:rFonts w:cs="Times New Roman"/>
                <w:color w:val="000000"/>
              </w:rPr>
              <w:t xml:space="preserve">souvent </w:t>
            </w:r>
            <w:r w:rsidRPr="00037DCF">
              <w:rPr>
                <w:rFonts w:cs="Times New Roman"/>
                <w:color w:val="000000"/>
              </w:rPr>
              <w:t xml:space="preserve">des changements de </w:t>
            </w:r>
            <w:r w:rsidRPr="00037DCF">
              <w:rPr>
                <w:rFonts w:cs="Times New Roman"/>
                <w:color w:val="000000"/>
              </w:rPr>
              <w:t xml:space="preserve">politique </w:t>
            </w:r>
            <w:r w:rsidRPr="00037DCF">
              <w:rPr>
                <w:rFonts w:cs="Times New Roman"/>
                <w:color w:val="000000"/>
              </w:rPr>
              <w:t xml:space="preserve">ou des </w:t>
            </w:r>
            <w:r w:rsidRPr="00037DCF">
              <w:rPr>
                <w:rFonts w:cs="Times New Roman"/>
                <w:color w:val="000000"/>
              </w:rPr>
              <w:t xml:space="preserve">orientations </w:t>
            </w:r>
            <w:r w:rsidRPr="00037DCF">
              <w:rPr>
                <w:rFonts w:cs="Times New Roman"/>
                <w:color w:val="000000"/>
              </w:rPr>
              <w:t xml:space="preserve">provisoires </w:t>
            </w:r>
            <w:r w:rsidRPr="00037DCF">
              <w:rPr>
                <w:rFonts w:cs="Times New Roman"/>
                <w:color w:val="000000"/>
              </w:rPr>
              <w:t xml:space="preserve">en attendant la </w:t>
            </w:r>
            <w:r w:rsidRPr="00037DCF">
              <w:rPr>
                <w:rFonts w:cs="Times New Roman"/>
                <w:color w:val="000000"/>
              </w:rPr>
              <w:t xml:space="preserve">mise à jour de l'</w:t>
            </w:r>
            <w:r w:rsidRPr="00037DCF">
              <w:rPr>
                <w:rFonts w:cs="Times New Roman"/>
                <w:color w:val="000000"/>
              </w:rPr>
              <w:t xml:space="preserve">ADS </w:t>
            </w:r>
            <w:r w:rsidRPr="00037DCF">
              <w:rPr>
                <w:rFonts w:cs="Times New Roman"/>
                <w:color w:val="000000"/>
              </w:rPr>
              <w:t xml:space="preserve">au moyen de </w:t>
            </w:r>
            <w:r w:rsidRPr="00037DCF">
              <w:rPr>
                <w:rFonts w:cs="Times New Roman"/>
              </w:rPr>
              <w:t xml:space="preserve">directives sur </w:t>
            </w:r>
            <w:r w:rsidRPr="00037DCF">
              <w:rPr>
                <w:rFonts w:cs="Times New Roman"/>
              </w:rPr>
              <w:t xml:space="preserve">la politique d'</w:t>
            </w:r>
            <w:r w:rsidRPr="00037DCF">
              <w:rPr>
                <w:rFonts w:cs="Times New Roman"/>
                <w:color w:val="000000"/>
              </w:rPr>
              <w:t xml:space="preserve">acquisition </w:t>
            </w:r>
            <w:r w:rsidRPr="00037DCF">
              <w:rPr>
                <w:rFonts w:cs="Times New Roman"/>
              </w:rPr>
              <w:t xml:space="preserve">et d'</w:t>
            </w:r>
            <w:r w:rsidRPr="00037DCF">
              <w:rPr>
                <w:rFonts w:cs="Times New Roman"/>
              </w:rPr>
              <w:t xml:space="preserve">assistance </w:t>
            </w:r>
            <w:r w:rsidRPr="00037DCF">
              <w:rPr>
                <w:rFonts w:cs="Times New Roman"/>
              </w:rPr>
              <w:t xml:space="preserve">(</w:t>
            </w:r>
            <w:r w:rsidRPr="00037DCF">
              <w:rPr>
                <w:rFonts w:cs="Times New Roman"/>
                <w:color w:val="000000"/>
              </w:rPr>
              <w:t xml:space="preserve">Acquisition </w:t>
            </w:r>
            <w:r w:rsidRPr="00037DCF">
              <w:rPr>
                <w:rFonts w:cs="Times New Roman"/>
              </w:rPr>
              <w:t xml:space="preserve">&amp; </w:t>
            </w:r>
            <w:r w:rsidRPr="00037DCF">
              <w:rPr>
                <w:rFonts w:cs="Times New Roman"/>
              </w:rPr>
              <w:t xml:space="preserve">Assistance </w:t>
            </w:r>
            <w:r w:rsidRPr="00037DCF">
              <w:rPr>
                <w:rFonts w:cs="Times New Roman"/>
              </w:rPr>
              <w:t xml:space="preserve">Policy </w:t>
            </w:r>
            <w:r w:rsidRPr="00037DCF">
              <w:rPr>
                <w:rFonts w:cs="Times New Roman"/>
              </w:rPr>
              <w:t xml:space="preserve">Directives - </w:t>
            </w:r>
            <w:r w:rsidRPr="00037DCF">
              <w:rPr>
                <w:rFonts w:cs="Times New Roman"/>
                <w:spacing w:val="-2"/>
              </w:rPr>
              <w:t xml:space="preserve">AAPD</w:t>
            </w:r>
            <w:r w:rsidRPr="00037DCF">
              <w:rPr>
                <w:rFonts w:cs="Times New Roman"/>
              </w:rPr>
              <w:t xml:space="preserve">)</w:t>
            </w:r>
            <w:r w:rsidRPr="00037DCF">
              <w:rPr>
                <w:rFonts w:cs="Times New Roman"/>
              </w:rPr>
              <w:t xml:space="preserve">. </w:t>
            </w:r>
          </w:p>
        </w:tc>
      </w:tr>
      <w:tr w:rsidR="00B40C90" w:rsidTr="00CD6F10" w14:paraId="75ACA666" w14:textId="77777777">
        <w:tc>
          <w:tcPr>
            <w:tcW w:w="2448" w:type="dxa"/>
          </w:tcPr>
          <w:p w:rsidRPr="00C8418D" w:rsidR="00B40C90" w:rsidP="00FA14A4" w:rsidRDefault="00B40C90" w14:paraId="33EC16E5" w14:textId="77777777">
            <w:pPr>
              <w:rPr>
                <w:spacing w:val="-2"/>
              </w:rPr>
            </w:pPr>
            <w:r w:rsidRPr="00C8418D">
              <w:rPr>
                <w:rFonts w:cs="Times New Roman"/>
                <w:spacing w:val="-2"/>
              </w:rPr>
              <w:t xml:space="preserve">NICRA</w:t>
            </w:r>
          </w:p>
        </w:tc>
        <w:tc>
          <w:tcPr>
            <w:tcW w:w="7128" w:type="dxa"/>
          </w:tcPr>
          <w:p w:rsidRPr="00CD61F9" w:rsidR="00B40C90" w:rsidP="007D0CFD" w:rsidRDefault="00C47393" w14:paraId="033725AA" w14:textId="77777777">
            <w:r w:rsidRPr="00C47393">
              <w:t xml:space="preserve">Accord négocié sur les taux de coûts indirects - régi par le 2 </w:t>
            </w:r>
            <w:r w:rsidRPr="00C47393">
              <w:t xml:space="preserve">CFR </w:t>
            </w:r>
            <w:r w:rsidRPr="00C47393">
              <w:t xml:space="preserve">200</w:t>
            </w:r>
            <w:r w:rsidR="00F7580F">
              <w:t xml:space="preserve">, </w:t>
            </w:r>
            <w:hyperlink w:history="1" r:id="rId23">
              <w:r w:rsidRPr="00F7580F" w:rsidR="00F7580F">
                <w:rPr>
                  <w:rStyle w:val="Hyperlink"/>
                </w:rPr>
                <w:t xml:space="preserve">Indirect Cost Rate Guide (Guide des taux de coûts indirects</w:t>
              </w:r>
            </w:hyperlink>
            <w:r w:rsidRPr="00C47393">
              <w:t xml:space="preserve">)</w:t>
            </w:r>
          </w:p>
        </w:tc>
      </w:tr>
      <w:tr w:rsidR="00B40C90" w:rsidTr="00CD6F10" w14:paraId="248FD13F" w14:textId="77777777">
        <w:tc>
          <w:tcPr>
            <w:tcW w:w="2448" w:type="dxa"/>
          </w:tcPr>
          <w:p w:rsidRPr="00037DCF" w:rsidR="00B40C90" w:rsidP="00FA14A4" w:rsidRDefault="00B40C90" w14:paraId="7B78875F" w14:textId="77777777">
            <w:r w:rsidRPr="00037DCF">
              <w:rPr>
                <w:spacing w:val="1"/>
              </w:rPr>
              <w:t xml:space="preserve">OMB</w:t>
            </w:r>
          </w:p>
        </w:tc>
        <w:tc>
          <w:tcPr>
            <w:tcW w:w="7128" w:type="dxa"/>
          </w:tcPr>
          <w:p w:rsidRPr="00037DCF" w:rsidR="00B40C90" w:rsidP="007D0CFD" w:rsidRDefault="00B40C90" w14:paraId="59EE4311" w14:textId="77777777">
            <w:r w:rsidRPr="00037DCF">
              <w:t xml:space="preserve">Office </w:t>
            </w:r>
            <w:r w:rsidRPr="00037DCF">
              <w:t xml:space="preserve">of </w:t>
            </w:r>
            <w:r w:rsidRPr="00037DCF">
              <w:t xml:space="preserve">Management </w:t>
            </w:r>
            <w:r w:rsidRPr="00037DCF">
              <w:t xml:space="preserve">and </w:t>
            </w:r>
            <w:r w:rsidRPr="00037DCF">
              <w:t xml:space="preserve">Budget </w:t>
            </w:r>
            <w:r w:rsidRPr="00037DCF">
              <w:t xml:space="preserve">- </w:t>
            </w:r>
            <w:r w:rsidRPr="00037DCF">
              <w:t xml:space="preserve">Le </w:t>
            </w:r>
            <w:r w:rsidRPr="00037DCF">
              <w:t xml:space="preserve">Congrès américain, </w:t>
            </w:r>
            <w:r w:rsidRPr="00037DCF">
              <w:t xml:space="preserve">par l'intermédiaire de l'</w:t>
            </w:r>
            <w:r w:rsidRPr="00037DCF">
              <w:rPr>
                <w:spacing w:val="-2"/>
              </w:rPr>
              <w:t xml:space="preserve">OMB </w:t>
            </w:r>
            <w:r w:rsidRPr="00037DCF">
              <w:rPr>
                <w:spacing w:val="1"/>
              </w:rPr>
              <w:t xml:space="preserve">Budget</w:t>
            </w:r>
            <w:r w:rsidRPr="00037DCF">
              <w:t xml:space="preserve">, </w:t>
            </w:r>
            <w:r w:rsidRPr="00037DCF">
              <w:t xml:space="preserve">contrôle </w:t>
            </w:r>
            <w:r w:rsidRPr="00037DCF">
              <w:t xml:space="preserve">toutes les </w:t>
            </w:r>
            <w:r w:rsidRPr="00037DCF">
              <w:t xml:space="preserve">politiques </w:t>
            </w:r>
            <w:r w:rsidRPr="00037DCF">
              <w:t xml:space="preserve">et </w:t>
            </w:r>
            <w:r w:rsidRPr="00037DCF">
              <w:t xml:space="preserve">procédures d</w:t>
            </w:r>
            <w:r w:rsidRPr="00037DCF">
              <w:t xml:space="preserve">'</w:t>
            </w:r>
            <w:r w:rsidRPr="00037DCF">
              <w:t xml:space="preserve">octroi</w:t>
            </w:r>
            <w:r w:rsidRPr="00037DCF">
              <w:t xml:space="preserve"> de subventions </w:t>
            </w:r>
            <w:r w:rsidRPr="00037DCF">
              <w:t xml:space="preserve">par les </w:t>
            </w:r>
            <w:r w:rsidRPr="00037DCF">
              <w:rPr>
                <w:spacing w:val="-2"/>
              </w:rPr>
              <w:t xml:space="preserve">agences </w:t>
            </w:r>
            <w:r w:rsidRPr="00037DCF">
              <w:t xml:space="preserve">du gouvernement américain</w:t>
            </w:r>
            <w:r w:rsidRPr="00037DCF">
              <w:t xml:space="preserve">, </w:t>
            </w:r>
            <w:r w:rsidRPr="00037DCF">
              <w:t xml:space="preserve">y compris l'</w:t>
            </w:r>
            <w:r w:rsidRPr="00037DCF">
              <w:rPr>
                <w:spacing w:val="-2"/>
              </w:rPr>
              <w:t xml:space="preserve">USAID</w:t>
            </w:r>
            <w:r w:rsidRPr="00037DCF">
              <w:t xml:space="preserve">. </w:t>
            </w:r>
            <w:r w:rsidRPr="00037DCF">
              <w:t xml:space="preserve">Les circulaires de </w:t>
            </w:r>
            <w:r w:rsidRPr="00037DCF">
              <w:rPr>
                <w:spacing w:val="-2"/>
              </w:rPr>
              <w:t xml:space="preserve">l'OMB </w:t>
            </w:r>
            <w:r w:rsidRPr="00037DCF">
              <w:t xml:space="preserve">sont </w:t>
            </w:r>
            <w:r w:rsidRPr="00037DCF">
              <w:t xml:space="preserve">référencées </w:t>
            </w:r>
            <w:r w:rsidRPr="00037DCF">
              <w:t xml:space="preserve">dans </w:t>
            </w:r>
            <w:r w:rsidRPr="00037DCF">
              <w:t xml:space="preserve">cet </w:t>
            </w:r>
            <w:r w:rsidR="00E846DA">
              <w:rPr>
                <w:spacing w:val="-4"/>
              </w:rPr>
              <w:t xml:space="preserve">appel d'offres</w:t>
            </w:r>
            <w:r w:rsidRPr="00037DCF">
              <w:t xml:space="preserve">, </w:t>
            </w:r>
            <w:r w:rsidRPr="00037DCF">
              <w:t xml:space="preserve">en particulier </w:t>
            </w:r>
            <w:r w:rsidRPr="00037DCF">
              <w:t xml:space="preserve">celles qui </w:t>
            </w:r>
            <w:r w:rsidRPr="00037DCF">
              <w:t xml:space="preserve">se trouvent sur le </w:t>
            </w:r>
            <w:hyperlink w:history="1" r:id="rId24">
              <w:r w:rsidRPr="007D0CFD">
                <w:rPr>
                  <w:rStyle w:val="Hyperlink"/>
                </w:rPr>
                <w:t xml:space="preserve">site web de </w:t>
              </w:r>
            </w:hyperlink>
            <w:r w:rsidRPr="00037DCF">
              <w:t xml:space="preserve">l'</w:t>
            </w:r>
            <w:r w:rsidRPr="00037DCF">
              <w:rPr>
                <w:spacing w:val="-2"/>
              </w:rPr>
              <w:t xml:space="preserve">USAID</w:t>
            </w:r>
            <w:r w:rsidR="007D0CFD">
              <w:t xml:space="preserve">.   </w:t>
            </w:r>
            <w:r w:rsidRPr="00037DCF" w:rsidR="00E846DA">
              <w:t xml:space="preserve">Elles </w:t>
            </w:r>
            <w:r w:rsidRPr="00037DCF" w:rsidR="00E846DA">
              <w:t xml:space="preserve">s'appliquent </w:t>
            </w:r>
            <w:r w:rsidRPr="00037DCF" w:rsidR="00E846DA">
              <w:t xml:space="preserve">partout où elles </w:t>
            </w:r>
            <w:r w:rsidRPr="00037DCF" w:rsidR="00E846DA">
              <w:t xml:space="preserve">sont spécifiées </w:t>
            </w:r>
            <w:r w:rsidR="00E846DA">
              <w:t xml:space="preserve">dans cet appel d'offres.</w:t>
            </w:r>
          </w:p>
        </w:tc>
      </w:tr>
      <w:tr w:rsidR="00B40C90" w:rsidTr="00CD6F10" w14:paraId="4D6FA36D" w14:textId="77777777">
        <w:tc>
          <w:tcPr>
            <w:tcW w:w="2448" w:type="dxa"/>
          </w:tcPr>
          <w:p w:rsidRPr="00037DCF" w:rsidR="00B40C90" w:rsidP="00FA14A4" w:rsidRDefault="00B40C90" w14:paraId="3C5B3135" w14:textId="68B9C515">
            <w:r w:rsidR="006056A4">
              <w:t xml:space="preserve">POA</w:t>
            </w:r>
          </w:p>
        </w:tc>
        <w:tc>
          <w:tcPr>
            <w:tcW w:w="7128" w:type="dxa"/>
          </w:tcPr>
          <w:p w:rsidRPr="00037DCF" w:rsidR="00B40C90" w:rsidP="003813CF" w:rsidRDefault="00B40C90" w14:paraId="117B977F" w14:textId="70B50AEB">
            <w:r w:rsidRPr="00037DCF">
              <w:rPr>
                <w:spacing w:val="2"/>
              </w:rPr>
              <w:t xml:space="preserve">Partners of the Americas </w:t>
            </w:r>
            <w:r w:rsidRPr="00037DCF" w:rsidR="00FE48FF">
              <w:t xml:space="preserve">- </w:t>
            </w:r>
            <w:r w:rsidRPr="00037DCF">
              <w:t xml:space="preserve">Organisation </w:t>
            </w:r>
            <w:r w:rsidRPr="00037DCF">
              <w:rPr>
                <w:spacing w:val="-4"/>
              </w:rPr>
              <w:t xml:space="preserve">non </w:t>
            </w:r>
            <w:r w:rsidRPr="00037DCF">
              <w:t xml:space="preserve">gouvernementale </w:t>
            </w:r>
            <w:r w:rsidRPr="00037DCF">
              <w:rPr>
                <w:spacing w:val="-4"/>
              </w:rPr>
              <w:t xml:space="preserve">basée aux </w:t>
            </w:r>
            <w:r w:rsidRPr="00037DCF">
              <w:rPr>
                <w:spacing w:val="-1"/>
              </w:rPr>
              <w:t xml:space="preserve">États-Unis</w:t>
            </w:r>
            <w:r w:rsidRPr="00037DCF">
              <w:t xml:space="preserve">, </w:t>
            </w:r>
            <w:r w:rsidRPr="00037DCF">
              <w:t xml:space="preserve">titulaire d'</w:t>
            </w:r>
            <w:r w:rsidRPr="00037DCF">
              <w:t xml:space="preserve">un </w:t>
            </w:r>
            <w:r w:rsidRPr="00037DCF">
              <w:t xml:space="preserve">accord de</w:t>
            </w:r>
            <w:r w:rsidRPr="00037DCF">
              <w:t xml:space="preserve"> coopération avec l</w:t>
            </w:r>
            <w:r w:rsidRPr="00037DCF">
              <w:rPr>
                <w:spacing w:val="-2"/>
              </w:rPr>
              <w:t xml:space="preserve">'</w:t>
            </w:r>
            <w:r w:rsidRPr="00037DCF">
              <w:t xml:space="preserve">USAID</w:t>
            </w:r>
            <w:r w:rsidR="00881CFE">
              <w:t xml:space="preserve">.</w:t>
            </w:r>
          </w:p>
        </w:tc>
      </w:tr>
      <w:tr w:rsidR="00B40C90" w:rsidTr="00CD6F10" w14:paraId="7885A7FD" w14:textId="77777777">
        <w:tc>
          <w:tcPr>
            <w:tcW w:w="2448" w:type="dxa"/>
          </w:tcPr>
          <w:p w:rsidRPr="00037DCF" w:rsidR="00B40C90" w:rsidP="00FA14A4" w:rsidRDefault="00B40C90" w14:paraId="05974BFA" w14:textId="77777777">
            <w:r w:rsidRPr="00037DCF">
              <w:rPr>
                <w:bCs/>
                <w:spacing w:val="-4"/>
              </w:rPr>
              <w:t xml:space="preserve">RFA</w:t>
            </w:r>
          </w:p>
        </w:tc>
        <w:tc>
          <w:tcPr>
            <w:tcW w:w="7128" w:type="dxa"/>
          </w:tcPr>
          <w:p w:rsidRPr="00037DCF" w:rsidR="00B40C90" w:rsidP="00FA14A4" w:rsidRDefault="00B40C90" w14:paraId="184A615B" w14:textId="77777777">
            <w:r w:rsidRPr="00037DCF">
              <w:rPr>
                <w:bCs/>
              </w:rPr>
              <w:t xml:space="preserve">Appel </w:t>
            </w:r>
            <w:r w:rsidRPr="00037DCF">
              <w:rPr>
                <w:bCs/>
              </w:rPr>
              <w:t xml:space="preserve">à </w:t>
            </w:r>
            <w:r w:rsidRPr="00037DCF">
              <w:rPr>
                <w:bCs/>
              </w:rPr>
              <w:t xml:space="preserve">candidatures </w:t>
            </w:r>
            <w:r w:rsidRPr="00037DCF">
              <w:t xml:space="preserve">- </w:t>
            </w:r>
            <w:r w:rsidRPr="00037DCF">
              <w:t xml:space="preserve">Document </w:t>
            </w:r>
            <w:r w:rsidRPr="00037DCF">
              <w:t xml:space="preserve">utilisé pour </w:t>
            </w:r>
            <w:r w:rsidRPr="00037DCF">
              <w:t xml:space="preserve">annoncer les </w:t>
            </w:r>
            <w:r w:rsidRPr="00037DCF">
              <w:t xml:space="preserve">programmes d'</w:t>
            </w:r>
            <w:r w:rsidRPr="00037DCF">
              <w:t xml:space="preserve">aide</w:t>
            </w:r>
            <w:r w:rsidRPr="00037DCF">
              <w:t xml:space="preserve"> concurrentielle</w:t>
            </w:r>
            <w:r w:rsidRPr="00037DCF">
              <w:t xml:space="preserve">. </w:t>
            </w:r>
            <w:r w:rsidRPr="00037DCF">
              <w:t xml:space="preserve">Un </w:t>
            </w:r>
            <w:r w:rsidRPr="00037DCF">
              <w:rPr>
                <w:spacing w:val="-1"/>
              </w:rPr>
              <w:t xml:space="preserve">appel d</w:t>
            </w:r>
            <w:r w:rsidRPr="00037DCF">
              <w:t xml:space="preserve">'</w:t>
            </w:r>
            <w:r w:rsidRPr="00037DCF">
              <w:rPr>
                <w:spacing w:val="-1"/>
              </w:rPr>
              <w:t xml:space="preserve">offres </w:t>
            </w:r>
            <w:r w:rsidRPr="00037DCF">
              <w:t xml:space="preserve">contient des </w:t>
            </w:r>
            <w:r w:rsidRPr="00037DCF">
              <w:t xml:space="preserve">critères d'</w:t>
            </w:r>
            <w:r w:rsidRPr="00037DCF">
              <w:t xml:space="preserve">éligibilité </w:t>
            </w:r>
            <w:r w:rsidRPr="00037DCF">
              <w:t xml:space="preserve">et de </w:t>
            </w:r>
            <w:r w:rsidRPr="00037DCF">
              <w:t xml:space="preserve">qualification</w:t>
            </w:r>
            <w:r w:rsidRPr="00037DCF">
              <w:t xml:space="preserve">, </w:t>
            </w:r>
            <w:r w:rsidRPr="00037DCF">
              <w:t xml:space="preserve">description </w:t>
            </w:r>
            <w:r w:rsidRPr="00037DCF">
              <w:t xml:space="preserve">générale </w:t>
            </w:r>
            <w:r w:rsidRPr="00037DCF">
              <w:t xml:space="preserve">du </w:t>
            </w:r>
            <w:r w:rsidRPr="00037DCF">
              <w:t xml:space="preserve">programme </w:t>
            </w:r>
            <w:r w:rsidRPr="00037DCF">
              <w:t xml:space="preserve">et de la </w:t>
            </w:r>
            <w:r w:rsidRPr="00037DCF">
              <w:t xml:space="preserve">gamme d'</w:t>
            </w:r>
            <w:r w:rsidRPr="00037DCF">
              <w:t xml:space="preserve">activités, des </w:t>
            </w:r>
            <w:r w:rsidRPr="00037DCF">
              <w:t xml:space="preserve">critères d'</w:t>
            </w:r>
            <w:r w:rsidRPr="00037DCF">
              <w:t xml:space="preserve">évaluation </w:t>
            </w:r>
            <w:r w:rsidRPr="00037DCF">
              <w:t xml:space="preserve">et </w:t>
            </w:r>
            <w:r w:rsidRPr="00037DCF">
              <w:t xml:space="preserve">d</w:t>
            </w:r>
            <w:r w:rsidRPr="00037DCF">
              <w:t xml:space="preserve">'autres </w:t>
            </w:r>
            <w:r w:rsidRPr="00037DCF">
              <w:t xml:space="preserve">informations </w:t>
            </w:r>
            <w:r w:rsidRPr="00037DCF">
              <w:t xml:space="preserve">pertinentes</w:t>
            </w:r>
            <w:r w:rsidRPr="00037DCF">
              <w:t xml:space="preserve">.</w:t>
            </w:r>
          </w:p>
        </w:tc>
      </w:tr>
      <w:tr w:rsidR="00B40C90" w:rsidTr="00CD6F10" w14:paraId="165B8C81" w14:textId="77777777">
        <w:tc>
          <w:tcPr>
            <w:tcW w:w="2448" w:type="dxa"/>
          </w:tcPr>
          <w:p w:rsidRPr="00037DCF" w:rsidR="00B40C90" w:rsidP="00FA14A4" w:rsidRDefault="00B40C90" w14:paraId="3A8A7D23" w14:textId="77777777">
            <w:pPr>
              <w:rPr>
                <w:rFonts w:cs="Times New Roman"/>
                <w:bCs/>
                <w:spacing w:val="-2"/>
              </w:rPr>
            </w:pPr>
            <w:r w:rsidRPr="00C8418D">
              <w:rPr>
                <w:spacing w:val="-2"/>
              </w:rPr>
              <w:t xml:space="preserve">USAID</w:t>
            </w:r>
          </w:p>
        </w:tc>
        <w:tc>
          <w:tcPr>
            <w:tcW w:w="7128" w:type="dxa"/>
          </w:tcPr>
          <w:p w:rsidRPr="00037DCF" w:rsidR="00B40C90" w:rsidP="00FA14A4" w:rsidRDefault="00B40C90" w14:paraId="6DEF74AA" w14:textId="5C03900B">
            <w:pPr>
              <w:rPr>
                <w:rFonts w:cs="Times New Roman"/>
                <w:spacing w:val="-2"/>
              </w:rPr>
            </w:pPr>
            <w:r w:rsidRPr="00C8418D">
              <w:t xml:space="preserve">Agence américaine pour </w:t>
            </w:r>
            <w:r w:rsidRPr="00C8418D">
              <w:t xml:space="preserve">le </w:t>
            </w:r>
            <w:r w:rsidRPr="00C8418D">
              <w:t xml:space="preserve">développement </w:t>
            </w:r>
            <w:r w:rsidRPr="00C8418D">
              <w:t xml:space="preserve">international </w:t>
            </w:r>
            <w:r>
              <w:t xml:space="preserve">- l'</w:t>
            </w:r>
            <w:r>
              <w:t xml:space="preserve">agence de </w:t>
            </w:r>
            <w:r w:rsidR="0086720A">
              <w:t xml:space="preserve">financement</w:t>
            </w:r>
          </w:p>
        </w:tc>
      </w:tr>
    </w:tbl>
    <w:p w:rsidR="00037DCF" w:rsidP="00FA14A4" w:rsidRDefault="00037DCF" w14:paraId="05A2D9F8" w14:textId="2F1E3155"/>
    <w:p w:rsidR="00E42D0F" w:rsidP="00FA14A4" w:rsidRDefault="00E42D0F" w14:paraId="3457496B" w14:textId="13A868E9"/>
    <w:p w:rsidR="006056A4" w:rsidP="006056A4" w:rsidRDefault="006056A4" w14:paraId="2EA5968D" w14:textId="77777777">
      <w:pPr>
        <w:pStyle w:val="Normal1"/>
      </w:pPr>
      <w:r w:rsidRPr="008C3280">
        <w:rPr>
          <w:highlight w:val="yellow"/>
        </w:rPr>
        <w:t xml:space="preserve">Ajouter des éléments supplémentaires si nécessaire</w:t>
      </w:r>
    </w:p>
    <w:p w:rsidRPr="004869BD" w:rsidR="00E42D0F" w:rsidP="00FA14A4" w:rsidRDefault="00E42D0F" w14:paraId="7685CEFF" w14:textId="77777777"/>
    <w:p w:rsidR="00436648" w:rsidP="00FA14A4" w:rsidRDefault="00436648" w14:paraId="5390A349" w14:textId="77777777">
      <w:pPr>
        <w:pStyle w:val="Heading1"/>
        <w:numPr>
          <w:ilvl w:val="0"/>
          <w:numId w:val="0"/>
        </w:numPr>
        <w:ind w:start="432"/>
      </w:pPr>
    </w:p>
    <w:p w:rsidRPr="00014022" w:rsidR="008647D5" w:rsidP="00FA14A4" w:rsidRDefault="001D1DAF" w14:paraId="6ED4F717" w14:textId="77777777">
      <w:pPr>
        <w:pStyle w:val="Heading1"/>
      </w:pPr>
      <w:bookmarkStart w:name="_Toc77960824" w:id="3"/>
      <w:r w:rsidRPr="00014022" w:rsidR="00350DE9">
        <w:t xml:space="preserve">Informations sur l'</w:t>
      </w:r>
      <w:r>
        <w:t xml:space="preserve">appel d'offres et l'</w:t>
      </w:r>
      <w:r w:rsidRPr="00014022" w:rsidR="00350DE9">
        <w:t xml:space="preserve">adjudication</w:t>
      </w:r>
      <w:bookmarkEnd w:id="2"/>
      <w:bookmarkEnd w:id="3"/>
    </w:p>
    <w:p w:rsidR="008647D5" w:rsidP="00FA14A4" w:rsidRDefault="008647D5" w14:paraId="7B1829CF" w14:textId="77777777"/>
    <w:p w:rsidRPr="00DD27EC" w:rsidR="001D1DAF" w:rsidP="00FA14A4" w:rsidRDefault="001D1DAF" w14:paraId="6908DF29" w14:textId="77777777">
      <w:pPr>
        <w:pStyle w:val="Heading2"/>
      </w:pPr>
      <w:bookmarkStart w:name="_TOC_250022" w:id="4"/>
      <w:bookmarkStart w:name="_Toc77960825" w:id="5"/>
      <w:r w:rsidRPr="00DD27EC">
        <w:t xml:space="preserve">Informations relatives à la demande et à la soumission</w:t>
      </w:r>
      <w:bookmarkEnd w:id="4"/>
      <w:bookmarkEnd w:id="5"/>
    </w:p>
    <w:p w:rsidRPr="00D521B3" w:rsidR="001D1DAF" w:rsidP="00FA14A4" w:rsidRDefault="001D1DAF" w14:paraId="14661691" w14:textId="77777777"/>
    <w:p w:rsidRPr="00C8418D" w:rsidR="001D1DAF" w:rsidP="00FA14A4" w:rsidRDefault="001D1DAF" w14:paraId="2B7C7705" w14:textId="0D47E607">
      <w:r w:rsidRPr="008F1FF9">
        <w:rPr>
          <w:b/>
        </w:rPr>
        <w:t xml:space="preserve">Date d</w:t>
      </w:r>
      <w:r w:rsidRPr="008F1FF9">
        <w:rPr>
          <w:b/>
        </w:rPr>
        <w:t xml:space="preserve">'</w:t>
      </w:r>
      <w:r w:rsidRPr="008F1FF9">
        <w:rPr>
          <w:b/>
          <w:spacing w:val="-2"/>
        </w:rPr>
        <w:t xml:space="preserve">émission </w:t>
      </w:r>
      <w:r w:rsidRPr="008F1FF9">
        <w:rPr>
          <w:b/>
        </w:rPr>
        <w:t xml:space="preserve">: </w:t>
      </w:r>
      <w:r w:rsidRPr="00F67BC2" w:rsidR="006056A4">
        <w:rPr>
          <w:bCs/>
          <w:highlight w:val="yellow"/>
        </w:rPr>
        <w:t xml:space="preserve">XXXX</w:t>
      </w:r>
    </w:p>
    <w:p w:rsidRPr="00D521B3" w:rsidR="001D1DAF" w:rsidP="00FA14A4" w:rsidRDefault="001D1DAF" w14:paraId="60EEB316" w14:textId="77777777"/>
    <w:p w:rsidRPr="00C8418D" w:rsidR="001D1DAF" w:rsidP="00FA14A4" w:rsidRDefault="001D1DAF" w14:paraId="31E6480B" w14:textId="0019D346">
      <w:r w:rsidRPr="008F1FF9">
        <w:rPr>
          <w:b/>
        </w:rPr>
        <w:t xml:space="preserve">Date</w:t>
      </w:r>
      <w:r w:rsidRPr="008F1FF9">
        <w:rPr>
          <w:b/>
        </w:rPr>
        <w:t xml:space="preserve"> limite pour </w:t>
      </w:r>
      <w:r w:rsidRPr="008F1FF9">
        <w:rPr>
          <w:b/>
        </w:rPr>
        <w:t xml:space="preserve">les </w:t>
      </w:r>
      <w:r w:rsidR="00195B17">
        <w:rPr>
          <w:b/>
          <w:spacing w:val="-1"/>
        </w:rPr>
        <w:t xml:space="preserve">demandes complètes </w:t>
      </w:r>
      <w:r w:rsidRPr="008F1FF9">
        <w:rPr>
          <w:b/>
        </w:rPr>
        <w:t xml:space="preserve">: </w:t>
      </w:r>
      <w:r w:rsidRPr="00F67BC2" w:rsidR="006056A4">
        <w:rPr>
          <w:bCs/>
          <w:highlight w:val="yellow"/>
        </w:rPr>
        <w:t xml:space="preserve">XXXX</w:t>
      </w:r>
    </w:p>
    <w:p w:rsidR="002D2172" w:rsidP="00FA14A4" w:rsidRDefault="002D2172" w14:paraId="6A669E8B" w14:textId="77777777">
      <w:pPr>
        <w:rPr>
          <w:rFonts w:cs="Times New Roman"/>
          <w:b/>
        </w:rPr>
      </w:pPr>
    </w:p>
    <w:p w:rsidR="001D1DAF" w:rsidP="00FA14A4" w:rsidRDefault="001D1DAF" w14:paraId="7DDD1E72" w14:textId="4639E811">
      <w:pPr>
        <w:rPr>
          <w:rFonts w:cs="Times New Roman"/>
          <w:color w:val="000000"/>
        </w:rPr>
      </w:pPr>
      <w:r>
        <w:rPr>
          <w:rFonts w:cs="Times New Roman"/>
          <w:b/>
        </w:rPr>
        <w:t xml:space="preserve">Questions </w:t>
      </w:r>
      <w:r w:rsidRPr="00DD27EC">
        <w:rPr>
          <w:rFonts w:cs="Times New Roman"/>
          <w:b/>
        </w:rPr>
        <w:t xml:space="preserve">: </w:t>
      </w:r>
      <w:r w:rsidRPr="008F1FF9">
        <w:rPr>
          <w:rFonts w:cs="Times New Roman"/>
          <w:color w:val="000000"/>
        </w:rPr>
        <w:t xml:space="preserve">Toutes les </w:t>
      </w:r>
      <w:r w:rsidRPr="008F1FF9">
        <w:rPr>
          <w:rFonts w:cs="Times New Roman"/>
          <w:color w:val="000000"/>
        </w:rPr>
        <w:t xml:space="preserve">questions </w:t>
      </w:r>
      <w:r w:rsidRPr="008F1FF9">
        <w:rPr>
          <w:rFonts w:cs="Times New Roman"/>
          <w:color w:val="000000"/>
        </w:rPr>
        <w:t xml:space="preserve">techniques </w:t>
      </w:r>
      <w:r w:rsidRPr="008F1FF9">
        <w:rPr>
          <w:rFonts w:cs="Times New Roman"/>
          <w:color w:val="000000"/>
        </w:rPr>
        <w:t xml:space="preserve">doivent </w:t>
      </w:r>
      <w:r w:rsidRPr="008F1FF9">
        <w:rPr>
          <w:rFonts w:cs="Times New Roman"/>
          <w:color w:val="000000"/>
          <w:spacing w:val="-1"/>
        </w:rPr>
        <w:t xml:space="preserve">être</w:t>
      </w:r>
      <w:r w:rsidRPr="008F1FF9">
        <w:rPr>
          <w:rFonts w:cs="Times New Roman"/>
          <w:color w:val="000000"/>
        </w:rPr>
        <w:t xml:space="preserve"> </w:t>
      </w:r>
      <w:r w:rsidRPr="008F1FF9">
        <w:rPr>
          <w:rFonts w:cs="Times New Roman"/>
          <w:color w:val="000000"/>
        </w:rPr>
        <w:t xml:space="preserve">soumises </w:t>
      </w:r>
      <w:r w:rsidRPr="008F1FF9">
        <w:rPr>
          <w:rFonts w:cs="Times New Roman"/>
          <w:color w:val="000000"/>
          <w:spacing w:val="-1"/>
        </w:rPr>
        <w:t xml:space="preserve">par écrit</w:t>
      </w:r>
      <w:r w:rsidRPr="008F1FF9">
        <w:rPr>
          <w:rFonts w:cs="Times New Roman"/>
          <w:color w:val="000000"/>
        </w:rPr>
        <w:t xml:space="preserve">, par </w:t>
      </w:r>
      <w:r w:rsidRPr="008F1FF9">
        <w:rPr>
          <w:rFonts w:cs="Times New Roman"/>
          <w:color w:val="000000"/>
        </w:rPr>
        <w:t xml:space="preserve">courrier électronique</w:t>
      </w:r>
      <w:r w:rsidRPr="008F1FF9">
        <w:rPr>
          <w:rFonts w:cs="Times New Roman"/>
        </w:rPr>
        <w:t xml:space="preserve">, à </w:t>
      </w:r>
      <w:r w:rsidRPr="00F67BC2" w:rsidR="006056A4">
        <w:rPr>
          <w:bCs/>
          <w:highlight w:val="yellow"/>
        </w:rPr>
        <w:t xml:space="preserve">XXXX</w:t>
      </w:r>
      <w:r>
        <w:rPr>
          <w:rFonts w:eastAsia="Times New Roman" w:cs="Times New Roman"/>
          <w:b/>
          <w:bCs/>
          <w:spacing w:val="2"/>
          <w:u w:color="0000FF"/>
        </w:rPr>
        <w:t xml:space="preserve">. </w:t>
      </w:r>
      <w:r w:rsidRPr="009956C3">
        <w:rPr>
          <w:rFonts w:eastAsia="Times New Roman" w:cs="Times New Roman"/>
          <w:bCs/>
          <w:spacing w:val="2"/>
          <w:u w:color="0000FF"/>
        </w:rPr>
        <w:t xml:space="preserve">Les appels téléphoniques </w:t>
      </w:r>
      <w:r>
        <w:rPr>
          <w:rFonts w:eastAsia="Times New Roman" w:cs="Times New Roman"/>
          <w:bCs/>
          <w:spacing w:val="2"/>
          <w:u w:color="0000FF"/>
        </w:rPr>
        <w:t xml:space="preserve">et les télécopies </w:t>
      </w:r>
      <w:r w:rsidRPr="009956C3">
        <w:rPr>
          <w:rFonts w:eastAsia="Times New Roman" w:cs="Times New Roman"/>
          <w:bCs/>
          <w:spacing w:val="2"/>
          <w:u w:color="0000FF"/>
        </w:rPr>
        <w:t xml:space="preserve">ne sont pas </w:t>
      </w:r>
      <w:r w:rsidRPr="009956C3">
        <w:rPr>
          <w:rFonts w:eastAsia="Times New Roman" w:cs="Times New Roman"/>
          <w:bCs/>
          <w:spacing w:val="2"/>
          <w:u w:color="0000FF"/>
        </w:rPr>
        <w:t xml:space="preserve">acceptés. </w:t>
      </w:r>
      <w:r w:rsidR="006056A4">
        <w:rPr>
          <w:rFonts w:cs="Times New Roman"/>
          <w:color w:val="000000"/>
        </w:rPr>
        <w:t xml:space="preserve">POA </w:t>
      </w:r>
      <w:r w:rsidRPr="008F1FF9">
        <w:rPr>
          <w:rFonts w:cs="Times New Roman"/>
          <w:color w:val="000000"/>
        </w:rPr>
        <w:t xml:space="preserve">en </w:t>
      </w:r>
      <w:r w:rsidRPr="008F1FF9">
        <w:rPr>
          <w:rFonts w:cs="Times New Roman"/>
          <w:color w:val="000000"/>
        </w:rPr>
        <w:t xml:space="preserve">confirmera la </w:t>
      </w:r>
      <w:r w:rsidRPr="008F1FF9">
        <w:rPr>
          <w:rFonts w:cs="Times New Roman"/>
          <w:color w:val="000000"/>
        </w:rPr>
        <w:t xml:space="preserve">réception.</w:t>
      </w:r>
      <w:r>
        <w:rPr>
          <w:rFonts w:cs="Times New Roman"/>
          <w:color w:val="000000"/>
        </w:rPr>
        <w:t xml:space="preserve"> Les questions et les réponses seront affichées au fur et à mesure et pourront être consultées à l'adresse suivante : </w:t>
      </w:r>
      <w:r w:rsidRPr="00F67BC2" w:rsidR="006056A4">
        <w:rPr>
          <w:bCs/>
          <w:highlight w:val="yellow"/>
        </w:rPr>
        <w:t xml:space="preserve">XXXX </w:t>
      </w:r>
      <w:r w:rsidRPr="007D0CFD" w:rsidR="00E846DA">
        <w:rPr>
          <w:rFonts w:eastAsia="Times New Roman"/>
          <w:bCs/>
          <w:spacing w:val="2"/>
          <w:u w:color="0000FF"/>
        </w:rPr>
        <w:t xml:space="preserve">La dernière mise à jour de ce site sera publiée le </w:t>
      </w:r>
      <w:r w:rsidRPr="00F67BC2" w:rsidR="006056A4">
        <w:rPr>
          <w:bCs/>
          <w:highlight w:val="yellow"/>
        </w:rPr>
        <w:t xml:space="preserve">XXXX</w:t>
      </w:r>
      <w:r w:rsidRPr="007D0CFD" w:rsidR="00E846DA">
        <w:rPr>
          <w:rFonts w:eastAsia="Times New Roman"/>
          <w:bCs/>
          <w:spacing w:val="2"/>
          <w:u w:color="0000FF"/>
        </w:rPr>
        <w:t xml:space="preserve">.</w:t>
      </w:r>
    </w:p>
    <w:p w:rsidR="001D1DAF" w:rsidP="00FA14A4" w:rsidRDefault="001D1DAF" w14:paraId="26E60775" w14:textId="77777777">
      <w:pPr>
        <w:rPr>
          <w:rFonts w:cs="Times New Roman"/>
          <w:spacing w:val="1"/>
        </w:rPr>
      </w:pPr>
    </w:p>
    <w:p w:rsidRPr="008F1FF9" w:rsidR="001D1DAF" w:rsidP="00FA14A4" w:rsidRDefault="00493B92" w14:paraId="61B8D9B6" w14:textId="5B331E43">
      <w:pPr>
        <w:rPr>
          <w:rFonts w:cs="Times New Roman"/>
        </w:rPr>
      </w:pPr>
      <w:r w:rsidR="001D1DAF">
        <w:rPr>
          <w:rFonts w:cs="Times New Roman"/>
          <w:b/>
        </w:rPr>
        <w:t xml:space="preserve">Soumission des candidatures</w:t>
      </w:r>
      <w:r>
        <w:rPr>
          <w:rFonts w:cs="Times New Roman"/>
          <w:b/>
        </w:rPr>
        <w:t xml:space="preserve"> complètes </w:t>
      </w:r>
      <w:r w:rsidRPr="00DD27EC" w:rsidR="001D1DAF">
        <w:rPr>
          <w:rFonts w:cs="Times New Roman"/>
          <w:b/>
        </w:rPr>
        <w:t xml:space="preserve">: </w:t>
      </w:r>
      <w:r w:rsidRPr="008F1FF9" w:rsidR="001D1DAF">
        <w:rPr>
          <w:rFonts w:cs="Times New Roman"/>
        </w:rPr>
        <w:t xml:space="preserve">Les </w:t>
      </w:r>
      <w:r w:rsidRPr="008F1FF9" w:rsidR="001D1DAF">
        <w:rPr>
          <w:rFonts w:cs="Times New Roman"/>
        </w:rPr>
        <w:t xml:space="preserve">candidatures </w:t>
      </w:r>
      <w:r>
        <w:rPr>
          <w:rFonts w:cs="Times New Roman"/>
          <w:spacing w:val="1"/>
        </w:rPr>
        <w:t xml:space="preserve">complètes </w:t>
      </w:r>
      <w:r w:rsidRPr="008F1FF9" w:rsidR="001D1DAF">
        <w:rPr>
          <w:rFonts w:cs="Times New Roman"/>
        </w:rPr>
        <w:t xml:space="preserve">doivent être </w:t>
      </w:r>
      <w:r w:rsidRPr="008F1FF9" w:rsidR="001D1DAF">
        <w:rPr>
          <w:rFonts w:cs="Times New Roman"/>
        </w:rPr>
        <w:t xml:space="preserve">envoyées </w:t>
      </w:r>
      <w:r w:rsidRPr="008F1FF9" w:rsidR="001D1DAF">
        <w:rPr>
          <w:rFonts w:cs="Times New Roman"/>
        </w:rPr>
        <w:t xml:space="preserve">par courrier électronique </w:t>
      </w:r>
      <w:r w:rsidRPr="008F1FF9" w:rsidR="001D1DAF">
        <w:rPr>
          <w:rFonts w:cs="Times New Roman"/>
        </w:rPr>
        <w:t xml:space="preserve">à </w:t>
      </w:r>
      <w:r w:rsidRPr="00F67BC2" w:rsidR="006056A4">
        <w:rPr>
          <w:bCs/>
          <w:highlight w:val="yellow"/>
        </w:rPr>
        <w:t xml:space="preserve">XXXX</w:t>
      </w:r>
      <w:r w:rsidR="001D1DAF">
        <w:rPr>
          <w:rFonts w:eastAsia="Times New Roman" w:cs="Times New Roman"/>
          <w:b/>
          <w:bCs/>
          <w:spacing w:val="2"/>
          <w:u w:color="0000FF"/>
        </w:rPr>
        <w:t xml:space="preserve">.</w:t>
      </w:r>
      <w:r w:rsidRPr="009956C3" w:rsidR="001D1DAF">
        <w:rPr>
          <w:rFonts w:eastAsia="Times New Roman" w:cs="Times New Roman"/>
          <w:bCs/>
          <w:spacing w:val="2"/>
          <w:u w:color="0000FF"/>
        </w:rPr>
        <w:t xml:space="preserve"> Aucun appel téléphonique ne sera accepté. </w:t>
      </w:r>
      <w:r w:rsidRPr="009956C3" w:rsidR="001D1DAF">
        <w:rPr>
          <w:rFonts w:cs="Times New Roman"/>
          <w:color w:val="000000"/>
        </w:rPr>
        <w:t xml:space="preserve">Les </w:t>
      </w:r>
      <w:r w:rsidRPr="009956C3" w:rsidR="001D1DAF">
        <w:rPr>
          <w:rFonts w:cs="Times New Roman"/>
          <w:color w:val="000000"/>
        </w:rPr>
        <w:t xml:space="preserve">dossiers de </w:t>
      </w:r>
      <w:r w:rsidRPr="009956C3" w:rsidR="001D1DAF">
        <w:rPr>
          <w:rFonts w:cs="Times New Roman"/>
          <w:color w:val="000000"/>
        </w:rPr>
        <w:t xml:space="preserve">candidature </w:t>
      </w:r>
      <w:r w:rsidRPr="009956C3" w:rsidR="001D1DAF">
        <w:rPr>
          <w:rFonts w:cs="Times New Roman"/>
          <w:color w:val="000000"/>
        </w:rPr>
        <w:t xml:space="preserve">envoyés </w:t>
      </w:r>
      <w:r w:rsidRPr="009956C3" w:rsidR="001D1DAF">
        <w:rPr>
          <w:rFonts w:cs="Times New Roman"/>
          <w:color w:val="000000"/>
        </w:rPr>
        <w:t xml:space="preserve">par </w:t>
      </w:r>
      <w:r w:rsidRPr="009956C3" w:rsidR="001D1DAF">
        <w:rPr>
          <w:rFonts w:cs="Times New Roman"/>
          <w:color w:val="000000"/>
        </w:rPr>
        <w:t xml:space="preserve">télécopie </w:t>
      </w:r>
      <w:r w:rsidRPr="009956C3" w:rsidR="001D1DAF">
        <w:rPr>
          <w:rFonts w:cs="Times New Roman"/>
          <w:color w:val="000000"/>
        </w:rPr>
        <w:t xml:space="preserve">ne </w:t>
      </w:r>
      <w:r w:rsidRPr="009956C3" w:rsidR="001D1DAF">
        <w:rPr>
          <w:rFonts w:cs="Times New Roman"/>
          <w:color w:val="000000"/>
          <w:spacing w:val="-1"/>
        </w:rPr>
        <w:t xml:space="preserve">seront</w:t>
      </w:r>
      <w:r w:rsidRPr="009956C3" w:rsidR="001D1DAF">
        <w:rPr>
          <w:rFonts w:cs="Times New Roman"/>
          <w:color w:val="000000"/>
        </w:rPr>
        <w:t xml:space="preserve"> PAS </w:t>
      </w:r>
      <w:r w:rsidRPr="009956C3" w:rsidR="001D1DAF">
        <w:rPr>
          <w:rFonts w:cs="Times New Roman"/>
          <w:color w:val="000000"/>
          <w:spacing w:val="-1"/>
        </w:rPr>
        <w:t xml:space="preserve">acceptés</w:t>
      </w:r>
      <w:r w:rsidRPr="009956C3" w:rsidR="001D1DAF">
        <w:rPr>
          <w:rFonts w:cs="Times New Roman"/>
          <w:color w:val="000000"/>
        </w:rPr>
        <w:t xml:space="preserve">. </w:t>
      </w:r>
      <w:r w:rsidRPr="008F1FF9" w:rsidR="001D1DAF">
        <w:rPr>
          <w:rFonts w:cs="Times New Roman"/>
          <w:color w:val="000000"/>
        </w:rPr>
        <w:t xml:space="preserve">Tous les documents de candidature doivent être envoyés sous forme de </w:t>
      </w:r>
      <w:r w:rsidRPr="008F1FF9" w:rsidR="001D1DAF">
        <w:rPr>
          <w:rFonts w:cs="Times New Roman"/>
          <w:color w:val="000000"/>
        </w:rPr>
        <w:t xml:space="preserve">pièces jointes au </w:t>
      </w:r>
      <w:r w:rsidRPr="008F1FF9" w:rsidR="001D1DAF">
        <w:rPr>
          <w:rFonts w:cs="Times New Roman"/>
          <w:color w:val="000000"/>
        </w:rPr>
        <w:t xml:space="preserve">format PDF ou </w:t>
      </w:r>
      <w:r w:rsidR="001D1DAF">
        <w:rPr>
          <w:rFonts w:cs="Times New Roman"/>
          <w:color w:val="000000"/>
        </w:rPr>
        <w:t xml:space="preserve">Microsoft </w:t>
      </w:r>
      <w:r w:rsidRPr="008F1FF9" w:rsidR="001D1DAF">
        <w:rPr>
          <w:rFonts w:cs="Times New Roman"/>
          <w:color w:val="000000"/>
        </w:rPr>
        <w:t xml:space="preserve">Word. L'objet du courriel doit être le suivant </w:t>
      </w:r>
      <w:r w:rsidRPr="008F1FF9" w:rsidR="001D1DAF">
        <w:rPr>
          <w:rFonts w:cs="Times New Roman"/>
          <w:color w:val="000000"/>
        </w:rPr>
        <w:t xml:space="preserve">"</w:t>
      </w:r>
      <w:r w:rsidRPr="006056A4" w:rsidR="006056A4">
        <w:rPr>
          <w:b/>
          <w:highlight w:val="yellow"/>
        </w:rPr>
        <w:t xml:space="preserve">XXXX </w:t>
      </w:r>
      <w:r w:rsidRPr="0048193F" w:rsidR="001D1DAF">
        <w:rPr>
          <w:rFonts w:cs="Times New Roman"/>
          <w:b/>
          <w:color w:val="000000"/>
        </w:rPr>
        <w:t xml:space="preserve">Candidature </w:t>
      </w:r>
      <w:r w:rsidR="0083712D">
        <w:rPr>
          <w:rFonts w:cs="Times New Roman"/>
          <w:b/>
          <w:color w:val="000000"/>
        </w:rPr>
        <w:t xml:space="preserve">complète </w:t>
      </w:r>
      <w:r w:rsidRPr="0048193F" w:rsidR="001D1DAF">
        <w:rPr>
          <w:rFonts w:cs="Times New Roman"/>
          <w:b/>
          <w:color w:val="000000"/>
        </w:rPr>
        <w:t xml:space="preserve">- [Nom de votre organisation]</w:t>
      </w:r>
      <w:r w:rsidRPr="008F1FF9" w:rsidR="001D1DAF">
        <w:rPr>
          <w:rFonts w:cs="Times New Roman"/>
          <w:color w:val="000000"/>
        </w:rPr>
        <w:t xml:space="preserve">". </w:t>
      </w:r>
      <w:r w:rsidR="00881CFE">
        <w:rPr>
          <w:rFonts w:cs="Times New Roman"/>
          <w:color w:val="000000"/>
        </w:rPr>
        <w:t xml:space="preserve">POA </w:t>
      </w:r>
      <w:r w:rsidRPr="008F1FF9" w:rsidR="001D1DAF">
        <w:rPr>
          <w:rFonts w:cs="Times New Roman"/>
          <w:color w:val="000000"/>
        </w:rPr>
        <w:t xml:space="preserve">confirmera la </w:t>
      </w:r>
      <w:r w:rsidRPr="008F1FF9" w:rsidR="001D1DAF">
        <w:rPr>
          <w:rFonts w:cs="Times New Roman"/>
          <w:color w:val="000000"/>
        </w:rPr>
        <w:t xml:space="preserve">réception de</w:t>
      </w:r>
      <w:r w:rsidRPr="008F1FF9" w:rsidR="001D1DAF">
        <w:rPr>
          <w:rFonts w:cs="Times New Roman"/>
          <w:color w:val="000000"/>
        </w:rPr>
        <w:lastRenderedPageBreak/>
      </w:r>
      <w:r w:rsidRPr="008F1FF9" w:rsidR="001D1DAF">
        <w:rPr>
          <w:rFonts w:cs="Times New Roman"/>
          <w:color w:val="000000"/>
        </w:rPr>
        <w:t xml:space="preserve"> </w:t>
      </w:r>
      <w:r w:rsidRPr="008F1FF9" w:rsidR="001D1DAF">
        <w:rPr>
          <w:rFonts w:cs="Times New Roman"/>
          <w:color w:val="000000"/>
        </w:rPr>
        <w:t xml:space="preserve">.</w:t>
      </w:r>
    </w:p>
    <w:p w:rsidR="001D1DAF" w:rsidP="00FA14A4" w:rsidRDefault="001D1DAF" w14:paraId="0B84FC87" w14:textId="77777777"/>
    <w:p w:rsidR="001D1DAF" w:rsidP="00FA14A4" w:rsidRDefault="001D1DAF" w14:paraId="07D87F9E" w14:textId="77777777">
      <w:pPr>
        <w:pStyle w:val="Heading2"/>
      </w:pPr>
      <w:bookmarkStart w:name="_Toc77960826" w:id="6"/>
      <w:r>
        <w:t xml:space="preserve">Informations sur l'appel d'offres</w:t>
      </w:r>
      <w:bookmarkEnd w:id="6"/>
    </w:p>
    <w:p w:rsidR="001D1DAF" w:rsidP="00FA14A4" w:rsidRDefault="001D1DAF" w14:paraId="17A48932" w14:textId="77777777"/>
    <w:p w:rsidRPr="00062651" w:rsidR="001D1DAF" w:rsidP="00FA14A4" w:rsidRDefault="00881CFE" w14:paraId="1E3010DE" w14:textId="155F2D01">
      <w:pPr>
        <w:rPr>
          <w:b/>
        </w:rPr>
      </w:pPr>
      <w:r>
        <w:t xml:space="preserve">POA</w:t>
      </w:r>
      <w:r w:rsidRPr="006056A4" w:rsidR="001D1DAF">
        <w:t xml:space="preserve">, </w:t>
      </w:r>
      <w:r w:rsidRPr="006056A4" w:rsidR="001D1DAF">
        <w:t xml:space="preserve">avec le </w:t>
      </w:r>
      <w:r w:rsidRPr="006056A4" w:rsidR="001D1DAF">
        <w:t xml:space="preserve">financement de </w:t>
      </w:r>
      <w:r w:rsidRPr="006056A4" w:rsidR="001D1DAF">
        <w:t xml:space="preserve">l</w:t>
      </w:r>
      <w:r w:rsidRPr="006056A4" w:rsidR="001D1DAF">
        <w:t xml:space="preserve">'</w:t>
      </w:r>
      <w:r w:rsidRPr="006056A4" w:rsidR="001D1DAF">
        <w:t xml:space="preserve">Agence des États-Unis </w:t>
      </w:r>
      <w:r w:rsidRPr="006056A4" w:rsidR="001D1DAF">
        <w:rPr>
          <w:spacing w:val="-3"/>
        </w:rPr>
        <w:t xml:space="preserve">pour </w:t>
      </w:r>
      <w:r w:rsidRPr="006056A4" w:rsidR="001D1DAF">
        <w:t xml:space="preserve">le développement </w:t>
      </w:r>
      <w:r w:rsidRPr="006056A4" w:rsidR="001D1DAF">
        <w:t xml:space="preserve">international </w:t>
      </w:r>
      <w:r w:rsidRPr="006056A4" w:rsidR="001D1DAF">
        <w:t xml:space="preserve">(</w:t>
      </w:r>
      <w:r w:rsidRPr="006056A4" w:rsidR="001D1DAF">
        <w:rPr>
          <w:spacing w:val="-2"/>
        </w:rPr>
        <w:t xml:space="preserve">USAID</w:t>
      </w:r>
      <w:r w:rsidRPr="006056A4" w:rsidR="001D1DAF">
        <w:t xml:space="preserve">), </w:t>
      </w:r>
      <w:r w:rsidRPr="006056A4" w:rsidR="001D1DAF">
        <w:t xml:space="preserve">lance un appel à </w:t>
      </w:r>
      <w:r w:rsidRPr="006056A4" w:rsidR="001D1DAF">
        <w:t xml:space="preserve">candidatures </w:t>
      </w:r>
      <w:r w:rsidRPr="006056A4" w:rsidR="001D1DAF">
        <w:t xml:space="preserve">auprès des </w:t>
      </w:r>
      <w:r w:rsidRPr="006056A4" w:rsidR="001D1DAF">
        <w:t xml:space="preserve">parties </w:t>
      </w:r>
      <w:r w:rsidRPr="006056A4" w:rsidR="001D1DAF">
        <w:t xml:space="preserve">intéressées </w:t>
      </w:r>
      <w:r w:rsidRPr="006056A4" w:rsidR="001D1DAF">
        <w:rPr>
          <w:spacing w:val="-1"/>
        </w:rPr>
        <w:t xml:space="preserve">par le projet </w:t>
      </w:r>
      <w:r w:rsidRPr="006056A4" w:rsidR="006056A4">
        <w:rPr>
          <w:highlight w:val="yellow"/>
        </w:rPr>
        <w:t xml:space="preserve">XXXX</w:t>
      </w:r>
      <w:r w:rsidRPr="00062651" w:rsidR="001D1DAF">
        <w:rPr>
          <w:b/>
        </w:rPr>
        <w:t xml:space="preserve">. </w:t>
      </w:r>
      <w:r w:rsidRPr="00773007" w:rsidR="00773007">
        <w:t xml:space="preserve">Veuillez noter que </w:t>
      </w:r>
      <w:r w:rsidR="00AA054F">
        <w:t xml:space="preserve">les subventions accordées </w:t>
      </w:r>
      <w:r w:rsidRPr="00773007" w:rsidR="00773007">
        <w:t xml:space="preserve">dans le cadre de cet appel d'offres donneront lieu à des accords de sous-traitance</w:t>
      </w:r>
    </w:p>
    <w:p w:rsidRPr="004869BD" w:rsidR="001D1DAF" w:rsidP="00FA14A4" w:rsidRDefault="001D1DAF" w14:paraId="3503D5FD" w14:textId="77777777"/>
    <w:p w:rsidR="001D1DAF" w:rsidP="00FA14A4" w:rsidRDefault="001D1DAF" w14:paraId="6F350D5E" w14:textId="77777777">
      <w:r w:rsidRPr="00C8418D">
        <w:t xml:space="preserve">Cet </w:t>
      </w:r>
      <w:r w:rsidRPr="00C8418D">
        <w:rPr>
          <w:spacing w:val="-1"/>
        </w:rPr>
        <w:t xml:space="preserve">appel d</w:t>
      </w:r>
      <w:r w:rsidRPr="00C8418D">
        <w:t xml:space="preserve">'</w:t>
      </w:r>
      <w:r w:rsidRPr="00C8418D">
        <w:rPr>
          <w:spacing w:val="-1"/>
        </w:rPr>
        <w:t xml:space="preserve">offres </w:t>
      </w:r>
      <w:r w:rsidRPr="00C8418D">
        <w:t xml:space="preserve">se déroulera </w:t>
      </w:r>
      <w:r w:rsidRPr="00C8418D">
        <w:t xml:space="preserve">en deux </w:t>
      </w:r>
      <w:r w:rsidRPr="00C8418D">
        <w:rPr>
          <w:spacing w:val="-2"/>
        </w:rPr>
        <w:t xml:space="preserve">phases :</w:t>
      </w:r>
    </w:p>
    <w:p w:rsidRPr="007F55B6" w:rsidR="001D1DAF" w:rsidP="00FA14A4" w:rsidRDefault="001D1DAF" w14:paraId="614ED3C5" w14:textId="77777777"/>
    <w:p w:rsidRPr="00C8418D" w:rsidR="001D1DAF" w:rsidP="00FA14A4" w:rsidRDefault="001D1DAF" w14:paraId="281F19E3" w14:textId="7CF20808">
      <w:pPr>
        <w:ind w:start="720"/>
      </w:pPr>
      <w:r w:rsidRPr="00C8418D">
        <w:t xml:space="preserve">Phase </w:t>
      </w:r>
      <w:r w:rsidRPr="00C8418D">
        <w:rPr>
          <w:spacing w:val="-4"/>
        </w:rPr>
        <w:t xml:space="preserve">I </w:t>
      </w:r>
      <w:r w:rsidRPr="00C8418D">
        <w:t xml:space="preserve">: </w:t>
      </w:r>
      <w:r w:rsidRPr="00C8418D">
        <w:t xml:space="preserve">Document de </w:t>
      </w:r>
      <w:r w:rsidRPr="00C8418D">
        <w:t xml:space="preserve">réflexion </w:t>
      </w:r>
      <w:r w:rsidRPr="00C8418D">
        <w:rPr>
          <w:spacing w:val="-3"/>
        </w:rPr>
        <w:t xml:space="preserve">concurrentiel </w:t>
      </w:r>
      <w:r>
        <w:t xml:space="preserve">(décrit dans l'</w:t>
      </w:r>
      <w:r>
        <w:t xml:space="preserve">appel d'offres relatif à </w:t>
      </w:r>
      <w:r w:rsidR="00A92157">
        <w:t xml:space="preserve">la note succincte de présentation </w:t>
      </w:r>
      <w:r w:rsidR="00A92157">
        <w:t xml:space="preserve">publié le </w:t>
      </w:r>
      <w:r w:rsidRPr="00F67BC2" w:rsidR="006056A4">
        <w:rPr>
          <w:bCs/>
          <w:highlight w:val="yellow"/>
        </w:rPr>
        <w:t xml:space="preserve">XXXX</w:t>
      </w:r>
      <w:r>
        <w:t xml:space="preserve">)</w:t>
      </w:r>
    </w:p>
    <w:p w:rsidRPr="00C8418D" w:rsidR="001D1DAF" w:rsidP="00FA14A4" w:rsidRDefault="001D1DAF" w14:paraId="4C30F3D4" w14:textId="39EF136A">
      <w:pPr>
        <w:ind w:start="720"/>
      </w:pPr>
      <w:r w:rsidRPr="00C8418D">
        <w:t xml:space="preserve">Phase </w:t>
      </w:r>
      <w:r w:rsidRPr="00C8418D">
        <w:rPr>
          <w:spacing w:val="-4"/>
        </w:rPr>
        <w:t xml:space="preserve">II </w:t>
      </w:r>
      <w:r w:rsidRPr="00C8418D">
        <w:t xml:space="preserve">: </w:t>
      </w:r>
      <w:r w:rsidRPr="00C8418D">
        <w:t xml:space="preserve">Développement </w:t>
      </w:r>
      <w:r w:rsidRPr="00C8418D">
        <w:t xml:space="preserve">en </w:t>
      </w:r>
      <w:r w:rsidRPr="00C8418D">
        <w:rPr>
          <w:spacing w:val="-3"/>
        </w:rPr>
        <w:t xml:space="preserve">collaboration </w:t>
      </w:r>
      <w:r w:rsidRPr="00C8418D">
        <w:t xml:space="preserve">de la </w:t>
      </w:r>
      <w:r w:rsidRPr="00C8418D">
        <w:t xml:space="preserve">demande</w:t>
      </w:r>
      <w:r w:rsidRPr="00C8418D">
        <w:t xml:space="preserve"> complète </w:t>
      </w:r>
      <w:r>
        <w:t xml:space="preserve">(</w:t>
      </w:r>
      <w:r w:rsidR="001E7C2F">
        <w:t xml:space="preserve">décrite dans le présent appel d'offres</w:t>
      </w:r>
      <w:r>
        <w:t xml:space="preserve">)</w:t>
      </w:r>
    </w:p>
    <w:p w:rsidRPr="004869BD" w:rsidR="001D1DAF" w:rsidP="00FA14A4" w:rsidRDefault="001D1DAF" w14:paraId="0D06E81B" w14:textId="77777777"/>
    <w:p w:rsidRPr="00D27C25" w:rsidR="001D1DAF" w:rsidP="00FA14A4" w:rsidRDefault="00D27C25" w14:paraId="155536F7" w14:textId="477D76CA">
      <w:pPr>
        <w:rPr>
          <w:spacing w:val="-1"/>
        </w:rPr>
      </w:pPr>
      <w:r>
        <w:rPr>
          <w:spacing w:val="-1"/>
        </w:rPr>
        <w:t xml:space="preserve">Votre organisation est passée à la phase II et est invitée à élaborer une demande complète en collaboration avec </w:t>
      </w:r>
      <w:r w:rsidR="006056A4">
        <w:rPr>
          <w:spacing w:val="-1"/>
        </w:rPr>
        <w:t xml:space="preserve">POA</w:t>
      </w:r>
      <w:r>
        <w:rPr>
          <w:spacing w:val="-1"/>
        </w:rPr>
        <w:t xml:space="preserve">. </w:t>
      </w:r>
      <w:r w:rsidRPr="002123DB">
        <w:rPr>
          <w:i/>
        </w:rPr>
        <w:t xml:space="preserve">Remarque : </w:t>
      </w:r>
      <w:r w:rsidRPr="002123DB">
        <w:rPr>
          <w:i/>
        </w:rPr>
        <w:t xml:space="preserve">le fait d'être </w:t>
      </w:r>
      <w:r w:rsidRPr="002123DB">
        <w:rPr>
          <w:i/>
        </w:rPr>
        <w:t xml:space="preserve">invité </w:t>
      </w:r>
      <w:r w:rsidRPr="002123DB">
        <w:rPr>
          <w:i/>
        </w:rPr>
        <w:t xml:space="preserve">à </w:t>
      </w:r>
      <w:r w:rsidRPr="002123DB">
        <w:rPr>
          <w:i/>
        </w:rPr>
        <w:t xml:space="preserve">élaborer une </w:t>
      </w:r>
      <w:r w:rsidRPr="002123DB">
        <w:rPr>
          <w:i/>
        </w:rPr>
        <w:t xml:space="preserve">demande</w:t>
      </w:r>
      <w:r w:rsidRPr="002123DB">
        <w:rPr>
          <w:i/>
        </w:rPr>
        <w:t xml:space="preserve"> complète </w:t>
      </w:r>
      <w:r w:rsidRPr="002123DB">
        <w:rPr>
          <w:i/>
        </w:rPr>
        <w:t xml:space="preserve">ne </w:t>
      </w:r>
      <w:r w:rsidRPr="002123DB">
        <w:rPr>
          <w:i/>
        </w:rPr>
        <w:t xml:space="preserve">constitue </w:t>
      </w:r>
      <w:r w:rsidRPr="002123DB">
        <w:rPr>
          <w:i/>
        </w:rPr>
        <w:t xml:space="preserve">pas </w:t>
      </w:r>
      <w:r w:rsidRPr="002123DB">
        <w:rPr>
          <w:i/>
        </w:rPr>
        <w:t xml:space="preserve">une garantie de </w:t>
      </w:r>
      <w:r w:rsidRPr="002123DB">
        <w:rPr>
          <w:i/>
          <w:spacing w:val="-3"/>
        </w:rPr>
        <w:t xml:space="preserve">financement</w:t>
      </w:r>
      <w:r w:rsidRPr="002123DB">
        <w:rPr>
          <w:i/>
        </w:rPr>
        <w:t xml:space="preserve">. </w:t>
      </w:r>
      <w:r>
        <w:rPr>
          <w:spacing w:val="-1"/>
        </w:rPr>
        <w:t xml:space="preserve">Chaque demande complète sera </w:t>
      </w:r>
      <w:r w:rsidRPr="00C8418D" w:rsidR="001D1DAF">
        <w:t xml:space="preserve">évaluée </w:t>
      </w:r>
      <w:r w:rsidRPr="00C8418D" w:rsidR="001D1DAF">
        <w:t xml:space="preserve">en fonction de </w:t>
      </w:r>
      <w:r w:rsidRPr="00C8418D" w:rsidR="001D1DAF">
        <w:t xml:space="preserve">critères d'</w:t>
      </w:r>
      <w:r w:rsidRPr="00C8418D" w:rsidR="001D1DAF">
        <w:t xml:space="preserve">évaluation </w:t>
      </w:r>
      <w:r w:rsidRPr="00C8418D" w:rsidR="001D1DAF">
        <w:rPr>
          <w:spacing w:val="-4"/>
        </w:rPr>
        <w:t xml:space="preserve">prédéterminés </w:t>
      </w:r>
      <w:r w:rsidRPr="009C0A42" w:rsidR="00E846DA">
        <w:t xml:space="preserve">(voir section 5.1.4)</w:t>
      </w:r>
      <w:r w:rsidRPr="009C0A42" w:rsidR="001D1DAF">
        <w:t xml:space="preserve">. </w:t>
      </w:r>
      <w:r w:rsidRPr="00C8418D" w:rsidR="001D1DAF">
        <w:t xml:space="preserve">Les</w:t>
      </w:r>
      <w:r w:rsidRPr="00C8418D" w:rsidR="001D1DAF">
        <w:t xml:space="preserve"> </w:t>
      </w:r>
      <w:r w:rsidRPr="00C8418D" w:rsidR="001D1DAF">
        <w:t xml:space="preserve">demandeurs </w:t>
      </w:r>
      <w:r w:rsidRPr="00C8418D" w:rsidR="001D1DAF">
        <w:t xml:space="preserve">doivent </w:t>
      </w:r>
      <w:r w:rsidRPr="00C8418D" w:rsidR="001D1DAF">
        <w:t xml:space="preserve">satisfaire à </w:t>
      </w:r>
      <w:r w:rsidRPr="00C8418D" w:rsidR="001D1DAF">
        <w:t xml:space="preserve">toutes les </w:t>
      </w:r>
      <w:r w:rsidRPr="00C8418D" w:rsidR="001D1DAF">
        <w:t xml:space="preserve">exigences de la </w:t>
      </w:r>
      <w:r w:rsidRPr="00C8418D" w:rsidR="001D1DAF">
        <w:t xml:space="preserve">demande</w:t>
      </w:r>
      <w:r w:rsidRPr="00C8418D" w:rsidR="001D1DAF">
        <w:t xml:space="preserve"> complète </w:t>
      </w:r>
      <w:r w:rsidRPr="00C8418D" w:rsidR="001D1DAF">
        <w:t xml:space="preserve">et </w:t>
      </w:r>
      <w:r w:rsidRPr="00C8418D" w:rsidR="001D1DAF">
        <w:t xml:space="preserve">remédier à </w:t>
      </w:r>
      <w:r w:rsidRPr="00C8418D" w:rsidR="001D1DAF">
        <w:t xml:space="preserve">toutes les </w:t>
      </w:r>
      <w:r w:rsidRPr="00C8418D" w:rsidR="001D1DAF">
        <w:t xml:space="preserve">faiblesses, </w:t>
      </w:r>
      <w:r w:rsidRPr="00C8418D" w:rsidR="001D1DAF">
        <w:rPr>
          <w:spacing w:val="-2"/>
        </w:rPr>
        <w:t xml:space="preserve">déficiences </w:t>
      </w:r>
      <w:r w:rsidRPr="00C8418D" w:rsidR="001D1DAF">
        <w:t xml:space="preserve">et </w:t>
      </w:r>
      <w:r w:rsidRPr="00C8418D" w:rsidR="001D1DAF">
        <w:rPr>
          <w:spacing w:val="-2"/>
        </w:rPr>
        <w:t xml:space="preserve">incertitudes </w:t>
      </w:r>
      <w:r w:rsidRPr="00C8418D" w:rsidR="001D1DAF">
        <w:t xml:space="preserve">identifiées </w:t>
      </w:r>
      <w:r w:rsidRPr="00C8418D" w:rsidR="001D1DAF">
        <w:t xml:space="preserve">lors de </w:t>
      </w:r>
      <w:r w:rsidRPr="00C8418D" w:rsidR="001D1DAF">
        <w:rPr>
          <w:spacing w:val="-2"/>
        </w:rPr>
        <w:t xml:space="preserve">la </w:t>
      </w:r>
      <w:r w:rsidRPr="00C8418D" w:rsidR="001D1DAF">
        <w:t xml:space="preserve">phase </w:t>
      </w:r>
      <w:r w:rsidRPr="00C8418D" w:rsidR="001D1DAF">
        <w:t xml:space="preserve">concurrentielle </w:t>
      </w:r>
      <w:r w:rsidRPr="00C8418D" w:rsidR="001D1DAF">
        <w:t xml:space="preserve">du</w:t>
      </w:r>
      <w:r w:rsidRPr="00C8418D" w:rsidR="001D1DAF">
        <w:t xml:space="preserve"> document de </w:t>
      </w:r>
      <w:r w:rsidRPr="00C8418D" w:rsidR="001D1DAF">
        <w:t xml:space="preserve">conception </w:t>
      </w:r>
      <w:r w:rsidRPr="00C8418D" w:rsidR="001D1DAF">
        <w:t xml:space="preserve">avant de </w:t>
      </w:r>
      <w:r w:rsidRPr="00C8418D" w:rsidR="001D1DAF">
        <w:t xml:space="preserve"> </w:t>
      </w:r>
      <w:r w:rsidR="001D1DAF">
        <w:rPr>
          <w:spacing w:val="-3"/>
        </w:rPr>
        <w:t xml:space="preserve">prétendre </w:t>
      </w:r>
      <w:r w:rsidRPr="00C8418D" w:rsidR="001D1DAF">
        <w:t xml:space="preserve">à une subvention. </w:t>
      </w:r>
      <w:r w:rsidRPr="00C8418D" w:rsidR="001D1DAF">
        <w:rPr>
          <w:rFonts w:cs="Times New Roman"/>
        </w:rPr>
        <w:t xml:space="preserve">Les candidats </w:t>
      </w:r>
      <w:r w:rsidRPr="00C8418D" w:rsidR="001D1DAF">
        <w:rPr>
          <w:rFonts w:cs="Times New Roman"/>
        </w:rPr>
        <w:t xml:space="preserve">non</w:t>
      </w:r>
      <w:r w:rsidRPr="00C8418D" w:rsidR="001D1DAF">
        <w:rPr>
          <w:rFonts w:cs="Times New Roman"/>
        </w:rPr>
        <w:t xml:space="preserve"> retenus </w:t>
      </w:r>
      <w:r w:rsidRPr="00C8418D" w:rsidR="001D1DAF">
        <w:rPr>
          <w:rFonts w:cs="Times New Roman"/>
        </w:rPr>
        <w:t xml:space="preserve">seront informés </w:t>
      </w:r>
      <w:r w:rsidRPr="00C8418D" w:rsidR="001D1DAF">
        <w:rPr>
          <w:rFonts w:cs="Times New Roman"/>
        </w:rPr>
        <w:t xml:space="preserve">en</w:t>
      </w:r>
      <w:r w:rsidRPr="00C8418D" w:rsidR="001D1DAF">
        <w:rPr>
          <w:rFonts w:cs="Times New Roman"/>
        </w:rPr>
        <w:t xml:space="preserve"> temps utile </w:t>
      </w:r>
      <w:r w:rsidRPr="00C8418D" w:rsidR="001D1DAF">
        <w:rPr>
          <w:rFonts w:cs="Times New Roman"/>
        </w:rPr>
        <w:t xml:space="preserve">et </w:t>
      </w:r>
      <w:r w:rsidRPr="00C8418D" w:rsidR="001D1DAF">
        <w:rPr>
          <w:rFonts w:cs="Times New Roman"/>
        </w:rPr>
        <w:t xml:space="preserve">recevront un </w:t>
      </w:r>
      <w:r w:rsidRPr="00C8418D" w:rsidR="001D1DAF">
        <w:rPr>
          <w:rFonts w:cs="Times New Roman"/>
          <w:spacing w:val="-3"/>
        </w:rPr>
        <w:t xml:space="preserve">retour d'information</w:t>
      </w:r>
      <w:r w:rsidRPr="00C8418D" w:rsidR="001D1DAF">
        <w:rPr>
          <w:rFonts w:cs="Times New Roman"/>
        </w:rPr>
        <w:t xml:space="preserve">.</w:t>
      </w:r>
    </w:p>
    <w:p w:rsidRPr="004869BD" w:rsidR="001D1DAF" w:rsidP="00FA14A4" w:rsidRDefault="001D1DAF" w14:paraId="012A5091" w14:textId="77777777">
      <w:pPr>
        <w:rPr>
          <w:rFonts w:cs="Times New Roman"/>
        </w:rPr>
      </w:pPr>
    </w:p>
    <w:p w:rsidRPr="00C8418D" w:rsidR="001D1DAF" w:rsidP="00FA14A4" w:rsidRDefault="001D1DAF" w14:paraId="4F616BF1" w14:textId="3D6134F1">
      <w:pPr>
        <w:rPr>
          <w:rFonts w:cs="Times New Roman"/>
        </w:rPr>
      </w:pPr>
      <w:r>
        <w:rPr>
          <w:rFonts w:cs="Times New Roman"/>
          <w:spacing w:val="1"/>
        </w:rPr>
        <w:t xml:space="preserve">Comme indiqué, </w:t>
      </w:r>
      <w:r w:rsidR="006056A4">
        <w:rPr>
          <w:rFonts w:cs="Times New Roman"/>
          <w:spacing w:val="1"/>
        </w:rPr>
        <w:t xml:space="preserve">la POA </w:t>
      </w:r>
      <w:r w:rsidRPr="00C8418D">
        <w:rPr>
          <w:rFonts w:cs="Times New Roman"/>
          <w:spacing w:val="-2"/>
        </w:rPr>
        <w:t xml:space="preserve">prévoit</w:t>
      </w:r>
      <w:r w:rsidRPr="00C8418D">
        <w:rPr>
          <w:rFonts w:cs="Times New Roman"/>
        </w:rPr>
        <w:t xml:space="preserve"> </w:t>
      </w:r>
      <w:r w:rsidRPr="00C8418D">
        <w:rPr>
          <w:rFonts w:cs="Times New Roman"/>
        </w:rPr>
        <w:t xml:space="preserve">de </w:t>
      </w:r>
      <w:r w:rsidR="003813CF">
        <w:rPr>
          <w:rFonts w:cs="Times New Roman"/>
          <w:spacing w:val="-3"/>
        </w:rPr>
        <w:t xml:space="preserve">conclure </w:t>
      </w:r>
      <w:r w:rsidRPr="00F67BC2" w:rsidR="006056A4">
        <w:rPr>
          <w:bCs/>
          <w:highlight w:val="yellow"/>
        </w:rPr>
        <w:t xml:space="preserve">XXXX </w:t>
      </w:r>
      <w:r w:rsidR="003813CF">
        <w:rPr>
          <w:rFonts w:cs="Times New Roman"/>
          <w:spacing w:val="-3"/>
        </w:rPr>
        <w:t xml:space="preserve">accords </w:t>
      </w:r>
      <w:r w:rsidRPr="00C8418D">
        <w:rPr>
          <w:rFonts w:cs="Times New Roman"/>
        </w:rPr>
        <w:t xml:space="preserve">dans le cadre de </w:t>
      </w:r>
      <w:r w:rsidRPr="00C8418D">
        <w:rPr>
          <w:rFonts w:cs="Times New Roman"/>
        </w:rPr>
        <w:t xml:space="preserve">cet </w:t>
      </w:r>
      <w:r w:rsidRPr="00C8418D">
        <w:rPr>
          <w:rFonts w:cs="Times New Roman"/>
          <w:spacing w:val="-1"/>
        </w:rPr>
        <w:t xml:space="preserve">appel d'</w:t>
      </w:r>
      <w:r w:rsidRPr="00C8418D">
        <w:rPr>
          <w:rFonts w:cs="Times New Roman"/>
          <w:spacing w:val="-2"/>
        </w:rPr>
        <w:t xml:space="preserve">offres</w:t>
      </w:r>
      <w:r w:rsidRPr="00C8418D">
        <w:rPr>
          <w:rFonts w:cs="Times New Roman"/>
        </w:rPr>
        <w:t xml:space="preserve">, en </w:t>
      </w:r>
      <w:r w:rsidRPr="00C8418D">
        <w:rPr>
          <w:rFonts w:cs="Times New Roman"/>
        </w:rPr>
        <w:t xml:space="preserve">fonction de </w:t>
      </w:r>
      <w:r w:rsidRPr="00C8418D">
        <w:rPr>
          <w:rFonts w:cs="Times New Roman"/>
          <w:spacing w:val="1"/>
        </w:rPr>
        <w:t xml:space="preserve">la </w:t>
      </w:r>
      <w:r w:rsidRPr="00C8418D">
        <w:rPr>
          <w:rFonts w:cs="Times New Roman"/>
        </w:rPr>
        <w:t xml:space="preserve">disponibilité </w:t>
      </w:r>
      <w:r>
        <w:rPr>
          <w:rFonts w:cs="Times New Roman"/>
        </w:rPr>
        <w:t xml:space="preserve">des </w:t>
      </w:r>
      <w:r w:rsidRPr="00C8418D">
        <w:rPr>
          <w:rFonts w:cs="Times New Roman"/>
        </w:rPr>
        <w:t xml:space="preserve">fonds </w:t>
      </w:r>
      <w:r w:rsidRPr="00C8418D">
        <w:rPr>
          <w:rFonts w:cs="Times New Roman"/>
        </w:rPr>
        <w:t xml:space="preserve">et des </w:t>
      </w:r>
      <w:r w:rsidRPr="00C8418D">
        <w:rPr>
          <w:rFonts w:cs="Times New Roman"/>
        </w:rPr>
        <w:t xml:space="preserve">demandes </w:t>
      </w:r>
      <w:r w:rsidRPr="00C8418D">
        <w:rPr>
          <w:rFonts w:cs="Times New Roman"/>
        </w:rPr>
        <w:t xml:space="preserve">reçues. </w:t>
      </w:r>
      <w:r w:rsidR="003813CF">
        <w:rPr>
          <w:rFonts w:cs="Times New Roman"/>
          <w:spacing w:val="-2"/>
        </w:rPr>
        <w:t xml:space="preserve">Les sous-attributions </w:t>
      </w:r>
      <w:r w:rsidRPr="00C8418D">
        <w:rPr>
          <w:rFonts w:cs="Times New Roman"/>
        </w:rPr>
        <w:t xml:space="preserve">ne seront</w:t>
      </w:r>
      <w:r w:rsidRPr="00C8418D">
        <w:rPr>
          <w:rFonts w:cs="Times New Roman"/>
        </w:rPr>
        <w:t xml:space="preserve"> accordées </w:t>
      </w:r>
      <w:r w:rsidRPr="00C8418D">
        <w:rPr>
          <w:rFonts w:cs="Times New Roman"/>
        </w:rPr>
        <w:t xml:space="preserve">qu'</w:t>
      </w:r>
      <w:r w:rsidRPr="00C8418D">
        <w:rPr>
          <w:rFonts w:cs="Times New Roman"/>
        </w:rPr>
        <w:t xml:space="preserve">aux </w:t>
      </w:r>
      <w:r w:rsidRPr="00C8418D">
        <w:rPr>
          <w:rFonts w:cs="Times New Roman"/>
        </w:rPr>
        <w:t xml:space="preserve">candidats </w:t>
      </w:r>
      <w:r w:rsidRPr="00C8418D">
        <w:rPr>
          <w:rFonts w:cs="Times New Roman"/>
        </w:rPr>
        <w:t xml:space="preserve">qualifiés </w:t>
      </w:r>
      <w:r w:rsidRPr="00C8418D">
        <w:rPr>
          <w:rFonts w:cs="Times New Roman"/>
        </w:rPr>
        <w:t xml:space="preserve">et </w:t>
      </w:r>
      <w:r w:rsidRPr="00C8418D">
        <w:rPr>
          <w:rFonts w:cs="Times New Roman"/>
        </w:rPr>
        <w:t xml:space="preserve">responsables </w:t>
      </w:r>
      <w:r w:rsidRPr="00C8418D">
        <w:rPr>
          <w:rFonts w:cs="Times New Roman"/>
        </w:rPr>
        <w:t xml:space="preserve">qui </w:t>
      </w:r>
      <w:r w:rsidRPr="00C8418D">
        <w:rPr>
          <w:rFonts w:cs="Times New Roman"/>
        </w:rPr>
        <w:t xml:space="preserve">possèdent les </w:t>
      </w:r>
      <w:r w:rsidRPr="00C8418D">
        <w:rPr>
          <w:rFonts w:cs="Times New Roman"/>
        </w:rPr>
        <w:t xml:space="preserve">compétences, le </w:t>
      </w:r>
      <w:r w:rsidRPr="00C8418D">
        <w:rPr>
          <w:rFonts w:cs="Times New Roman"/>
        </w:rPr>
        <w:t xml:space="preserve">mandat </w:t>
      </w:r>
      <w:r w:rsidRPr="00C8418D">
        <w:rPr>
          <w:rFonts w:cs="Times New Roman"/>
        </w:rPr>
        <w:t xml:space="preserve">institutionnel </w:t>
      </w:r>
      <w:r w:rsidRPr="00C8418D">
        <w:rPr>
          <w:rFonts w:cs="Times New Roman"/>
        </w:rPr>
        <w:t xml:space="preserve">et l'</w:t>
      </w:r>
      <w:r w:rsidRPr="00C8418D">
        <w:rPr>
          <w:rFonts w:cs="Times New Roman"/>
        </w:rPr>
        <w:t xml:space="preserve">expérience </w:t>
      </w:r>
      <w:r w:rsidRPr="00C8418D">
        <w:rPr>
          <w:rFonts w:cs="Times New Roman"/>
        </w:rPr>
        <w:t xml:space="preserve">nécessaires </w:t>
      </w:r>
      <w:r w:rsidRPr="00C8418D">
        <w:rPr>
          <w:rFonts w:cs="Times New Roman"/>
        </w:rPr>
        <w:t xml:space="preserve">pour </w:t>
      </w:r>
      <w:r w:rsidRPr="00C8418D">
        <w:rPr>
          <w:rFonts w:cs="Times New Roman"/>
        </w:rPr>
        <w:t xml:space="preserve">mettre en œuvre </w:t>
      </w:r>
      <w:r w:rsidRPr="00C8418D">
        <w:rPr>
          <w:rFonts w:cs="Times New Roman"/>
        </w:rPr>
        <w:t xml:space="preserve">le </w:t>
      </w:r>
      <w:r w:rsidRPr="00C8418D">
        <w:rPr>
          <w:rFonts w:cs="Times New Roman"/>
        </w:rPr>
        <w:t xml:space="preserve">programme </w:t>
      </w:r>
      <w:r w:rsidRPr="00C8418D">
        <w:rPr>
          <w:rFonts w:cs="Times New Roman"/>
        </w:rPr>
        <w:t xml:space="preserve">dans les </w:t>
      </w:r>
      <w:r w:rsidRPr="00C8418D">
        <w:rPr>
          <w:rFonts w:cs="Times New Roman"/>
        </w:rPr>
        <w:t xml:space="preserve">conditions </w:t>
      </w:r>
      <w:r w:rsidRPr="00C8418D">
        <w:rPr>
          <w:rFonts w:cs="Times New Roman"/>
        </w:rPr>
        <w:t xml:space="preserve">définies </w:t>
      </w:r>
      <w:r w:rsidRPr="00C8418D">
        <w:rPr>
          <w:rFonts w:cs="Times New Roman"/>
        </w:rPr>
        <w:t xml:space="preserve">dans le </w:t>
      </w:r>
      <w:r w:rsidRPr="00C8418D">
        <w:rPr>
          <w:rFonts w:cs="Times New Roman"/>
        </w:rPr>
        <w:t xml:space="preserve">présent </w:t>
      </w:r>
      <w:r w:rsidRPr="00C8418D">
        <w:rPr>
          <w:rFonts w:cs="Times New Roman"/>
          <w:spacing w:val="-1"/>
        </w:rPr>
        <w:t xml:space="preserve">appel </w:t>
      </w:r>
      <w:r w:rsidRPr="00C8418D">
        <w:rPr>
          <w:rFonts w:cs="Times New Roman"/>
          <w:spacing w:val="-2"/>
        </w:rPr>
        <w:t xml:space="preserve">d</w:t>
      </w:r>
      <w:r w:rsidRPr="00C8418D">
        <w:rPr>
          <w:rFonts w:cs="Times New Roman"/>
          <w:spacing w:val="-1"/>
        </w:rPr>
        <w:t xml:space="preserve">'offres</w:t>
      </w:r>
      <w:r w:rsidRPr="00C8418D">
        <w:rPr>
          <w:rFonts w:cs="Times New Roman"/>
        </w:rPr>
        <w:t xml:space="preserve">.</w:t>
      </w:r>
    </w:p>
    <w:p w:rsidRPr="004869BD" w:rsidR="001D1DAF" w:rsidP="00FA14A4" w:rsidRDefault="001D1DAF" w14:paraId="6776EF44" w14:textId="77777777">
      <w:pPr>
        <w:rPr>
          <w:rFonts w:cs="Times New Roman"/>
        </w:rPr>
      </w:pPr>
    </w:p>
    <w:p w:rsidRPr="004869BD" w:rsidR="001D1DAF" w:rsidP="00FA14A4" w:rsidRDefault="00F956DF" w14:paraId="58C5EC87" w14:textId="41ECB4F3">
      <w:r>
        <w:rPr>
          <w:spacing w:val="1"/>
        </w:rPr>
        <w:t xml:space="preserve">La POA </w:t>
      </w:r>
      <w:r w:rsidRPr="00C8418D" w:rsidR="001D1DAF">
        <w:t xml:space="preserve">se réserve </w:t>
      </w:r>
      <w:r w:rsidRPr="00C8418D" w:rsidR="001D1DAF">
        <w:t xml:space="preserve">le droit </w:t>
      </w:r>
      <w:r w:rsidRPr="00C8418D" w:rsidR="001D1DAF">
        <w:rPr>
          <w:spacing w:val="1"/>
        </w:rPr>
        <w:t xml:space="preserve">de </w:t>
      </w:r>
      <w:r w:rsidRPr="00C8418D" w:rsidR="001D1DAF">
        <w:t xml:space="preserve">ne pas </w:t>
      </w:r>
      <w:r w:rsidRPr="00C8418D" w:rsidR="001D1DAF">
        <w:t xml:space="preserve">attribuer de subventions </w:t>
      </w:r>
      <w:r w:rsidRPr="00C8418D" w:rsidR="001D1DAF">
        <w:t xml:space="preserve">dans le cadre du </w:t>
      </w:r>
      <w:r w:rsidRPr="00C8418D" w:rsidR="001D1DAF">
        <w:t xml:space="preserve">présent </w:t>
      </w:r>
      <w:r w:rsidRPr="00C8418D" w:rsidR="001D1DAF">
        <w:t xml:space="preserve">appel</w:t>
      </w:r>
      <w:r w:rsidRPr="00C8418D" w:rsidR="001D1DAF">
        <w:rPr>
          <w:spacing w:val="-1"/>
        </w:rPr>
        <w:t xml:space="preserve"> d'offres</w:t>
      </w:r>
      <w:r w:rsidR="00B52BF2">
        <w:rPr>
          <w:spacing w:val="-1"/>
        </w:rPr>
        <w:t xml:space="preserve">. </w:t>
      </w:r>
      <w:r w:rsidRPr="00C8418D" w:rsidR="001D1DAF">
        <w:t xml:space="preserve">L'</w:t>
      </w:r>
      <w:r w:rsidRPr="00C8418D" w:rsidR="001D1DAF">
        <w:rPr>
          <w:spacing w:val="-2"/>
        </w:rPr>
        <w:t xml:space="preserve">émission</w:t>
      </w:r>
      <w:r w:rsidRPr="00C8418D" w:rsidR="001D1DAF">
        <w:t xml:space="preserve"> </w:t>
      </w:r>
      <w:r w:rsidRPr="00C8418D" w:rsidR="001D1DAF">
        <w:t xml:space="preserve">de </w:t>
      </w:r>
      <w:r w:rsidRPr="00C8418D" w:rsidR="001D1DAF">
        <w:t xml:space="preserve">cet </w:t>
      </w:r>
      <w:r w:rsidRPr="00C8418D" w:rsidR="001D1DAF">
        <w:t xml:space="preserve">appel</w:t>
      </w:r>
      <w:r w:rsidRPr="00C8418D" w:rsidR="001D1DAF">
        <w:rPr>
          <w:spacing w:val="-1"/>
        </w:rPr>
        <w:t xml:space="preserve"> d'offres </w:t>
      </w:r>
      <w:r w:rsidRPr="00C8418D" w:rsidR="001D1DAF">
        <w:t xml:space="preserve">ne </w:t>
      </w:r>
      <w:r w:rsidRPr="00C8418D" w:rsidR="001D1DAF">
        <w:t xml:space="preserve">constitue </w:t>
      </w:r>
      <w:r w:rsidRPr="00C8418D" w:rsidR="001D1DAF">
        <w:t xml:space="preserve">pas </w:t>
      </w:r>
      <w:r w:rsidRPr="00C8418D" w:rsidR="001D1DAF">
        <w:t xml:space="preserve">un engagement d'</w:t>
      </w:r>
      <w:r w:rsidRPr="00C8418D" w:rsidR="001D1DAF">
        <w:t xml:space="preserve">attribution de </w:t>
      </w:r>
      <w:r w:rsidRPr="00C8418D" w:rsidR="001D1DAF">
        <w:t xml:space="preserve">la </w:t>
      </w:r>
      <w:r w:rsidRPr="00C8418D" w:rsidR="001D1DAF">
        <w:t xml:space="preserve">part de </w:t>
      </w:r>
      <w:r w:rsidRPr="00C8418D" w:rsidR="001D1DAF">
        <w:t xml:space="preserve">la </w:t>
      </w:r>
      <w:r>
        <w:rPr>
          <w:spacing w:val="1"/>
        </w:rPr>
        <w:t xml:space="preserve">POA </w:t>
      </w:r>
      <w:r w:rsidRPr="00C8418D" w:rsidR="001D1DAF">
        <w:t xml:space="preserve">ou de l'</w:t>
      </w:r>
      <w:r w:rsidRPr="00C8418D" w:rsidR="001D1DAF">
        <w:rPr>
          <w:spacing w:val="-2"/>
        </w:rPr>
        <w:t xml:space="preserve">USAID</w:t>
      </w:r>
      <w:r w:rsidRPr="00C8418D" w:rsidR="001D1DAF">
        <w:t xml:space="preserve">,</w:t>
      </w:r>
      <w:r w:rsidRPr="00C8418D" w:rsidR="001D1DAF">
        <w:t xml:space="preserve"> et </w:t>
      </w:r>
      <w:r w:rsidRPr="00C8418D" w:rsidR="001D1DAF">
        <w:t xml:space="preserve">n</w:t>
      </w:r>
      <w:r w:rsidRPr="00C8418D" w:rsidR="001D1DAF">
        <w:t xml:space="preserve">'</w:t>
      </w:r>
      <w:r w:rsidRPr="00C8418D" w:rsidR="001D1DAF">
        <w:t xml:space="preserve">engage pas </w:t>
      </w:r>
      <w:r w:rsidRPr="00C8418D" w:rsidR="001D1DAF">
        <w:t xml:space="preserve">non plus l'une ou l'autre </w:t>
      </w:r>
      <w:r w:rsidRPr="00C8418D" w:rsidR="001D1DAF">
        <w:t xml:space="preserve">entité </w:t>
      </w:r>
      <w:r w:rsidRPr="00C8418D" w:rsidR="001D1DAF">
        <w:t xml:space="preserve">à </w:t>
      </w:r>
      <w:r w:rsidRPr="00C8418D" w:rsidR="001D1DAF">
        <w:t xml:space="preserve">payer </w:t>
      </w:r>
      <w:r w:rsidRPr="00C8418D" w:rsidR="001D1DAF">
        <w:t xml:space="preserve">les </w:t>
      </w:r>
      <w:r w:rsidRPr="00C8418D" w:rsidR="001D1DAF">
        <w:t xml:space="preserve">frais </w:t>
      </w:r>
      <w:r w:rsidRPr="00C8418D" w:rsidR="001D1DAF">
        <w:t xml:space="preserve">encourus </w:t>
      </w:r>
      <w:r w:rsidRPr="00C8418D" w:rsidR="001D1DAF">
        <w:t xml:space="preserve">lors de </w:t>
      </w:r>
      <w:r w:rsidRPr="00C8418D" w:rsidR="001D1DAF">
        <w:t xml:space="preserve">la </w:t>
      </w:r>
      <w:r w:rsidRPr="00C8418D" w:rsidR="001D1DAF">
        <w:t xml:space="preserve">soumission </w:t>
      </w:r>
      <w:r w:rsidRPr="00C8418D" w:rsidR="001D1DAF">
        <w:t xml:space="preserve">d'une </w:t>
      </w:r>
      <w:r w:rsidRPr="00C8418D" w:rsidR="001D1DAF">
        <w:t xml:space="preserve">demande. </w:t>
      </w:r>
      <w:r>
        <w:rPr>
          <w:spacing w:val="1"/>
        </w:rPr>
        <w:t xml:space="preserve">La POA </w:t>
      </w:r>
      <w:r w:rsidRPr="00C8418D" w:rsidR="001D1DAF">
        <w:t xml:space="preserve">se réserve </w:t>
      </w:r>
      <w:r w:rsidRPr="00C8418D" w:rsidR="001D1DAF">
        <w:t xml:space="preserve">le droit </w:t>
      </w:r>
      <w:r w:rsidRPr="00C8418D" w:rsidR="001D1DAF">
        <w:t xml:space="preserve">de </w:t>
      </w:r>
      <w:r w:rsidRPr="00C8418D" w:rsidR="001D1DAF">
        <w:t xml:space="preserve">rejeter </w:t>
      </w:r>
      <w:r w:rsidRPr="00C8418D" w:rsidR="001D1DAF">
        <w:t xml:space="preserve">toutes</w:t>
      </w:r>
      <w:r w:rsidRPr="00C8418D" w:rsidR="001D1DAF">
        <w:t xml:space="preserve"> les </w:t>
      </w:r>
      <w:r w:rsidRPr="00C8418D" w:rsidR="001D1DAF">
        <w:rPr>
          <w:spacing w:val="-2"/>
        </w:rPr>
        <w:t xml:space="preserve">demandes </w:t>
      </w:r>
      <w:r w:rsidRPr="00C8418D" w:rsidR="001D1DAF">
        <w:t xml:space="preserve">ou d</w:t>
      </w:r>
      <w:r w:rsidRPr="00C8418D" w:rsidR="001D1DAF">
        <w:rPr>
          <w:spacing w:val="1"/>
        </w:rPr>
        <w:t xml:space="preserve">'</w:t>
      </w:r>
      <w:r w:rsidRPr="00C8418D" w:rsidR="00773007">
        <w:t xml:space="preserve">octroyer </w:t>
      </w:r>
      <w:r w:rsidRPr="00C8418D" w:rsidR="001D1DAF">
        <w:t xml:space="preserve">une </w:t>
      </w:r>
      <w:r w:rsidR="00773007">
        <w:rPr>
          <w:spacing w:val="-3"/>
        </w:rPr>
        <w:t xml:space="preserve">sous-subvention </w:t>
      </w:r>
      <w:r w:rsidRPr="00C8418D" w:rsidR="001D1DAF">
        <w:t xml:space="preserve">sans </w:t>
      </w:r>
      <w:r w:rsidRPr="00C8418D" w:rsidR="001D1DAF">
        <w:t xml:space="preserve">autre </w:t>
      </w:r>
      <w:r w:rsidRPr="00C8418D" w:rsidR="001D1DAF">
        <w:t xml:space="preserve">discussion </w:t>
      </w:r>
      <w:r w:rsidRPr="00C8418D" w:rsidR="001D1DAF">
        <w:t xml:space="preserve">ou </w:t>
      </w:r>
      <w:r w:rsidRPr="00C8418D" w:rsidR="001D1DAF">
        <w:t xml:space="preserve">négociation </w:t>
      </w:r>
      <w:r w:rsidRPr="00C8418D" w:rsidR="001D1DAF">
        <w:t xml:space="preserve">si </w:t>
      </w:r>
      <w:r w:rsidRPr="00C8418D" w:rsidR="001D1DAF">
        <w:t xml:space="preserve">cela </w:t>
      </w:r>
      <w:r w:rsidRPr="00C8418D" w:rsidR="001D1DAF">
        <w:rPr>
          <w:spacing w:val="-2"/>
        </w:rPr>
        <w:t xml:space="preserve">est </w:t>
      </w:r>
      <w:r w:rsidRPr="00C8418D" w:rsidR="001D1DAF">
        <w:t xml:space="preserve">considéré </w:t>
      </w:r>
      <w:r w:rsidRPr="00C8418D" w:rsidR="001D1DAF">
        <w:t xml:space="preserve">comme</w:t>
      </w:r>
      <w:r w:rsidRPr="00C8418D" w:rsidR="001D1DAF">
        <w:t xml:space="preserve"> </w:t>
      </w:r>
      <w:r w:rsidRPr="00C8418D" w:rsidR="001D1DAF">
        <w:t xml:space="preserve">étant </w:t>
      </w:r>
      <w:r w:rsidRPr="00C8418D" w:rsidR="001D1DAF">
        <w:rPr>
          <w:spacing w:val="-3"/>
        </w:rPr>
        <w:t xml:space="preserve">dans</w:t>
      </w:r>
      <w:r w:rsidRPr="00C8418D" w:rsidR="001D1DAF">
        <w:t xml:space="preserve"> le </w:t>
      </w:r>
      <w:r w:rsidRPr="00C8418D" w:rsidR="001D1DAF">
        <w:t xml:space="preserve">meilleur </w:t>
      </w:r>
      <w:r w:rsidRPr="00C8418D" w:rsidR="001D1DAF">
        <w:t xml:space="preserve">intérêt </w:t>
      </w:r>
      <w:r w:rsidRPr="00C8418D" w:rsidR="001D1DAF">
        <w:t xml:space="preserve">de la </w:t>
      </w:r>
      <w:r>
        <w:rPr>
          <w:spacing w:val="1"/>
        </w:rPr>
        <w:t xml:space="preserve">POA </w:t>
      </w:r>
      <w:r w:rsidRPr="00C8418D" w:rsidR="001D1DAF">
        <w:t xml:space="preserve">et de l'</w:t>
      </w:r>
      <w:r w:rsidRPr="00C8418D" w:rsidR="001D1DAF">
        <w:rPr>
          <w:spacing w:val="-4"/>
        </w:rPr>
        <w:t xml:space="preserve">USAID</w:t>
      </w:r>
      <w:r w:rsidRPr="00C8418D" w:rsidR="001D1DAF">
        <w:rPr>
          <w:spacing w:val="-2"/>
        </w:rPr>
        <w:t xml:space="preserve">.</w:t>
      </w:r>
    </w:p>
    <w:p w:rsidRPr="004869BD" w:rsidR="001D1DAF" w:rsidP="00FA14A4" w:rsidRDefault="001D1DAF" w14:paraId="3C0FD54E" w14:textId="77777777"/>
    <w:p w:rsidRPr="00C8418D" w:rsidR="008647D5" w:rsidP="00FA14A4" w:rsidRDefault="00350DE9" w14:paraId="4676D825" w14:textId="77777777">
      <w:pPr>
        <w:pStyle w:val="Heading2"/>
      </w:pPr>
      <w:bookmarkStart w:name="1._Planned_Award" w:id="7"/>
      <w:bookmarkStart w:name="_TOC_250030" w:id="8"/>
      <w:bookmarkStart w:name="_Toc77960827" w:id="9"/>
      <w:bookmarkEnd w:id="7"/>
      <w:r w:rsidRPr="00C8418D">
        <w:t xml:space="preserve">Prix </w:t>
      </w:r>
      <w:r w:rsidRPr="00C8418D">
        <w:rPr>
          <w:spacing w:val="-3"/>
        </w:rPr>
        <w:t xml:space="preserve">prévu</w:t>
      </w:r>
      <w:bookmarkEnd w:id="8"/>
      <w:bookmarkEnd w:id="9"/>
    </w:p>
    <w:p w:rsidR="00176223" w:rsidP="00FA14A4" w:rsidRDefault="00176223" w14:paraId="584ECFDE" w14:textId="77777777">
      <w:pPr>
        <w:rPr>
          <w:spacing w:val="1"/>
        </w:rPr>
      </w:pPr>
    </w:p>
    <w:p w:rsidRPr="00C8418D" w:rsidR="008F70D6" w:rsidP="00FA14A4" w:rsidRDefault="008F70D6" w14:paraId="62895BFA" w14:textId="13F032C6">
      <w:pPr>
        <w:rPr>
          <w:spacing w:val="3"/>
        </w:rPr>
      </w:pPr>
      <w:r w:rsidRPr="00C8418D">
        <w:rPr>
          <w:spacing w:val="1"/>
        </w:rPr>
        <w:t xml:space="preserve">Le </w:t>
      </w:r>
      <w:r w:rsidRPr="00C8418D">
        <w:t xml:space="preserve">montant total du financement disponible dans le cadre de </w:t>
      </w:r>
      <w:r w:rsidRPr="00C8418D">
        <w:rPr>
          <w:spacing w:val="3"/>
        </w:rPr>
        <w:t xml:space="preserve">cet appel d'offres </w:t>
      </w:r>
      <w:r w:rsidR="00F956DF">
        <w:rPr>
          <w:spacing w:val="3"/>
        </w:rPr>
        <w:t xml:space="preserve">est de </w:t>
      </w:r>
      <w:r w:rsidRPr="00F67BC2" w:rsidR="00F956DF">
        <w:rPr>
          <w:bCs/>
          <w:highlight w:val="yellow"/>
        </w:rPr>
        <w:t xml:space="preserve">XXXX</w:t>
      </w:r>
      <w:r w:rsidRPr="00F61033">
        <w:t xml:space="preserve">. </w:t>
      </w:r>
      <w:r w:rsidRPr="00F61033" w:rsidR="00E73B5C">
        <w:t xml:space="preserve">Les candidats </w:t>
      </w:r>
      <w:r w:rsidR="0001742B">
        <w:t xml:space="preserve">doivent </w:t>
      </w:r>
      <w:r w:rsidR="0001742B">
        <w:t xml:space="preserve">soumettre des demandes complètes </w:t>
      </w:r>
      <w:r w:rsidR="0001742B">
        <w:rPr>
          <w:spacing w:val="3"/>
        </w:rPr>
        <w:t xml:space="preserve">pour le </w:t>
      </w:r>
      <w:r w:rsidR="000B68CF">
        <w:rPr>
          <w:spacing w:val="3"/>
        </w:rPr>
        <w:t xml:space="preserve">niveau de financement </w:t>
      </w:r>
      <w:r w:rsidR="0001742B">
        <w:rPr>
          <w:spacing w:val="3"/>
        </w:rPr>
        <w:t xml:space="preserve">indiqué dans leur lettre d'invitation.</w:t>
      </w:r>
    </w:p>
    <w:p w:rsidRPr="00C8418D" w:rsidR="008647D5" w:rsidP="00FA14A4" w:rsidRDefault="008647D5" w14:paraId="184EE869" w14:textId="2D34C3D9"/>
    <w:p w:rsidR="008647D5" w:rsidP="00FA14A4" w:rsidRDefault="00350DE9" w14:paraId="2636C8A2" w14:textId="77777777">
      <w:pPr>
        <w:pStyle w:val="Heading2"/>
      </w:pPr>
      <w:bookmarkStart w:name="2._Anticipated_Start_Date" w:id="10"/>
      <w:bookmarkStart w:name="_TOC_250029" w:id="11"/>
      <w:bookmarkStart w:name="_Toc77960828" w:id="12"/>
      <w:bookmarkEnd w:id="10"/>
      <w:r w:rsidRPr="00C8418D">
        <w:t xml:space="preserve">Date de</w:t>
      </w:r>
      <w:r w:rsidRPr="00C8418D">
        <w:t xml:space="preserve"> début </w:t>
      </w:r>
      <w:r w:rsidRPr="00C8418D">
        <w:t xml:space="preserve">prévue</w:t>
      </w:r>
      <w:bookmarkEnd w:id="11"/>
      <w:bookmarkEnd w:id="12"/>
    </w:p>
    <w:p w:rsidRPr="00C8418D" w:rsidR="00176223" w:rsidP="00FA14A4" w:rsidRDefault="00176223" w14:paraId="1EBBA314" w14:textId="77777777">
      <w:pPr>
        <w:rPr>
          <w:b/>
          <w:bCs/>
          <w:i/>
        </w:rPr>
      </w:pPr>
    </w:p>
    <w:p w:rsidRPr="004869BD" w:rsidR="008647D5" w:rsidP="00FA14A4" w:rsidRDefault="00185730" w14:paraId="1F6C00E6" w14:textId="0EE7E344">
      <w:r>
        <w:rPr>
          <w:spacing w:val="1"/>
        </w:rPr>
        <w:t xml:space="preserve">La POA </w:t>
      </w:r>
      <w:r w:rsidRPr="00C8418D" w:rsidR="00350DE9">
        <w:t xml:space="preserve">prévoit</w:t>
      </w:r>
      <w:r w:rsidRPr="00C8418D" w:rsidR="00350DE9">
        <w:t xml:space="preserve"> d'</w:t>
      </w:r>
      <w:r w:rsidR="00773007">
        <w:rPr>
          <w:spacing w:val="-4"/>
        </w:rPr>
        <w:t xml:space="preserve">accorder des sous-attributions </w:t>
      </w:r>
      <w:r w:rsidRPr="00C8418D" w:rsidR="00350DE9">
        <w:t xml:space="preserve">à la suite </w:t>
      </w:r>
      <w:r w:rsidRPr="00C8418D" w:rsidR="00350DE9">
        <w:t xml:space="preserve">du présent </w:t>
      </w:r>
      <w:r w:rsidRPr="00C8418D" w:rsidR="00350DE9">
        <w:rPr>
          <w:spacing w:val="-1"/>
        </w:rPr>
        <w:t xml:space="preserve">appel d</w:t>
      </w:r>
      <w:r w:rsidRPr="00C8418D" w:rsidR="00350DE9">
        <w:t xml:space="preserve">'</w:t>
      </w:r>
      <w:r w:rsidRPr="00C8418D" w:rsidR="00350DE9">
        <w:rPr>
          <w:spacing w:val="-1"/>
        </w:rPr>
        <w:t xml:space="preserve">offres </w:t>
      </w:r>
      <w:r w:rsidRPr="00C8418D" w:rsidR="00350DE9">
        <w:t xml:space="preserve">le </w:t>
      </w:r>
      <w:r w:rsidRPr="00C8418D" w:rsidR="00350DE9">
        <w:t xml:space="preserve">ou </w:t>
      </w:r>
      <w:r w:rsidRPr="00C8418D" w:rsidR="00350DE9">
        <w:t xml:space="preserve">vers le </w:t>
      </w:r>
      <w:r w:rsidRPr="00F67BC2">
        <w:rPr>
          <w:bCs/>
          <w:highlight w:val="yellow"/>
        </w:rPr>
        <w:t xml:space="preserve">XXXX</w:t>
      </w:r>
      <w:r w:rsidRPr="00C8418D" w:rsidR="00350DE9">
        <w:t xml:space="preserve">. </w:t>
      </w:r>
      <w:r>
        <w:rPr>
          <w:spacing w:val="1"/>
        </w:rPr>
        <w:t xml:space="preserve">La POA </w:t>
      </w:r>
      <w:r w:rsidRPr="00C8418D" w:rsidR="00350DE9">
        <w:rPr>
          <w:spacing w:val="-3"/>
        </w:rPr>
        <w:t xml:space="preserve">peut</w:t>
      </w:r>
      <w:r w:rsidRPr="00C8418D" w:rsidR="00350DE9">
        <w:t xml:space="preserve">, à </w:t>
      </w:r>
      <w:r w:rsidRPr="00C8418D" w:rsidR="00350DE9">
        <w:t xml:space="preserve">sa </w:t>
      </w:r>
      <w:r w:rsidRPr="00C8418D" w:rsidR="00350DE9">
        <w:t xml:space="preserve">discrétion, </w:t>
      </w:r>
      <w:r w:rsidRPr="00C8418D" w:rsidR="00350DE9">
        <w:t xml:space="preserve">attribuer des </w:t>
      </w:r>
      <w:r w:rsidRPr="00C8418D" w:rsidR="00350DE9">
        <w:t xml:space="preserve">contrats </w:t>
      </w:r>
      <w:r w:rsidRPr="00C8418D" w:rsidR="008F70D6">
        <w:t xml:space="preserve">avant ou </w:t>
      </w:r>
      <w:r w:rsidRPr="00C8418D" w:rsidR="00350DE9">
        <w:t xml:space="preserve">après </w:t>
      </w:r>
      <w:r w:rsidRPr="00C8418D" w:rsidR="00350DE9">
        <w:t xml:space="preserve">cette </w:t>
      </w:r>
      <w:r w:rsidRPr="00C8418D" w:rsidR="00350DE9">
        <w:t xml:space="preserve">date</w:t>
      </w:r>
      <w:r w:rsidRPr="00C8418D" w:rsidR="00350DE9">
        <w:t xml:space="preserve">.</w:t>
      </w:r>
    </w:p>
    <w:p w:rsidRPr="004869BD" w:rsidR="008647D5" w:rsidP="00FA14A4" w:rsidRDefault="008647D5" w14:paraId="0D6B27BD" w14:textId="77777777"/>
    <w:p w:rsidRPr="00C8418D" w:rsidR="008647D5" w:rsidP="00FA14A4" w:rsidRDefault="00350DE9" w14:paraId="62E02944" w14:textId="77777777">
      <w:pPr>
        <w:pStyle w:val="Heading2"/>
      </w:pPr>
      <w:bookmarkStart w:name="3._Period_of_Performance" w:id="13"/>
      <w:bookmarkStart w:name="_TOC_250028" w:id="14"/>
      <w:bookmarkStart w:name="_Toc77960829" w:id="15"/>
      <w:bookmarkEnd w:id="13"/>
      <w:r w:rsidRPr="00C8418D">
        <w:t xml:space="preserve">Période d</w:t>
      </w:r>
      <w:r w:rsidRPr="00C8418D">
        <w:t xml:space="preserve">'</w:t>
      </w:r>
      <w:r w:rsidRPr="00C8418D">
        <w:t xml:space="preserve">exécution</w:t>
      </w:r>
      <w:bookmarkEnd w:id="14"/>
      <w:bookmarkEnd w:id="15"/>
    </w:p>
    <w:p w:rsidR="00176223" w:rsidP="00FA14A4" w:rsidRDefault="00176223" w14:paraId="4C9C0AF7" w14:textId="77777777">
      <w:pPr>
        <w:rPr>
          <w:spacing w:val="-2"/>
        </w:rPr>
      </w:pPr>
    </w:p>
    <w:p w:rsidR="00C87BED" w:rsidP="00FA14A4" w:rsidRDefault="000C61E3" w14:paraId="53092B87" w14:textId="476F8748">
      <w:r w:rsidRPr="00F61033">
        <w:t xml:space="preserve">Les candidats </w:t>
      </w:r>
      <w:r>
        <w:t xml:space="preserve">doivent </w:t>
      </w:r>
      <w:r>
        <w:t xml:space="preserve">soumettre des demandes complètes </w:t>
      </w:r>
      <w:r>
        <w:rPr>
          <w:spacing w:val="3"/>
        </w:rPr>
        <w:t xml:space="preserve">pour la période indiquée dans leur lettre d'invitation. </w:t>
      </w:r>
      <w:r w:rsidR="00773007">
        <w:rPr>
          <w:spacing w:val="3"/>
        </w:rPr>
        <w:lastRenderedPageBreak/>
      </w:r>
      <w:r w:rsidR="00824809">
        <w:rPr>
          <w:spacing w:val="3"/>
        </w:rPr>
        <w:t xml:space="preserve">Les activités financées par </w:t>
      </w:r>
      <w:r w:rsidR="00773007">
        <w:rPr>
          <w:spacing w:val="3"/>
        </w:rPr>
        <w:t xml:space="preserve">des subventions secondaires </w:t>
      </w:r>
      <w:r w:rsidR="00824809">
        <w:rPr>
          <w:spacing w:val="3"/>
        </w:rPr>
        <w:t xml:space="preserve">doivent être entièrement achevées au cours de cette période. </w:t>
      </w:r>
    </w:p>
    <w:p w:rsidR="000B68CF" w:rsidP="00FA14A4" w:rsidRDefault="000B68CF" w14:paraId="3B183279" w14:textId="77777777"/>
    <w:p w:rsidRPr="004869BD" w:rsidR="009C0A42" w:rsidP="00FA14A4" w:rsidRDefault="009C0A42" w14:paraId="073AA057" w14:textId="77777777"/>
    <w:p w:rsidRPr="00014022" w:rsidR="008647D5" w:rsidP="00FA14A4" w:rsidRDefault="00350DE9" w14:paraId="21D7B53C" w14:textId="77777777">
      <w:pPr>
        <w:pStyle w:val="Heading1"/>
      </w:pPr>
      <w:bookmarkStart w:name="_TOC_250027" w:id="16"/>
      <w:bookmarkStart w:name="_Toc77960830" w:id="17"/>
      <w:r w:rsidRPr="00014022">
        <w:t xml:space="preserve">Informations sur l'éligibilité</w:t>
      </w:r>
      <w:bookmarkEnd w:id="16"/>
      <w:bookmarkEnd w:id="17"/>
    </w:p>
    <w:p w:rsidRPr="004869BD" w:rsidR="008647D5" w:rsidP="00FA14A4" w:rsidRDefault="008647D5" w14:paraId="6B507471" w14:textId="77777777">
      <w:pPr>
        <w:rPr>
          <w:rFonts w:cs="Times New Roman"/>
        </w:rPr>
      </w:pPr>
    </w:p>
    <w:p w:rsidRPr="00014022" w:rsidR="00DF3EBE" w:rsidP="00FA14A4" w:rsidRDefault="00350DE9" w14:paraId="1F601CB8" w14:textId="77777777">
      <w:pPr>
        <w:pStyle w:val="Heading2"/>
      </w:pPr>
      <w:bookmarkStart w:name="1._Eligible_Entities" w:id="18"/>
      <w:bookmarkStart w:name="_TOC_250026" w:id="19"/>
      <w:bookmarkStart w:name="_Toc77960831" w:id="20"/>
      <w:bookmarkEnd w:id="18"/>
      <w:r w:rsidRPr="00014022">
        <w:t xml:space="preserve">Entités éligibles</w:t>
      </w:r>
      <w:bookmarkEnd w:id="19"/>
      <w:bookmarkEnd w:id="20"/>
    </w:p>
    <w:p w:rsidR="00486AC1" w:rsidP="00FA14A4" w:rsidRDefault="00486AC1" w14:paraId="453A9370" w14:textId="77777777"/>
    <w:p w:rsidR="00185730" w:rsidP="00185730" w:rsidRDefault="00824809" w14:paraId="372A6C9D" w14:textId="77777777">
      <w:pPr>
        <w:pStyle w:val="Normal1"/>
      </w:pPr>
      <w:r>
        <w:t xml:space="preserve">Les candidats invités à soumettre une demande complète </w:t>
      </w:r>
      <w:r w:rsidR="00D47438">
        <w:t xml:space="preserve">doivent </w:t>
      </w:r>
      <w:r>
        <w:t xml:space="preserve">satisfaire à tous les critères d'éligibilité. </w:t>
      </w:r>
      <w:r w:rsidR="00185730">
        <w:t xml:space="preserve">Entités éligibles pour recevoir </w:t>
      </w:r>
      <w:r w:rsidRPr="00F67BC2" w:rsidR="00185730">
        <w:rPr>
          <w:bCs/>
          <w:highlight w:val="yellow"/>
        </w:rPr>
        <w:t xml:space="preserve">XXXX</w:t>
      </w:r>
      <w:r w:rsidR="00185730">
        <w:t xml:space="preserve">. En outre, les candidats doivent répondre aux critères ci-dessous :</w:t>
      </w:r>
    </w:p>
    <w:p w:rsidR="00185730" w:rsidP="00185730" w:rsidRDefault="00185730" w14:paraId="7195A0C5" w14:textId="77777777">
      <w:pPr>
        <w:pStyle w:val="Normal1"/>
      </w:pPr>
    </w:p>
    <w:p w:rsidRPr="008C3280" w:rsidR="00185730" w:rsidP="00185730" w:rsidRDefault="00185730" w14:paraId="14458853" w14:textId="77777777">
      <w:pPr>
        <w:pStyle w:val="Normal1"/>
        <w:numPr>
          <w:ilvl w:val="0"/>
          <w:numId w:val="27"/>
        </w:numPr>
        <w:pBdr>
          <w:top w:val="nil"/>
          <w:left w:val="nil"/>
          <w:bottom w:val="nil"/>
          <w:right w:val="nil"/>
          <w:between w:val="nil"/>
        </w:pBdr>
      </w:pPr>
      <w:r w:rsidRPr="00F67BC2">
        <w:rPr>
          <w:bCs/>
          <w:highlight w:val="yellow"/>
        </w:rPr>
        <w:t xml:space="preserve">XXXX</w:t>
      </w:r>
    </w:p>
    <w:p w:rsidR="00185730" w:rsidP="00185730" w:rsidRDefault="00185730" w14:paraId="4A8B9B36" w14:textId="77777777">
      <w:pPr>
        <w:pStyle w:val="Normal1"/>
        <w:numPr>
          <w:ilvl w:val="0"/>
          <w:numId w:val="27"/>
        </w:numPr>
        <w:pBdr>
          <w:top w:val="nil"/>
          <w:left w:val="nil"/>
          <w:bottom w:val="nil"/>
          <w:right w:val="nil"/>
          <w:between w:val="nil"/>
        </w:pBdr>
      </w:pPr>
      <w:r w:rsidRPr="00F67BC2">
        <w:rPr>
          <w:bCs/>
          <w:highlight w:val="yellow"/>
        </w:rPr>
        <w:t xml:space="preserve">XXXX</w:t>
      </w:r>
    </w:p>
    <w:p w:rsidRPr="00C8418D" w:rsidR="00DF3EBE" w:rsidP="00FA14A4" w:rsidRDefault="00DF3EBE" w14:paraId="54FDF175" w14:textId="77777777"/>
    <w:p w:rsidR="004C44A2" w:rsidP="00FA14A4" w:rsidRDefault="00350DE9" w14:paraId="4D8EDF8A" w14:textId="4DAE7A85">
      <w:r w:rsidRPr="00C8418D">
        <w:t xml:space="preserve">Les candidatures </w:t>
      </w:r>
      <w:r w:rsidRPr="00C8418D">
        <w:t xml:space="preserve">des </w:t>
      </w:r>
      <w:r w:rsidRPr="00C8418D">
        <w:t xml:space="preserve">organisations </w:t>
      </w:r>
      <w:r w:rsidRPr="00C8418D">
        <w:t xml:space="preserve">qui ne </w:t>
      </w:r>
      <w:r w:rsidRPr="00C8418D">
        <w:t xml:space="preserve">répondent </w:t>
      </w:r>
      <w:r w:rsidRPr="00C8418D">
        <w:t xml:space="preserve">pas </w:t>
      </w:r>
      <w:r w:rsidRPr="00C8418D">
        <w:t xml:space="preserve">à </w:t>
      </w:r>
      <w:r w:rsidRPr="00C8418D">
        <w:t xml:space="preserve">tous les </w:t>
      </w:r>
      <w:r w:rsidRPr="00C8418D">
        <w:t xml:space="preserve">critères d'</w:t>
      </w:r>
      <w:r w:rsidRPr="00C8418D">
        <w:t xml:space="preserve">éligibilité </w:t>
      </w:r>
      <w:r w:rsidRPr="00C8418D">
        <w:t xml:space="preserve">énumérés </w:t>
      </w:r>
      <w:r w:rsidRPr="00C8418D">
        <w:t xml:space="preserve">ci-dessus </w:t>
      </w:r>
      <w:r w:rsidRPr="00C8418D">
        <w:t xml:space="preserve">ne </w:t>
      </w:r>
      <w:r w:rsidRPr="00C8418D">
        <w:t xml:space="preserve"> pas </w:t>
      </w:r>
      <w:r w:rsidRPr="00C8418D" w:rsidR="00DF3EBE">
        <w:t xml:space="preserve">évaluées</w:t>
      </w:r>
      <w:r w:rsidRPr="00C8418D">
        <w:t xml:space="preserve">. </w:t>
      </w:r>
    </w:p>
    <w:p w:rsidRPr="004869BD" w:rsidR="009C0A42" w:rsidP="00FA14A4" w:rsidRDefault="009C0A42" w14:paraId="6F25DA15" w14:textId="77777777"/>
    <w:p w:rsidRPr="00C8418D" w:rsidR="008647D5" w:rsidP="00FA14A4" w:rsidRDefault="00350DE9" w14:paraId="7D22A126" w14:textId="77777777">
      <w:pPr>
        <w:pStyle w:val="Heading1"/>
      </w:pPr>
      <w:bookmarkStart w:name="_TOC_250024" w:id="21"/>
      <w:bookmarkStart w:name="_Toc77960832" w:id="22"/>
      <w:r w:rsidRPr="00C8418D">
        <w:t xml:space="preserve">Description de la </w:t>
      </w:r>
      <w:r w:rsidRPr="00C8418D">
        <w:t xml:space="preserve">possibilité</w:t>
      </w:r>
      <w:r w:rsidRPr="00C8418D">
        <w:t xml:space="preserve"> de </w:t>
      </w:r>
      <w:r w:rsidRPr="00C8418D">
        <w:t xml:space="preserve">financement</w:t>
      </w:r>
      <w:bookmarkEnd w:id="21"/>
      <w:bookmarkEnd w:id="22"/>
    </w:p>
    <w:p w:rsidR="008647D5" w:rsidP="00FA14A4" w:rsidRDefault="008647D5" w14:paraId="348D1DD9" w14:textId="77777777">
      <w:bookmarkStart w:name="1._Definitions,_Roles_and_Acronyms" w:id="23"/>
      <w:bookmarkStart w:name="2._Application_and_Submission_Informatio" w:id="24"/>
      <w:bookmarkEnd w:id="23"/>
      <w:bookmarkEnd w:id="24"/>
    </w:p>
    <w:p w:rsidRPr="00C8418D" w:rsidR="008647D5" w:rsidP="00FA14A4" w:rsidRDefault="00350DE9" w14:paraId="24BEEF2A" w14:textId="77777777">
      <w:pPr>
        <w:pStyle w:val="Heading2"/>
      </w:pPr>
      <w:bookmarkStart w:name="3._Introduction" w:id="25"/>
      <w:bookmarkStart w:name="_TOC_250021" w:id="26"/>
      <w:bookmarkStart w:name="_Toc77960833" w:id="27"/>
      <w:bookmarkEnd w:id="25"/>
      <w:r w:rsidRPr="00C8418D">
        <w:t xml:space="preserve">Introduction</w:t>
      </w:r>
      <w:bookmarkEnd w:id="26"/>
      <w:bookmarkEnd w:id="27"/>
    </w:p>
    <w:p w:rsidRPr="00F8563D" w:rsidR="008647D5" w:rsidP="00FA14A4" w:rsidRDefault="008647D5" w14:paraId="4BE9F639" w14:textId="77777777">
      <w:pPr>
        <w:rPr>
          <w:rFonts w:cs="Times New Roman"/>
        </w:rPr>
      </w:pPr>
    </w:p>
    <w:p w:rsidR="00DD27EC" w:rsidP="00FA14A4" w:rsidRDefault="00051EE1" w14:paraId="6997CBFC" w14:textId="4247241B">
      <w:pPr>
        <w:rPr>
          <w:rFonts w:cs="Times New Roman"/>
          <w:spacing w:val="2"/>
        </w:rPr>
      </w:pPr>
      <w:r w:rsidRPr="00F67BC2">
        <w:rPr>
          <w:bCs/>
          <w:highlight w:val="yellow"/>
        </w:rPr>
        <w:t xml:space="preserve">XXXX</w:t>
      </w:r>
    </w:p>
    <w:p w:rsidR="00DD27EC" w:rsidP="00FA14A4" w:rsidRDefault="00DD27EC" w14:paraId="7F79763C" w14:textId="77777777"/>
    <w:p w:rsidRPr="00C8418D" w:rsidR="00E22426" w:rsidP="00FA14A4" w:rsidRDefault="00350DE9" w14:paraId="71B9C704" w14:textId="39BFA746">
      <w:r w:rsidRPr="00C8418D">
        <w:rPr>
          <w:spacing w:val="-2"/>
        </w:rPr>
        <w:t xml:space="preserve">Les </w:t>
      </w:r>
      <w:r w:rsidRPr="00C8418D">
        <w:rPr>
          <w:spacing w:val="-2"/>
        </w:rPr>
        <w:t xml:space="preserve">candidats</w:t>
      </w:r>
      <w:r w:rsidRPr="00C8418D">
        <w:rPr>
          <w:spacing w:val="-2"/>
        </w:rPr>
        <w:t xml:space="preserve"> </w:t>
      </w:r>
      <w:r w:rsidR="00F8563D">
        <w:t xml:space="preserve">qui </w:t>
      </w:r>
      <w:r w:rsidRPr="00C8418D">
        <w:t xml:space="preserve">répondent </w:t>
      </w:r>
      <w:r w:rsidRPr="00C8418D">
        <w:t xml:space="preserve">à </w:t>
      </w:r>
      <w:r w:rsidRPr="00C8418D">
        <w:t xml:space="preserve">cet </w:t>
      </w:r>
      <w:r w:rsidRPr="00C8418D">
        <w:rPr>
          <w:spacing w:val="-1"/>
        </w:rPr>
        <w:t xml:space="preserve">appel d</w:t>
      </w:r>
      <w:r w:rsidRPr="00C8418D">
        <w:t xml:space="preserve">'</w:t>
      </w:r>
      <w:r w:rsidRPr="00C8418D">
        <w:rPr>
          <w:spacing w:val="-1"/>
        </w:rPr>
        <w:t xml:space="preserve">offres </w:t>
      </w:r>
      <w:r w:rsidRPr="00C8418D">
        <w:t xml:space="preserve">doivent </w:t>
      </w:r>
      <w:r w:rsidRPr="00C8418D">
        <w:t xml:space="preserve">proposer des </w:t>
      </w:r>
      <w:r w:rsidR="00BD4E18">
        <w:t xml:space="preserve">projets </w:t>
      </w:r>
      <w:r w:rsidRPr="00C8418D" w:rsidR="00E22426">
        <w:t xml:space="preserve">axés sur </w:t>
      </w:r>
      <w:r w:rsidR="003121A0">
        <w:t xml:space="preserve">un ou plusieurs </w:t>
      </w:r>
      <w:r w:rsidRPr="00C8418D" w:rsidR="00E22426">
        <w:t xml:space="preserve">des objectifs principaux :</w:t>
      </w:r>
    </w:p>
    <w:p w:rsidR="00E855E4" w:rsidP="00051EE1" w:rsidRDefault="00051EE1" w14:paraId="3507D412" w14:textId="24E02E31">
      <w:pPr>
        <w:pStyle w:val="ListParagraph"/>
        <w:numPr>
          <w:ilvl w:val="0"/>
          <w:numId w:val="7"/>
        </w:numPr>
      </w:pPr>
    </w:p>
    <w:p w:rsidR="00051EE1" w:rsidP="00051EE1" w:rsidRDefault="00051EE1" w14:paraId="4758CCF7" w14:textId="77777777">
      <w:pPr>
        <w:pStyle w:val="ListParagraph"/>
        <w:ind w:start="720"/>
      </w:pPr>
    </w:p>
    <w:p w:rsidR="00E855E4" w:rsidP="00FA14A4" w:rsidRDefault="00E855E4" w14:paraId="085F90C2" w14:textId="13F0E83B">
      <w:r>
        <w:t xml:space="preserve">Les candidats doivent prendre en compte les résultats et les impacts prévus, ainsi que les conséquences imprévues, en particulier dans la mesure où ils peuvent être liés à des questions de politique de l'USAID importantes pour le </w:t>
      </w:r>
      <w:r>
        <w:t xml:space="preserve">programme </w:t>
      </w:r>
      <w:r w:rsidRPr="00F67BC2" w:rsidR="00051EE1">
        <w:rPr>
          <w:bCs/>
          <w:highlight w:val="yellow"/>
        </w:rPr>
        <w:t xml:space="preserve">XXXX.</w:t>
      </w:r>
      <w:r>
        <w:t xml:space="preserve"> Les questions nécessitant une attention particulière de la part du demandeur sont les suivantes :</w:t>
      </w:r>
    </w:p>
    <w:p w:rsidRPr="00051EE1" w:rsidR="00E855E4" w:rsidP="00FA14A4" w:rsidRDefault="00E855E4" w14:paraId="55410A43" w14:textId="77777777">
      <w:pPr>
        <w:pStyle w:val="ListParagraph"/>
        <w:numPr>
          <w:ilvl w:val="0"/>
          <w:numId w:val="16"/>
        </w:numPr>
        <w:rPr>
          <w:highlight w:val="yellow"/>
        </w:rPr>
      </w:pPr>
      <w:r w:rsidRPr="00051EE1">
        <w:rPr>
          <w:b/>
          <w:highlight w:val="yellow"/>
        </w:rPr>
        <w:t xml:space="preserve">Genre </w:t>
      </w:r>
      <w:r w:rsidRPr="00051EE1">
        <w:rPr>
          <w:highlight w:val="yellow"/>
        </w:rPr>
        <w:t xml:space="preserve">: Le demandeur prend systématiquement en considération les questions et les incidences liées au genre dans le programme proposé et s'efforce de promouvoir l'équité entre les hommes et les femmes.</w:t>
      </w:r>
    </w:p>
    <w:p w:rsidR="00E855E4" w:rsidP="00FA14A4" w:rsidRDefault="00E855E4" w14:paraId="3B33977D" w14:textId="77777777">
      <w:pPr>
        <w:pStyle w:val="ListParagraph"/>
        <w:numPr>
          <w:ilvl w:val="0"/>
          <w:numId w:val="16"/>
        </w:numPr>
      </w:pPr>
      <w:r w:rsidRPr="00051EE1">
        <w:rPr>
          <w:b/>
          <w:highlight w:val="yellow"/>
        </w:rPr>
        <w:t xml:space="preserve">Environnement </w:t>
      </w:r>
      <w:r w:rsidRPr="00051EE1">
        <w:rPr>
          <w:highlight w:val="yellow"/>
        </w:rPr>
        <w:t xml:space="preserve">: </w:t>
      </w:r>
      <w:r w:rsidRPr="00051EE1">
        <w:rPr>
          <w:highlight w:val="yellow"/>
        </w:rPr>
        <w:t xml:space="preserve">Le demandeur doit veiller à ce que les implications des activités proposées dans le cadre du programme sur l'environnement et les ressources naturelles soient systématiquement prises en compte et doit s'efforcer d'atténuer tout impact négatif.</w:t>
      </w:r>
    </w:p>
    <w:p w:rsidR="008647D5" w:rsidP="00FA14A4" w:rsidRDefault="008647D5" w14:paraId="5F3469BC" w14:textId="77777777"/>
    <w:p w:rsidR="001D1DAF" w:rsidP="00FA14A4" w:rsidRDefault="001D1DAF" w14:paraId="56515DBF" w14:textId="77777777">
      <w:bookmarkStart w:name="5._Small_Grants_Program_Description" w:id="28"/>
      <w:bookmarkEnd w:id="28"/>
    </w:p>
    <w:p w:rsidR="00FA14A4" w:rsidP="00FA14A4" w:rsidRDefault="000C61E3" w14:paraId="3C95A566" w14:textId="27CB6F76">
      <w:pPr>
        <w:pStyle w:val="ListParagraph"/>
        <w:tabs>
          <w:tab w:val="left" w:pos="360"/>
        </w:tabs>
        <w:ind w:start="360"/>
        <w:contextualSpacing/>
        <w:rPr>
          <w:spacing w:val="3"/>
        </w:rPr>
      </w:pPr>
      <w:r w:rsidRPr="00F61033">
        <w:t xml:space="preserve">Les candidats </w:t>
      </w:r>
      <w:r>
        <w:t xml:space="preserve">doivent </w:t>
      </w:r>
      <w:r>
        <w:t xml:space="preserve">soumettre des demandes complètes </w:t>
      </w:r>
      <w:r>
        <w:rPr>
          <w:spacing w:val="3"/>
        </w:rPr>
        <w:t xml:space="preserve">pour le</w:t>
      </w:r>
      <w:r w:rsidR="002E28CF">
        <w:rPr>
          <w:spacing w:val="3"/>
        </w:rPr>
        <w:t xml:space="preserve">(s) </w:t>
      </w:r>
      <w:r>
        <w:rPr>
          <w:spacing w:val="3"/>
        </w:rPr>
        <w:t xml:space="preserve">pays </w:t>
      </w:r>
      <w:r>
        <w:rPr>
          <w:spacing w:val="3"/>
        </w:rPr>
        <w:t xml:space="preserve">indiqué(</w:t>
      </w:r>
      <w:r w:rsidR="002E28CF">
        <w:rPr>
          <w:spacing w:val="3"/>
        </w:rPr>
        <w:t xml:space="preserve">s</w:t>
      </w:r>
      <w:r w:rsidR="002E28CF">
        <w:rPr>
          <w:spacing w:val="3"/>
        </w:rPr>
        <w:t xml:space="preserve">) </w:t>
      </w:r>
      <w:r>
        <w:rPr>
          <w:spacing w:val="3"/>
        </w:rPr>
        <w:t xml:space="preserve">dans leur lettre d'invitation.</w:t>
      </w:r>
      <w:r w:rsidR="002E28CF">
        <w:rPr>
          <w:spacing w:val="3"/>
        </w:rPr>
        <w:t xml:space="preserve"> Les candidatures pour un pays autre que celui indiqué dans la lettre d'invitation ne seront pas évaluées.</w:t>
      </w:r>
    </w:p>
    <w:p w:rsidRPr="0028303A" w:rsidR="000C61E3" w:rsidP="00FA14A4" w:rsidRDefault="000C61E3" w14:paraId="2DF49127" w14:textId="77777777">
      <w:pPr>
        <w:pStyle w:val="ListParagraph"/>
        <w:tabs>
          <w:tab w:val="left" w:pos="360"/>
        </w:tabs>
        <w:ind w:start="360"/>
        <w:contextualSpacing/>
      </w:pPr>
    </w:p>
    <w:p w:rsidRPr="002B360E" w:rsidR="008647D5" w:rsidP="00FA14A4" w:rsidRDefault="00350DE9" w14:paraId="53F712FE" w14:textId="77777777">
      <w:pPr>
        <w:pStyle w:val="Heading2"/>
      </w:pPr>
      <w:bookmarkStart w:name="6._Application_Requirements_and_Selectio" w:id="29"/>
      <w:bookmarkStart w:name="_TOC_250018" w:id="30"/>
      <w:bookmarkStart w:name="_Toc77960834" w:id="31"/>
      <w:bookmarkEnd w:id="29"/>
      <w:r w:rsidRPr="002B360E">
        <w:t xml:space="preserve">Exigences en matière de </w:t>
      </w:r>
      <w:r w:rsidRPr="002B360E">
        <w:t xml:space="preserve">candidature </w:t>
      </w:r>
      <w:r w:rsidRPr="002B360E">
        <w:t xml:space="preserve">et </w:t>
      </w:r>
      <w:r w:rsidRPr="002B360E">
        <w:t xml:space="preserve">critères de </w:t>
      </w:r>
      <w:r w:rsidRPr="002B360E">
        <w:t xml:space="preserve">sélection</w:t>
      </w:r>
      <w:bookmarkEnd w:id="30"/>
      <w:bookmarkEnd w:id="31"/>
    </w:p>
    <w:p w:rsidRPr="002B360E" w:rsidR="008E1856" w:rsidP="00FA14A4" w:rsidRDefault="008E1856" w14:paraId="48A08B6A" w14:textId="77777777">
      <w:pPr>
        <w:rPr>
          <w:spacing w:val="-1"/>
        </w:rPr>
      </w:pPr>
    </w:p>
    <w:p w:rsidRPr="002B360E" w:rsidR="008647D5" w:rsidP="00FA14A4" w:rsidRDefault="00051EE1" w14:paraId="521145FC" w14:textId="45F332EA">
      <w:pPr>
        <w:rPr>
          <w:spacing w:val="-3"/>
        </w:rPr>
      </w:pPr>
      <w:r w:rsidRPr="002B360E" w:rsidR="00350DE9">
        <w:t xml:space="preserve">La</w:t>
      </w:r>
      <w:r>
        <w:rPr>
          <w:spacing w:val="1"/>
        </w:rPr>
        <w:t xml:space="preserve"> </w:t>
      </w:r>
      <w:r w:rsidRPr="002B360E" w:rsidR="002D2A58">
        <w:t xml:space="preserve">POA </w:t>
      </w:r>
      <w:r w:rsidRPr="002B360E" w:rsidR="00350DE9">
        <w:t xml:space="preserve">convoquera un </w:t>
      </w:r>
      <w:r w:rsidRPr="002B360E" w:rsidR="00350DE9">
        <w:t xml:space="preserve">comité d'</w:t>
      </w:r>
      <w:r w:rsidRPr="002B360E" w:rsidR="00350DE9">
        <w:t xml:space="preserve">évaluation </w:t>
      </w:r>
      <w:r w:rsidRPr="002B360E" w:rsidR="00350DE9">
        <w:t xml:space="preserve">qui </w:t>
      </w:r>
      <w:r w:rsidRPr="002B360E" w:rsidR="00350DE9">
        <w:t xml:space="preserve">évaluera </w:t>
      </w:r>
      <w:r w:rsidRPr="002B360E" w:rsidR="00350DE9">
        <w:t xml:space="preserve">et </w:t>
      </w:r>
      <w:r w:rsidRPr="002B360E" w:rsidR="00350DE9">
        <w:t xml:space="preserve">classera les </w:t>
      </w:r>
      <w:r w:rsidRPr="002B360E" w:rsidR="002D2A58">
        <w:rPr>
          <w:spacing w:val="-1"/>
        </w:rPr>
        <w:t xml:space="preserve">demandes complètes en </w:t>
      </w:r>
      <w:r w:rsidRPr="002B360E" w:rsidR="00350DE9">
        <w:t xml:space="preserve">fonction </w:t>
      </w:r>
      <w:r w:rsidRPr="002B360E" w:rsidR="00350DE9">
        <w:t xml:space="preserve">des </w:t>
      </w:r>
      <w:r w:rsidRPr="002B360E" w:rsidR="00350DE9">
        <w:t xml:space="preserve">critères </w:t>
      </w:r>
      <w:r w:rsidRPr="002B360E" w:rsidR="00350DE9">
        <w:t xml:space="preserve">énoncés </w:t>
      </w:r>
      <w:r w:rsidRPr="002B360E" w:rsidR="00350DE9">
        <w:rPr>
          <w:spacing w:val="-2"/>
        </w:rPr>
        <w:t xml:space="preserve">ci-dessous.</w:t>
      </w:r>
    </w:p>
    <w:p w:rsidRPr="002B360E" w:rsidR="000B588D" w:rsidP="00FA14A4" w:rsidRDefault="000B588D" w14:paraId="7BB6C4A3" w14:textId="77777777"/>
    <w:p w:rsidRPr="002B360E" w:rsidR="008647D5" w:rsidP="00FA14A4" w:rsidRDefault="00350DE9" w14:paraId="2DA2973A" w14:textId="0A14EBF9">
      <w:r w:rsidRPr="002B360E">
        <w:t xml:space="preserve">Toutes les </w:t>
      </w:r>
      <w:r w:rsidRPr="002B360E">
        <w:t xml:space="preserve">candidatures </w:t>
      </w:r>
      <w:r w:rsidRPr="002B360E">
        <w:t xml:space="preserve">complètes </w:t>
      </w:r>
      <w:r w:rsidRPr="002B360E">
        <w:t xml:space="preserve">doivent </w:t>
      </w:r>
      <w:r w:rsidRPr="002B360E">
        <w:t xml:space="preserve">répondre aux </w:t>
      </w:r>
      <w:r w:rsidRPr="002B360E">
        <w:t xml:space="preserve">critères d</w:t>
      </w:r>
      <w:r w:rsidRPr="002B360E">
        <w:rPr>
          <w:spacing w:val="-2"/>
        </w:rPr>
        <w:t xml:space="preserve">'</w:t>
      </w:r>
      <w:r w:rsidRPr="002B360E">
        <w:t xml:space="preserve">éligibilité </w:t>
      </w:r>
      <w:r w:rsidRPr="002B360E">
        <w:t xml:space="preserve">et </w:t>
      </w:r>
      <w:r w:rsidRPr="002B360E">
        <w:t xml:space="preserve">aux </w:t>
      </w:r>
      <w:r w:rsidRPr="002B360E">
        <w:t xml:space="preserve">exigences </w:t>
      </w:r>
      <w:r w:rsidRPr="002B360E">
        <w:t xml:space="preserve">décrites </w:t>
      </w:r>
      <w:r w:rsidRPr="002B360E">
        <w:rPr>
          <w:spacing w:val="-2"/>
        </w:rPr>
        <w:t xml:space="preserve">ci-dessous</w:t>
      </w:r>
      <w:r w:rsidRPr="002B360E">
        <w:t xml:space="preserve">. </w:t>
      </w:r>
      <w:r w:rsidRPr="002B360E">
        <w:rPr>
          <w:spacing w:val="-1"/>
        </w:rPr>
        <w:lastRenderedPageBreak/>
      </w:r>
      <w:r w:rsidRPr="002B360E">
        <w:t xml:space="preserve">Les </w:t>
      </w:r>
      <w:r w:rsidRPr="002B360E">
        <w:t xml:space="preserve">soumissions </w:t>
      </w:r>
      <w:r w:rsidRPr="002B360E">
        <w:t xml:space="preserve">qui </w:t>
      </w:r>
      <w:r w:rsidRPr="002B360E">
        <w:t xml:space="preserve">ne </w:t>
      </w:r>
      <w:r w:rsidRPr="002B360E">
        <w:t xml:space="preserve">répondent </w:t>
      </w:r>
      <w:r w:rsidRPr="002B360E">
        <w:t xml:space="preserve">pas </w:t>
      </w:r>
      <w:r w:rsidRPr="002B360E">
        <w:t xml:space="preserve">aux </w:t>
      </w:r>
      <w:r w:rsidRPr="002B360E">
        <w:t xml:space="preserve">critères d'</w:t>
      </w:r>
      <w:r w:rsidRPr="002B360E">
        <w:t xml:space="preserve">éligibilité </w:t>
      </w:r>
      <w:r w:rsidRPr="002B360E">
        <w:t xml:space="preserve">ou aux </w:t>
      </w:r>
      <w:r w:rsidRPr="002B360E">
        <w:t xml:space="preserve">exigences </w:t>
      </w:r>
      <w:r w:rsidRPr="002B360E">
        <w:t xml:space="preserve">ne seront pas </w:t>
      </w:r>
      <w:r w:rsidRPr="002B360E">
        <w:t xml:space="preserve">évaluées. </w:t>
      </w:r>
      <w:r w:rsidRPr="002B360E">
        <w:t xml:space="preserve">En </w:t>
      </w:r>
      <w:r w:rsidRPr="002B360E">
        <w:t xml:space="preserve">outre, </w:t>
      </w:r>
      <w:r w:rsidRPr="002B360E">
        <w:t xml:space="preserve">les demandes </w:t>
      </w:r>
      <w:r w:rsidRPr="002B360E">
        <w:t xml:space="preserve">complètes </w:t>
      </w:r>
      <w:r w:rsidRPr="002B360E">
        <w:t xml:space="preserve">doivent </w:t>
      </w:r>
      <w:r w:rsidRPr="002B360E">
        <w:t xml:space="preserve">traiter </w:t>
      </w:r>
      <w:r w:rsidRPr="002B360E">
        <w:t xml:space="preserve">toutes les </w:t>
      </w:r>
      <w:r w:rsidRPr="002B360E">
        <w:rPr>
          <w:spacing w:val="-2"/>
        </w:rPr>
        <w:t xml:space="preserve">faiblesses</w:t>
      </w:r>
      <w:r w:rsidRPr="002B360E">
        <w:t xml:space="preserve">, </w:t>
      </w:r>
      <w:r w:rsidRPr="002B360E">
        <w:rPr>
          <w:spacing w:val="1"/>
        </w:rPr>
        <w:t xml:space="preserve">déficiences </w:t>
      </w:r>
      <w:r w:rsidRPr="002B360E">
        <w:t xml:space="preserve">et </w:t>
      </w:r>
      <w:r w:rsidRPr="002B360E">
        <w:rPr>
          <w:spacing w:val="-2"/>
        </w:rPr>
        <w:t xml:space="preserve">incertitudes </w:t>
      </w:r>
      <w:r w:rsidRPr="002B360E">
        <w:t xml:space="preserve">identifiées </w:t>
      </w:r>
      <w:r w:rsidRPr="002B360E">
        <w:t xml:space="preserve">lors de </w:t>
      </w:r>
      <w:r w:rsidRPr="002B360E">
        <w:rPr>
          <w:spacing w:val="-3"/>
        </w:rPr>
        <w:t xml:space="preserve">la </w:t>
      </w:r>
      <w:r w:rsidRPr="002B360E">
        <w:t xml:space="preserve">phase </w:t>
      </w:r>
      <w:r w:rsidRPr="002B360E">
        <w:t xml:space="preserve">concurrentielle </w:t>
      </w:r>
      <w:r w:rsidRPr="002B360E">
        <w:t xml:space="preserve">du </w:t>
      </w:r>
      <w:r w:rsidRPr="002B360E">
        <w:t xml:space="preserve">document de </w:t>
      </w:r>
      <w:r w:rsidRPr="002B360E">
        <w:t xml:space="preserve">conception.</w:t>
      </w:r>
    </w:p>
    <w:p w:rsidRPr="002B360E" w:rsidR="008647D5" w:rsidP="00FA14A4" w:rsidRDefault="008647D5" w14:paraId="51906935" w14:textId="77777777"/>
    <w:p w:rsidRPr="002B360E" w:rsidR="008647D5" w:rsidP="00FA14A4" w:rsidRDefault="00350DE9" w14:paraId="2C20E7A1" w14:textId="6E7792F3">
      <w:pPr>
        <w:pStyle w:val="Heading3"/>
      </w:pPr>
      <w:bookmarkStart w:name="_TOC_250017" w:id="32"/>
      <w:bookmarkStart w:name="_Toc77960835" w:id="33"/>
      <w:r w:rsidRPr="002B360E">
        <w:t xml:space="preserve">Phase </w:t>
      </w:r>
      <w:r w:rsidRPr="002B360E" w:rsidR="002D2A58">
        <w:rPr>
          <w:spacing w:val="-2"/>
        </w:rPr>
        <w:t xml:space="preserve">II </w:t>
      </w:r>
      <w:r w:rsidRPr="002B360E">
        <w:t xml:space="preserve">:</w:t>
      </w:r>
      <w:bookmarkEnd w:id="32"/>
      <w:r w:rsidRPr="002B360E" w:rsidR="001B77E6">
        <w:rPr>
          <w:spacing w:val="-2"/>
        </w:rPr>
        <w:t xml:space="preserve"> Application complète </w:t>
      </w:r>
      <w:bookmarkEnd w:id="33"/>
    </w:p>
    <w:p w:rsidRPr="002B360E" w:rsidR="008647D5" w:rsidP="00FA14A4" w:rsidRDefault="008647D5" w14:paraId="0562C902" w14:textId="77777777"/>
    <w:p w:rsidR="003A3B4E" w:rsidP="00FA14A4" w:rsidRDefault="00350DE9" w14:paraId="2D919CD5" w14:textId="103CE288">
      <w:r w:rsidRPr="002B360E">
        <w:t xml:space="preserve">La </w:t>
      </w:r>
      <w:r w:rsidRPr="002B360E" w:rsidR="001B77E6">
        <w:rPr>
          <w:spacing w:val="-2"/>
        </w:rPr>
        <w:t xml:space="preserve">deuxième </w:t>
      </w:r>
      <w:r w:rsidRPr="002B360E">
        <w:t xml:space="preserve">phase de </w:t>
      </w:r>
      <w:r w:rsidRPr="002B360E">
        <w:t xml:space="preserve">la </w:t>
      </w:r>
      <w:r w:rsidRPr="002B360E">
        <w:t xml:space="preserve">demande </w:t>
      </w:r>
      <w:r w:rsidRPr="002B360E">
        <w:t xml:space="preserve">est une </w:t>
      </w:r>
      <w:r w:rsidRPr="002B360E" w:rsidR="001B77E6">
        <w:rPr>
          <w:spacing w:val="-1"/>
        </w:rPr>
        <w:t xml:space="preserve">demande complète</w:t>
      </w:r>
      <w:r w:rsidRPr="002B360E">
        <w:t xml:space="preserve">, </w:t>
      </w:r>
      <w:r w:rsidRPr="002B360E">
        <w:t xml:space="preserve">dont</w:t>
      </w:r>
      <w:r w:rsidRPr="002B360E">
        <w:t xml:space="preserve"> </w:t>
      </w:r>
      <w:r w:rsidRPr="002B360E">
        <w:rPr>
          <w:spacing w:val="1"/>
        </w:rPr>
        <w:t xml:space="preserve">l</w:t>
      </w:r>
      <w:r w:rsidRPr="002B360E">
        <w:t xml:space="preserve">'objectif </w:t>
      </w:r>
      <w:r w:rsidRPr="002B360E">
        <w:t xml:space="preserve">est de </w:t>
      </w:r>
      <w:r w:rsidRPr="002B360E" w:rsidR="001B77E6">
        <w:rPr>
          <w:spacing w:val="-3"/>
        </w:rPr>
        <w:t xml:space="preserve">développer </w:t>
      </w:r>
      <w:r w:rsidRPr="002B360E">
        <w:t xml:space="preserve">le </w:t>
      </w:r>
      <w:r w:rsidRPr="002B360E">
        <w:rPr>
          <w:spacing w:val="-2"/>
        </w:rPr>
        <w:t xml:space="preserve">projet</w:t>
      </w:r>
      <w:r w:rsidRPr="002B360E">
        <w:t xml:space="preserve"> proposé</w:t>
      </w:r>
      <w:r w:rsidRPr="002B360E">
        <w:t xml:space="preserve">, de </w:t>
      </w:r>
      <w:r w:rsidRPr="002B360E">
        <w:t xml:space="preserve">démontrer le </w:t>
      </w:r>
      <w:r w:rsidRPr="002B360E">
        <w:t xml:space="preserve">besoin </w:t>
      </w:r>
      <w:r w:rsidRPr="002B360E">
        <w:t xml:space="preserve">et la </w:t>
      </w:r>
      <w:r w:rsidRPr="002B360E">
        <w:t xml:space="preserve">demande pour les </w:t>
      </w:r>
      <w:r w:rsidRPr="002B360E">
        <w:t xml:space="preserve">activités </w:t>
      </w:r>
      <w:r w:rsidRPr="002B360E">
        <w:t xml:space="preserve">proposées </w:t>
      </w:r>
      <w:r w:rsidRPr="002B360E">
        <w:t xml:space="preserve">et </w:t>
      </w:r>
      <w:r w:rsidRPr="002B360E">
        <w:t xml:space="preserve">d'établir la </w:t>
      </w:r>
      <w:r w:rsidRPr="002B360E">
        <w:t xml:space="preserve">capacité du </w:t>
      </w:r>
      <w:r w:rsidRPr="002B360E">
        <w:rPr>
          <w:spacing w:val="1"/>
        </w:rPr>
        <w:t xml:space="preserve">demandeur </w:t>
      </w:r>
      <w:r w:rsidRPr="002B360E">
        <w:t xml:space="preserve">à mener à bien </w:t>
      </w:r>
      <w:r w:rsidRPr="00F67BC2" w:rsidR="00051EE1">
        <w:rPr>
          <w:bCs/>
          <w:highlight w:val="yellow"/>
        </w:rPr>
        <w:t xml:space="preserve">XXXX.</w:t>
      </w:r>
    </w:p>
    <w:p w:rsidR="000B3E2F" w:rsidP="00FA14A4" w:rsidRDefault="000B3E2F" w14:paraId="502E2055" w14:textId="77777777"/>
    <w:p w:rsidR="000B3E2F" w:rsidP="00FA14A4" w:rsidRDefault="000B3E2F" w14:paraId="149B354C" w14:textId="72494277">
      <w:r>
        <w:t xml:space="preserve">La phase de candidature complète sera un processus de collaboration entre les candidats et la </w:t>
      </w:r>
      <w:r w:rsidR="00051EE1">
        <w:t xml:space="preserve">POA</w:t>
      </w:r>
      <w:r>
        <w:t xml:space="preserve">, au cours duquel les candidats recevront des commentaires de la </w:t>
      </w:r>
      <w:r w:rsidR="00051EE1">
        <w:t xml:space="preserve">POA </w:t>
      </w:r>
      <w:r>
        <w:t xml:space="preserve">sur les domaines de leur projet proposé qui devraient être abordés. Le but ultime de cette collaboration est de développer des demandes solides qui répondent aux critères d'éligibilité et s'inscrivent dans les stratégies et les </w:t>
      </w:r>
      <w:r>
        <w:t xml:space="preserve">objectifs du </w:t>
      </w:r>
      <w:r w:rsidR="00051EE1">
        <w:t xml:space="preserve">programme du </w:t>
      </w:r>
      <w:r>
        <w:t xml:space="preserve">gouvernement américain</w:t>
      </w:r>
      <w:r>
        <w:t xml:space="preserve">, comme indiqué ci-dessus.  À l'issue de ce processus de développement collaboratif, les demandes complètes seront évaluées dans le cadre d'une procédure en trois étapes décrite à la section 5 du présent appel d'offres. </w:t>
      </w:r>
    </w:p>
    <w:p w:rsidR="003A3B4E" w:rsidP="00FA14A4" w:rsidRDefault="003A3B4E" w14:paraId="48C05DEA" w14:textId="77777777"/>
    <w:p w:rsidRPr="002B360E" w:rsidR="008647D5" w:rsidP="00FA14A4" w:rsidRDefault="00350DE9" w14:paraId="39C60A13" w14:textId="7F87B4D5">
      <w:r w:rsidRPr="002B360E">
        <w:t xml:space="preserve">Les</w:t>
      </w:r>
      <w:r w:rsidRPr="002B360E">
        <w:rPr>
          <w:spacing w:val="-2"/>
        </w:rPr>
        <w:t xml:space="preserve"> </w:t>
      </w:r>
      <w:r w:rsidRPr="002B360E">
        <w:rPr>
          <w:spacing w:val="-2"/>
        </w:rPr>
        <w:t xml:space="preserve">candidats </w:t>
      </w:r>
      <w:r w:rsidRPr="002B360E">
        <w:t xml:space="preserve">doivent </w:t>
      </w:r>
      <w:r w:rsidRPr="002B360E">
        <w:t xml:space="preserve">se</w:t>
      </w:r>
      <w:r w:rsidRPr="002B360E">
        <w:t xml:space="preserve"> conformer </w:t>
      </w:r>
      <w:r w:rsidRPr="002B360E">
        <w:t xml:space="preserve">aux </w:t>
      </w:r>
      <w:r w:rsidRPr="002B360E">
        <w:t xml:space="preserve">exigences de </w:t>
      </w:r>
      <w:r w:rsidRPr="002B360E">
        <w:t xml:space="preserve">formatage </w:t>
      </w:r>
      <w:r w:rsidRPr="002B360E">
        <w:t xml:space="preserve">et de </w:t>
      </w:r>
      <w:r w:rsidRPr="002B360E">
        <w:t xml:space="preserve">contenu </w:t>
      </w:r>
      <w:r w:rsidRPr="002B360E">
        <w:t xml:space="preserve">ci-dessous </w:t>
      </w:r>
      <w:r w:rsidRPr="002B360E">
        <w:t xml:space="preserve">lors de la </w:t>
      </w:r>
      <w:r w:rsidRPr="002B360E">
        <w:t xml:space="preserve">préparation des </w:t>
      </w:r>
      <w:r w:rsidRPr="002B360E" w:rsidR="001B77E6">
        <w:rPr>
          <w:spacing w:val="-1"/>
        </w:rPr>
        <w:t xml:space="preserve">demandes complètes</w:t>
      </w:r>
      <w:r w:rsidRPr="002B360E">
        <w:t xml:space="preserve">. </w:t>
      </w:r>
      <w:r w:rsidRPr="002B360E">
        <w:t xml:space="preserve">Pour </w:t>
      </w:r>
      <w:r w:rsidRPr="002B360E">
        <w:rPr>
          <w:spacing w:val="-3"/>
        </w:rPr>
        <w:t xml:space="preserve">être </w:t>
      </w:r>
      <w:r w:rsidRPr="002B360E">
        <w:rPr>
          <w:spacing w:val="-1"/>
        </w:rPr>
        <w:t xml:space="preserve">prises en considération</w:t>
      </w:r>
      <w:r w:rsidRPr="002B360E">
        <w:t xml:space="preserve">, les </w:t>
      </w:r>
      <w:r w:rsidRPr="002B360E" w:rsidR="001B77E6">
        <w:rPr>
          <w:spacing w:val="-1"/>
        </w:rPr>
        <w:t xml:space="preserve">demandes complètes </w:t>
      </w:r>
      <w:r w:rsidRPr="002B360E">
        <w:t xml:space="preserve">doivent </w:t>
      </w:r>
      <w:r w:rsidRPr="002B360E">
        <w:t xml:space="preserve">être </w:t>
      </w:r>
      <w:r w:rsidRPr="002B360E">
        <w:t xml:space="preserve">conformes à </w:t>
      </w:r>
      <w:r w:rsidRPr="002B360E">
        <w:t xml:space="preserve">ces </w:t>
      </w:r>
      <w:r w:rsidRPr="002B360E">
        <w:t xml:space="preserve">critères ainsi </w:t>
      </w:r>
      <w:r w:rsidRPr="002B360E">
        <w:t xml:space="preserve">qu</w:t>
      </w:r>
      <w:r w:rsidRPr="002B360E">
        <w:t xml:space="preserve">'</w:t>
      </w:r>
      <w:r w:rsidRPr="002B360E">
        <w:rPr>
          <w:spacing w:val="1"/>
        </w:rPr>
        <w:t xml:space="preserve">aux </w:t>
      </w:r>
      <w:r w:rsidRPr="002B360E">
        <w:t xml:space="preserve">critères d'</w:t>
      </w:r>
      <w:r w:rsidRPr="002B360E">
        <w:t xml:space="preserve">éligibilité </w:t>
      </w:r>
      <w:r w:rsidRPr="002B360E">
        <w:t xml:space="preserve">énoncés </w:t>
      </w:r>
      <w:r w:rsidRPr="002B360E">
        <w:t xml:space="preserve">dans le </w:t>
      </w:r>
      <w:r w:rsidRPr="002B360E">
        <w:t xml:space="preserve">présent </w:t>
      </w:r>
      <w:r w:rsidRPr="002B360E">
        <w:rPr>
          <w:spacing w:val="-1"/>
        </w:rPr>
        <w:t xml:space="preserve">appel d</w:t>
      </w:r>
      <w:r w:rsidRPr="002B360E">
        <w:rPr>
          <w:spacing w:val="-2"/>
        </w:rPr>
        <w:t xml:space="preserve">'</w:t>
      </w:r>
      <w:r w:rsidRPr="002B360E">
        <w:rPr>
          <w:spacing w:val="-1"/>
        </w:rPr>
        <w:t xml:space="preserve">offres</w:t>
      </w:r>
      <w:r w:rsidRPr="002B360E">
        <w:t xml:space="preserve">. </w:t>
      </w:r>
      <w:r w:rsidRPr="002B360E">
        <w:t xml:space="preserve">Les</w:t>
      </w:r>
      <w:r w:rsidRPr="002B360E" w:rsidR="007D3D53">
        <w:rPr>
          <w:spacing w:val="-1"/>
        </w:rPr>
        <w:t xml:space="preserve"> demandes </w:t>
      </w:r>
      <w:r w:rsidRPr="002B360E" w:rsidR="001B77E6">
        <w:rPr>
          <w:spacing w:val="-1"/>
        </w:rPr>
        <w:t xml:space="preserve">complètes </w:t>
      </w:r>
      <w:r w:rsidRPr="002B360E">
        <w:t xml:space="preserve">ne </w:t>
      </w:r>
      <w:r w:rsidRPr="002B360E">
        <w:t xml:space="preserve">contenant </w:t>
      </w:r>
      <w:r w:rsidRPr="002B360E">
        <w:t xml:space="preserve">pas </w:t>
      </w:r>
      <w:r w:rsidRPr="002B360E">
        <w:t xml:space="preserve">toutes les </w:t>
      </w:r>
      <w:r w:rsidRPr="002B360E">
        <w:t xml:space="preserve">informations</w:t>
      </w:r>
      <w:r w:rsidRPr="002B360E">
        <w:t xml:space="preserve"> requises </w:t>
      </w:r>
      <w:r w:rsidRPr="002B360E">
        <w:t xml:space="preserve">ou </w:t>
      </w:r>
      <w:r w:rsidRPr="002B360E">
        <w:t xml:space="preserve">émanant d'</w:t>
      </w:r>
      <w:r w:rsidRPr="002B360E">
        <w:t xml:space="preserve">organisations </w:t>
      </w:r>
      <w:r w:rsidRPr="002B360E">
        <w:t xml:space="preserve">ne </w:t>
      </w:r>
      <w:r w:rsidRPr="002B360E">
        <w:t xml:space="preserve">répondant </w:t>
      </w:r>
      <w:r w:rsidRPr="002B360E">
        <w:t xml:space="preserve">pas </w:t>
      </w:r>
      <w:r w:rsidRPr="002B360E">
        <w:t xml:space="preserve">aux </w:t>
      </w:r>
      <w:r w:rsidRPr="002B360E">
        <w:t xml:space="preserve">critères d'</w:t>
      </w:r>
      <w:r w:rsidRPr="002B360E">
        <w:t xml:space="preserve">éligibilité </w:t>
      </w:r>
      <w:r w:rsidRPr="002B360E">
        <w:t xml:space="preserve">ne </w:t>
      </w:r>
      <w:r w:rsidRPr="002B360E">
        <w:t xml:space="preserve"> pas </w:t>
      </w:r>
      <w:r w:rsidRPr="002B360E">
        <w:t xml:space="preserve">évaluées</w:t>
      </w:r>
    </w:p>
    <w:p w:rsidRPr="00F1577B" w:rsidR="00F60948" w:rsidP="00FA14A4" w:rsidRDefault="00F60948" w14:paraId="7D7D4527" w14:textId="77777777">
      <w:pPr>
        <w:rPr>
          <w:highlight w:val="yellow"/>
        </w:rPr>
      </w:pPr>
    </w:p>
    <w:p w:rsidRPr="002B360E" w:rsidR="006E0305" w:rsidP="00FA14A4" w:rsidRDefault="002B360E" w14:paraId="49D2E998" w14:textId="59CE46F3">
      <w:pPr>
        <w:rPr>
          <w:rFonts w:cs="Times New Roman"/>
          <w:b/>
        </w:rPr>
      </w:pPr>
      <w:r w:rsidRPr="002B360E" w:rsidR="006E0305">
        <w:rPr>
          <w:rFonts w:cs="Times New Roman"/>
          <w:b/>
        </w:rPr>
        <w:t xml:space="preserve">Format </w:t>
      </w:r>
      <w:r w:rsidRPr="002B360E">
        <w:rPr>
          <w:rFonts w:cs="Times New Roman"/>
          <w:b/>
        </w:rPr>
        <w:t xml:space="preserve">complet </w:t>
      </w:r>
      <w:r w:rsidRPr="002B360E" w:rsidR="006E0305">
        <w:rPr>
          <w:rFonts w:cs="Times New Roman"/>
          <w:b/>
        </w:rPr>
        <w:t xml:space="preserve">de la </w:t>
      </w:r>
      <w:r w:rsidRPr="002B360E">
        <w:rPr>
          <w:rFonts w:cs="Times New Roman"/>
          <w:b/>
        </w:rPr>
        <w:t xml:space="preserve">demande :</w:t>
      </w:r>
    </w:p>
    <w:p w:rsidRPr="002B360E" w:rsidR="0035743F" w:rsidP="00FA14A4" w:rsidRDefault="0035743F" w14:paraId="3B5852F2" w14:textId="77777777">
      <w:pPr>
        <w:pStyle w:val="ListParagraph"/>
        <w:numPr>
          <w:ilvl w:val="0"/>
          <w:numId w:val="10"/>
        </w:numPr>
        <w:rPr>
          <w:rFonts w:cs="Times New Roman"/>
          <w:b/>
        </w:rPr>
      </w:pPr>
      <w:r w:rsidRPr="002B360E">
        <w:rPr>
          <w:rFonts w:cs="Times New Roman"/>
          <w:b/>
        </w:rPr>
        <w:t xml:space="preserve">Langue :</w:t>
      </w:r>
      <w:r w:rsidRPr="002B360E">
        <w:rPr>
          <w:rFonts w:cs="Times New Roman"/>
        </w:rPr>
        <w:t xml:space="preserve"> Anglais</w:t>
      </w:r>
    </w:p>
    <w:p w:rsidRPr="002B360E" w:rsidR="006E0305" w:rsidP="00FA14A4" w:rsidRDefault="006E0305" w14:paraId="4672E8E0" w14:textId="77777777">
      <w:pPr>
        <w:pStyle w:val="ListParagraph"/>
        <w:numPr>
          <w:ilvl w:val="0"/>
          <w:numId w:val="10"/>
        </w:numPr>
        <w:rPr>
          <w:rFonts w:cs="Times New Roman"/>
          <w:b/>
        </w:rPr>
      </w:pPr>
      <w:r w:rsidRPr="002B360E">
        <w:rPr>
          <w:rFonts w:cs="Times New Roman"/>
          <w:b/>
        </w:rPr>
        <w:t xml:space="preserve">Taille de la police : </w:t>
      </w:r>
      <w:r w:rsidRPr="002B360E">
        <w:rPr>
          <w:rFonts w:cs="Times New Roman"/>
        </w:rPr>
        <w:t xml:space="preserve">12 </w:t>
      </w:r>
      <w:r w:rsidRPr="002B360E" w:rsidR="008D4E14">
        <w:rPr>
          <w:rFonts w:cs="Times New Roman"/>
        </w:rPr>
        <w:t xml:space="preserve">points </w:t>
      </w:r>
      <w:r w:rsidRPr="002B360E">
        <w:rPr>
          <w:rFonts w:cs="Times New Roman"/>
        </w:rPr>
        <w:t xml:space="preserve">(sauf pour les tableaux et les graphiques)</w:t>
      </w:r>
    </w:p>
    <w:p w:rsidRPr="002B360E" w:rsidR="006E0305" w:rsidP="00FA14A4" w:rsidRDefault="006E0305" w14:paraId="415CC6D8" w14:textId="77777777">
      <w:pPr>
        <w:pStyle w:val="ListParagraph"/>
        <w:numPr>
          <w:ilvl w:val="0"/>
          <w:numId w:val="10"/>
        </w:numPr>
        <w:rPr>
          <w:rFonts w:cs="Times New Roman"/>
          <w:b/>
        </w:rPr>
      </w:pPr>
      <w:r w:rsidRPr="002B360E">
        <w:rPr>
          <w:rFonts w:cs="Times New Roman"/>
          <w:b/>
        </w:rPr>
        <w:t xml:space="preserve">Style de police : </w:t>
      </w:r>
      <w:r w:rsidRPr="002B360E">
        <w:rPr>
          <w:rFonts w:cs="Times New Roman"/>
        </w:rPr>
        <w:t xml:space="preserve">Times New Roman </w:t>
      </w:r>
      <w:r w:rsidRPr="002B360E" w:rsidR="0035743F">
        <w:rPr>
          <w:rFonts w:cs="Times New Roman"/>
        </w:rPr>
        <w:t xml:space="preserve">ou Garamond de préférence</w:t>
      </w:r>
    </w:p>
    <w:p w:rsidRPr="002B360E" w:rsidR="006E0305" w:rsidP="00FA14A4" w:rsidRDefault="006E0305" w14:paraId="1F4534C5" w14:textId="77777777">
      <w:pPr>
        <w:pStyle w:val="ListParagraph"/>
        <w:numPr>
          <w:ilvl w:val="0"/>
          <w:numId w:val="10"/>
        </w:numPr>
        <w:rPr>
          <w:rFonts w:cs="Times New Roman"/>
          <w:b/>
        </w:rPr>
      </w:pPr>
      <w:r w:rsidRPr="002B360E">
        <w:rPr>
          <w:rFonts w:cs="Times New Roman"/>
          <w:b/>
        </w:rPr>
        <w:t xml:space="preserve">Espacement : </w:t>
      </w:r>
      <w:r w:rsidRPr="002B360E" w:rsidR="00AD1262">
        <w:t xml:space="preserve">simple espacement</w:t>
      </w:r>
    </w:p>
    <w:p w:rsidRPr="002B360E" w:rsidR="006E0305" w:rsidP="00FA14A4" w:rsidRDefault="00AD1262" w14:paraId="3D063D69" w14:textId="77777777">
      <w:pPr>
        <w:pStyle w:val="ListParagraph"/>
        <w:numPr>
          <w:ilvl w:val="0"/>
          <w:numId w:val="10"/>
        </w:numPr>
        <w:rPr>
          <w:rFonts w:cs="Times New Roman"/>
          <w:b/>
        </w:rPr>
      </w:pPr>
      <w:r w:rsidRPr="002B360E">
        <w:rPr>
          <w:rFonts w:cs="Times New Roman"/>
          <w:b/>
        </w:rPr>
        <w:t xml:space="preserve">Format et </w:t>
      </w:r>
      <w:r w:rsidRPr="002B360E" w:rsidR="006E0305">
        <w:rPr>
          <w:rFonts w:cs="Times New Roman"/>
          <w:b/>
        </w:rPr>
        <w:t xml:space="preserve">marges : </w:t>
      </w:r>
      <w:r w:rsidRPr="002B360E">
        <w:t xml:space="preserve">Papier 8-1/2" x 11" </w:t>
      </w:r>
      <w:r w:rsidRPr="002B360E">
        <w:rPr>
          <w:rFonts w:cs="Times New Roman"/>
        </w:rPr>
        <w:t xml:space="preserve">avec des </w:t>
      </w:r>
      <w:r w:rsidRPr="002B360E">
        <w:rPr>
          <w:rFonts w:cs="Times New Roman"/>
        </w:rPr>
        <w:t xml:space="preserve">marges de </w:t>
      </w:r>
      <w:r w:rsidRPr="002B360E" w:rsidR="006E0305">
        <w:rPr>
          <w:rFonts w:cs="Times New Roman"/>
        </w:rPr>
        <w:t xml:space="preserve">1 pouce </w:t>
      </w:r>
      <w:r w:rsidRPr="002B360E" w:rsidR="006E0305">
        <w:rPr>
          <w:rFonts w:cs="Times New Roman"/>
        </w:rPr>
        <w:t xml:space="preserve">(en haut, en bas, à droite et à gauche).</w:t>
      </w:r>
    </w:p>
    <w:p w:rsidRPr="00F267FE" w:rsidR="006E0305" w:rsidP="00FA14A4" w:rsidRDefault="006E0305" w14:paraId="336EC8CD" w14:textId="3B9797C0">
      <w:pPr>
        <w:pStyle w:val="ListParagraph"/>
        <w:numPr>
          <w:ilvl w:val="0"/>
          <w:numId w:val="10"/>
        </w:numPr>
        <w:rPr>
          <w:rFonts w:cs="Times New Roman"/>
          <w:b/>
        </w:rPr>
      </w:pPr>
      <w:r w:rsidRPr="00F267FE">
        <w:rPr>
          <w:rFonts w:cs="Times New Roman"/>
          <w:b/>
        </w:rPr>
        <w:t xml:space="preserve">Nombre de pages limité : </w:t>
      </w:r>
      <w:r w:rsidRPr="00F267FE" w:rsidR="00F267FE">
        <w:rPr>
          <w:rFonts w:cs="Times New Roman"/>
        </w:rPr>
        <w:t xml:space="preserve">19 </w:t>
      </w:r>
      <w:r w:rsidRPr="00F267FE">
        <w:rPr>
          <w:rFonts w:cs="Times New Roman"/>
        </w:rPr>
        <w:t xml:space="preserve">pages au </w:t>
      </w:r>
      <w:r w:rsidRPr="00F267FE">
        <w:rPr>
          <w:rFonts w:cs="Times New Roman"/>
        </w:rPr>
        <w:t xml:space="preserve">maximum</w:t>
      </w:r>
      <w:r w:rsidRPr="00F267FE">
        <w:rPr>
          <w:rFonts w:cs="Times New Roman"/>
        </w:rPr>
        <w:t xml:space="preserve">, sans compter la page de couverture, la table des matières, la liste des acronymes </w:t>
      </w:r>
      <w:r w:rsidR="00960741">
        <w:rPr>
          <w:rFonts w:cs="Times New Roman"/>
        </w:rPr>
        <w:t xml:space="preserve">(le cas échéant), les annexes </w:t>
      </w:r>
      <w:r w:rsidRPr="00F267FE" w:rsidR="00F267FE">
        <w:rPr>
          <w:rFonts w:cs="Times New Roman"/>
        </w:rPr>
        <w:t xml:space="preserve">et la présentation des coûts.</w:t>
      </w:r>
    </w:p>
    <w:p w:rsidRPr="002B360E" w:rsidR="006E0305" w:rsidP="00FA14A4" w:rsidRDefault="006E0305" w14:paraId="52D4BC69" w14:textId="77777777">
      <w:pPr>
        <w:rPr>
          <w:rFonts w:cs="Times New Roman"/>
          <w:lang w:val="fr-HT"/>
        </w:rPr>
      </w:pPr>
    </w:p>
    <w:p w:rsidRPr="002B360E" w:rsidR="008647D5" w:rsidP="00FA14A4" w:rsidRDefault="002B360E" w14:paraId="464CE116" w14:textId="054434C3">
      <w:r w:rsidRPr="002B360E" w:rsidR="00350DE9">
        <w:rPr>
          <w:spacing w:val="-2"/>
        </w:rPr>
        <w:t xml:space="preserve">Critères d'</w:t>
      </w:r>
      <w:r w:rsidRPr="002B360E">
        <w:rPr>
          <w:spacing w:val="-2"/>
        </w:rPr>
        <w:t xml:space="preserve">application complets </w:t>
      </w:r>
      <w:r w:rsidRPr="002B360E" w:rsidR="00350DE9">
        <w:t xml:space="preserve">:</w:t>
      </w:r>
    </w:p>
    <w:p w:rsidRPr="002B360E" w:rsidR="008647D5" w:rsidP="00FA14A4" w:rsidRDefault="00350DE9" w14:paraId="0E63D3C6" w14:textId="77777777">
      <w:pPr>
        <w:pStyle w:val="ListParagraph"/>
        <w:numPr>
          <w:ilvl w:val="0"/>
          <w:numId w:val="18"/>
        </w:numPr>
        <w:rPr>
          <w:b/>
          <w:i/>
        </w:rPr>
      </w:pPr>
      <w:r w:rsidRPr="002B360E">
        <w:rPr>
          <w:b/>
          <w:i/>
          <w:spacing w:val="-3"/>
        </w:rPr>
        <w:t xml:space="preserve">Page de</w:t>
      </w:r>
      <w:r w:rsidRPr="002B360E">
        <w:rPr>
          <w:b/>
          <w:i/>
        </w:rPr>
        <w:t xml:space="preserve"> couverture </w:t>
      </w:r>
      <w:r w:rsidRPr="002B360E">
        <w:rPr>
          <w:b/>
          <w:i/>
          <w:spacing w:val="-2"/>
        </w:rPr>
        <w:t xml:space="preserve">(</w:t>
      </w:r>
      <w:r w:rsidRPr="002B360E">
        <w:rPr>
          <w:b/>
          <w:i/>
        </w:rPr>
        <w:t xml:space="preserve">1 </w:t>
      </w:r>
      <w:r w:rsidRPr="002B360E">
        <w:rPr>
          <w:b/>
          <w:i/>
          <w:spacing w:val="-2"/>
        </w:rPr>
        <w:t xml:space="preserve">page</w:t>
      </w:r>
      <w:r w:rsidRPr="002B360E">
        <w:rPr>
          <w:b/>
          <w:i/>
        </w:rPr>
        <w:t xml:space="preserve">) </w:t>
      </w:r>
    </w:p>
    <w:p w:rsidRPr="00896D43" w:rsidR="002B360E" w:rsidP="002B360E" w:rsidRDefault="002B360E" w14:paraId="6EB3E229" w14:textId="77777777">
      <w:pPr>
        <w:pStyle w:val="ListParagraph"/>
        <w:numPr>
          <w:ilvl w:val="0"/>
          <w:numId w:val="19"/>
        </w:numPr>
        <w:rPr>
          <w:bCs/>
          <w:spacing w:val="-1"/>
        </w:rPr>
      </w:pPr>
      <w:r w:rsidRPr="00896D43">
        <w:rPr>
          <w:bCs/>
          <w:spacing w:val="-1"/>
        </w:rPr>
        <w:t xml:space="preserve">Nom de l'organisation principale</w:t>
      </w:r>
    </w:p>
    <w:p w:rsidRPr="00896D43" w:rsidR="002B360E" w:rsidP="002B360E" w:rsidRDefault="002B360E" w14:paraId="05F8440C" w14:textId="4080CF1D">
      <w:pPr>
        <w:pStyle w:val="ListParagraph"/>
        <w:numPr>
          <w:ilvl w:val="0"/>
          <w:numId w:val="19"/>
        </w:numPr>
        <w:rPr>
          <w:bCs/>
          <w:spacing w:val="-1"/>
        </w:rPr>
      </w:pPr>
      <w:r w:rsidRPr="00896D43">
        <w:rPr>
          <w:bCs/>
          <w:spacing w:val="-1"/>
        </w:rPr>
        <w:t xml:space="preserve">Statut de l'organisation principale (sans but lucratif, à but lucratif, PVO, </w:t>
      </w:r>
      <w:r w:rsidRPr="00896D43">
        <w:rPr>
          <w:bCs/>
          <w:spacing w:val="-1"/>
        </w:rPr>
        <w:t xml:space="preserve">etc.</w:t>
      </w:r>
      <w:r w:rsidRPr="00896D43">
        <w:rPr>
          <w:bCs/>
          <w:spacing w:val="-1"/>
        </w:rPr>
        <w:t xml:space="preserve">)</w:t>
      </w:r>
    </w:p>
    <w:p w:rsidRPr="00896D43" w:rsidR="002B360E" w:rsidP="002B360E" w:rsidRDefault="002B360E" w14:paraId="20572B4C" w14:textId="056589CC">
      <w:pPr>
        <w:pStyle w:val="ListParagraph"/>
        <w:numPr>
          <w:ilvl w:val="0"/>
          <w:numId w:val="19"/>
        </w:numPr>
        <w:rPr>
          <w:bCs/>
          <w:spacing w:val="-1"/>
        </w:rPr>
      </w:pPr>
      <w:r w:rsidRPr="00896D43">
        <w:rPr>
          <w:bCs/>
          <w:spacing w:val="-1"/>
        </w:rPr>
        <w:t xml:space="preserve">Numéro DUNS principal</w:t>
      </w:r>
    </w:p>
    <w:p w:rsidRPr="00896D43" w:rsidR="002B360E" w:rsidP="002B360E" w:rsidRDefault="002B360E" w14:paraId="4B24B928" w14:textId="0C4388EF">
      <w:pPr>
        <w:pStyle w:val="ListParagraph"/>
        <w:numPr>
          <w:ilvl w:val="0"/>
          <w:numId w:val="19"/>
        </w:numPr>
        <w:rPr>
          <w:bCs/>
          <w:spacing w:val="-1"/>
        </w:rPr>
      </w:pPr>
      <w:r w:rsidRPr="00896D43">
        <w:rPr>
          <w:bCs/>
          <w:spacing w:val="-1"/>
        </w:rPr>
        <w:t xml:space="preserve">Numéro d'identification fiscale (NIF)</w:t>
      </w:r>
    </w:p>
    <w:p w:rsidRPr="00896D43" w:rsidR="002B360E" w:rsidP="002B360E" w:rsidRDefault="002B360E" w14:paraId="5AE0165C" w14:textId="5406B736">
      <w:pPr>
        <w:pStyle w:val="ListParagraph"/>
        <w:numPr>
          <w:ilvl w:val="0"/>
          <w:numId w:val="19"/>
        </w:numPr>
        <w:rPr>
          <w:bCs/>
          <w:spacing w:val="-1"/>
        </w:rPr>
      </w:pPr>
      <w:r w:rsidRPr="00896D43">
        <w:rPr>
          <w:bCs/>
          <w:spacing w:val="-1"/>
        </w:rPr>
        <w:t xml:space="preserve">Nom du contact principal (négociateur autorisé)</w:t>
      </w:r>
    </w:p>
    <w:p w:rsidRPr="00896D43" w:rsidR="002B360E" w:rsidP="002B360E" w:rsidRDefault="002B360E" w14:paraId="61C6B7AA" w14:textId="3D91599F">
      <w:pPr>
        <w:pStyle w:val="ListParagraph"/>
        <w:numPr>
          <w:ilvl w:val="0"/>
          <w:numId w:val="19"/>
        </w:numPr>
        <w:rPr>
          <w:bCs/>
          <w:spacing w:val="-1"/>
        </w:rPr>
      </w:pPr>
      <w:r w:rsidRPr="00896D43">
        <w:rPr>
          <w:bCs/>
          <w:spacing w:val="-1"/>
        </w:rPr>
        <w:t xml:space="preserve">Adresse électronique du contact principal</w:t>
      </w:r>
    </w:p>
    <w:p w:rsidRPr="00896D43" w:rsidR="002B360E" w:rsidP="002B360E" w:rsidRDefault="002B360E" w14:paraId="1F80D258" w14:textId="0DD20B7A">
      <w:pPr>
        <w:pStyle w:val="ListParagraph"/>
        <w:numPr>
          <w:ilvl w:val="0"/>
          <w:numId w:val="19"/>
        </w:numPr>
        <w:rPr>
          <w:bCs/>
          <w:spacing w:val="-1"/>
        </w:rPr>
      </w:pPr>
      <w:r w:rsidRPr="00896D43">
        <w:rPr>
          <w:bCs/>
          <w:spacing w:val="-1"/>
        </w:rPr>
        <w:t xml:space="preserve">Numéro de téléphone et de télécopie du contact principal</w:t>
      </w:r>
    </w:p>
    <w:p w:rsidRPr="00896D43" w:rsidR="002B360E" w:rsidP="002B360E" w:rsidRDefault="002B360E" w14:paraId="2C124ECA" w14:textId="49E182D5">
      <w:pPr>
        <w:pStyle w:val="ListParagraph"/>
        <w:numPr>
          <w:ilvl w:val="0"/>
          <w:numId w:val="19"/>
        </w:numPr>
        <w:rPr>
          <w:bCs/>
          <w:spacing w:val="-1"/>
        </w:rPr>
      </w:pPr>
      <w:r w:rsidRPr="00896D43">
        <w:rPr>
          <w:bCs/>
          <w:spacing w:val="-1"/>
        </w:rPr>
        <w:t xml:space="preserve">Adresse postale complète de l'entreprise</w:t>
      </w:r>
    </w:p>
    <w:p w:rsidRPr="00896D43" w:rsidR="002B360E" w:rsidP="002B360E" w:rsidRDefault="002B360E" w14:paraId="55656689" w14:textId="3E0E4509">
      <w:pPr>
        <w:pStyle w:val="ListParagraph"/>
        <w:numPr>
          <w:ilvl w:val="0"/>
          <w:numId w:val="19"/>
        </w:numPr>
        <w:rPr>
          <w:bCs/>
          <w:spacing w:val="-1"/>
        </w:rPr>
      </w:pPr>
      <w:r w:rsidRPr="00896D43">
        <w:rPr>
          <w:bCs/>
          <w:spacing w:val="-1"/>
        </w:rPr>
        <w:t xml:space="preserve">Registre Sam.gov actif (O/N)</w:t>
      </w:r>
    </w:p>
    <w:p w:rsidRPr="00896D43" w:rsidR="002B360E" w:rsidP="002B360E" w:rsidRDefault="002B360E" w14:paraId="2E1B76BA" w14:textId="2AB7D0F5">
      <w:pPr>
        <w:pStyle w:val="ListParagraph"/>
        <w:numPr>
          <w:ilvl w:val="0"/>
          <w:numId w:val="19"/>
        </w:numPr>
        <w:rPr>
          <w:bCs/>
          <w:spacing w:val="-1"/>
        </w:rPr>
      </w:pPr>
      <w:r w:rsidRPr="00896D43">
        <w:rPr>
          <w:bCs/>
          <w:spacing w:val="-1"/>
        </w:rPr>
        <w:t xml:space="preserve">Nom de la sous-organisation</w:t>
      </w:r>
    </w:p>
    <w:p w:rsidRPr="00896D43" w:rsidR="002B360E" w:rsidP="002B360E" w:rsidRDefault="002B360E" w14:paraId="6EA6990E" w14:textId="6300DD5B">
      <w:pPr>
        <w:pStyle w:val="ListParagraph"/>
        <w:numPr>
          <w:ilvl w:val="0"/>
          <w:numId w:val="19"/>
        </w:numPr>
        <w:rPr>
          <w:bCs/>
          <w:spacing w:val="-1"/>
        </w:rPr>
      </w:pPr>
      <w:r w:rsidRPr="00896D43">
        <w:rPr>
          <w:bCs/>
          <w:spacing w:val="-1"/>
        </w:rPr>
        <w:t xml:space="preserve">Statut de la sous-organisation (sans but lucratif, à but lucratif, PVO, </w:t>
      </w:r>
      <w:r w:rsidRPr="00896D43">
        <w:rPr>
          <w:bCs/>
          <w:spacing w:val="-1"/>
        </w:rPr>
        <w:t xml:space="preserve">etc.</w:t>
      </w:r>
      <w:r w:rsidRPr="00896D43">
        <w:rPr>
          <w:bCs/>
          <w:spacing w:val="-1"/>
        </w:rPr>
        <w:t xml:space="preserve">)</w:t>
      </w:r>
    </w:p>
    <w:p w:rsidRPr="00896D43" w:rsidR="002B360E" w:rsidP="002B360E" w:rsidRDefault="002B360E" w14:paraId="084AA5FA" w14:textId="22F1D31F">
      <w:pPr>
        <w:pStyle w:val="ListParagraph"/>
        <w:numPr>
          <w:ilvl w:val="0"/>
          <w:numId w:val="19"/>
        </w:numPr>
        <w:rPr>
          <w:bCs/>
          <w:spacing w:val="-1"/>
        </w:rPr>
      </w:pPr>
      <w:r w:rsidRPr="00896D43">
        <w:rPr>
          <w:bCs/>
          <w:spacing w:val="-1"/>
        </w:rPr>
        <w:t xml:space="preserve">Numéro DUNS secondaire</w:t>
      </w:r>
    </w:p>
    <w:p w:rsidRPr="00896D43" w:rsidR="002B360E" w:rsidP="002B360E" w:rsidRDefault="002B360E" w14:paraId="35AE9D81" w14:textId="77777777">
      <w:pPr>
        <w:pStyle w:val="ListParagraph"/>
        <w:numPr>
          <w:ilvl w:val="0"/>
          <w:numId w:val="19"/>
        </w:numPr>
        <w:rPr>
          <w:bCs/>
          <w:spacing w:val="-1"/>
        </w:rPr>
      </w:pPr>
      <w:r w:rsidRPr="00896D43">
        <w:rPr>
          <w:bCs/>
          <w:spacing w:val="-1"/>
        </w:rPr>
        <w:lastRenderedPageBreak/>
      </w:r>
      <w:r w:rsidRPr="00896D43">
        <w:rPr>
          <w:bCs/>
          <w:spacing w:val="-1"/>
        </w:rPr>
        <w:t xml:space="preserve">Nom du sous-contact</w:t>
      </w:r>
    </w:p>
    <w:p w:rsidRPr="00896D43" w:rsidR="002B360E" w:rsidP="002B360E" w:rsidRDefault="002B360E" w14:paraId="63220798" w14:textId="77777777">
      <w:pPr>
        <w:pStyle w:val="ListParagraph"/>
        <w:numPr>
          <w:ilvl w:val="0"/>
          <w:numId w:val="19"/>
        </w:numPr>
        <w:rPr>
          <w:bCs/>
          <w:spacing w:val="-1"/>
        </w:rPr>
      </w:pPr>
      <w:r w:rsidRPr="00896D43">
        <w:rPr>
          <w:bCs/>
          <w:spacing w:val="-1"/>
        </w:rPr>
        <w:t xml:space="preserve">Adresse électronique du sous-contact</w:t>
      </w:r>
    </w:p>
    <w:p w:rsidRPr="00896D43" w:rsidR="002B360E" w:rsidP="002B360E" w:rsidRDefault="002B360E" w14:paraId="6FEEFD27" w14:textId="4AC7840F">
      <w:pPr>
        <w:pStyle w:val="ListParagraph"/>
        <w:numPr>
          <w:ilvl w:val="0"/>
          <w:numId w:val="19"/>
        </w:numPr>
        <w:rPr>
          <w:bCs/>
          <w:spacing w:val="-1"/>
        </w:rPr>
      </w:pPr>
      <w:r w:rsidRPr="00896D43">
        <w:rPr>
          <w:bCs/>
          <w:spacing w:val="-1"/>
        </w:rPr>
        <w:t xml:space="preserve">Numéro de téléphone et de télécopie du sous-contact</w:t>
      </w:r>
    </w:p>
    <w:p w:rsidRPr="00896D43" w:rsidR="002B360E" w:rsidP="002B360E" w:rsidRDefault="002B360E" w14:paraId="3E72A4E6" w14:textId="461C4B94">
      <w:pPr>
        <w:pStyle w:val="ListParagraph"/>
        <w:numPr>
          <w:ilvl w:val="0"/>
          <w:numId w:val="19"/>
        </w:numPr>
        <w:rPr>
          <w:bCs/>
          <w:spacing w:val="-1"/>
        </w:rPr>
      </w:pPr>
      <w:r w:rsidRPr="00896D43">
        <w:rPr>
          <w:bCs/>
          <w:spacing w:val="-1"/>
        </w:rPr>
        <w:t xml:space="preserve">Sub Complete Business Mailing Address</w:t>
      </w:r>
    </w:p>
    <w:p w:rsidRPr="00896D43" w:rsidR="002B360E" w:rsidP="002B360E" w:rsidRDefault="002B360E" w14:paraId="4F2CDC67" w14:textId="7774FC72">
      <w:pPr>
        <w:pStyle w:val="ListParagraph"/>
        <w:numPr>
          <w:ilvl w:val="0"/>
          <w:numId w:val="19"/>
        </w:numPr>
        <w:rPr>
          <w:bCs/>
          <w:spacing w:val="-1"/>
        </w:rPr>
      </w:pPr>
      <w:r w:rsidRPr="00896D43">
        <w:rPr>
          <w:bCs/>
          <w:spacing w:val="-1"/>
        </w:rPr>
        <w:t xml:space="preserve">Registre Sam.gov sous-actif (O/N)</w:t>
      </w:r>
    </w:p>
    <w:p w:rsidRPr="00896D43" w:rsidR="008647D5" w:rsidP="002B360E" w:rsidRDefault="002B360E" w14:paraId="76C536B4" w14:textId="4DBD5166">
      <w:pPr>
        <w:pStyle w:val="ListParagraph"/>
        <w:numPr>
          <w:ilvl w:val="0"/>
          <w:numId w:val="19"/>
        </w:numPr>
        <w:rPr>
          <w:bCs/>
          <w:spacing w:val="-1"/>
        </w:rPr>
      </w:pPr>
      <w:r w:rsidRPr="00896D43">
        <w:rPr>
          <w:bCs/>
          <w:spacing w:val="-1"/>
        </w:rPr>
        <w:t xml:space="preserve">Un tableau récapitulatif énumérant le pourcentage de financement du candidat principal et de toutes les organisations partenaires pour l'ensemble des activités du programme pour chaque partenaire.</w:t>
      </w:r>
    </w:p>
    <w:p w:rsidRPr="00896D43" w:rsidR="002B360E" w:rsidP="002B360E" w:rsidRDefault="002B360E" w14:paraId="72E89117" w14:textId="77777777">
      <w:pPr>
        <w:rPr>
          <w:bCs/>
          <w:highlight w:val="yellow"/>
        </w:rPr>
      </w:pPr>
    </w:p>
    <w:p w:rsidRPr="00283608" w:rsidR="002B360E" w:rsidP="002B360E" w:rsidRDefault="002B360E" w14:paraId="643C4582" w14:textId="6496F369">
      <w:pPr>
        <w:pStyle w:val="ListParagraph"/>
        <w:numPr>
          <w:ilvl w:val="0"/>
          <w:numId w:val="18"/>
        </w:numPr>
        <w:rPr>
          <w:rFonts w:eastAsia="Times New Roman" w:cs="Times New Roman"/>
          <w:b/>
          <w:i/>
        </w:rPr>
      </w:pPr>
      <w:r w:rsidRPr="00283608">
        <w:rPr>
          <w:rFonts w:eastAsia="Times New Roman" w:cs="Times New Roman"/>
          <w:b/>
          <w:i/>
        </w:rPr>
        <w:t xml:space="preserve">Résumé (1 page maximum)</w:t>
      </w:r>
    </w:p>
    <w:p w:rsidRPr="00283608" w:rsidR="002B360E" w:rsidP="002B360E" w:rsidRDefault="002B360E" w14:paraId="0E04E322" w14:textId="1B50321A">
      <w:pPr>
        <w:rPr>
          <w:rFonts w:eastAsia="Times New Roman" w:cs="Times New Roman"/>
        </w:rPr>
      </w:pPr>
      <w:r w:rsidRPr="00283608">
        <w:rPr>
          <w:rFonts w:eastAsia="Times New Roman" w:cs="Times New Roman"/>
        </w:rPr>
        <w:t xml:space="preserve">Fournir un résumé concis de la description du programme du candidat, de la méthodologie du programme et des résultats et impacts attendus.</w:t>
      </w:r>
    </w:p>
    <w:p w:rsidRPr="00283608" w:rsidR="002B360E" w:rsidP="002B360E" w:rsidRDefault="002B360E" w14:paraId="6E9EBFEC" w14:textId="77777777">
      <w:pPr>
        <w:rPr>
          <w:rFonts w:eastAsia="Times New Roman" w:cs="Times New Roman"/>
        </w:rPr>
      </w:pPr>
    </w:p>
    <w:p w:rsidRPr="00283608" w:rsidR="008647D5" w:rsidP="00FA14A4" w:rsidRDefault="002B360E" w14:paraId="06D09353" w14:textId="51BE1F04">
      <w:pPr>
        <w:pStyle w:val="ListParagraph"/>
        <w:numPr>
          <w:ilvl w:val="0"/>
          <w:numId w:val="18"/>
        </w:numPr>
        <w:rPr>
          <w:rFonts w:eastAsia="Times New Roman" w:cs="Times New Roman"/>
          <w:i/>
        </w:rPr>
      </w:pPr>
      <w:r w:rsidRPr="00283608" w:rsidR="00350DE9">
        <w:rPr>
          <w:rFonts w:eastAsia="Times New Roman" w:cs="Times New Roman"/>
          <w:b/>
          <w:bCs/>
          <w:i/>
        </w:rPr>
        <w:t xml:space="preserve">Description du </w:t>
      </w:r>
      <w:r w:rsidRPr="00283608">
        <w:rPr>
          <w:rFonts w:eastAsia="Times New Roman" w:cs="Times New Roman"/>
          <w:b/>
          <w:bCs/>
          <w:i/>
          <w:spacing w:val="-2"/>
        </w:rPr>
        <w:t xml:space="preserve">programme </w:t>
      </w:r>
      <w:r w:rsidRPr="00283608" w:rsidR="00350DE9">
        <w:rPr>
          <w:rFonts w:eastAsia="Times New Roman" w:cs="Times New Roman"/>
          <w:b/>
          <w:bCs/>
          <w:i/>
        </w:rPr>
        <w:t xml:space="preserve">(</w:t>
      </w:r>
      <w:r w:rsidR="00283608">
        <w:rPr>
          <w:rFonts w:eastAsia="Times New Roman" w:cs="Times New Roman"/>
          <w:b/>
          <w:bCs/>
          <w:i/>
        </w:rPr>
        <w:t xml:space="preserve">6 </w:t>
      </w:r>
      <w:r w:rsidRPr="00283608" w:rsidR="00350DE9">
        <w:rPr>
          <w:rFonts w:eastAsia="Times New Roman" w:cs="Times New Roman"/>
          <w:b/>
          <w:bCs/>
          <w:i/>
        </w:rPr>
        <w:t xml:space="preserve">pages </w:t>
      </w:r>
      <w:r w:rsidRPr="00283608" w:rsidR="00350DE9">
        <w:rPr>
          <w:rFonts w:eastAsia="Times New Roman" w:cs="Times New Roman"/>
          <w:b/>
          <w:bCs/>
          <w:i/>
        </w:rPr>
        <w:t xml:space="preserve">maximum) </w:t>
      </w:r>
      <w:r w:rsidRPr="00283608" w:rsidR="00350DE9">
        <w:rPr>
          <w:rFonts w:eastAsia="Times New Roman" w:cs="Times New Roman"/>
          <w:b/>
          <w:bCs/>
          <w:i/>
          <w:spacing w:val="-2"/>
        </w:rPr>
        <w:t xml:space="preserve">:</w:t>
      </w:r>
    </w:p>
    <w:p w:rsidRPr="00F1577B" w:rsidR="00AD7879" w:rsidP="00FA14A4" w:rsidRDefault="00AD7879" w14:paraId="0AB09B6A" w14:textId="77777777">
      <w:pPr>
        <w:rPr>
          <w:rFonts w:eastAsia="Times New Roman" w:cs="Times New Roman"/>
          <w:szCs w:val="24"/>
          <w:highlight w:val="yellow"/>
        </w:rPr>
      </w:pPr>
    </w:p>
    <w:p w:rsidR="00DD27EC" w:rsidP="00FA14A4" w:rsidRDefault="00251B12" w14:paraId="2185E9CB" w14:textId="2B87E9F4">
      <w:pPr>
        <w:rPr>
          <w:rFonts w:eastAsia="Times New Roman"/>
          <w:spacing w:val="-1"/>
        </w:rPr>
      </w:pPr>
      <w:r w:rsidRPr="00251B12">
        <w:rPr>
          <w:rFonts w:eastAsia="Times New Roman"/>
          <w:spacing w:val="-1"/>
        </w:rPr>
        <w:t xml:space="preserve">Cette section décrit les </w:t>
      </w:r>
      <w:r w:rsidRPr="00F67BC2" w:rsidR="00881CFE">
        <w:rPr>
          <w:bCs/>
          <w:highlight w:val="yellow"/>
        </w:rPr>
        <w:t xml:space="preserve">XXXX </w:t>
      </w:r>
      <w:r w:rsidRPr="00251B12">
        <w:rPr>
          <w:rFonts w:eastAsia="Times New Roman"/>
          <w:spacing w:val="-1"/>
        </w:rPr>
        <w:t xml:space="preserve">du candidat</w:t>
      </w:r>
      <w:r w:rsidRPr="00251B12">
        <w:rPr>
          <w:rFonts w:eastAsia="Times New Roman"/>
          <w:spacing w:val="-1"/>
        </w:rPr>
        <w:t xml:space="preserve">. </w:t>
      </w:r>
      <w:r w:rsidRPr="00251B12">
        <w:rPr>
          <w:rFonts w:eastAsia="Times New Roman"/>
          <w:spacing w:val="-1"/>
        </w:rPr>
        <w:t xml:space="preserve">La demande </w:t>
      </w:r>
      <w:r w:rsidR="00283608">
        <w:rPr>
          <w:rFonts w:eastAsia="Times New Roman"/>
          <w:spacing w:val="-1"/>
        </w:rPr>
        <w:t xml:space="preserve">complète </w:t>
      </w:r>
      <w:r w:rsidRPr="00251B12">
        <w:rPr>
          <w:rFonts w:eastAsia="Times New Roman"/>
          <w:spacing w:val="-1"/>
        </w:rPr>
        <w:t xml:space="preserve">doit comprendre</w:t>
      </w:r>
    </w:p>
    <w:p w:rsidR="00251B12" w:rsidP="00FA14A4" w:rsidRDefault="00251B12" w14:paraId="2769CAA1" w14:textId="0F72F87E">
      <w:pPr>
        <w:rPr>
          <w:rFonts w:eastAsia="Times New Roman"/>
          <w:spacing w:val="-1"/>
        </w:rPr>
      </w:pPr>
    </w:p>
    <w:p w:rsidRPr="00051EE1" w:rsidR="00251B12" w:rsidP="00051EE1" w:rsidRDefault="00251B12" w14:paraId="6F6D5FF0" w14:textId="17A4F0C9">
      <w:pPr>
        <w:pStyle w:val="ListParagraph"/>
        <w:numPr>
          <w:ilvl w:val="0"/>
          <w:numId w:val="20"/>
        </w:numPr>
        <w:rPr>
          <w:rFonts w:eastAsia="Times New Roman"/>
          <w:spacing w:val="-1"/>
        </w:rPr>
      </w:pPr>
      <w:r w:rsidRPr="00251B12">
        <w:rPr>
          <w:rFonts w:eastAsia="Times New Roman"/>
          <w:spacing w:val="-1"/>
          <w:u w:val="single"/>
        </w:rPr>
        <w:t xml:space="preserve">Stratégie du programme </w:t>
      </w:r>
      <w:r w:rsidRPr="00251B12">
        <w:rPr>
          <w:rFonts w:eastAsia="Times New Roman"/>
          <w:spacing w:val="-1"/>
        </w:rPr>
        <w:t xml:space="preserve">: </w:t>
      </w:r>
      <w:r w:rsidRPr="00251B12">
        <w:rPr>
          <w:rFonts w:eastAsia="Times New Roman"/>
          <w:spacing w:val="-1"/>
        </w:rPr>
        <w:t xml:space="preserve">Une description de la stratégie de programme proposée par le candidat</w:t>
      </w:r>
      <w:r w:rsidR="00045BEA">
        <w:rPr>
          <w:rFonts w:eastAsia="Times New Roman"/>
          <w:spacing w:val="-1"/>
        </w:rPr>
        <w:t xml:space="preserve">. </w:t>
      </w:r>
      <w:r w:rsidR="00045BEA">
        <w:rPr>
          <w:rFonts w:eastAsia="Times New Roman"/>
          <w:spacing w:val="-1"/>
        </w:rPr>
        <w:t xml:space="preserve">La stratégie de programme proposée peut </w:t>
      </w:r>
      <w:r w:rsidR="00045BEA">
        <w:rPr>
          <w:rFonts w:eastAsia="Times New Roman"/>
          <w:spacing w:val="-1"/>
        </w:rPr>
        <w:t xml:space="preserve">inclure</w:t>
      </w:r>
      <w:r w:rsidRPr="00251B12">
        <w:rPr>
          <w:rFonts w:eastAsia="Times New Roman"/>
          <w:spacing w:val="-1"/>
        </w:rPr>
        <w:t xml:space="preserve">, sans s</w:t>
      </w:r>
      <w:r w:rsidR="00045BEA">
        <w:rPr>
          <w:rFonts w:eastAsia="Times New Roman"/>
          <w:spacing w:val="-1"/>
        </w:rPr>
        <w:t xml:space="preserve">'</w:t>
      </w:r>
      <w:r w:rsidRPr="00251B12">
        <w:rPr>
          <w:rFonts w:eastAsia="Times New Roman"/>
          <w:spacing w:val="-1"/>
        </w:rPr>
        <w:t xml:space="preserve">y limiter, </w:t>
      </w:r>
      <w:r w:rsidRPr="00F67BC2" w:rsidR="00051EE1">
        <w:rPr>
          <w:bCs/>
          <w:highlight w:val="yellow"/>
        </w:rPr>
        <w:t xml:space="preserve">XXXX</w:t>
      </w:r>
      <w:r w:rsidR="00283608">
        <w:rPr>
          <w:rFonts w:eastAsia="Times New Roman"/>
          <w:spacing w:val="-1"/>
        </w:rPr>
        <w:t xml:space="preserve">.</w:t>
      </w:r>
    </w:p>
    <w:p w:rsidRPr="00251B12" w:rsidR="00251B12" w:rsidP="00251B12" w:rsidRDefault="00251B12" w14:paraId="4010C5BD" w14:textId="77777777">
      <w:pPr>
        <w:pStyle w:val="ListParagraph"/>
        <w:rPr>
          <w:rFonts w:eastAsia="Times New Roman"/>
          <w:spacing w:val="-1"/>
        </w:rPr>
      </w:pPr>
    </w:p>
    <w:p w:rsidR="00A5371C" w:rsidP="00D23AB3" w:rsidRDefault="00251B12" w14:paraId="52240814" w14:textId="3508F37C">
      <w:pPr>
        <w:pStyle w:val="ListParagraph"/>
        <w:numPr>
          <w:ilvl w:val="0"/>
          <w:numId w:val="20"/>
        </w:numPr>
        <w:rPr>
          <w:rFonts w:eastAsia="Times New Roman"/>
          <w:spacing w:val="-1"/>
        </w:rPr>
      </w:pPr>
      <w:r w:rsidRPr="00283608">
        <w:rPr>
          <w:rFonts w:eastAsia="Times New Roman"/>
          <w:spacing w:val="-1"/>
          <w:u w:val="single"/>
        </w:rPr>
        <w:t xml:space="preserve">Planification des résultats </w:t>
      </w:r>
      <w:r w:rsidRPr="00A5371C">
        <w:rPr>
          <w:rFonts w:eastAsia="Times New Roman"/>
          <w:spacing w:val="-1"/>
        </w:rPr>
        <w:t xml:space="preserve">: Une description de la planification des résultats proposée par le demandeur, y compris, mais sans s'y limiter : </w:t>
      </w:r>
      <w:r w:rsidRPr="00F67BC2" w:rsidR="00051EE1">
        <w:rPr>
          <w:bCs/>
          <w:highlight w:val="yellow"/>
        </w:rPr>
        <w:t xml:space="preserve">XXXX</w:t>
      </w:r>
      <w:r w:rsidRPr="00A5371C">
        <w:rPr>
          <w:rFonts w:eastAsia="Times New Roman"/>
          <w:spacing w:val="-1"/>
        </w:rPr>
        <w:t xml:space="preserve">.</w:t>
      </w:r>
    </w:p>
    <w:p w:rsidRPr="00A5371C" w:rsidR="00A5371C" w:rsidP="00A5371C" w:rsidRDefault="00A5371C" w14:paraId="57B3483E" w14:textId="77777777">
      <w:pPr>
        <w:pStyle w:val="ListParagraph"/>
        <w:rPr>
          <w:rFonts w:eastAsia="Times New Roman"/>
          <w:spacing w:val="-1"/>
        </w:rPr>
      </w:pPr>
    </w:p>
    <w:p w:rsidR="00251B12" w:rsidP="00283608" w:rsidRDefault="00251B12" w14:paraId="17C794CD" w14:textId="0BAF5EF9">
      <w:pPr>
        <w:pStyle w:val="ListParagraph"/>
        <w:numPr>
          <w:ilvl w:val="0"/>
          <w:numId w:val="18"/>
        </w:numPr>
        <w:rPr>
          <w:rFonts w:eastAsia="Times New Roman"/>
          <w:spacing w:val="-1"/>
        </w:rPr>
      </w:pPr>
      <w:r w:rsidRPr="008757D6" w:rsidR="00283608">
        <w:rPr>
          <w:rFonts w:eastAsia="Times New Roman" w:cs="Times New Roman"/>
          <w:b/>
          <w:bCs/>
          <w:i/>
          <w:spacing w:val="-4"/>
        </w:rPr>
        <w:t xml:space="preserve">Capacité de </w:t>
      </w:r>
      <w:r w:rsidRPr="008757D6">
        <w:rPr>
          <w:rFonts w:eastAsia="Times New Roman" w:cs="Times New Roman"/>
          <w:b/>
          <w:bCs/>
          <w:i/>
          <w:spacing w:val="-4"/>
        </w:rPr>
        <w:t xml:space="preserve">mise en œuvre et de gestion </w:t>
      </w:r>
      <w:r w:rsidRPr="008757D6" w:rsidR="00283608">
        <w:rPr>
          <w:rFonts w:eastAsia="Times New Roman" w:cs="Times New Roman"/>
          <w:b/>
          <w:bCs/>
          <w:i/>
          <w:spacing w:val="-4"/>
        </w:rPr>
        <w:t xml:space="preserve">et performances passées </w:t>
      </w:r>
      <w:r w:rsidR="00283608">
        <w:rPr>
          <w:rFonts w:eastAsia="Times New Roman"/>
          <w:spacing w:val="-1"/>
        </w:rPr>
        <w:t xml:space="preserve">(9 </w:t>
      </w:r>
      <w:r w:rsidRPr="00283608">
        <w:rPr>
          <w:rFonts w:eastAsia="Times New Roman"/>
          <w:spacing w:val="-1"/>
        </w:rPr>
        <w:t xml:space="preserve">pages maximum </w:t>
      </w:r>
      <w:r w:rsidR="008757D6">
        <w:rPr>
          <w:rFonts w:eastAsia="Times New Roman"/>
          <w:spacing w:val="-1"/>
        </w:rPr>
        <w:t xml:space="preserve">sans compter les annexes</w:t>
      </w:r>
      <w:r w:rsidRPr="00283608">
        <w:rPr>
          <w:rFonts w:eastAsia="Times New Roman"/>
          <w:spacing w:val="-1"/>
        </w:rPr>
        <w:t xml:space="preserve">) :</w:t>
      </w:r>
    </w:p>
    <w:p w:rsidRPr="00283608" w:rsidR="007D3D53" w:rsidP="007D3D53" w:rsidRDefault="007D3D53" w14:paraId="6A05BFF5" w14:textId="77777777">
      <w:pPr>
        <w:pStyle w:val="ListParagraph"/>
        <w:ind w:start="720"/>
        <w:rPr>
          <w:rFonts w:eastAsia="Times New Roman"/>
          <w:spacing w:val="-1"/>
        </w:rPr>
      </w:pPr>
    </w:p>
    <w:p w:rsidR="00251B12" w:rsidP="00251B12" w:rsidRDefault="00251B12" w14:paraId="5EA4406E" w14:textId="3371A1BB">
      <w:pPr>
        <w:rPr>
          <w:rFonts w:eastAsia="Times New Roman"/>
          <w:spacing w:val="-1"/>
        </w:rPr>
      </w:pPr>
      <w:r w:rsidRPr="00251B12">
        <w:rPr>
          <w:rFonts w:eastAsia="Times New Roman"/>
          <w:spacing w:val="-1"/>
        </w:rPr>
        <w:t xml:space="preserve">Décrire la capacité du demandeur et le plan de mise en œuvre et de gestion proposé pour </w:t>
      </w:r>
      <w:r w:rsidR="00283608">
        <w:rPr>
          <w:rFonts w:eastAsia="Times New Roman"/>
          <w:spacing w:val="-1"/>
        </w:rPr>
        <w:t xml:space="preserve">mener à bien le programme proposé. </w:t>
      </w:r>
      <w:r w:rsidRPr="00251B12">
        <w:rPr>
          <w:rFonts w:eastAsia="Times New Roman"/>
          <w:spacing w:val="-1"/>
        </w:rPr>
        <w:t xml:space="preserve">La demande </w:t>
      </w:r>
      <w:r w:rsidR="00283608">
        <w:rPr>
          <w:rFonts w:eastAsia="Times New Roman"/>
          <w:spacing w:val="-1"/>
        </w:rPr>
        <w:t xml:space="preserve">complète </w:t>
      </w:r>
      <w:r w:rsidRPr="00251B12">
        <w:rPr>
          <w:rFonts w:eastAsia="Times New Roman"/>
          <w:spacing w:val="-1"/>
        </w:rPr>
        <w:t xml:space="preserve">doit comprendre</w:t>
      </w:r>
    </w:p>
    <w:p w:rsidRPr="00251B12" w:rsidR="00283608" w:rsidP="00251B12" w:rsidRDefault="00283608" w14:paraId="55AE8606" w14:textId="77777777">
      <w:pPr>
        <w:rPr>
          <w:rFonts w:eastAsia="Times New Roman"/>
          <w:spacing w:val="-1"/>
        </w:rPr>
      </w:pPr>
    </w:p>
    <w:p w:rsidR="00D02967" w:rsidP="00D02967" w:rsidRDefault="00251B12" w14:paraId="0A8F5709" w14:textId="70C4AE83">
      <w:pPr>
        <w:pStyle w:val="ListParagraph"/>
        <w:numPr>
          <w:ilvl w:val="0"/>
          <w:numId w:val="21"/>
        </w:numPr>
        <w:rPr>
          <w:rFonts w:eastAsia="Times New Roman"/>
          <w:spacing w:val="-1"/>
        </w:rPr>
      </w:pPr>
      <w:r w:rsidRPr="00283608">
        <w:rPr>
          <w:rFonts w:eastAsia="Times New Roman"/>
          <w:spacing w:val="-1"/>
          <w:u w:val="single"/>
        </w:rPr>
        <w:t xml:space="preserve">Capacité de mise en œuvre et performances passées </w:t>
      </w:r>
      <w:r w:rsidRPr="00283608">
        <w:rPr>
          <w:rFonts w:eastAsia="Times New Roman"/>
          <w:spacing w:val="-1"/>
        </w:rPr>
        <w:t xml:space="preserve">: Une description de la capacité de mise en œuvre proposée par le candidat et de ses performances passées, y compris, mais sans s'y limiter : </w:t>
      </w:r>
      <w:r w:rsidRPr="00F67BC2" w:rsidR="00051EE1">
        <w:rPr>
          <w:bCs/>
          <w:highlight w:val="yellow"/>
        </w:rPr>
        <w:t xml:space="preserve">XXXX</w:t>
      </w:r>
      <w:r w:rsidR="00D02967">
        <w:rPr>
          <w:rFonts w:eastAsia="Times New Roman"/>
          <w:spacing w:val="-1"/>
        </w:rPr>
        <w:t xml:space="preserve">. </w:t>
      </w:r>
    </w:p>
    <w:p w:rsidRPr="00D02967" w:rsidR="00D02967" w:rsidP="00D02967" w:rsidRDefault="00D02967" w14:paraId="29A95C6B" w14:textId="77777777">
      <w:pPr>
        <w:pStyle w:val="ListParagraph"/>
        <w:ind w:start="720"/>
        <w:rPr>
          <w:rFonts w:eastAsia="Times New Roman"/>
          <w:spacing w:val="-1"/>
        </w:rPr>
      </w:pPr>
    </w:p>
    <w:p w:rsidRPr="00D02967" w:rsidR="00251B12" w:rsidP="00283608" w:rsidRDefault="00251B12" w14:paraId="028701F4" w14:textId="4467DA7D">
      <w:pPr>
        <w:pStyle w:val="ListParagraph"/>
        <w:numPr>
          <w:ilvl w:val="0"/>
          <w:numId w:val="21"/>
        </w:numPr>
        <w:rPr>
          <w:rFonts w:eastAsia="Times New Roman"/>
          <w:spacing w:val="-1"/>
        </w:rPr>
      </w:pPr>
      <w:r w:rsidRPr="00D02967">
        <w:rPr>
          <w:rFonts w:eastAsia="Times New Roman"/>
          <w:spacing w:val="-1"/>
          <w:u w:val="single"/>
        </w:rPr>
        <w:t xml:space="preserve">Dotation en personnel et personnel clé </w:t>
      </w:r>
      <w:r w:rsidRPr="00D02967">
        <w:rPr>
          <w:rFonts w:eastAsia="Times New Roman"/>
          <w:spacing w:val="-1"/>
        </w:rPr>
        <w:t xml:space="preserve">: </w:t>
      </w:r>
      <w:r w:rsidRPr="00D02967">
        <w:rPr>
          <w:rFonts w:eastAsia="Times New Roman"/>
          <w:spacing w:val="-1"/>
        </w:rPr>
        <w:t xml:space="preserve">Une description de la dotation en personnel et du personnel clé proposés par le candidat, y compris, mais sans s'y limiter </w:t>
      </w:r>
      <w:r w:rsidRPr="00D02967">
        <w:rPr>
          <w:rFonts w:eastAsia="Times New Roman"/>
          <w:spacing w:val="-1"/>
        </w:rPr>
        <w:t xml:space="preserve">: la </w:t>
      </w:r>
      <w:r w:rsidRPr="00D02967">
        <w:rPr>
          <w:rFonts w:eastAsia="Times New Roman"/>
          <w:spacing w:val="-1"/>
        </w:rPr>
        <w:t xml:space="preserve">configuration de la dotation en personnel proposée au niveau du pays et du bureau central ; une description des points forts du personnel clé proposé et l'adéquation de sa formation et de son expérience professionnelle pour les postes proposés </w:t>
      </w:r>
      <w:r w:rsidRPr="00D02967" w:rsidR="00283608">
        <w:rPr>
          <w:rFonts w:eastAsia="Times New Roman"/>
          <w:spacing w:val="-1"/>
        </w:rPr>
        <w:t xml:space="preserve">dans le cadre du programme</w:t>
      </w:r>
      <w:r w:rsidRPr="00D02967">
        <w:rPr>
          <w:rFonts w:eastAsia="Times New Roman"/>
          <w:spacing w:val="-1"/>
        </w:rPr>
        <w:t xml:space="preserve">.</w:t>
      </w:r>
    </w:p>
    <w:p w:rsidRPr="00D02967" w:rsidR="00283608" w:rsidP="00283608" w:rsidRDefault="00283608" w14:paraId="2FDE014F" w14:textId="77777777">
      <w:pPr>
        <w:pStyle w:val="ListParagraph"/>
        <w:ind w:start="720"/>
        <w:rPr>
          <w:rFonts w:eastAsia="Times New Roman"/>
          <w:spacing w:val="-1"/>
        </w:rPr>
      </w:pPr>
    </w:p>
    <w:p w:rsidRPr="00D02967" w:rsidR="00D02967" w:rsidP="00D02967" w:rsidRDefault="00D02967" w14:paraId="77DDCC08" w14:textId="77777777">
      <w:pPr>
        <w:pStyle w:val="ListParagraph"/>
        <w:numPr>
          <w:ilvl w:val="0"/>
          <w:numId w:val="21"/>
        </w:numPr>
        <w:rPr>
          <w:rFonts w:eastAsia="Times New Roman"/>
          <w:spacing w:val="-1"/>
          <w:u w:val="single"/>
        </w:rPr>
      </w:pPr>
      <w:r w:rsidRPr="00D02967">
        <w:rPr>
          <w:rFonts w:eastAsia="Times New Roman"/>
          <w:spacing w:val="-1"/>
          <w:u w:val="single"/>
        </w:rPr>
        <w:t xml:space="preserve">Annexes : </w:t>
      </w:r>
      <w:r>
        <w:rPr>
          <w:rFonts w:eastAsia="Times New Roman"/>
          <w:spacing w:val="-1"/>
        </w:rPr>
        <w:t xml:space="preserve">Les annexes comprennent</w:t>
      </w:r>
    </w:p>
    <w:p w:rsidRPr="00D02967" w:rsidR="00D02967" w:rsidP="00D02967" w:rsidRDefault="00D02967" w14:paraId="27D8E009" w14:textId="77777777">
      <w:pPr>
        <w:pStyle w:val="ListParagraph"/>
        <w:rPr>
          <w:rFonts w:eastAsia="Times New Roman"/>
          <w:spacing w:val="-1"/>
        </w:rPr>
      </w:pPr>
    </w:p>
    <w:p w:rsidRPr="00D02967" w:rsidR="00D02967" w:rsidP="00D02967" w:rsidRDefault="00D02967" w14:paraId="65B89160" w14:textId="4635A408">
      <w:pPr>
        <w:pStyle w:val="ListParagraph"/>
        <w:numPr>
          <w:ilvl w:val="1"/>
          <w:numId w:val="21"/>
        </w:numPr>
        <w:rPr>
          <w:rFonts w:eastAsia="Times New Roman"/>
          <w:spacing w:val="-1"/>
          <w:u w:val="single"/>
        </w:rPr>
      </w:pPr>
      <w:r>
        <w:rPr>
          <w:rFonts w:eastAsia="Times New Roman"/>
          <w:spacing w:val="-1"/>
        </w:rPr>
        <w:t xml:space="preserve">Annexe 1 : </w:t>
      </w:r>
      <w:r w:rsidRPr="00D02967" w:rsidR="00251B12">
        <w:rPr>
          <w:rFonts w:eastAsia="Times New Roman"/>
          <w:spacing w:val="-1"/>
        </w:rPr>
        <w:t xml:space="preserve">Plan de travail proposé pour la première année (maximum </w:t>
      </w:r>
      <w:r>
        <w:rPr>
          <w:rFonts w:eastAsia="Times New Roman"/>
          <w:spacing w:val="-1"/>
        </w:rPr>
        <w:t xml:space="preserve">5 </w:t>
      </w:r>
      <w:r w:rsidRPr="00D02967" w:rsidR="00251B12">
        <w:rPr>
          <w:rFonts w:eastAsia="Times New Roman"/>
          <w:spacing w:val="-1"/>
        </w:rPr>
        <w:t xml:space="preserve">pages) </w:t>
      </w:r>
      <w:r>
        <w:rPr>
          <w:rFonts w:eastAsia="Times New Roman"/>
          <w:spacing w:val="-1"/>
        </w:rPr>
        <w:t xml:space="preserve">;</w:t>
      </w:r>
    </w:p>
    <w:p w:rsidRPr="00D02967" w:rsidR="00D02967" w:rsidP="00D02967" w:rsidRDefault="00D02967" w14:paraId="54AC2F71" w14:textId="4641B3D1">
      <w:pPr>
        <w:pStyle w:val="ListParagraph"/>
        <w:numPr>
          <w:ilvl w:val="1"/>
          <w:numId w:val="21"/>
        </w:numPr>
        <w:rPr>
          <w:rFonts w:eastAsia="Times New Roman"/>
          <w:spacing w:val="-1"/>
          <w:u w:val="single"/>
        </w:rPr>
      </w:pPr>
      <w:r>
        <w:rPr>
          <w:rFonts w:eastAsia="Times New Roman"/>
          <w:spacing w:val="-1"/>
        </w:rPr>
        <w:t xml:space="preserve">Annexe 2 : </w:t>
      </w:r>
      <w:r w:rsidRPr="00D02967" w:rsidR="00251B12">
        <w:rPr>
          <w:rFonts w:eastAsia="Times New Roman"/>
          <w:spacing w:val="-1"/>
        </w:rPr>
        <w:t xml:space="preserve">Résumé du plan de travail du projet </w:t>
      </w:r>
      <w:r>
        <w:rPr>
          <w:rFonts w:eastAsia="Times New Roman"/>
          <w:spacing w:val="-1"/>
        </w:rPr>
        <w:t xml:space="preserve">(maximum </w:t>
      </w:r>
      <w:r>
        <w:rPr>
          <w:rFonts w:eastAsia="Times New Roman"/>
          <w:spacing w:val="-1"/>
        </w:rPr>
        <w:t xml:space="preserve">3 </w:t>
      </w:r>
      <w:r w:rsidRPr="00D02967" w:rsidR="00251B12">
        <w:rPr>
          <w:rFonts w:eastAsia="Times New Roman"/>
          <w:spacing w:val="-1"/>
        </w:rPr>
        <w:t xml:space="preserve">pages</w:t>
      </w:r>
      <w:r>
        <w:rPr>
          <w:rFonts w:eastAsia="Times New Roman"/>
          <w:spacing w:val="-1"/>
        </w:rPr>
        <w:t xml:space="preserve">)</w:t>
      </w:r>
      <w:r w:rsidRPr="00D02967" w:rsidR="00251B12">
        <w:rPr>
          <w:rFonts w:eastAsia="Times New Roman"/>
          <w:spacing w:val="-1"/>
        </w:rPr>
        <w:t xml:space="preserve"> ;</w:t>
      </w:r>
    </w:p>
    <w:p w:rsidRPr="008757D6" w:rsidR="008757D6" w:rsidP="008757D6" w:rsidRDefault="00D02967" w14:paraId="54A8C87F" w14:textId="61ACCECB">
      <w:pPr>
        <w:pStyle w:val="ListParagraph"/>
        <w:numPr>
          <w:ilvl w:val="1"/>
          <w:numId w:val="21"/>
        </w:numPr>
        <w:rPr>
          <w:rFonts w:eastAsia="Times New Roman"/>
          <w:spacing w:val="-1"/>
          <w:u w:val="single"/>
        </w:rPr>
      </w:pPr>
      <w:r w:rsidRPr="008757D6">
        <w:rPr>
          <w:rFonts w:eastAsia="Times New Roman"/>
          <w:spacing w:val="-1"/>
        </w:rPr>
        <w:t xml:space="preserve">Annexe </w:t>
      </w:r>
      <w:r w:rsidR="00051EE1">
        <w:rPr>
          <w:rFonts w:eastAsia="Times New Roman"/>
          <w:spacing w:val="-1"/>
        </w:rPr>
        <w:t xml:space="preserve">3 </w:t>
      </w:r>
      <w:r w:rsidRPr="008757D6">
        <w:rPr>
          <w:rFonts w:eastAsia="Times New Roman"/>
          <w:spacing w:val="-1"/>
        </w:rPr>
        <w:t xml:space="preserve">: </w:t>
      </w:r>
      <w:r w:rsidR="008757D6">
        <w:rPr>
          <w:rFonts w:eastAsia="Times New Roman"/>
          <w:spacing w:val="-1"/>
        </w:rPr>
        <w:t xml:space="preserve">CV et références professionnelles : </w:t>
      </w:r>
      <w:r w:rsidRPr="008757D6">
        <w:rPr>
          <w:rFonts w:eastAsia="Times New Roman"/>
          <w:spacing w:val="-1"/>
        </w:rPr>
        <w:t xml:space="preserve">CV</w:t>
      </w:r>
      <w:r w:rsidRPr="008757D6" w:rsidR="00283608">
        <w:rPr>
          <w:rFonts w:eastAsia="Times New Roman"/>
          <w:spacing w:val="-1"/>
        </w:rPr>
        <w:t xml:space="preserve"> complets </w:t>
      </w:r>
      <w:r w:rsidRPr="008757D6" w:rsidR="00283608">
        <w:rPr>
          <w:rFonts w:eastAsia="Times New Roman"/>
          <w:spacing w:val="-1"/>
        </w:rPr>
        <w:t xml:space="preserve">(</w:t>
      </w:r>
      <w:r w:rsidRPr="008757D6">
        <w:rPr>
          <w:rFonts w:eastAsia="Times New Roman"/>
          <w:spacing w:val="-1"/>
        </w:rPr>
        <w:t xml:space="preserve">maximum </w:t>
      </w:r>
      <w:r w:rsidRPr="008757D6" w:rsidR="008757D6">
        <w:rPr>
          <w:rFonts w:eastAsia="Times New Roman"/>
          <w:spacing w:val="-1"/>
        </w:rPr>
        <w:t xml:space="preserve">3 </w:t>
      </w:r>
      <w:r w:rsidRPr="008757D6">
        <w:rPr>
          <w:rFonts w:eastAsia="Times New Roman"/>
          <w:spacing w:val="-1"/>
        </w:rPr>
        <w:t xml:space="preserve">pages chacun) </w:t>
      </w:r>
      <w:r w:rsidRPr="008757D6" w:rsidR="00283608">
        <w:rPr>
          <w:rFonts w:eastAsia="Times New Roman"/>
          <w:spacing w:val="-1"/>
        </w:rPr>
        <w:t xml:space="preserve">pour </w:t>
      </w:r>
      <w:r w:rsidRPr="00F67BC2" w:rsidR="00051EE1">
        <w:rPr>
          <w:bCs/>
          <w:highlight w:val="yellow"/>
        </w:rPr>
        <w:t xml:space="preserve">XXXX </w:t>
      </w:r>
      <w:r w:rsidRPr="008757D6" w:rsidR="00283608">
        <w:rPr>
          <w:rFonts w:eastAsia="Times New Roman"/>
          <w:spacing w:val="-1"/>
        </w:rPr>
        <w:t xml:space="preserve">; </w:t>
      </w:r>
      <w:r w:rsidRPr="008757D6" w:rsidR="008757D6">
        <w:rPr>
          <w:rFonts w:eastAsia="Times New Roman"/>
          <w:spacing w:val="-1"/>
        </w:rPr>
        <w:t xml:space="preserve">trois références professionnelles antérieures (maximum 1 page chacune) pour chaque personne (les références doivent </w:t>
      </w:r>
      <w:r w:rsidRPr="008757D6" w:rsidR="00283608">
        <w:rPr>
          <w:rFonts w:eastAsia="Times New Roman"/>
          <w:spacing w:val="-1"/>
        </w:rPr>
        <w:t xml:space="preserve">inclure les noms, les </w:t>
      </w:r>
      <w:r w:rsidRPr="008757D6" w:rsidR="00283608">
        <w:rPr>
          <w:rFonts w:eastAsia="Times New Roman"/>
          <w:spacing w:val="-1"/>
        </w:rPr>
        <w:t xml:space="preserve">adresses</w:t>
      </w:r>
      <w:r w:rsidRPr="008757D6" w:rsidR="00283608">
        <w:rPr>
          <w:rFonts w:eastAsia="Times New Roman"/>
          <w:spacing w:val="-1"/>
        </w:rPr>
        <w:t xml:space="preserve"> électroniques actuelles et fonctionnelles </w:t>
      </w:r>
      <w:r w:rsidRPr="008757D6" w:rsidR="00283608">
        <w:rPr>
          <w:rFonts w:eastAsia="Times New Roman"/>
          <w:spacing w:val="-1"/>
        </w:rPr>
        <w:t xml:space="preserve">et les numéros de téléphone actuels valides </w:t>
      </w:r>
      <w:r w:rsidRPr="008757D6">
        <w:rPr>
          <w:rFonts w:eastAsia="Times New Roman"/>
          <w:spacing w:val="-1"/>
        </w:rPr>
        <w:t xml:space="preserve">des personnes en mesure de servir de </w:t>
      </w:r>
      <w:r w:rsidRPr="008757D6" w:rsidR="008757D6">
        <w:rPr>
          <w:rFonts w:eastAsia="Times New Roman"/>
          <w:spacing w:val="-1"/>
        </w:rPr>
        <w:t xml:space="preserve">références).</w:t>
      </w:r>
    </w:p>
    <w:p w:rsidRPr="008757D6" w:rsidR="008757D6" w:rsidP="008757D6" w:rsidRDefault="008757D6" w14:paraId="0189C01D" w14:textId="19B8C1EB">
      <w:pPr>
        <w:pStyle w:val="ListParagraph"/>
        <w:numPr>
          <w:ilvl w:val="1"/>
          <w:numId w:val="21"/>
        </w:numPr>
        <w:rPr>
          <w:rFonts w:eastAsia="Times New Roman"/>
          <w:spacing w:val="-1"/>
          <w:u w:val="single"/>
        </w:rPr>
      </w:pPr>
      <w:r w:rsidRPr="008757D6">
        <w:rPr>
          <w:rFonts w:eastAsia="Times New Roman"/>
          <w:spacing w:val="-1"/>
        </w:rPr>
        <w:t xml:space="preserve">Annexe </w:t>
      </w:r>
      <w:r w:rsidR="00051EE1">
        <w:rPr>
          <w:rFonts w:eastAsia="Times New Roman"/>
          <w:spacing w:val="-1"/>
        </w:rPr>
        <w:t xml:space="preserve">4 </w:t>
      </w:r>
      <w:r w:rsidRPr="008757D6">
        <w:rPr>
          <w:rFonts w:eastAsia="Times New Roman"/>
          <w:spacing w:val="-1"/>
        </w:rPr>
        <w:t xml:space="preserve">: Références des performances passées </w:t>
      </w:r>
      <w:r>
        <w:rPr>
          <w:rFonts w:eastAsia="Times New Roman"/>
          <w:spacing w:val="-1"/>
        </w:rPr>
        <w:t xml:space="preserve">(pas de limite de pages) </w:t>
      </w:r>
      <w:r w:rsidRPr="008757D6">
        <w:rPr>
          <w:rFonts w:eastAsia="Times New Roman"/>
          <w:spacing w:val="-1"/>
        </w:rPr>
        <w:t xml:space="preserve">: </w:t>
      </w:r>
      <w:r w:rsidRPr="008757D6" w:rsidR="00D02967">
        <w:rPr>
          <w:rFonts w:eastAsia="Times New Roman"/>
          <w:spacing w:val="-1"/>
        </w:rPr>
        <w:t xml:space="preserve">Les candidats doivent utiliser le </w:t>
      </w:r>
      <w:r w:rsidRPr="008757D6" w:rsidR="00D02967">
        <w:rPr>
          <w:rFonts w:eastAsia="Times New Roman"/>
          <w:spacing w:val="-1"/>
        </w:rPr>
        <w:t xml:space="preserve">formulaire de performance passée</w:t>
      </w:r>
      <w:r w:rsidRPr="008757D6" w:rsidR="00D02967">
        <w:rPr>
          <w:rFonts w:eastAsia="Times New Roman"/>
          <w:spacing w:val="-1"/>
        </w:rPr>
        <w:lastRenderedPageBreak/>
      </w:r>
      <w:r w:rsidRPr="008757D6" w:rsidR="00D02967">
        <w:rPr>
          <w:rFonts w:eastAsia="Times New Roman"/>
          <w:spacing w:val="-1"/>
        </w:rPr>
        <w:t xml:space="preserve"> fourni dans l'annexe </w:t>
      </w:r>
      <w:r w:rsidR="0059578B">
        <w:rPr>
          <w:rFonts w:eastAsia="Times New Roman"/>
          <w:spacing w:val="-1"/>
        </w:rPr>
        <w:t xml:space="preserve">A</w:t>
      </w:r>
      <w:r w:rsidRPr="008757D6" w:rsidR="00D02967">
        <w:rPr>
          <w:rFonts w:eastAsia="Times New Roman"/>
          <w:spacing w:val="-1"/>
        </w:rPr>
        <w:t xml:space="preserve">. </w:t>
      </w:r>
      <w:r w:rsidRPr="008757D6" w:rsidR="00D02967">
        <w:rPr>
          <w:rFonts w:eastAsia="Times New Roman"/>
          <w:spacing w:val="-1"/>
        </w:rPr>
        <w:t xml:space="preserve">Les candidats seront évalués sur la base des références de performance passée concernant les programmes actuels pertinents ou ceux achevés au cours des dix dernières années. Au moins une des références soumises pour le candidat doit concerner des travaux réalisés au cours des cinq dernières années. Toute référence de performance passée datant de plus de dix ans ne sera pas évaluée. La description doit inclure, sans s'y limiter : la mesure dans laquelle le candidat a mené à bien des travaux connexes, satisfait ses clients et commanditaires dans le cadre d'accords antérieurs et respecté les lois et règlements applicables ; la démonstration de la capacité du candidat à faire preuve de créativité et de leadership, à produire des résultats à fort impact et à établir des partenariats efficaces avec d'autres organisations ; et la démonstration de la capacité à respecter les conditions du contrat ou des </w:t>
      </w:r>
      <w:r w:rsidR="00D83B0C">
        <w:rPr>
          <w:rFonts w:eastAsia="Times New Roman"/>
          <w:spacing w:val="-1"/>
        </w:rPr>
        <w:t xml:space="preserve">accords de sous-traitance </w:t>
      </w:r>
      <w:r w:rsidRPr="008757D6" w:rsidR="00D02967">
        <w:rPr>
          <w:rFonts w:eastAsia="Times New Roman"/>
          <w:spacing w:val="-1"/>
        </w:rPr>
        <w:t xml:space="preserve">pour atteindre les résultats souhaités grâce à une planification et une mise en œuvre innovantes, à des pratiques et relations commerciales saines, et à l'efficacité et l'efficience dans la réalisation des objectifs. Les références doivent inclure les noms, les adresses électroniques actuelles et fonctionnelles et les numéros de téléphone valides des personnes pouvant servir de références. Les candidats doivent également fournir trois </w:t>
      </w:r>
      <w:r>
        <w:rPr>
          <w:rFonts w:eastAsia="Times New Roman"/>
          <w:spacing w:val="-1"/>
        </w:rPr>
        <w:t xml:space="preserve">références de performances passées </w:t>
      </w:r>
      <w:r w:rsidRPr="008757D6" w:rsidR="00D02967">
        <w:rPr>
          <w:rFonts w:eastAsia="Times New Roman"/>
          <w:spacing w:val="-1"/>
        </w:rPr>
        <w:t xml:space="preserve">pour chaque sous-partenaire proposé recevant au moins 30 % du financement de la bourse.</w:t>
      </w:r>
    </w:p>
    <w:p w:rsidRPr="008757D6" w:rsidR="008757D6" w:rsidP="008757D6" w:rsidRDefault="008757D6" w14:paraId="54390B62" w14:textId="77777777">
      <w:pPr>
        <w:pStyle w:val="ListParagraph"/>
        <w:ind w:start="1440"/>
        <w:rPr>
          <w:rFonts w:eastAsia="Times New Roman"/>
          <w:spacing w:val="-1"/>
          <w:u w:val="single"/>
        </w:rPr>
      </w:pPr>
    </w:p>
    <w:p w:rsidRPr="008757D6" w:rsidR="008757D6" w:rsidP="008757D6" w:rsidRDefault="008757D6" w14:paraId="5D15652B" w14:textId="28A34A3B">
      <w:pPr>
        <w:pStyle w:val="ListParagraph"/>
        <w:numPr>
          <w:ilvl w:val="0"/>
          <w:numId w:val="18"/>
        </w:numPr>
        <w:rPr>
          <w:rFonts w:eastAsia="Times New Roman"/>
          <w:spacing w:val="-1"/>
          <w:u w:val="single"/>
        </w:rPr>
      </w:pPr>
      <w:r w:rsidRPr="008757D6">
        <w:rPr>
          <w:rFonts w:eastAsia="Times New Roman" w:cs="Times New Roman"/>
          <w:b/>
          <w:bCs/>
          <w:i/>
          <w:spacing w:val="-4"/>
        </w:rPr>
        <w:t xml:space="preserve">Plan de marquage et d'image de marque </w:t>
      </w:r>
      <w:r>
        <w:rPr>
          <w:bCs/>
          <w:sz w:val="23"/>
          <w:szCs w:val="23"/>
        </w:rPr>
        <w:t xml:space="preserve">(3 pages maximum)</w:t>
      </w:r>
    </w:p>
    <w:p w:rsidR="008757D6" w:rsidP="008757D6" w:rsidRDefault="008757D6" w14:paraId="62D16904" w14:textId="68E144F8">
      <w:pPr>
        <w:pStyle w:val="Default"/>
        <w:spacing w:before="47" w:after="47"/>
        <w:ind w:start="102"/>
        <w:rPr>
          <w:sz w:val="23"/>
          <w:szCs w:val="23"/>
        </w:rPr>
      </w:pPr>
      <w:r>
        <w:rPr>
          <w:sz w:val="23"/>
          <w:szCs w:val="23"/>
        </w:rPr>
        <w:t xml:space="preserve">Chaque bénéficiaire est tenu d'élaborer et de présenter un plan de marquage et d'identification. L'ADS 320 de la section VIII </w:t>
      </w:r>
      <w:r w:rsidR="00F267FE">
        <w:rPr>
          <w:sz w:val="23"/>
          <w:szCs w:val="23"/>
        </w:rPr>
        <w:t xml:space="preserve">fournit </w:t>
      </w:r>
      <w:r>
        <w:rPr>
          <w:sz w:val="23"/>
          <w:szCs w:val="23"/>
        </w:rPr>
        <w:t xml:space="preserve">les informations relatives au plan de marquage et d'étiquetage. La conformité de chaque plan sera évaluée et négociée avant l'attribution du marché. Aucune valeur/pondération supplémentaire n'est accordée au marquage et à l'image de marque.</w:t>
      </w:r>
    </w:p>
    <w:p w:rsidR="008757D6" w:rsidP="008757D6" w:rsidRDefault="008757D6" w14:paraId="254DC9BE" w14:textId="438535CC">
      <w:pPr>
        <w:rPr>
          <w:sz w:val="23"/>
          <w:szCs w:val="23"/>
        </w:rPr>
      </w:pPr>
    </w:p>
    <w:p w:rsidR="008757D6" w:rsidP="00A20180" w:rsidRDefault="00A20180" w14:paraId="1CA20CAB" w14:textId="4848AD37">
      <w:pPr>
        <w:pStyle w:val="ListParagraph"/>
        <w:numPr>
          <w:ilvl w:val="0"/>
          <w:numId w:val="18"/>
        </w:numPr>
        <w:rPr>
          <w:rFonts w:eastAsia="Times New Roman" w:cs="Times New Roman"/>
          <w:b/>
          <w:bCs/>
          <w:i/>
          <w:spacing w:val="-4"/>
        </w:rPr>
      </w:pPr>
      <w:r w:rsidRPr="00A20180">
        <w:rPr>
          <w:rFonts w:eastAsia="Times New Roman" w:cs="Times New Roman"/>
          <w:b/>
          <w:bCs/>
          <w:i/>
          <w:spacing w:val="-4"/>
        </w:rPr>
        <w:t xml:space="preserve">Soumission des coûts</w:t>
      </w:r>
    </w:p>
    <w:p w:rsidR="007D3D53" w:rsidP="007D3D53" w:rsidRDefault="007D3D53" w14:paraId="79A202AD" w14:textId="77777777">
      <w:pPr>
        <w:pStyle w:val="ListParagraph"/>
        <w:ind w:start="720"/>
        <w:rPr>
          <w:rFonts w:eastAsia="Times New Roman" w:cs="Times New Roman"/>
          <w:b/>
          <w:bCs/>
          <w:i/>
          <w:spacing w:val="-4"/>
        </w:rPr>
      </w:pPr>
    </w:p>
    <w:p w:rsidRPr="003E68B3" w:rsidR="003E68B3" w:rsidP="003E68B3" w:rsidRDefault="003E68B3" w14:paraId="1B5A9994" w14:textId="1F419E4E">
      <w:pPr>
        <w:pStyle w:val="ListParagraph"/>
        <w:numPr>
          <w:ilvl w:val="0"/>
          <w:numId w:val="24"/>
        </w:numPr>
        <w:rPr>
          <w:rFonts w:eastAsia="Times New Roman" w:cs="Times New Roman"/>
          <w:bCs/>
          <w:spacing w:val="-4"/>
        </w:rPr>
      </w:pPr>
      <w:r w:rsidRPr="003E68B3">
        <w:rPr>
          <w:rFonts w:eastAsia="Times New Roman" w:cs="Times New Roman"/>
          <w:bCs/>
          <w:spacing w:val="-4"/>
        </w:rPr>
        <w:t xml:space="preserve">Application des coûts :</w:t>
      </w:r>
    </w:p>
    <w:p w:rsidRPr="003E68B3" w:rsidR="003E68B3" w:rsidP="003E68B3" w:rsidRDefault="003E68B3" w14:paraId="7DC290B0" w14:textId="53EEA1AF">
      <w:pPr>
        <w:pStyle w:val="ListParagraph"/>
        <w:numPr>
          <w:ilvl w:val="0"/>
          <w:numId w:val="23"/>
        </w:numPr>
        <w:rPr>
          <w:rFonts w:eastAsia="Times New Roman" w:cs="Times New Roman"/>
          <w:bCs/>
          <w:spacing w:val="-4"/>
        </w:rPr>
      </w:pPr>
      <w:r w:rsidRPr="003E68B3">
        <w:rPr>
          <w:rFonts w:eastAsia="Times New Roman" w:cs="Times New Roman"/>
          <w:bCs/>
          <w:spacing w:val="-4"/>
        </w:rPr>
        <w:t xml:space="preserve">Il n'y a pas de limite de pages pour la demande d'aide financière. Toutefois, les candidats sont encouragés à être aussi concis que possible tout en fournissant les détails nécessaires.</w:t>
      </w:r>
    </w:p>
    <w:p w:rsidRPr="003E68B3" w:rsidR="003E68B3" w:rsidP="003E68B3" w:rsidRDefault="003E68B3" w14:paraId="2C35AC8B" w14:textId="229B266A">
      <w:pPr>
        <w:pStyle w:val="ListParagraph"/>
        <w:numPr>
          <w:ilvl w:val="0"/>
          <w:numId w:val="23"/>
        </w:numPr>
        <w:rPr>
          <w:rFonts w:eastAsia="Times New Roman" w:cs="Times New Roman"/>
          <w:bCs/>
          <w:spacing w:val="-4"/>
        </w:rPr>
      </w:pPr>
      <w:r w:rsidRPr="003E68B3">
        <w:rPr>
          <w:rFonts w:eastAsia="Times New Roman" w:cs="Times New Roman"/>
          <w:bCs/>
          <w:spacing w:val="-4"/>
        </w:rPr>
        <w:t xml:space="preserve">La demande relative aux coûts doit être complètement séparée de la demande technique.</w:t>
      </w:r>
    </w:p>
    <w:p w:rsidRPr="003E68B3" w:rsidR="003E68B3" w:rsidP="003E68B3" w:rsidRDefault="003E68B3" w14:paraId="22292D09" w14:textId="66D6FA68">
      <w:pPr>
        <w:pStyle w:val="ListParagraph"/>
        <w:numPr>
          <w:ilvl w:val="0"/>
          <w:numId w:val="23"/>
        </w:numPr>
        <w:rPr>
          <w:rFonts w:eastAsia="Times New Roman" w:cs="Times New Roman"/>
          <w:bCs/>
          <w:spacing w:val="-4"/>
        </w:rPr>
      </w:pPr>
      <w:r w:rsidRPr="003E68B3">
        <w:rPr>
          <w:rFonts w:eastAsia="Times New Roman" w:cs="Times New Roman"/>
          <w:bCs/>
          <w:spacing w:val="-4"/>
        </w:rPr>
        <w:t xml:space="preserve">Le budget détaillé de la demande de subvention </w:t>
      </w:r>
      <w:r w:rsidR="00D840E1">
        <w:rPr>
          <w:rFonts w:eastAsia="Times New Roman" w:cs="Times New Roman"/>
          <w:bCs/>
          <w:spacing w:val="-4"/>
        </w:rPr>
        <w:t xml:space="preserve">doit être </w:t>
      </w:r>
      <w:r w:rsidRPr="003E68B3">
        <w:rPr>
          <w:rFonts w:eastAsia="Times New Roman" w:cs="Times New Roman"/>
          <w:bCs/>
          <w:spacing w:val="-4"/>
        </w:rPr>
        <w:t xml:space="preserve">formaté dans Microsoft Excel. Les budgets doivent afficher toutes les formules (pour illustrer la méthode de calcul) avec des cellules non verrouillées.</w:t>
      </w:r>
    </w:p>
    <w:p w:rsidRPr="003E68B3" w:rsidR="003E68B3" w:rsidP="003E68B3" w:rsidRDefault="003E68B3" w14:paraId="20B17243" w14:textId="6051431E">
      <w:pPr>
        <w:pStyle w:val="ListParagraph"/>
        <w:numPr>
          <w:ilvl w:val="0"/>
          <w:numId w:val="23"/>
        </w:numPr>
        <w:rPr>
          <w:rFonts w:eastAsia="Times New Roman" w:cs="Times New Roman"/>
          <w:bCs/>
          <w:spacing w:val="-4"/>
        </w:rPr>
      </w:pPr>
      <w:r w:rsidRPr="003E68B3">
        <w:rPr>
          <w:rFonts w:eastAsia="Times New Roman" w:cs="Times New Roman"/>
          <w:bCs/>
          <w:spacing w:val="-4"/>
        </w:rPr>
        <w:t xml:space="preserve">Le texte narratif du budget de la demande de subvention </w:t>
      </w:r>
      <w:r w:rsidR="00D840E1">
        <w:rPr>
          <w:rFonts w:eastAsia="Times New Roman" w:cs="Times New Roman"/>
          <w:bCs/>
          <w:spacing w:val="-4"/>
        </w:rPr>
        <w:t xml:space="preserve">doit être </w:t>
      </w:r>
      <w:r w:rsidRPr="003E68B3">
        <w:rPr>
          <w:rFonts w:eastAsia="Times New Roman" w:cs="Times New Roman"/>
          <w:bCs/>
          <w:spacing w:val="-4"/>
        </w:rPr>
        <w:t xml:space="preserve">formaté en Microsoft Word.</w:t>
      </w:r>
    </w:p>
    <w:p w:rsidRPr="003E68B3" w:rsidR="003E68B3" w:rsidP="003E68B3" w:rsidRDefault="003E68B3" w14:paraId="52792C76" w14:textId="2888BFD9">
      <w:pPr>
        <w:pStyle w:val="ListParagraph"/>
        <w:numPr>
          <w:ilvl w:val="0"/>
          <w:numId w:val="23"/>
        </w:numPr>
        <w:rPr>
          <w:rFonts w:eastAsia="Times New Roman" w:cs="Times New Roman"/>
          <w:bCs/>
          <w:spacing w:val="-4"/>
        </w:rPr>
      </w:pPr>
      <w:r w:rsidRPr="003E68B3">
        <w:rPr>
          <w:rFonts w:eastAsia="Times New Roman" w:cs="Times New Roman"/>
          <w:bCs/>
          <w:spacing w:val="-4"/>
        </w:rPr>
        <w:t xml:space="preserve">La demande de remboursement des coûts doit couvrir le budget prévisionnel pour chacune des </w:t>
      </w:r>
      <w:r w:rsidRPr="003E68B3">
        <w:rPr>
          <w:rFonts w:eastAsia="Times New Roman" w:cs="Times New Roman"/>
          <w:bCs/>
          <w:spacing w:val="-4"/>
        </w:rPr>
        <w:t xml:space="preserve">années du programme de </w:t>
      </w:r>
      <w:r w:rsidR="007F3BC6">
        <w:rPr>
          <w:rFonts w:eastAsia="Times New Roman" w:cs="Times New Roman"/>
          <w:bCs/>
          <w:spacing w:val="-4"/>
        </w:rPr>
        <w:t xml:space="preserve">bourses</w:t>
      </w:r>
      <w:r w:rsidRPr="003E68B3">
        <w:rPr>
          <w:rFonts w:eastAsia="Times New Roman" w:cs="Times New Roman"/>
          <w:bCs/>
          <w:spacing w:val="-4"/>
        </w:rPr>
        <w:t xml:space="preserve">.</w:t>
      </w:r>
    </w:p>
    <w:p w:rsidR="003E68B3" w:rsidP="003E68B3" w:rsidRDefault="003E68B3" w14:paraId="025BD13F" w14:textId="77777777">
      <w:pPr>
        <w:rPr>
          <w:rFonts w:eastAsia="Times New Roman" w:cs="Times New Roman"/>
          <w:bCs/>
          <w:spacing w:val="-4"/>
        </w:rPr>
      </w:pPr>
    </w:p>
    <w:p w:rsidRPr="003E68B3" w:rsidR="003E68B3" w:rsidP="003E68B3" w:rsidRDefault="003E68B3" w14:paraId="49D71034" w14:textId="143C6896">
      <w:pPr>
        <w:pStyle w:val="ListParagraph"/>
        <w:numPr>
          <w:ilvl w:val="0"/>
          <w:numId w:val="24"/>
        </w:numPr>
        <w:rPr>
          <w:rFonts w:eastAsia="Times New Roman" w:cs="Times New Roman"/>
          <w:bCs/>
          <w:spacing w:val="-4"/>
        </w:rPr>
      </w:pPr>
      <w:r w:rsidRPr="003E68B3">
        <w:rPr>
          <w:rFonts w:eastAsia="Times New Roman" w:cs="Times New Roman"/>
          <w:bCs/>
          <w:spacing w:val="-4"/>
        </w:rPr>
        <w:t xml:space="preserve">Format du narratif budgétaire et du budget détaillé : </w:t>
      </w:r>
      <w:r w:rsidRPr="003E68B3">
        <w:rPr>
          <w:rFonts w:eastAsia="Times New Roman" w:cs="Times New Roman"/>
          <w:bCs/>
          <w:spacing w:val="-4"/>
        </w:rPr>
        <w:t xml:space="preserve">Le contenu de la narration du budget et du budget détaillé doit refléter et refléter l'un l'autre. La description du budget comporte des rubriques appropriées qui correspondent à celles du </w:t>
      </w:r>
      <w:r w:rsidRPr="003E68B3">
        <w:rPr>
          <w:rFonts w:eastAsia="Times New Roman" w:cs="Times New Roman"/>
          <w:bCs/>
          <w:spacing w:val="-4"/>
        </w:rPr>
        <w:t xml:space="preserve">budget </w:t>
      </w:r>
      <w:r w:rsidRPr="003E68B3">
        <w:rPr>
          <w:rFonts w:eastAsia="Times New Roman" w:cs="Times New Roman"/>
          <w:bCs/>
          <w:spacing w:val="-4"/>
        </w:rPr>
        <w:t xml:space="preserve">détaillé</w:t>
      </w:r>
      <w:r w:rsidRPr="003E68B3">
        <w:rPr>
          <w:rFonts w:eastAsia="Times New Roman" w:cs="Times New Roman"/>
          <w:bCs/>
          <w:spacing w:val="-4"/>
        </w:rPr>
        <w:t xml:space="preserve">. Par exemple, la narration du budget doit expliquer comment les salaires et les traitements ont été déterminés et donner le raisonnement approprié sous la rubrique Salaires et traitements. </w:t>
      </w:r>
      <w:r w:rsidR="00281F8A">
        <w:rPr>
          <w:rFonts w:eastAsia="Times New Roman" w:cs="Times New Roman"/>
          <w:bCs/>
          <w:spacing w:val="-4"/>
        </w:rPr>
        <w:t xml:space="preserve">De même, le </w:t>
      </w:r>
      <w:r w:rsidRPr="003E68B3">
        <w:rPr>
          <w:rFonts w:eastAsia="Times New Roman" w:cs="Times New Roman"/>
          <w:bCs/>
          <w:spacing w:val="-4"/>
        </w:rPr>
        <w:t xml:space="preserve">budget détaillé présente les coûts estimés pour les salaires et traitements sous la ligne budgétaire Salaires et traitements. Le texte explicatif du budget explique de manière </w:t>
      </w:r>
      <w:r w:rsidRPr="003E68B3">
        <w:rPr>
          <w:rFonts w:eastAsia="Times New Roman" w:cs="Times New Roman"/>
          <w:b/>
          <w:bCs/>
          <w:spacing w:val="-4"/>
          <w:u w:val="single"/>
        </w:rPr>
        <w:t xml:space="preserve">très détaillée </w:t>
      </w:r>
      <w:r w:rsidRPr="003E68B3">
        <w:rPr>
          <w:rFonts w:eastAsia="Times New Roman" w:cs="Times New Roman"/>
          <w:bCs/>
          <w:spacing w:val="-4"/>
        </w:rPr>
        <w:t xml:space="preserve">comment les coûts ont été calculés et les méthodologies utilisées pour calculer et estimer les coûts. Le budget détaillé présente les coûts estimés proposés pour chaque poste budgétaire.</w:t>
      </w:r>
    </w:p>
    <w:p w:rsidR="003E68B3" w:rsidP="003E68B3" w:rsidRDefault="003E68B3" w14:paraId="5BB415A0" w14:textId="77777777">
      <w:pPr>
        <w:ind w:firstLine="360"/>
        <w:rPr>
          <w:rFonts w:eastAsia="Times New Roman" w:cs="Times New Roman"/>
          <w:bCs/>
          <w:spacing w:val="-4"/>
        </w:rPr>
      </w:pPr>
    </w:p>
    <w:p w:rsidR="003E68B3" w:rsidP="002565C3" w:rsidRDefault="003E68B3" w14:paraId="03455DB8" w14:textId="77777777">
      <w:pPr>
        <w:rPr>
          <w:rFonts w:eastAsia="Times New Roman" w:cs="Times New Roman"/>
          <w:bCs/>
          <w:spacing w:val="-4"/>
          <w:u w:val="single"/>
        </w:rPr>
      </w:pPr>
      <w:r w:rsidRPr="003E68B3">
        <w:rPr>
          <w:rFonts w:eastAsia="Times New Roman" w:cs="Times New Roman"/>
          <w:bCs/>
          <w:spacing w:val="-4"/>
          <w:u w:val="single"/>
        </w:rPr>
        <w:t xml:space="preserve">Contenu du texte du budget</w:t>
      </w:r>
    </w:p>
    <w:p w:rsidRPr="003E68B3" w:rsidR="003E68B3" w:rsidP="003E68B3" w:rsidRDefault="003E68B3" w14:paraId="349D453C" w14:textId="5C6077BA">
      <w:pPr>
        <w:rPr>
          <w:rFonts w:eastAsia="Times New Roman" w:cs="Times New Roman"/>
          <w:bCs/>
          <w:spacing w:val="-4"/>
        </w:rPr>
      </w:pPr>
      <w:r w:rsidRPr="003E68B3">
        <w:rPr>
          <w:rFonts w:eastAsia="Times New Roman" w:cs="Times New Roman"/>
          <w:bCs/>
          <w:spacing w:val="-4"/>
        </w:rPr>
        <w:lastRenderedPageBreak/>
      </w:r>
      <w:r w:rsidRPr="003E68B3">
        <w:rPr>
          <w:rFonts w:eastAsia="Times New Roman" w:cs="Times New Roman"/>
          <w:bCs/>
          <w:spacing w:val="-4"/>
        </w:rPr>
        <w:t xml:space="preserve">Pour justifier les coûts proposés pour votre projet, tous les candidats doivent fournir un budget </w:t>
      </w:r>
      <w:r w:rsidRPr="003E68B3">
        <w:rPr>
          <w:rFonts w:eastAsia="Times New Roman" w:cs="Times New Roman"/>
          <w:bCs/>
          <w:spacing w:val="-4"/>
        </w:rPr>
        <w:t xml:space="preserve">pour tous les coûts qui explique comment les coûts ont été calculés et les méthodologies utilisées. La description du budget doit contenir les éléments suivants</w:t>
      </w:r>
    </w:p>
    <w:p w:rsidRPr="003E68B3" w:rsidR="003E68B3" w:rsidP="003E68B3" w:rsidRDefault="003E68B3" w14:paraId="1075D1C9" w14:textId="010B891F">
      <w:pPr>
        <w:pStyle w:val="ListParagraph"/>
        <w:numPr>
          <w:ilvl w:val="0"/>
          <w:numId w:val="25"/>
        </w:numPr>
        <w:rPr>
          <w:rFonts w:eastAsia="Times New Roman" w:cs="Times New Roman"/>
          <w:bCs/>
          <w:spacing w:val="-4"/>
        </w:rPr>
      </w:pPr>
      <w:r w:rsidRPr="003E68B3">
        <w:rPr>
          <w:rFonts w:eastAsia="Times New Roman" w:cs="Times New Roman"/>
          <w:bCs/>
          <w:spacing w:val="-4"/>
        </w:rPr>
        <w:t xml:space="preserve">Ventilation de tous les coûts associés au programme.</w:t>
      </w:r>
    </w:p>
    <w:p w:rsidRPr="003E68B3" w:rsidR="003E68B3" w:rsidP="003E68B3" w:rsidRDefault="003E68B3" w14:paraId="12FDCE56" w14:textId="7E7C0B37">
      <w:pPr>
        <w:pStyle w:val="ListParagraph"/>
        <w:numPr>
          <w:ilvl w:val="0"/>
          <w:numId w:val="25"/>
        </w:numPr>
        <w:rPr>
          <w:rFonts w:eastAsia="Times New Roman" w:cs="Times New Roman"/>
          <w:bCs/>
          <w:spacing w:val="-4"/>
        </w:rPr>
      </w:pPr>
      <w:r w:rsidRPr="003E68B3">
        <w:rPr>
          <w:rFonts w:eastAsia="Times New Roman" w:cs="Times New Roman"/>
          <w:bCs/>
          <w:spacing w:val="-4"/>
        </w:rPr>
        <w:t xml:space="preserve">Ventilation de tous les coûts en fonction de chaque organisation partenaire impliquée dans le programme.</w:t>
      </w:r>
    </w:p>
    <w:p w:rsidRPr="003E68B3" w:rsidR="003E68B3" w:rsidP="003E68B3" w:rsidRDefault="003E68B3" w14:paraId="2DE16334" w14:textId="5864D78F">
      <w:pPr>
        <w:pStyle w:val="ListParagraph"/>
        <w:numPr>
          <w:ilvl w:val="0"/>
          <w:numId w:val="25"/>
        </w:numPr>
        <w:rPr>
          <w:rFonts w:eastAsia="Times New Roman" w:cs="Times New Roman"/>
          <w:bCs/>
          <w:spacing w:val="-4"/>
        </w:rPr>
      </w:pPr>
      <w:r w:rsidRPr="003E68B3">
        <w:rPr>
          <w:rFonts w:eastAsia="Times New Roman" w:cs="Times New Roman"/>
          <w:bCs/>
          <w:spacing w:val="-4"/>
        </w:rPr>
        <w:t xml:space="preserve">Les coûts liés à l'assistance technique externe, expatriée, et ceux liés à l'assistance technique locale, dans le pays.</w:t>
      </w:r>
    </w:p>
    <w:p w:rsidRPr="003E68B3" w:rsidR="003E68B3" w:rsidP="003E68B3" w:rsidRDefault="003E68B3" w14:paraId="3AA790F1" w14:textId="0DD5A6E9">
      <w:pPr>
        <w:pStyle w:val="ListParagraph"/>
        <w:numPr>
          <w:ilvl w:val="0"/>
          <w:numId w:val="25"/>
        </w:numPr>
        <w:rPr>
          <w:rFonts w:eastAsia="Times New Roman" w:cs="Times New Roman"/>
          <w:bCs/>
          <w:spacing w:val="-4"/>
        </w:rPr>
      </w:pPr>
      <w:r w:rsidRPr="003E68B3">
        <w:rPr>
          <w:rFonts w:eastAsia="Times New Roman" w:cs="Times New Roman"/>
          <w:bCs/>
          <w:spacing w:val="-4"/>
        </w:rPr>
        <w:t xml:space="preserve">Ventilation des contributions financières et en nature de toutes les organisations impliquées dans la mise en œuvre de ce programme.</w:t>
      </w:r>
    </w:p>
    <w:p w:rsidRPr="003E68B3" w:rsidR="003E68B3" w:rsidP="003E68B3" w:rsidRDefault="003E68B3" w14:paraId="4970393A" w14:textId="20B9073A">
      <w:pPr>
        <w:pStyle w:val="ListParagraph"/>
        <w:numPr>
          <w:ilvl w:val="0"/>
          <w:numId w:val="25"/>
        </w:numPr>
        <w:rPr>
          <w:rFonts w:eastAsia="Times New Roman" w:cs="Times New Roman"/>
          <w:bCs/>
          <w:spacing w:val="-4"/>
        </w:rPr>
      </w:pPr>
      <w:r w:rsidRPr="003E68B3">
        <w:rPr>
          <w:rFonts w:eastAsia="Times New Roman" w:cs="Times New Roman"/>
          <w:bCs/>
          <w:spacing w:val="-4"/>
        </w:rPr>
        <w:t xml:space="preserve">Contributions potentielles de donateurs commerciaux privés ou n'appartenant pas à l'USAID à ce programme (partage des coûts) conformément à 2 CFR 200.306 et 2 CFR 700.1.</w:t>
      </w:r>
    </w:p>
    <w:p w:rsidRPr="003E68B3" w:rsidR="003E68B3" w:rsidP="003E68B3" w:rsidRDefault="003E68B3" w14:paraId="71505171" w14:textId="01D732D3">
      <w:pPr>
        <w:pStyle w:val="ListParagraph"/>
        <w:numPr>
          <w:ilvl w:val="0"/>
          <w:numId w:val="25"/>
        </w:numPr>
        <w:rPr>
          <w:rFonts w:eastAsia="Times New Roman" w:cs="Times New Roman"/>
          <w:bCs/>
          <w:spacing w:val="-4"/>
        </w:rPr>
      </w:pPr>
      <w:r w:rsidRPr="003E68B3">
        <w:rPr>
          <w:rFonts w:eastAsia="Times New Roman" w:cs="Times New Roman"/>
          <w:bCs/>
          <w:spacing w:val="-4"/>
        </w:rPr>
        <w:t xml:space="preserve">Plan de passation de marchés pour les produits de base, les biens et les services (le cas échéant).</w:t>
      </w:r>
    </w:p>
    <w:p w:rsidRPr="003E68B3" w:rsidR="003E68B3" w:rsidP="003E68B3" w:rsidRDefault="003E68B3" w14:paraId="37C57A1B" w14:textId="77777777">
      <w:pPr>
        <w:rPr>
          <w:rFonts w:eastAsia="Times New Roman" w:cs="Times New Roman"/>
          <w:bCs/>
          <w:spacing w:val="-4"/>
        </w:rPr>
      </w:pPr>
    </w:p>
    <w:p w:rsidRPr="002565C3" w:rsidR="003E68B3" w:rsidP="003E68B3" w:rsidRDefault="003E68B3" w14:paraId="3151410E" w14:textId="77777777">
      <w:pPr>
        <w:rPr>
          <w:rFonts w:eastAsia="Times New Roman" w:cs="Times New Roman"/>
          <w:bCs/>
          <w:spacing w:val="-4"/>
          <w:u w:val="single"/>
        </w:rPr>
      </w:pPr>
      <w:r w:rsidRPr="002565C3">
        <w:rPr>
          <w:rFonts w:eastAsia="Times New Roman" w:cs="Times New Roman"/>
          <w:bCs/>
          <w:spacing w:val="-4"/>
          <w:u w:val="single"/>
        </w:rPr>
        <w:t xml:space="preserve">Contenu détaillé du budget</w:t>
      </w:r>
    </w:p>
    <w:p w:rsidR="003E68B3" w:rsidP="003E68B3" w:rsidRDefault="003E68B3" w14:paraId="15398A3C" w14:textId="6C85004E">
      <w:pPr>
        <w:rPr>
          <w:rFonts w:eastAsia="Times New Roman" w:cs="Times New Roman"/>
          <w:bCs/>
          <w:spacing w:val="-4"/>
        </w:rPr>
      </w:pPr>
      <w:r w:rsidRPr="003E68B3">
        <w:rPr>
          <w:rFonts w:eastAsia="Times New Roman" w:cs="Times New Roman"/>
          <w:bCs/>
          <w:spacing w:val="-4"/>
        </w:rPr>
        <w:t xml:space="preserve">Le budget détaillé doit être ventilé en fonction de la période de mise en œuvre du projet (par exemple, </w:t>
      </w:r>
      <w:r w:rsidRPr="003E68B3">
        <w:rPr>
          <w:rFonts w:eastAsia="Times New Roman" w:cs="Times New Roman"/>
          <w:bCs/>
          <w:spacing w:val="-4"/>
        </w:rPr>
        <w:t xml:space="preserve">si la période de mise en œuvre du projet est de trois ans, le demandeur doit proposer un budget détaillé qui explique les coûts du projet pour un total de trois ans).</w:t>
      </w:r>
    </w:p>
    <w:p w:rsidRPr="003E68B3" w:rsidR="002565C3" w:rsidP="003E68B3" w:rsidRDefault="002565C3" w14:paraId="1081CCD0" w14:textId="77777777">
      <w:pPr>
        <w:rPr>
          <w:rFonts w:eastAsia="Times New Roman" w:cs="Times New Roman"/>
          <w:bCs/>
          <w:spacing w:val="-4"/>
        </w:rPr>
      </w:pPr>
    </w:p>
    <w:p w:rsidR="003E68B3" w:rsidP="003E68B3" w:rsidRDefault="003E68B3" w14:paraId="5B78D299" w14:textId="5D9C9E55">
      <w:pPr>
        <w:rPr>
          <w:rFonts w:eastAsia="Times New Roman" w:cs="Times New Roman"/>
          <w:bCs/>
          <w:spacing w:val="-4"/>
        </w:rPr>
      </w:pPr>
      <w:r w:rsidRPr="003E68B3">
        <w:rPr>
          <w:rFonts w:eastAsia="Times New Roman" w:cs="Times New Roman"/>
          <w:bCs/>
          <w:spacing w:val="-4"/>
        </w:rPr>
        <w:t xml:space="preserve">La feuille de calcul Excel du budget détaillé doit contenir au minimum les catégories budgétaires suivantes :</w:t>
      </w:r>
    </w:p>
    <w:p w:rsidR="005C7CB2" w:rsidP="003E68B3" w:rsidRDefault="005C7CB2" w14:paraId="67FCF4EE" w14:textId="77777777">
      <w:pPr>
        <w:rPr>
          <w:rFonts w:eastAsia="Times New Roman" w:cs="Times New Roman"/>
          <w:bCs/>
          <w:spacing w:val="-4"/>
        </w:rPr>
      </w:pPr>
    </w:p>
    <w:p w:rsidR="003E68B3" w:rsidP="005C7CB2" w:rsidRDefault="003E68B3" w14:paraId="45341744" w14:textId="5129B56B">
      <w:pPr>
        <w:pStyle w:val="ListParagraph"/>
        <w:numPr>
          <w:ilvl w:val="0"/>
          <w:numId w:val="26"/>
        </w:numPr>
        <w:rPr>
          <w:rFonts w:eastAsia="Times New Roman" w:cs="Times New Roman"/>
          <w:bCs/>
          <w:spacing w:val="-4"/>
        </w:rPr>
      </w:pPr>
      <w:r w:rsidRPr="005C7CB2">
        <w:rPr>
          <w:rFonts w:eastAsia="Times New Roman" w:cs="Times New Roman"/>
          <w:bCs/>
          <w:spacing w:val="-4"/>
        </w:rPr>
        <w:t xml:space="preserve">Salaires et traitements : Les salaires directs doivent être proposés conformément aux politiques du personnel du candidat ; l'USAID exige que les taux journaliers des salaires soient calculés sur 260 jours ouvrables par an. Le narratif du budget doit expliquer comment les taux journaliers sont calculés.</w:t>
      </w:r>
    </w:p>
    <w:p w:rsidRPr="005C7CB2" w:rsidR="005C7CB2" w:rsidP="005C7CB2" w:rsidRDefault="005C7CB2" w14:paraId="4821B1F2" w14:textId="77777777">
      <w:pPr>
        <w:pStyle w:val="ListParagraph"/>
        <w:ind w:start="720"/>
        <w:rPr>
          <w:rFonts w:eastAsia="Times New Roman" w:cs="Times New Roman"/>
          <w:bCs/>
          <w:spacing w:val="-4"/>
        </w:rPr>
      </w:pPr>
    </w:p>
    <w:p w:rsidR="003E68B3" w:rsidP="005C7CB2" w:rsidRDefault="003E68B3" w14:paraId="7A6D63D1" w14:textId="3FB9934B">
      <w:pPr>
        <w:pStyle w:val="ListParagraph"/>
        <w:numPr>
          <w:ilvl w:val="0"/>
          <w:numId w:val="26"/>
        </w:numPr>
        <w:rPr>
          <w:rFonts w:eastAsia="Times New Roman" w:cs="Times New Roman"/>
          <w:bCs/>
          <w:spacing w:val="-4"/>
        </w:rPr>
      </w:pPr>
      <w:r w:rsidRPr="005C7CB2">
        <w:rPr>
          <w:rFonts w:eastAsia="Times New Roman" w:cs="Times New Roman"/>
          <w:bCs/>
          <w:spacing w:val="-4"/>
        </w:rPr>
        <w:t xml:space="preserve">Avantages sociaux : Si le demandeur dispose d'un taux d'avantages sociaux qui a été approuvé par une agence fédérale américaine, ce taux doit être utilisé et la preuve de son approbation doit être fournie. Si le taux des avantages sociaux n'a pas été approuvé, la demande doit proposer un taux et expliquer comment il a été déterminé. Si ce dernier est utilisé, l'exposé des motifs doit comprendre une ventilation détaillée de tous les éléments des avantages sociaux (par exemple, l'assurance chômage, l'indemnisation des accidents du travail, l'assurance maladie et l'assurance vie, la retraite, le FICA, etc.</w:t>
      </w:r>
    </w:p>
    <w:p w:rsidRPr="005C7CB2" w:rsidR="005C7CB2" w:rsidP="005C7CB2" w:rsidRDefault="005C7CB2" w14:paraId="4D548713" w14:textId="10E9B1D3">
      <w:pPr>
        <w:rPr>
          <w:rFonts w:eastAsia="Times New Roman" w:cs="Times New Roman"/>
          <w:bCs/>
          <w:spacing w:val="-4"/>
        </w:rPr>
      </w:pPr>
    </w:p>
    <w:p w:rsidR="003E68B3" w:rsidP="005C7CB2" w:rsidRDefault="003E68B3" w14:paraId="519B3A24" w14:textId="52F8A310">
      <w:pPr>
        <w:pStyle w:val="ListParagraph"/>
        <w:numPr>
          <w:ilvl w:val="0"/>
          <w:numId w:val="26"/>
        </w:numPr>
        <w:rPr>
          <w:rFonts w:eastAsia="Times New Roman" w:cs="Times New Roman"/>
          <w:bCs/>
          <w:spacing w:val="-4"/>
        </w:rPr>
      </w:pPr>
      <w:r w:rsidRPr="005C7CB2">
        <w:rPr>
          <w:rFonts w:eastAsia="Times New Roman" w:cs="Times New Roman"/>
          <w:bCs/>
          <w:spacing w:val="-4"/>
        </w:rPr>
        <w:t xml:space="preserve">Voyages : </w:t>
      </w:r>
      <w:r w:rsidR="00C6261A">
        <w:rPr>
          <w:rFonts w:eastAsia="Times New Roman" w:cs="Times New Roman"/>
          <w:bCs/>
          <w:spacing w:val="-4"/>
        </w:rPr>
        <w:t xml:space="preserve">Le budget doit </w:t>
      </w:r>
      <w:r w:rsidR="00051EE1">
        <w:rPr>
          <w:rFonts w:eastAsia="Times New Roman" w:cs="Times New Roman"/>
          <w:bCs/>
          <w:spacing w:val="-4"/>
        </w:rPr>
        <w:t xml:space="preserve">comporter des </w:t>
      </w:r>
      <w:r w:rsidR="00C6261A">
        <w:rPr>
          <w:rFonts w:eastAsia="Times New Roman" w:cs="Times New Roman"/>
          <w:bCs/>
          <w:spacing w:val="-4"/>
        </w:rPr>
        <w:t xml:space="preserve">sections distinctes pour les </w:t>
      </w:r>
      <w:r w:rsidR="00051EE1">
        <w:rPr>
          <w:rFonts w:eastAsia="Times New Roman" w:cs="Times New Roman"/>
          <w:bCs/>
          <w:spacing w:val="-4"/>
        </w:rPr>
        <w:t xml:space="preserve">billets d'avion, les transports locaux, l'hébergement, les repas et les frais accessoires (per diem) et les autres frais liés au voyage</w:t>
      </w:r>
      <w:r w:rsidR="00C6261A">
        <w:rPr>
          <w:rFonts w:eastAsia="Times New Roman" w:cs="Times New Roman"/>
          <w:bCs/>
          <w:spacing w:val="-4"/>
        </w:rPr>
        <w:t xml:space="preserve">. </w:t>
      </w:r>
      <w:r w:rsidRPr="005C7CB2">
        <w:rPr>
          <w:rFonts w:eastAsia="Times New Roman" w:cs="Times New Roman"/>
          <w:bCs/>
          <w:spacing w:val="-4"/>
        </w:rPr>
        <w:t xml:space="preserve">Le budget doit indiquer le nombre de voyages, nationaux, régionaux et internationaux, ainsi que les coûts estimés. Précisez l'origine et la destination des voyages proposés, la durée du voyage et le nombre de personnes qui voyagent. Les indemnités journalières seront basées sur les politiques de voyage habituelles du candidat</w:t>
      </w:r>
    </w:p>
    <w:p w:rsidRPr="005C7CB2" w:rsidR="005C7CB2" w:rsidP="005C7CB2" w:rsidRDefault="005C7CB2" w14:paraId="0AED8916" w14:textId="56E19149">
      <w:pPr>
        <w:rPr>
          <w:rFonts w:eastAsia="Times New Roman" w:cs="Times New Roman"/>
          <w:bCs/>
          <w:spacing w:val="-4"/>
        </w:rPr>
      </w:pPr>
    </w:p>
    <w:p w:rsidRPr="00881CFE" w:rsidR="003E68B3" w:rsidP="00881CFE" w:rsidRDefault="003E68B3" w14:paraId="1B5D7A86" w14:textId="5CDFF2D9">
      <w:pPr>
        <w:pStyle w:val="ListParagraph"/>
        <w:numPr>
          <w:ilvl w:val="0"/>
          <w:numId w:val="26"/>
        </w:numPr>
        <w:rPr>
          <w:rFonts w:eastAsia="Times New Roman" w:cs="Times New Roman"/>
          <w:bCs/>
          <w:spacing w:val="-4"/>
        </w:rPr>
      </w:pPr>
      <w:r w:rsidRPr="00881CFE">
        <w:rPr>
          <w:rFonts w:eastAsia="Times New Roman" w:cs="Times New Roman"/>
          <w:bCs/>
          <w:spacing w:val="-4"/>
        </w:rPr>
        <w:t xml:space="preserve">Matériel : Le budget doit fournir une estimation des types d'équipement qui seront utilisés dans le cadre de ce projet. </w:t>
      </w:r>
      <w:r w:rsidRPr="00881CFE" w:rsidR="00881CFE">
        <w:rPr>
          <w:rFonts w:eastAsia="Times New Roman" w:cs="Times New Roman"/>
          <w:bCs/>
          <w:spacing w:val="-4"/>
        </w:rPr>
        <w:t xml:space="preserve">Par équipement, on entend les biens meubles corporels (y compris les systèmes de technologie de l'information) ayant une durée de vie utile de plus d'un an et un coût d'acquisition unitaire égal ou supérieur au plus petit des deux montants suivants : le niveau de capitalisation établi par le demandeur à des fins d'établissement des états financiers ou 5 000 USD. </w:t>
      </w:r>
      <w:r w:rsidRPr="00881CFE">
        <w:rPr>
          <w:rFonts w:eastAsia="Times New Roman" w:cs="Times New Roman"/>
          <w:bCs/>
          <w:spacing w:val="-4"/>
        </w:rPr>
        <w:t xml:space="preserve">Veillez à inclure tous les coûts associés à l'équipement, tels que l'équipement de sécurité (par exemple, les casques), le carburant, les taxes et les primes d'assurance, le cas échéant, dans une catégorie budgétaire appropriée. Le numéro de modèle de l'équipement, le coût unitaire et la quantité doivent être indiqués.</w:t>
      </w:r>
    </w:p>
    <w:p w:rsidRPr="005C7CB2" w:rsidR="005C7CB2" w:rsidP="005C7CB2" w:rsidRDefault="005C7CB2" w14:paraId="3C515471" w14:textId="17AD459D">
      <w:pPr>
        <w:rPr>
          <w:rFonts w:eastAsia="Times New Roman" w:cs="Times New Roman"/>
          <w:bCs/>
          <w:spacing w:val="-4"/>
        </w:rPr>
      </w:pPr>
    </w:p>
    <w:p w:rsidR="003E68B3" w:rsidP="005C7CB2" w:rsidRDefault="003E68B3" w14:paraId="6C323294" w14:textId="02BBFAD8">
      <w:pPr>
        <w:pStyle w:val="ListParagraph"/>
        <w:numPr>
          <w:ilvl w:val="0"/>
          <w:numId w:val="26"/>
        </w:numPr>
        <w:rPr>
          <w:rFonts w:eastAsia="Times New Roman" w:cs="Times New Roman"/>
          <w:bCs/>
          <w:spacing w:val="-4"/>
        </w:rPr>
      </w:pPr>
      <w:r w:rsidRPr="005C7CB2">
        <w:rPr>
          <w:rFonts w:eastAsia="Times New Roman" w:cs="Times New Roman"/>
          <w:bCs/>
          <w:spacing w:val="-4"/>
        </w:rPr>
        <w:t xml:space="preserve">Fournitures : Le budget précise les fournitures liées à cette activité.</w:t>
      </w:r>
    </w:p>
    <w:p w:rsidRPr="005C7CB2" w:rsidR="005C7CB2" w:rsidP="005C7CB2" w:rsidRDefault="005C7CB2" w14:paraId="55897C4E" w14:textId="6A01C1E3">
      <w:pPr>
        <w:rPr>
          <w:rFonts w:eastAsia="Times New Roman" w:cs="Times New Roman"/>
          <w:bCs/>
          <w:spacing w:val="-4"/>
        </w:rPr>
      </w:pPr>
    </w:p>
    <w:p w:rsidR="003E68B3" w:rsidP="005C7CB2" w:rsidRDefault="003E68B3" w14:paraId="5CCB580B" w14:textId="43ACDBD7">
      <w:pPr>
        <w:pStyle w:val="ListParagraph"/>
        <w:numPr>
          <w:ilvl w:val="0"/>
          <w:numId w:val="26"/>
        </w:numPr>
        <w:rPr>
          <w:rFonts w:eastAsia="Times New Roman" w:cs="Times New Roman"/>
          <w:bCs/>
          <w:spacing w:val="-4"/>
        </w:rPr>
      </w:pPr>
      <w:r w:rsidRPr="005C7CB2">
        <w:rPr>
          <w:rFonts w:eastAsia="Times New Roman" w:cs="Times New Roman"/>
          <w:bCs/>
          <w:spacing w:val="-4"/>
        </w:rPr>
        <w:t xml:space="preserve">Contractuel : le budget doit identifier tous les biens et services achetés par le biais d'un mécanisme contractuel.</w:t>
      </w:r>
    </w:p>
    <w:p w:rsidRPr="001A3794" w:rsidR="001C0AE2" w:rsidP="001A3794" w:rsidRDefault="001C0AE2" w14:paraId="3166929E" w14:textId="77777777">
      <w:pPr>
        <w:rPr>
          <w:rFonts w:eastAsia="Times New Roman" w:cs="Times New Roman"/>
          <w:bCs/>
          <w:spacing w:val="-4"/>
        </w:rPr>
      </w:pPr>
    </w:p>
    <w:p w:rsidR="003E68B3" w:rsidP="005C7CB2" w:rsidRDefault="003E68B3" w14:paraId="7FFD76A2" w14:textId="320C3FBC">
      <w:pPr>
        <w:pStyle w:val="ListParagraph"/>
        <w:numPr>
          <w:ilvl w:val="0"/>
          <w:numId w:val="26"/>
        </w:numPr>
        <w:rPr>
          <w:rFonts w:eastAsia="Times New Roman" w:cs="Times New Roman"/>
          <w:bCs/>
          <w:spacing w:val="-4"/>
        </w:rPr>
      </w:pPr>
      <w:r w:rsidRPr="005C7CB2">
        <w:rPr>
          <w:rFonts w:eastAsia="Times New Roman" w:cs="Times New Roman"/>
          <w:bCs/>
          <w:spacing w:val="-4"/>
        </w:rPr>
        <w:t xml:space="preserve">Autres coûts directs : Le budget doit identifier les éléments suivants, sans toutefois s'y limiter </w:t>
      </w:r>
      <w:r w:rsidRPr="005C7CB2">
        <w:rPr>
          <w:rFonts w:eastAsia="Times New Roman" w:cs="Times New Roman"/>
          <w:bCs/>
          <w:spacing w:val="-4"/>
        </w:rPr>
        <w:t xml:space="preserve">: </w:t>
      </w:r>
      <w:r w:rsidRPr="005C7CB2">
        <w:rPr>
          <w:rFonts w:eastAsia="Times New Roman" w:cs="Times New Roman"/>
          <w:bCs/>
          <w:spacing w:val="-4"/>
        </w:rPr>
        <w:t xml:space="preserve">communications, </w:t>
      </w:r>
      <w:r w:rsidR="00881CFE">
        <w:rPr>
          <w:rFonts w:eastAsia="Times New Roman" w:cs="Times New Roman"/>
          <w:bCs/>
          <w:spacing w:val="-4"/>
        </w:rPr>
        <w:t xml:space="preserve">coûts de formation, </w:t>
      </w:r>
      <w:r w:rsidRPr="005C7CB2">
        <w:rPr>
          <w:rFonts w:eastAsia="Times New Roman" w:cs="Times New Roman"/>
          <w:bCs/>
          <w:spacing w:val="-4"/>
        </w:rPr>
        <w:t xml:space="preserve">coûts de préparation des rapports, assurance (autre que l'assurance incluse dans les avantages sociaux du demandeur). L'exposé des motifs doit justifier et fournir une ventilation de tous les autres coûts directs.</w:t>
      </w:r>
    </w:p>
    <w:p w:rsidRPr="005C7CB2" w:rsidR="005C7CB2" w:rsidP="005C7CB2" w:rsidRDefault="005C7CB2" w14:paraId="3642F98C" w14:textId="77777777">
      <w:pPr>
        <w:rPr>
          <w:rFonts w:eastAsia="Times New Roman" w:cs="Times New Roman"/>
          <w:bCs/>
          <w:spacing w:val="-4"/>
        </w:rPr>
      </w:pPr>
    </w:p>
    <w:p w:rsidR="003E68B3" w:rsidP="005C7CB2" w:rsidRDefault="003E68B3" w14:paraId="39BD207C" w14:textId="1B631FDB">
      <w:pPr>
        <w:pStyle w:val="ListParagraph"/>
        <w:numPr>
          <w:ilvl w:val="0"/>
          <w:numId w:val="26"/>
        </w:numPr>
        <w:rPr>
          <w:rFonts w:eastAsia="Times New Roman" w:cs="Times New Roman"/>
          <w:bCs/>
          <w:spacing w:val="-4"/>
        </w:rPr>
      </w:pPr>
      <w:r w:rsidRPr="005C7CB2">
        <w:rPr>
          <w:rFonts w:eastAsia="Times New Roman" w:cs="Times New Roman"/>
          <w:bCs/>
          <w:spacing w:val="-4"/>
        </w:rPr>
        <w:t xml:space="preserve">Coûts indirects : Le candidat doit justifier le taux de coûts indirects proposé par une lettre d'une agence d'audit fédérale américaine compétente, un accord négocié sur les coûts indirects (NICRA), ou par des informations suffisantes pour permettre à l'USAID de déterminer le caractère raisonnable des taux (par exemple, une ventilation des bases de travail et des groupes de frais généraux, la méthode de détermination du taux, etc.)</w:t>
      </w:r>
    </w:p>
    <w:p w:rsidRPr="005C7CB2" w:rsidR="005C7CB2" w:rsidP="005C7CB2" w:rsidRDefault="005C7CB2" w14:paraId="44C9C6D6" w14:textId="3F68B277">
      <w:pPr>
        <w:rPr>
          <w:rFonts w:eastAsia="Times New Roman" w:cs="Times New Roman"/>
          <w:bCs/>
          <w:spacing w:val="-4"/>
        </w:rPr>
      </w:pPr>
    </w:p>
    <w:p w:rsidR="003E68B3" w:rsidP="005C7CB2" w:rsidRDefault="003E68B3" w14:paraId="279403CC" w14:textId="01CED982">
      <w:pPr>
        <w:pStyle w:val="ListParagraph"/>
        <w:numPr>
          <w:ilvl w:val="0"/>
          <w:numId w:val="26"/>
        </w:numPr>
        <w:rPr>
          <w:rFonts w:eastAsia="Times New Roman" w:cs="Times New Roman"/>
          <w:bCs/>
          <w:spacing w:val="-4"/>
        </w:rPr>
      </w:pPr>
      <w:r w:rsidRPr="005C7CB2">
        <w:rPr>
          <w:rFonts w:eastAsia="Times New Roman" w:cs="Times New Roman"/>
          <w:bCs/>
          <w:spacing w:val="-4"/>
        </w:rPr>
        <w:t xml:space="preserve">Si un candidat n'a pas conclu d'accord sur les taux de coûts indirects, </w:t>
      </w:r>
      <w:r w:rsidR="001C0AE2">
        <w:rPr>
          <w:rFonts w:eastAsia="Times New Roman" w:cs="Times New Roman"/>
          <w:bCs/>
          <w:spacing w:val="-4"/>
        </w:rPr>
        <w:t xml:space="preserve">il </w:t>
      </w:r>
      <w:r w:rsidRPr="005C7CB2">
        <w:rPr>
          <w:rFonts w:eastAsia="Times New Roman" w:cs="Times New Roman"/>
          <w:bCs/>
          <w:spacing w:val="-4"/>
        </w:rPr>
        <w:t xml:space="preserve">peut choisir de facturer un taux de minimis de 10 % du total des coûts directs modifiés, conformément à la norme 2 CFR 200.414(f). Si le candidat potentiel choisit le taux de minimis, le taux de coûts indirects de 10 % </w:t>
      </w:r>
      <w:r w:rsidR="001C0AE2">
        <w:rPr>
          <w:rFonts w:eastAsia="Times New Roman" w:cs="Times New Roman"/>
          <w:bCs/>
          <w:spacing w:val="-4"/>
        </w:rPr>
        <w:t xml:space="preserve">sera incorporé </w:t>
      </w:r>
      <w:r w:rsidRPr="005C7CB2">
        <w:rPr>
          <w:rFonts w:eastAsia="Times New Roman" w:cs="Times New Roman"/>
          <w:bCs/>
          <w:spacing w:val="-4"/>
        </w:rPr>
        <w:t xml:space="preserve">dans le budget de la subvention et le bénéficiaire devra respecter les exigences de 2 CFR 200.414(f).</w:t>
      </w:r>
    </w:p>
    <w:p w:rsidRPr="00794AFE" w:rsidR="00794AFE" w:rsidP="00794AFE" w:rsidRDefault="00794AFE" w14:paraId="4695D3B5" w14:textId="77777777">
      <w:pPr>
        <w:pStyle w:val="ListParagraph"/>
        <w:rPr>
          <w:rFonts w:eastAsia="Times New Roman" w:cs="Times New Roman"/>
          <w:bCs/>
          <w:spacing w:val="-4"/>
        </w:rPr>
      </w:pPr>
    </w:p>
    <w:p w:rsidR="00794AFE" w:rsidP="00881CFE" w:rsidRDefault="00794AFE" w14:paraId="347255CE" w14:textId="223028BC">
      <w:pPr>
        <w:pStyle w:val="ListParagraph"/>
        <w:numPr>
          <w:ilvl w:val="0"/>
          <w:numId w:val="26"/>
        </w:numPr>
      </w:pPr>
      <w:r w:rsidRPr="00794AFE">
        <w:t xml:space="preserve">Effet de levier </w:t>
      </w:r>
      <w:r>
        <w:t xml:space="preserve">: </w:t>
      </w:r>
      <w:r>
        <w:t xml:space="preserve">L'effet de levier </w:t>
      </w:r>
      <w:r w:rsidRPr="00360CE8">
        <w:t xml:space="preserve">peut inclure des contributions financières, des contributions de tiers, la valeur des services et des biens donnés, y compris la propriété intellectuelle, ou tout autre élément de valeur qui peut être mesuré sous une forme permettant d'évaluer l'impact de la contribution sur l'obtention des résultats souhaités. Par exemple, l'effet de levier peut impliquer un ou plusieurs partenaires proposant des contributions financières qui seront dépensées parallèlement à l'activité financée par l'USAID, mais qui ne seront pas dépensées par le </w:t>
      </w:r>
      <w:r w:rsidR="007F3BC6">
        <w:t xml:space="preserve">bénéficiaire de la sous-attribution </w:t>
      </w:r>
      <w:r w:rsidRPr="00360CE8">
        <w:t xml:space="preserve">ou ses sous-attributaires. </w:t>
      </w:r>
    </w:p>
    <w:p w:rsidR="00881CFE" w:rsidP="00881CFE" w:rsidRDefault="00881CFE" w14:paraId="4AAB039D" w14:textId="77777777">
      <w:pPr>
        <w:pStyle w:val="ListParagraph"/>
      </w:pPr>
    </w:p>
    <w:p w:rsidR="00794AFE" w:rsidP="00794AFE" w:rsidRDefault="00794AFE" w14:paraId="2152934F" w14:textId="77777777">
      <w:pPr>
        <w:pStyle w:val="ListParagraph"/>
        <w:numPr>
          <w:ilvl w:val="0"/>
          <w:numId w:val="26"/>
        </w:numPr>
      </w:pPr>
      <w:r w:rsidRPr="00794AFE">
        <w:t xml:space="preserve">Partage des coûts </w:t>
      </w:r>
      <w:r>
        <w:t xml:space="preserve">(</w:t>
      </w:r>
      <w:hyperlink w:history="1" r:id="rId26">
        <w:r w:rsidRPr="00FA14A4">
          <w:rPr>
            <w:rStyle w:val="Hyperlink"/>
          </w:rPr>
          <w:t xml:space="preserve">ADS 303.3.10</w:t>
        </w:r>
      </w:hyperlink>
      <w:r>
        <w:t xml:space="preserve">) : Le partage des coûts fait référence aux ressources qu'un bénéficiaire apporte au coût total d'un accord. Le partage des coûts devient une condition d'attribution lorsqu'il fait partie du budget approuvé de l'attribution. La participation aux coûts doit être vérifiable dans les registres du bénéficiaire ; pour les organisations américaines, elle est soumise aux exigences de 2 CFR 200.306, et pour les organisations non américaines, elle est soumise à la disposition standard "Participation aux coûts" ; et elle peut être auditée. Le partage des coûts est encouragé, mais pas obligatoire.</w:t>
      </w:r>
    </w:p>
    <w:p w:rsidR="00794AFE" w:rsidP="00794AFE" w:rsidRDefault="00794AFE" w14:paraId="5462D788" w14:textId="77777777">
      <w:pPr>
        <w:pStyle w:val="ListParagraph"/>
        <w:ind w:start="720"/>
        <w:rPr>
          <w:rFonts w:eastAsia="Times New Roman" w:cs="Times New Roman"/>
          <w:bCs/>
          <w:spacing w:val="-4"/>
        </w:rPr>
      </w:pPr>
    </w:p>
    <w:p w:rsidRPr="00794AFE" w:rsidR="003E68B3" w:rsidP="00794AFE" w:rsidRDefault="003E68B3" w14:paraId="74627F46" w14:textId="726C866A">
      <w:pPr>
        <w:pStyle w:val="ListParagraph"/>
        <w:numPr>
          <w:ilvl w:val="0"/>
          <w:numId w:val="18"/>
        </w:numPr>
        <w:rPr>
          <w:rFonts w:eastAsia="Times New Roman" w:cs="Times New Roman"/>
          <w:b/>
          <w:bCs/>
          <w:i/>
          <w:spacing w:val="-4"/>
        </w:rPr>
      </w:pPr>
      <w:r w:rsidRPr="00794AFE">
        <w:rPr>
          <w:rFonts w:eastAsia="Times New Roman" w:cs="Times New Roman"/>
          <w:b/>
          <w:bCs/>
          <w:i/>
          <w:spacing w:val="-4"/>
        </w:rPr>
        <w:t xml:space="preserve">Certifications et déclarations</w:t>
      </w:r>
    </w:p>
    <w:p w:rsidRPr="003E68B3" w:rsidR="003E68B3" w:rsidP="003E68B3" w:rsidRDefault="003E68B3" w14:paraId="5C0B8C5E" w14:textId="2906D84D">
      <w:pPr>
        <w:rPr>
          <w:rFonts w:eastAsia="Times New Roman" w:cs="Times New Roman"/>
          <w:bCs/>
          <w:spacing w:val="-4"/>
        </w:rPr>
      </w:pPr>
      <w:r w:rsidRPr="003E68B3">
        <w:rPr>
          <w:rFonts w:eastAsia="Times New Roman" w:cs="Times New Roman"/>
          <w:bCs/>
          <w:spacing w:val="-4"/>
        </w:rPr>
        <w:t xml:space="preserve">Tous les candidats doivent fournir des certifications, des assurances et des déclarations qui peuvent être consultées à l'</w:t>
      </w:r>
      <w:hyperlink w:history="1" r:id="rId27">
        <w:r w:rsidRPr="005E7BF1" w:rsidR="00881CFE">
          <w:rPr>
            <w:rStyle w:val="Hyperlink"/>
            <w:rFonts w:eastAsia="Times New Roman" w:cs="Times New Roman"/>
            <w:bCs/>
            <w:spacing w:val="-4"/>
          </w:rPr>
          <w:t xml:space="preserve">adresse </w:t>
        </w:r>
      </w:hyperlink>
      <w:r w:rsidRPr="003E68B3">
        <w:rPr>
          <w:rFonts w:eastAsia="Times New Roman" w:cs="Times New Roman"/>
          <w:bCs/>
          <w:spacing w:val="-4"/>
        </w:rPr>
        <w:t xml:space="preserve">https://www.usaid.gov/sites/default/files/documents/1868/303mav.pdf. Lorsqu'un candidat apparemment retenu sera invité à soumettre une demande complète</w:t>
      </w:r>
      <w:r w:rsidR="00881CFE">
        <w:rPr>
          <w:rFonts w:eastAsia="Times New Roman" w:cs="Times New Roman"/>
          <w:bCs/>
          <w:spacing w:val="-4"/>
        </w:rPr>
        <w:t xml:space="preserve">la POA </w:t>
      </w:r>
      <w:r w:rsidRPr="003E68B3">
        <w:rPr>
          <w:rFonts w:eastAsia="Times New Roman" w:cs="Times New Roman"/>
          <w:bCs/>
          <w:spacing w:val="-4"/>
        </w:rPr>
        <w:t xml:space="preserve">lui enverra une version Word pour plus de commodité.</w:t>
      </w:r>
    </w:p>
    <w:p w:rsidR="00CD7B78" w:rsidP="00FA14A4" w:rsidRDefault="00CD7B78" w14:paraId="420F3E33" w14:textId="5C34DC87"/>
    <w:p w:rsidR="00794AFE" w:rsidP="00FA14A4" w:rsidRDefault="00794AFE" w14:paraId="72FD035A" w14:textId="77777777"/>
    <w:p w:rsidRPr="00C8418D" w:rsidR="008647D5" w:rsidP="00FA14A4" w:rsidRDefault="00350DE9" w14:paraId="5DD20411" w14:textId="77777777">
      <w:pPr>
        <w:pStyle w:val="Heading1"/>
      </w:pPr>
      <w:bookmarkStart w:name="_TOC_250015" w:id="34"/>
      <w:bookmarkStart w:name="_Toc77960836" w:id="35"/>
      <w:r w:rsidRPr="00C8418D">
        <w:t xml:space="preserve">Informations sur l</w:t>
      </w:r>
      <w:r w:rsidRPr="00C8418D">
        <w:t xml:space="preserve">'examen des </w:t>
      </w:r>
      <w:r w:rsidRPr="00C8418D">
        <w:t xml:space="preserve">candidatures</w:t>
      </w:r>
      <w:bookmarkEnd w:id="34"/>
      <w:bookmarkEnd w:id="35"/>
    </w:p>
    <w:p w:rsidRPr="009F0528" w:rsidR="007F3BC6" w:rsidP="00FA14A4" w:rsidRDefault="007F3BC6" w14:paraId="2E05F8B4" w14:textId="77777777"/>
    <w:p w:rsidR="00CD6F10" w:rsidP="00FA14A4" w:rsidRDefault="00CD7B78" w14:paraId="6BFBB91D" w14:textId="2CD4B24E">
      <w:pPr>
        <w:rPr>
          <w:spacing w:val="-3"/>
        </w:rPr>
      </w:pPr>
      <w:r w:rsidRPr="00C8418D" w:rsidR="00DE003B">
        <w:rPr>
          <w:spacing w:val="1"/>
        </w:rPr>
        <w:t xml:space="preserve">La sélection des </w:t>
      </w:r>
      <w:r w:rsidR="00D327F8">
        <w:rPr>
          <w:spacing w:val="1"/>
        </w:rPr>
        <w:t xml:space="preserve">candidatures complètes </w:t>
      </w:r>
      <w:r w:rsidRPr="00C8418D" w:rsidR="00DE003B">
        <w:rPr>
          <w:spacing w:val="1"/>
        </w:rPr>
        <w:t xml:space="preserve">est un </w:t>
      </w:r>
      <w:r w:rsidRPr="00C8418D" w:rsidR="00DE003B">
        <w:rPr>
          <w:spacing w:val="1"/>
        </w:rPr>
        <w:t xml:space="preserve">processus </w:t>
      </w:r>
      <w:r w:rsidR="00E809D5">
        <w:rPr>
          <w:spacing w:val="1"/>
        </w:rPr>
        <w:t xml:space="preserve">en trois </w:t>
      </w:r>
      <w:r w:rsidRPr="00C8418D" w:rsidR="00DE003B">
        <w:rPr>
          <w:spacing w:val="1"/>
        </w:rPr>
        <w:t xml:space="preserve">étapes comprenant une </w:t>
      </w:r>
      <w:r w:rsidR="00AB3DB8">
        <w:rPr>
          <w:spacing w:val="1"/>
        </w:rPr>
        <w:t xml:space="preserve">: </w:t>
      </w:r>
      <w:r w:rsidR="00AB3DB8">
        <w:rPr>
          <w:spacing w:val="1"/>
        </w:rPr>
        <w:t xml:space="preserve">(1) une vérification de l'éligibilité de base ; (</w:t>
      </w:r>
      <w:r w:rsidR="00E809D5">
        <w:rPr>
          <w:spacing w:val="1"/>
        </w:rPr>
        <w:t xml:space="preserve">2) </w:t>
      </w:r>
      <w:r w:rsidR="00AB3DB8">
        <w:rPr>
          <w:spacing w:val="1"/>
        </w:rPr>
        <w:t xml:space="preserve">un comité d'examen technique ; </w:t>
      </w:r>
      <w:r w:rsidRPr="00C8418D" w:rsidR="00DE003B">
        <w:rPr>
          <w:spacing w:val="1"/>
        </w:rPr>
        <w:t xml:space="preserve">et </w:t>
      </w:r>
      <w:r w:rsidR="00AB3DB8">
        <w:rPr>
          <w:spacing w:val="1"/>
        </w:rPr>
        <w:t xml:space="preserve">(</w:t>
      </w:r>
      <w:r w:rsidR="00E809D5">
        <w:rPr>
          <w:spacing w:val="1"/>
        </w:rPr>
        <w:t xml:space="preserve">3</w:t>
      </w:r>
      <w:r w:rsidR="00AB3DB8">
        <w:rPr>
          <w:spacing w:val="1"/>
        </w:rPr>
        <w:t xml:space="preserve">) un </w:t>
      </w:r>
      <w:r w:rsidRPr="00C8418D" w:rsidR="00DE003B">
        <w:rPr>
          <w:spacing w:val="1"/>
        </w:rPr>
        <w:t xml:space="preserve">examen par l'USAID. </w:t>
      </w:r>
      <w:r w:rsidRPr="00C8418D" w:rsidR="00350DE9">
        <w:t xml:space="preserve">Avant </w:t>
      </w:r>
      <w:r w:rsidRPr="00C8418D" w:rsidR="00350DE9">
        <w:t xml:space="preserve">d'</w:t>
      </w:r>
      <w:r w:rsidRPr="00C8418D" w:rsidR="00350DE9">
        <w:t xml:space="preserve">attribuer les subventions</w:t>
      </w:r>
      <w:r w:rsidRPr="00C8418D" w:rsidR="00350DE9">
        <w:t xml:space="preserve">,</w:t>
      </w:r>
      <w:r w:rsidRPr="00C8418D" w:rsidR="00350DE9">
        <w:t xml:space="preserve"> le </w:t>
      </w:r>
      <w:r w:rsidR="00881CFE">
        <w:rPr>
          <w:spacing w:val="1"/>
        </w:rPr>
        <w:t xml:space="preserve">POA</w:t>
      </w:r>
      <w:r w:rsidRPr="00C8418D" w:rsidR="00350DE9">
        <w:rPr>
          <w:spacing w:val="-2"/>
        </w:rPr>
        <w:lastRenderedPageBreak/>
      </w:r>
      <w:r w:rsidRPr="00C8418D" w:rsidR="00350DE9">
        <w:t xml:space="preserve"> évaluera </w:t>
      </w:r>
      <w:r w:rsidRPr="00C8418D" w:rsidR="00350DE9">
        <w:t xml:space="preserve">chaque </w:t>
      </w:r>
      <w:r w:rsidRPr="00C8418D" w:rsidR="00350DE9">
        <w:t xml:space="preserve">candidat </w:t>
      </w:r>
      <w:r w:rsidRPr="00C8418D" w:rsidR="00350DE9">
        <w:t xml:space="preserve">pour </w:t>
      </w:r>
      <w:r w:rsidRPr="00C8418D" w:rsidR="00350DE9">
        <w:t xml:space="preserve">s'assurer qu</w:t>
      </w:r>
      <w:r w:rsidRPr="00C8418D" w:rsidR="00350DE9">
        <w:t xml:space="preserve">'</w:t>
      </w:r>
      <w:r w:rsidRPr="00C8418D" w:rsidR="00350DE9">
        <w:t xml:space="preserve">il </w:t>
      </w:r>
      <w:r w:rsidRPr="00C8418D" w:rsidR="00350DE9">
        <w:t xml:space="preserve">applique des </w:t>
      </w:r>
      <w:r w:rsidRPr="00C8418D" w:rsidR="00350DE9">
        <w:t xml:space="preserve">méthodes de </w:t>
      </w:r>
      <w:r w:rsidRPr="00C8418D" w:rsidR="00350DE9">
        <w:t xml:space="preserve">responsabilité </w:t>
      </w:r>
      <w:r w:rsidRPr="00C8418D" w:rsidR="00350DE9">
        <w:t xml:space="preserve">mutuellement </w:t>
      </w:r>
      <w:r w:rsidRPr="00C8418D" w:rsidR="00350DE9">
        <w:t xml:space="preserve">convenues </w:t>
      </w:r>
      <w:r w:rsidRPr="00C8418D" w:rsidR="00350DE9">
        <w:t xml:space="preserve">pour les </w:t>
      </w:r>
      <w:r w:rsidRPr="00C8418D" w:rsidR="00350DE9">
        <w:t xml:space="preserve">fonds et </w:t>
      </w:r>
      <w:r w:rsidRPr="00C8418D" w:rsidR="00350DE9">
        <w:t xml:space="preserve">autres </w:t>
      </w:r>
      <w:r w:rsidRPr="00C8418D" w:rsidR="00350DE9">
        <w:t xml:space="preserve">actifs </w:t>
      </w:r>
      <w:r w:rsidRPr="00C8418D" w:rsidR="00350DE9">
        <w:t xml:space="preserve">acquis </w:t>
      </w:r>
      <w:r w:rsidRPr="00C8418D" w:rsidR="00350DE9">
        <w:t xml:space="preserve"> </w:t>
      </w:r>
      <w:r w:rsidRPr="00C8418D" w:rsidR="00350DE9">
        <w:t xml:space="preserve">au </w:t>
      </w:r>
      <w:r w:rsidRPr="00C8418D" w:rsidR="00350DE9">
        <w:rPr>
          <w:spacing w:val="-3"/>
        </w:rPr>
        <w:t xml:space="preserve">financement de la subvention </w:t>
      </w:r>
      <w:r w:rsidR="007C7E2E">
        <w:rPr>
          <w:spacing w:val="-3"/>
        </w:rPr>
        <w:t xml:space="preserve">secondaire</w:t>
      </w:r>
      <w:r w:rsidRPr="00C8418D" w:rsidR="00350DE9">
        <w:t xml:space="preserve">. </w:t>
      </w:r>
      <w:r w:rsidRPr="00C8418D" w:rsidR="00350DE9">
        <w:t xml:space="preserve">L</w:t>
      </w:r>
      <w:r w:rsidRPr="00C8418D" w:rsidR="00350DE9">
        <w:t xml:space="preserve">'</w:t>
      </w:r>
      <w:r w:rsidRPr="00C8418D" w:rsidR="00350DE9">
        <w:rPr>
          <w:spacing w:val="-3"/>
        </w:rPr>
        <w:t xml:space="preserve">intégrité</w:t>
      </w:r>
      <w:r w:rsidRPr="00C8418D" w:rsidR="00350DE9">
        <w:t xml:space="preserve">, les </w:t>
      </w:r>
      <w:r w:rsidRPr="00C8418D" w:rsidR="00350DE9">
        <w:t xml:space="preserve">performances </w:t>
      </w:r>
      <w:r w:rsidRPr="00C8418D" w:rsidR="00350DE9">
        <w:t xml:space="preserve">passées</w:t>
      </w:r>
      <w:r w:rsidRPr="00C8418D" w:rsidR="00350DE9">
        <w:t xml:space="preserve">, les </w:t>
      </w:r>
      <w:r w:rsidRPr="00C8418D" w:rsidR="00350DE9">
        <w:t xml:space="preserve">ressources </w:t>
      </w:r>
      <w:r w:rsidRPr="00C8418D" w:rsidR="00350DE9">
        <w:t xml:space="preserve">financières </w:t>
      </w:r>
      <w:r w:rsidRPr="00C8418D" w:rsidR="00350DE9">
        <w:t xml:space="preserve">et </w:t>
      </w:r>
      <w:r w:rsidRPr="00C8418D" w:rsidR="00350DE9">
        <w:t xml:space="preserve">techniques </w:t>
      </w:r>
      <w:r w:rsidRPr="00C8418D" w:rsidR="00350DE9">
        <w:t xml:space="preserve">ou l'</w:t>
      </w:r>
      <w:r w:rsidRPr="00C8418D" w:rsidR="00350DE9">
        <w:t xml:space="preserve">accès </w:t>
      </w:r>
      <w:r w:rsidRPr="00C8418D" w:rsidR="00350DE9">
        <w:t xml:space="preserve">à d'</w:t>
      </w:r>
      <w:r w:rsidRPr="00C8418D" w:rsidR="00350DE9">
        <w:t xml:space="preserve">autres </w:t>
      </w:r>
      <w:r w:rsidRPr="00C8418D" w:rsidR="00350DE9">
        <w:t xml:space="preserve">ressources</w:t>
      </w:r>
      <w:r w:rsidRPr="00C8418D" w:rsidR="00350DE9">
        <w:t xml:space="preserve"> nécessaires </w:t>
      </w:r>
      <w:r w:rsidRPr="00C8418D" w:rsidR="00350DE9">
        <w:t xml:space="preserve">seront </w:t>
      </w:r>
      <w:r w:rsidRPr="00C8418D" w:rsidR="00350DE9">
        <w:t xml:space="preserve">pris en </w:t>
      </w:r>
      <w:r w:rsidRPr="00C8418D" w:rsidR="00350DE9">
        <w:t xml:space="preserve">considération</w:t>
      </w:r>
    </w:p>
    <w:p w:rsidR="00CD6F10" w:rsidP="00FA14A4" w:rsidRDefault="00CD6F10" w14:paraId="32F980A0" w14:textId="77777777">
      <w:pPr>
        <w:rPr>
          <w:spacing w:val="-3"/>
        </w:rPr>
      </w:pPr>
    </w:p>
    <w:p w:rsidR="008647D5" w:rsidP="00FA14A4" w:rsidRDefault="00881CFE" w14:paraId="28C853F7" w14:textId="16D79DD9">
      <w:pPr>
        <w:rPr>
          <w:rFonts w:cs="Times New Roman"/>
        </w:rPr>
      </w:pPr>
      <w:r>
        <w:rPr>
          <w:spacing w:val="1"/>
        </w:rPr>
        <w:t xml:space="preserve">La POA </w:t>
      </w:r>
      <w:r w:rsidRPr="00C8418D" w:rsidR="00350DE9">
        <w:t xml:space="preserve">effectuera </w:t>
      </w:r>
      <w:r w:rsidRPr="00C8418D" w:rsidR="00350DE9">
        <w:t xml:space="preserve">également </w:t>
      </w:r>
      <w:r w:rsidRPr="00C8418D" w:rsidR="00350DE9">
        <w:t xml:space="preserve">une évaluation des </w:t>
      </w:r>
      <w:r w:rsidRPr="00C8418D" w:rsidR="00350DE9">
        <w:t xml:space="preserve">risques </w:t>
      </w:r>
      <w:r w:rsidRPr="00C8418D" w:rsidR="00350DE9">
        <w:t xml:space="preserve">afin de </w:t>
      </w:r>
      <w:r w:rsidRPr="00C8418D" w:rsidR="00350DE9">
        <w:t xml:space="preserve">déterminer </w:t>
      </w:r>
      <w:r w:rsidRPr="00C8418D" w:rsidR="00350DE9">
        <w:t xml:space="preserve">si </w:t>
      </w:r>
      <w:r w:rsidRPr="00C8418D" w:rsidR="00350DE9">
        <w:t xml:space="preserve">l</w:t>
      </w:r>
      <w:r w:rsidRPr="00C8418D" w:rsidR="00350DE9">
        <w:t xml:space="preserve">'organisation </w:t>
      </w:r>
      <w:r w:rsidRPr="00C8418D" w:rsidR="00350DE9">
        <w:t xml:space="preserve">a </w:t>
      </w:r>
      <w:r w:rsidRPr="00C8418D" w:rsidR="00350DE9">
        <w:t xml:space="preserve">la capacité </w:t>
      </w:r>
      <w:r w:rsidRPr="00C8418D" w:rsidR="00350DE9">
        <w:rPr>
          <w:spacing w:val="1"/>
        </w:rPr>
        <w:t xml:space="preserve">de </w:t>
      </w:r>
      <w:r w:rsidRPr="00C8418D" w:rsidR="00350DE9">
        <w:t xml:space="preserve">gérer </w:t>
      </w:r>
      <w:r w:rsidRPr="00C8418D" w:rsidR="00350DE9">
        <w:t xml:space="preserve">efficacement </w:t>
      </w:r>
      <w:r w:rsidR="00CD7B78">
        <w:rPr>
          <w:spacing w:val="1"/>
        </w:rPr>
        <w:t xml:space="preserve">un projet </w:t>
      </w:r>
      <w:r w:rsidRPr="00C8418D" w:rsidR="00350DE9">
        <w:t xml:space="preserve">et </w:t>
      </w:r>
      <w:r w:rsidRPr="00C8418D" w:rsidR="00350DE9">
        <w:t xml:space="preserve">si </w:t>
      </w:r>
      <w:r w:rsidRPr="00C8418D" w:rsidR="00350DE9">
        <w:t xml:space="preserve">des </w:t>
      </w:r>
      <w:r w:rsidRPr="00C8418D" w:rsidR="00350DE9">
        <w:t xml:space="preserve">exigences </w:t>
      </w:r>
      <w:r w:rsidRPr="00C8418D" w:rsidR="00350DE9">
        <w:t xml:space="preserve">particulières </w:t>
      </w:r>
      <w:r w:rsidRPr="00C8418D" w:rsidR="00350DE9">
        <w:t xml:space="preserve">en matière de </w:t>
      </w:r>
      <w:r w:rsidRPr="00C8418D" w:rsidR="00350DE9">
        <w:t xml:space="preserve">rapports </w:t>
      </w:r>
      <w:r w:rsidRPr="00C8418D" w:rsidR="00350DE9">
        <w:t xml:space="preserve">doivent </w:t>
      </w:r>
      <w:r w:rsidRPr="00C8418D" w:rsidR="00350DE9">
        <w:t xml:space="preserve">être </w:t>
      </w:r>
      <w:r w:rsidRPr="00C8418D" w:rsidR="00350DE9">
        <w:t xml:space="preserve">incluses </w:t>
      </w:r>
      <w:r w:rsidRPr="00C8418D" w:rsidR="00350DE9">
        <w:t xml:space="preserve">dans </w:t>
      </w:r>
      <w:r w:rsidRPr="00C8418D" w:rsidR="00350DE9">
        <w:t xml:space="preserve">la </w:t>
      </w:r>
      <w:r w:rsidRPr="00C8418D" w:rsidR="00350DE9">
        <w:t xml:space="preserve">bourse. </w:t>
      </w:r>
      <w:r w:rsidR="00CD7B78">
        <w:rPr>
          <w:spacing w:val="1"/>
        </w:rPr>
        <w:t xml:space="preserve">La </w:t>
      </w:r>
      <w:r>
        <w:rPr>
          <w:spacing w:val="1"/>
        </w:rPr>
        <w:t xml:space="preserve">POA </w:t>
      </w:r>
      <w:r w:rsidR="00CD7B78">
        <w:rPr>
          <w:spacing w:val="1"/>
        </w:rPr>
        <w:t xml:space="preserve">procédera à la présélection initiale, mais c'est le </w:t>
      </w:r>
      <w:r w:rsidR="00CD7B78">
        <w:rPr>
          <w:spacing w:val="1"/>
        </w:rPr>
        <w:t xml:space="preserve">comité d'examen technique de </w:t>
      </w:r>
      <w:r>
        <w:rPr>
          <w:spacing w:val="1"/>
        </w:rPr>
        <w:t xml:space="preserve">la POA </w:t>
      </w:r>
      <w:r w:rsidRPr="00C8418D" w:rsidR="00350DE9">
        <w:t xml:space="preserve">qui</w:t>
      </w:r>
      <w:r w:rsidRPr="00C8418D" w:rsidR="00350DE9">
        <w:t xml:space="preserve"> </w:t>
      </w:r>
      <w:r w:rsidR="00CD7B78">
        <w:t xml:space="preserve">fera la recommandation </w:t>
      </w:r>
      <w:r w:rsidRPr="00C8418D" w:rsidR="00350DE9">
        <w:t xml:space="preserve">finale </w:t>
      </w:r>
      <w:r w:rsidRPr="00C8418D" w:rsidR="00350DE9">
        <w:t xml:space="preserve">sur </w:t>
      </w:r>
      <w:r w:rsidRPr="00C8418D" w:rsidR="00350DE9">
        <w:t xml:space="preserve">les </w:t>
      </w:r>
      <w:r w:rsidRPr="00C8418D" w:rsidR="00350DE9">
        <w:t xml:space="preserve">organisations </w:t>
      </w:r>
      <w:r w:rsidR="00CD7B78">
        <w:rPr>
          <w:spacing w:val="-2"/>
        </w:rPr>
        <w:t xml:space="preserve">qui devraient </w:t>
      </w:r>
      <w:r w:rsidRPr="00C8418D" w:rsidR="00350DE9">
        <w:t xml:space="preserve">recevoir une </w:t>
      </w:r>
      <w:r w:rsidRPr="00C8418D" w:rsidR="00350DE9">
        <w:rPr>
          <w:spacing w:val="-3"/>
        </w:rPr>
        <w:t xml:space="preserve">bourse</w:t>
      </w:r>
      <w:r w:rsidRPr="00C8418D" w:rsidR="00350DE9">
        <w:t xml:space="preserve">, </w:t>
      </w:r>
      <w:r w:rsidRPr="00C8418D" w:rsidR="00350DE9">
        <w:t xml:space="preserve">avec l'</w:t>
      </w:r>
      <w:r w:rsidRPr="00C8418D" w:rsidR="00350DE9">
        <w:t xml:space="preserve">accord de l'</w:t>
      </w:r>
      <w:r w:rsidRPr="00C8418D" w:rsidR="00350DE9">
        <w:rPr>
          <w:spacing w:val="-2"/>
        </w:rPr>
        <w:t xml:space="preserve">USAID</w:t>
      </w:r>
      <w:r w:rsidRPr="00C8418D" w:rsidR="00350DE9">
        <w:t xml:space="preserve">. </w:t>
      </w:r>
      <w:r w:rsidRPr="00C8418D" w:rsidR="00350DE9">
        <w:t xml:space="preserve">Les subventions</w:t>
      </w:r>
      <w:r w:rsidR="00CD7B78">
        <w:t xml:space="preserve"> finales </w:t>
      </w:r>
      <w:r w:rsidRPr="00C8418D" w:rsidR="00350DE9">
        <w:t xml:space="preserve">ne seront accordées qu'</w:t>
      </w:r>
      <w:r w:rsidRPr="00C8418D" w:rsidR="00350DE9">
        <w:t xml:space="preserve">aux </w:t>
      </w:r>
      <w:r w:rsidRPr="00C8418D" w:rsidR="00350DE9">
        <w:t xml:space="preserve">candidats</w:t>
      </w:r>
      <w:r w:rsidRPr="00C8418D" w:rsidR="00350DE9">
        <w:t xml:space="preserve"> responsables </w:t>
      </w:r>
      <w:r w:rsidRPr="00C8418D" w:rsidR="00350DE9">
        <w:t xml:space="preserve">dont les </w:t>
      </w:r>
      <w:r w:rsidRPr="00C8418D" w:rsidR="00350DE9">
        <w:t xml:space="preserve">demandes </w:t>
      </w:r>
      <w:r w:rsidRPr="00C8418D" w:rsidR="00350DE9">
        <w:t xml:space="preserve">répondent </w:t>
      </w:r>
      <w:r w:rsidRPr="00C8418D" w:rsidR="00350DE9">
        <w:t xml:space="preserve">aux </w:t>
      </w:r>
      <w:r w:rsidRPr="00C8418D" w:rsidR="00350DE9">
        <w:t xml:space="preserve">objectifs </w:t>
      </w:r>
      <w:r w:rsidRPr="00C8418D" w:rsidR="00350DE9">
        <w:t xml:space="preserve">déclarés </w:t>
      </w:r>
      <w:r w:rsidRPr="00C8418D" w:rsidR="00350DE9">
        <w:t xml:space="preserve">de </w:t>
      </w:r>
      <w:r w:rsidRPr="00C8418D" w:rsidR="00350DE9">
        <w:t xml:space="preserve">ce </w:t>
      </w:r>
      <w:r w:rsidRPr="00C8418D" w:rsidR="00350DE9">
        <w:t xml:space="preserve">programme </w:t>
      </w:r>
      <w:r w:rsidRPr="00C8418D" w:rsidR="00350DE9">
        <w:t xml:space="preserve">et </w:t>
      </w:r>
      <w:r w:rsidRPr="00C8418D" w:rsidR="00350DE9">
        <w:t xml:space="preserve">offrent </w:t>
      </w:r>
      <w:r w:rsidRPr="00C8418D" w:rsidR="00350DE9">
        <w:t xml:space="preserve">le meilleur </w:t>
      </w:r>
      <w:r w:rsidRPr="00C8418D" w:rsidR="00350DE9">
        <w:t xml:space="preserve">rapport qualité-prix</w:t>
      </w:r>
      <w:r w:rsidRPr="00C8418D" w:rsidR="00350DE9">
        <w:t xml:space="preserve">, </w:t>
      </w:r>
      <w:r w:rsidRPr="00C8418D" w:rsidR="00350DE9">
        <w:t xml:space="preserve">compte</w:t>
      </w:r>
      <w:r w:rsidRPr="00C8418D" w:rsidR="00350DE9">
        <w:t xml:space="preserve"> tenu des </w:t>
      </w:r>
      <w:r w:rsidRPr="00C8418D" w:rsidR="00350DE9">
        <w:t xml:space="preserve">facteurs </w:t>
      </w:r>
      <w:r w:rsidRPr="00C8418D" w:rsidR="00350DE9">
        <w:t xml:space="preserve">techniques, </w:t>
      </w:r>
      <w:r w:rsidRPr="00C8418D" w:rsidR="00350DE9">
        <w:t xml:space="preserve">financiers </w:t>
      </w:r>
      <w:r w:rsidRPr="00C8418D" w:rsidR="00350DE9">
        <w:t xml:space="preserve">et </w:t>
      </w:r>
      <w:r w:rsidRPr="00C8418D" w:rsidR="00350DE9">
        <w:t xml:space="preserve">autres. </w:t>
      </w:r>
      <w:r w:rsidRPr="00C8418D" w:rsidR="00350DE9">
        <w:rPr>
          <w:rFonts w:cs="Times New Roman"/>
        </w:rPr>
        <w:t xml:space="preserve">Le </w:t>
      </w:r>
      <w:r w:rsidRPr="00C8418D" w:rsidR="00350DE9">
        <w:rPr>
          <w:rFonts w:cs="Times New Roman"/>
        </w:rPr>
        <w:t xml:space="preserve">budget </w:t>
      </w:r>
      <w:r w:rsidRPr="00C8418D" w:rsidR="00350DE9">
        <w:rPr>
          <w:rFonts w:cs="Times New Roman"/>
        </w:rPr>
        <w:t xml:space="preserve">sera évalué en fonction </w:t>
      </w:r>
      <w:r w:rsidRPr="00C8418D" w:rsidR="00350DE9">
        <w:rPr>
          <w:rFonts w:cs="Times New Roman"/>
        </w:rPr>
        <w:t xml:space="preserve">du </w:t>
      </w:r>
      <w:r w:rsidRPr="00C8418D" w:rsidR="00350DE9">
        <w:rPr>
          <w:rFonts w:cs="Times New Roman"/>
        </w:rPr>
        <w:t xml:space="preserve">réalisme </w:t>
      </w:r>
      <w:r w:rsidRPr="00C8418D" w:rsidR="00350DE9">
        <w:rPr>
          <w:rFonts w:cs="Times New Roman"/>
        </w:rPr>
        <w:t xml:space="preserve">et de la </w:t>
      </w:r>
      <w:r w:rsidRPr="00C8418D" w:rsidR="00350DE9">
        <w:rPr>
          <w:rFonts w:cs="Times New Roman"/>
          <w:spacing w:val="-2"/>
        </w:rPr>
        <w:t xml:space="preserve">vraisemblance</w:t>
      </w:r>
      <w:r w:rsidRPr="00C8418D" w:rsidR="00350DE9">
        <w:rPr>
          <w:rFonts w:cs="Times New Roman"/>
          <w:spacing w:val="-3"/>
        </w:rPr>
        <w:t xml:space="preserve"> des</w:t>
      </w:r>
      <w:r w:rsidRPr="00C8418D" w:rsidR="00350DE9">
        <w:rPr>
          <w:rFonts w:cs="Times New Roman"/>
        </w:rPr>
        <w:t xml:space="preserve"> coûts</w:t>
      </w:r>
      <w:r w:rsidRPr="00C8418D" w:rsidR="00350DE9">
        <w:rPr>
          <w:rFonts w:cs="Times New Roman"/>
        </w:rPr>
        <w:t xml:space="preserve">, </w:t>
      </w:r>
      <w:r w:rsidRPr="00C8418D" w:rsidR="00350DE9">
        <w:rPr>
          <w:rFonts w:cs="Times New Roman"/>
        </w:rPr>
        <w:t xml:space="preserve">conformément </w:t>
      </w:r>
      <w:r w:rsidRPr="00C8418D" w:rsidR="00350DE9">
        <w:rPr>
          <w:rFonts w:cs="Times New Roman"/>
        </w:rPr>
        <w:t xml:space="preserve">aux </w:t>
      </w:r>
      <w:r w:rsidRPr="00C8418D" w:rsidR="00350DE9">
        <w:rPr>
          <w:rFonts w:cs="Times New Roman"/>
        </w:rPr>
        <w:t xml:space="preserve">principes de </w:t>
      </w:r>
      <w:r w:rsidRPr="00C8418D" w:rsidR="00350DE9">
        <w:rPr>
          <w:rFonts w:cs="Times New Roman"/>
        </w:rPr>
        <w:t xml:space="preserve">coûts</w:t>
      </w:r>
      <w:r w:rsidRPr="00C8418D" w:rsidR="00350DE9">
        <w:rPr>
          <w:rFonts w:cs="Times New Roman"/>
        </w:rPr>
        <w:t xml:space="preserve"> applicables</w:t>
      </w:r>
      <w:r w:rsidRPr="00C8418D" w:rsidR="00350DE9">
        <w:rPr>
          <w:rFonts w:cs="Times New Roman"/>
        </w:rPr>
        <w:t xml:space="preserve"> du </w:t>
      </w:r>
      <w:r w:rsidRPr="00C8418D" w:rsidR="00350DE9">
        <w:rPr>
          <w:rFonts w:cs="Times New Roman"/>
          <w:spacing w:val="1"/>
        </w:rPr>
        <w:t xml:space="preserve">gouvernement américain</w:t>
      </w:r>
    </w:p>
    <w:p w:rsidR="00F10077" w:rsidP="00FA14A4" w:rsidRDefault="00F10077" w14:paraId="2849FC67" w14:textId="77777777"/>
    <w:p w:rsidR="007A09D1" w:rsidP="00FA14A4" w:rsidRDefault="007A09D1" w14:paraId="3964D4CF" w14:textId="77777777"/>
    <w:p w:rsidR="006A0566" w:rsidP="00FA14A4" w:rsidRDefault="006A0566" w14:paraId="6C44D76C" w14:textId="77777777">
      <w:pPr>
        <w:pStyle w:val="Heading2"/>
      </w:pPr>
      <w:bookmarkStart w:name="_Toc77960837" w:id="36"/>
      <w:r w:rsidRPr="00C8418D">
        <w:t xml:space="preserve">Procédure d'</w:t>
      </w:r>
      <w:r w:rsidRPr="00C8418D">
        <w:t xml:space="preserve">examen des </w:t>
      </w:r>
      <w:r w:rsidRPr="00C8418D">
        <w:t xml:space="preserve">candidatures </w:t>
      </w:r>
      <w:r>
        <w:t xml:space="preserve">:</w:t>
      </w:r>
      <w:bookmarkEnd w:id="36"/>
    </w:p>
    <w:p w:rsidRPr="00C8418D" w:rsidR="005E50D8" w:rsidP="00FA14A4" w:rsidRDefault="005E50D8" w14:paraId="28093C5A" w14:textId="77777777">
      <w:pPr>
        <w:rPr>
          <w:b/>
          <w:bCs/>
          <w:i/>
        </w:rPr>
      </w:pPr>
    </w:p>
    <w:p w:rsidRPr="00492A9E" w:rsidR="00492A9E" w:rsidP="00FA14A4" w:rsidRDefault="00492A9E" w14:paraId="055D14C0" w14:textId="77777777">
      <w:pPr>
        <w:pStyle w:val="Heading3"/>
      </w:pPr>
      <w:bookmarkStart w:name="_Toc77960838" w:id="37"/>
      <w:r w:rsidRPr="00492A9E">
        <w:t xml:space="preserve">Examen de base de l'éligibilité</w:t>
      </w:r>
      <w:bookmarkEnd w:id="37"/>
    </w:p>
    <w:p w:rsidR="00DE1589" w:rsidP="00FA14A4" w:rsidRDefault="00DE1589" w14:paraId="5EF1CB3C" w14:textId="77777777">
      <w:pPr>
        <w:rPr>
          <w:rFonts w:cs="Times New Roman"/>
          <w:spacing w:val="-2"/>
        </w:rPr>
      </w:pPr>
    </w:p>
    <w:p w:rsidR="00492A9E" w:rsidP="00FA14A4" w:rsidRDefault="00492A9E" w14:paraId="7D0EB38E" w14:textId="686DA4EE">
      <w:r w:rsidRPr="00492A9E">
        <w:t xml:space="preserve">Toutes les </w:t>
      </w:r>
      <w:r w:rsidRPr="00492A9E">
        <w:t xml:space="preserve">candidatures</w:t>
      </w:r>
      <w:r w:rsidR="00794AFE">
        <w:t xml:space="preserve"> complètes </w:t>
      </w:r>
      <w:r>
        <w:t xml:space="preserve">seront compilées et </w:t>
      </w:r>
      <w:r>
        <w:t xml:space="preserve">examinées </w:t>
      </w:r>
      <w:r>
        <w:t xml:space="preserve">au regard des </w:t>
      </w:r>
      <w:r w:rsidRPr="00492A9E">
        <w:t xml:space="preserve">exigences </w:t>
      </w:r>
      <w:r>
        <w:t xml:space="preserve">minimales </w:t>
      </w:r>
      <w:r w:rsidRPr="00492A9E">
        <w:t xml:space="preserve">d'</w:t>
      </w:r>
      <w:r>
        <w:t xml:space="preserve">éligibilité</w:t>
      </w:r>
      <w:r w:rsidRPr="00492A9E">
        <w:t xml:space="preserve">, notamment en procédant à des </w:t>
      </w:r>
      <w:r>
        <w:t xml:space="preserve">vérifications dans le cadre du </w:t>
      </w:r>
      <w:r w:rsidRPr="00492A9E">
        <w:t xml:space="preserve">système SAM (System for Award Management) et de la </w:t>
      </w:r>
      <w:r>
        <w:t xml:space="preserve">liste de surveillance des terroristes</w:t>
      </w:r>
      <w:r w:rsidRPr="00492A9E">
        <w:t xml:space="preserve">, afin de s'assurer de l'</w:t>
      </w:r>
      <w:r>
        <w:t xml:space="preserve">éligibilité </w:t>
      </w:r>
      <w:r w:rsidRPr="00492A9E">
        <w:t xml:space="preserve">des candidats à recevoir des fonds du gouvernement des États-Unis. </w:t>
      </w:r>
      <w:r>
        <w:t xml:space="preserve">Les candidats seront également évalués </w:t>
      </w:r>
      <w:r w:rsidR="004E5C78">
        <w:t xml:space="preserve">conformément </w:t>
      </w:r>
      <w:r w:rsidR="004E5C78">
        <w:t xml:space="preserve">aux </w:t>
      </w:r>
      <w:r w:rsidR="004E5C78">
        <w:t xml:space="preserve">critères d'éligibilité de base énoncés ci-dessus </w:t>
      </w:r>
      <w:r w:rsidRPr="00492A9E">
        <w:t xml:space="preserve">en termes de date de soumission, de nombre de pages limité, d'</w:t>
      </w:r>
      <w:r>
        <w:t xml:space="preserve">annexes</w:t>
      </w:r>
      <w:r w:rsidRPr="00492A9E">
        <w:t xml:space="preserve"> requises </w:t>
      </w:r>
      <w:r w:rsidR="004E5C78">
        <w:t xml:space="preserve">et d'</w:t>
      </w:r>
      <w:r>
        <w:t xml:space="preserve">autres </w:t>
      </w:r>
      <w:r w:rsidRPr="00492A9E">
        <w:t xml:space="preserve">facteurs </w:t>
      </w:r>
      <w:r>
        <w:t xml:space="preserve">non qualitatifs</w:t>
      </w:r>
      <w:r w:rsidRPr="00492A9E">
        <w:t xml:space="preserve">. </w:t>
      </w:r>
      <w:r>
        <w:t xml:space="preserve">Toute </w:t>
      </w:r>
      <w:r w:rsidR="00C21A72">
        <w:t xml:space="preserve">demande complète </w:t>
      </w:r>
      <w:r>
        <w:t xml:space="preserve">ne satisfaisant pas aux </w:t>
      </w:r>
      <w:r w:rsidR="00C21A72">
        <w:t xml:space="preserve">exigences </w:t>
      </w:r>
      <w:r>
        <w:t xml:space="preserve">minimales </w:t>
      </w:r>
      <w:r w:rsidR="00C21A72">
        <w:t xml:space="preserve">d'</w:t>
      </w:r>
      <w:r>
        <w:t xml:space="preserve">éligibilité </w:t>
      </w:r>
      <w:r>
        <w:t xml:space="preserve">ne fera pas l'objet d'une évaluation plus poussée. </w:t>
      </w:r>
    </w:p>
    <w:p w:rsidR="00076EAB" w:rsidP="00FA14A4" w:rsidRDefault="00076EAB" w14:paraId="380B4AF8" w14:textId="77777777">
      <w:pPr>
        <w:rPr>
          <w:rFonts w:cs="Times New Roman"/>
        </w:rPr>
      </w:pPr>
    </w:p>
    <w:p w:rsidRPr="0032715E" w:rsidR="0032715E" w:rsidP="00FA14A4" w:rsidRDefault="0032715E" w14:paraId="2447D3A7" w14:textId="77777777">
      <w:pPr>
        <w:pStyle w:val="Heading3"/>
      </w:pPr>
      <w:bookmarkStart w:name="_Toc77960839" w:id="38"/>
      <w:r w:rsidRPr="0032715E">
        <w:t xml:space="preserve">Comité d'examen technique</w:t>
      </w:r>
      <w:bookmarkEnd w:id="38"/>
    </w:p>
    <w:p w:rsidRPr="0032715E" w:rsidR="0032715E" w:rsidP="00FA14A4" w:rsidRDefault="0032715E" w14:paraId="728F730C" w14:textId="77777777"/>
    <w:p w:rsidRPr="0032715E" w:rsidR="0032715E" w:rsidP="00FA14A4" w:rsidRDefault="0032715E" w14:paraId="043D9B35" w14:textId="7D7F7C5D">
      <w:r w:rsidRPr="0032715E">
        <w:t xml:space="preserve">Au cours de cette étape</w:t>
      </w:r>
      <w:r w:rsidR="00B9584B">
        <w:t xml:space="preserve">, </w:t>
      </w:r>
      <w:r w:rsidR="001E0F2B">
        <w:t xml:space="preserve">un </w:t>
      </w:r>
      <w:r w:rsidR="003C2706">
        <w:t xml:space="preserve">panel </w:t>
      </w:r>
      <w:r w:rsidR="001E0F2B">
        <w:t xml:space="preserve">externe </w:t>
      </w:r>
      <w:r w:rsidRPr="0032715E">
        <w:t xml:space="preserve">évaluera les </w:t>
      </w:r>
      <w:r w:rsidR="00F1577B">
        <w:t xml:space="preserve">demandes complètes </w:t>
      </w:r>
      <w:r w:rsidRPr="0032715E">
        <w:t xml:space="preserve">en fonction de leur valeur technique et d'autres critères d'évaluation, y compris </w:t>
      </w:r>
      <w:r w:rsidRPr="00F67BC2" w:rsidR="00896D43">
        <w:rPr>
          <w:bCs/>
          <w:highlight w:val="yellow"/>
        </w:rPr>
        <w:t xml:space="preserve">XXXX</w:t>
      </w:r>
      <w:r w:rsidRPr="0032715E">
        <w:t xml:space="preserve">. </w:t>
      </w:r>
      <w:r w:rsidR="00076EAB">
        <w:t xml:space="preserve">Le </w:t>
      </w:r>
      <w:r w:rsidRPr="0032715E">
        <w:t xml:space="preserve">panel classera les </w:t>
      </w:r>
      <w:r w:rsidRPr="0032715E">
        <w:t xml:space="preserve">demandes de </w:t>
      </w:r>
      <w:r w:rsidRPr="0032715E">
        <w:t xml:space="preserve">manière indépendante, puis les examinera collectivement </w:t>
      </w:r>
      <w:r w:rsidRPr="0032715E">
        <w:t xml:space="preserve">et parviendra à un consensus sur les </w:t>
      </w:r>
      <w:r w:rsidR="00C21A72">
        <w:t xml:space="preserve">demandes complètes </w:t>
      </w:r>
      <w:r w:rsidR="00C21A72">
        <w:t xml:space="preserve">recommandées pour l'attribution d'un prix</w:t>
      </w:r>
      <w:r w:rsidRPr="0032715E">
        <w:t xml:space="preserve">. </w:t>
      </w:r>
    </w:p>
    <w:p w:rsidR="005A4010" w:rsidP="00FA14A4" w:rsidRDefault="005A4010" w14:paraId="4A77FFDE" w14:textId="77777777"/>
    <w:p w:rsidRPr="005A4010" w:rsidR="00AB3DB8" w:rsidP="00FA14A4" w:rsidRDefault="005A4010" w14:paraId="789FC9A7" w14:textId="77777777">
      <w:pPr>
        <w:pStyle w:val="Heading3"/>
      </w:pPr>
      <w:bookmarkStart w:name="_Toc77960840" w:id="39"/>
      <w:r>
        <w:t xml:space="preserve">Examen de l'USAID</w:t>
      </w:r>
      <w:bookmarkEnd w:id="39"/>
    </w:p>
    <w:p w:rsidRPr="00DE1589" w:rsidR="005A4010" w:rsidP="00FA14A4" w:rsidRDefault="005A4010" w14:paraId="2507FBFD" w14:textId="77777777">
      <w:pPr>
        <w:rPr>
          <w:rFonts w:cs="Times New Roman"/>
          <w:iCs/>
          <w:szCs w:val="24"/>
        </w:rPr>
      </w:pPr>
    </w:p>
    <w:p w:rsidR="005A4010" w:rsidP="00FA14A4" w:rsidRDefault="005A4010" w14:paraId="3E5AD72D" w14:textId="6A668B40">
      <w:pPr>
        <w:rPr>
          <w:rFonts w:cs="Times New Roman"/>
          <w:iCs/>
        </w:rPr>
      </w:pPr>
      <w:r>
        <w:rPr>
          <w:rFonts w:cs="Times New Roman"/>
          <w:iCs/>
        </w:rPr>
        <w:t xml:space="preserve">Une fois les finalistes sélectionnés, la </w:t>
      </w:r>
      <w:r w:rsidR="00881CFE">
        <w:rPr>
          <w:rFonts w:cs="Times New Roman"/>
          <w:iCs/>
        </w:rPr>
        <w:t xml:space="preserve">POA </w:t>
      </w:r>
      <w:r>
        <w:rPr>
          <w:rFonts w:cs="Times New Roman"/>
          <w:iCs/>
        </w:rPr>
        <w:t xml:space="preserve">communiquera à l'USAID les </w:t>
      </w:r>
      <w:r w:rsidR="00C21A72">
        <w:rPr>
          <w:rFonts w:cs="Times New Roman"/>
          <w:iCs/>
        </w:rPr>
        <w:t xml:space="preserve">demandes complètes dont l</w:t>
      </w:r>
      <w:r w:rsidR="00C21A72">
        <w:rPr>
          <w:rFonts w:cs="Times New Roman"/>
          <w:iCs/>
        </w:rPr>
        <w:t xml:space="preserve">'attribution </w:t>
      </w:r>
      <w:r>
        <w:rPr>
          <w:rFonts w:cs="Times New Roman"/>
          <w:iCs/>
        </w:rPr>
        <w:t xml:space="preserve">est recommandée</w:t>
      </w:r>
      <w:r>
        <w:rPr>
          <w:rFonts w:cs="Times New Roman"/>
          <w:iCs/>
        </w:rPr>
        <w:t xml:space="preserve">. </w:t>
      </w:r>
      <w:r w:rsidR="00B7513E">
        <w:rPr>
          <w:rFonts w:cs="Times New Roman"/>
          <w:iCs/>
        </w:rPr>
        <w:t xml:space="preserve">L'USAID donnera son accord ou n'émettra pas d'objection à la sélection. </w:t>
      </w:r>
      <w:r w:rsidR="007C7E2E">
        <w:rPr>
          <w:rFonts w:cs="Times New Roman"/>
          <w:iCs/>
        </w:rPr>
        <w:t xml:space="preserve">Si une demande finale </w:t>
      </w:r>
      <w:r w:rsidR="00B7513E">
        <w:rPr>
          <w:rFonts w:cs="Times New Roman"/>
          <w:iCs/>
        </w:rPr>
        <w:t xml:space="preserve">est </w:t>
      </w:r>
      <w:r w:rsidR="00B7513E">
        <w:rPr>
          <w:rFonts w:cs="Times New Roman"/>
          <w:iCs/>
        </w:rPr>
        <w:t xml:space="preserve">approuvée </w:t>
      </w:r>
      <w:r w:rsidR="00B7513E">
        <w:rPr>
          <w:rFonts w:cs="Times New Roman"/>
          <w:iCs/>
        </w:rPr>
        <w:t xml:space="preserve">par l'</w:t>
      </w:r>
      <w:r w:rsidR="005769C7">
        <w:rPr>
          <w:rFonts w:cs="Times New Roman"/>
          <w:iCs/>
        </w:rPr>
        <w:t xml:space="preserve">USAID/Washington</w:t>
      </w:r>
      <w:r w:rsidR="00B7513E">
        <w:rPr>
          <w:rFonts w:cs="Times New Roman"/>
          <w:iCs/>
        </w:rPr>
        <w:t xml:space="preserve">, </w:t>
      </w:r>
      <w:r w:rsidR="005769C7">
        <w:rPr>
          <w:rFonts w:cs="Times New Roman"/>
          <w:iCs/>
        </w:rPr>
        <w:t xml:space="preserve">l'USAID/Washington transmettra </w:t>
      </w:r>
      <w:r w:rsidR="00C95DA4">
        <w:rPr>
          <w:rFonts w:cs="Times New Roman"/>
          <w:iCs/>
        </w:rPr>
        <w:t xml:space="preserve">la demande </w:t>
      </w:r>
      <w:r w:rsidR="00B7513E">
        <w:rPr>
          <w:rFonts w:cs="Times New Roman"/>
          <w:iCs/>
        </w:rPr>
        <w:t xml:space="preserve">à la (aux) mission(s) de l'USAID concernée(s) pour une "non-objection" aux activités du programme. Toute question ou besoin de suivi de la part de la mission de l'USAID </w:t>
      </w:r>
      <w:r w:rsidR="00076EAB">
        <w:rPr>
          <w:rFonts w:cs="Times New Roman"/>
          <w:iCs/>
        </w:rPr>
        <w:t xml:space="preserve">devra </w:t>
      </w:r>
      <w:r w:rsidR="00B7513E">
        <w:rPr>
          <w:rFonts w:cs="Times New Roman"/>
          <w:iCs/>
        </w:rPr>
        <w:t xml:space="preserve">être discuté et résolu avant qu'une </w:t>
      </w:r>
      <w:r w:rsidR="00C21A72">
        <w:rPr>
          <w:rFonts w:cs="Times New Roman"/>
          <w:iCs/>
        </w:rPr>
        <w:t xml:space="preserve">attribution ne soit faite</w:t>
      </w:r>
      <w:r w:rsidR="00B7513E">
        <w:rPr>
          <w:rFonts w:cs="Times New Roman"/>
          <w:iCs/>
        </w:rPr>
        <w:t xml:space="preserve">. </w:t>
      </w:r>
    </w:p>
    <w:p w:rsidR="003118AD" w:rsidP="00FA14A4" w:rsidRDefault="003118AD" w14:paraId="3DFDB104" w14:textId="77777777"/>
    <w:p w:rsidRPr="00813E66" w:rsidR="00CD7B78" w:rsidP="00E42D0F" w:rsidRDefault="00533AFE" w14:paraId="487CADDC" w14:textId="450058D6">
      <w:pPr>
        <w:pStyle w:val="Heading3"/>
      </w:pPr>
      <w:bookmarkStart w:name="_Toc77960841" w:id="40"/>
      <w:r w:rsidRPr="00813E66" w:rsidR="00CD7B78">
        <w:rPr>
          <w:spacing w:val="-1"/>
        </w:rPr>
        <w:t xml:space="preserve">Critères d'</w:t>
      </w:r>
      <w:r w:rsidRPr="00813E66" w:rsidR="00CD7B78">
        <w:t xml:space="preserve">évaluation de la </w:t>
      </w:r>
      <w:r w:rsidRPr="00813E66">
        <w:t xml:space="preserve">demande complète </w:t>
      </w:r>
      <w:r w:rsidRPr="00813E66" w:rsidR="00CD7B78">
        <w:t xml:space="preserve">:</w:t>
      </w:r>
      <w:bookmarkEnd w:id="40"/>
    </w:p>
    <w:p w:rsidRPr="00813E66" w:rsidR="00CD7B78" w:rsidP="00FA14A4" w:rsidRDefault="00CD7B78" w14:paraId="7226AEBB" w14:textId="77777777">
      <w:pPr>
        <w:rPr>
          <w:szCs w:val="24"/>
        </w:rPr>
      </w:pPr>
    </w:p>
    <w:p w:rsidRPr="00813E66" w:rsidR="00CD7B78" w:rsidP="00FA14A4" w:rsidRDefault="00533AFE" w14:paraId="510A25A8" w14:textId="0DAEC953">
      <w:r w:rsidRPr="00813E66">
        <w:rPr>
          <w:spacing w:val="-1"/>
        </w:rPr>
        <w:t xml:space="preserve"> candidatures complètes </w:t>
      </w:r>
      <w:r w:rsidRPr="00813E66" w:rsidR="00CD7B78">
        <w:t xml:space="preserve">seront évaluées </w:t>
      </w:r>
      <w:r w:rsidRPr="00813E66" w:rsidR="00CD7B78">
        <w:t xml:space="preserve">conformément </w:t>
      </w:r>
      <w:r w:rsidRPr="00813E66" w:rsidR="00CD7B78">
        <w:rPr>
          <w:spacing w:val="-3"/>
        </w:rPr>
        <w:t xml:space="preserve">aux </w:t>
      </w:r>
      <w:r w:rsidRPr="00813E66" w:rsidR="00CD7B78">
        <w:t xml:space="preserve">critères d'</w:t>
      </w:r>
      <w:r w:rsidRPr="00813E66" w:rsidR="00CD7B78">
        <w:t xml:space="preserve">évaluation </w:t>
      </w:r>
      <w:r w:rsidRPr="00813E66" w:rsidR="00CD7B78">
        <w:t xml:space="preserve">énoncés </w:t>
      </w:r>
      <w:r w:rsidRPr="00813E66" w:rsidR="00CD7B78">
        <w:t xml:space="preserve">ci-dessous.</w:t>
      </w:r>
    </w:p>
    <w:p w:rsidRPr="00813E66" w:rsidR="00CD7B78" w:rsidP="00FA14A4" w:rsidRDefault="00CD7B78" w14:paraId="0D538343" w14:textId="77777777"/>
    <w:p w:rsidRPr="00813E66" w:rsidR="00CD7B78" w:rsidP="00FA14A4" w:rsidRDefault="00CD7B78" w14:paraId="57DF6406" w14:textId="5692B745">
      <w:pPr>
        <w:rPr>
          <w:rFonts w:cs="Times New Roman"/>
        </w:rPr>
      </w:pPr>
      <w:r w:rsidRPr="00813E66">
        <w:rPr>
          <w:rFonts w:cs="Times New Roman"/>
        </w:rPr>
        <w:t xml:space="preserve">Les </w:t>
      </w:r>
      <w:r w:rsidRPr="00813E66">
        <w:rPr>
          <w:rFonts w:cs="Times New Roman"/>
        </w:rPr>
        <w:t xml:space="preserve">facteurs d'</w:t>
      </w:r>
      <w:r w:rsidRPr="00813E66">
        <w:rPr>
          <w:rFonts w:cs="Times New Roman"/>
        </w:rPr>
        <w:t xml:space="preserve">évaluation </w:t>
      </w:r>
      <w:r w:rsidRPr="00813E66">
        <w:rPr>
          <w:rFonts w:cs="Times New Roman"/>
        </w:rPr>
        <w:t xml:space="preserve">et les </w:t>
      </w:r>
      <w:r w:rsidRPr="00813E66">
        <w:rPr>
          <w:rFonts w:cs="Times New Roman"/>
        </w:rPr>
        <w:t xml:space="preserve">notes </w:t>
      </w:r>
      <w:r w:rsidRPr="00813E66">
        <w:rPr>
          <w:rFonts w:cs="Times New Roman"/>
        </w:rPr>
        <w:t xml:space="preserve">maximales </w:t>
      </w:r>
      <w:r w:rsidRPr="00813E66">
        <w:rPr>
          <w:rFonts w:cs="Times New Roman"/>
        </w:rPr>
        <w:t xml:space="preserve">suivants </w:t>
      </w:r>
      <w:r w:rsidRPr="00813E66">
        <w:rPr>
          <w:rFonts w:cs="Times New Roman"/>
        </w:rPr>
        <w:t xml:space="preserve">seront utilisés </w:t>
      </w:r>
      <w:r w:rsidRPr="00813E66">
        <w:rPr>
          <w:rFonts w:cs="Times New Roman"/>
        </w:rPr>
        <w:t xml:space="preserve">pour </w:t>
      </w:r>
      <w:r w:rsidRPr="00813E66">
        <w:rPr>
          <w:rFonts w:cs="Times New Roman"/>
        </w:rPr>
        <w:t xml:space="preserve">évaluer </w:t>
      </w:r>
      <w:r w:rsidRPr="00813E66">
        <w:rPr>
          <w:rFonts w:cs="Times New Roman"/>
        </w:rPr>
        <w:t xml:space="preserve">toutes les </w:t>
      </w:r>
      <w:r w:rsidRPr="00813E66" w:rsidR="00533AFE">
        <w:rPr>
          <w:rFonts w:cs="Times New Roman"/>
          <w:spacing w:val="-1"/>
        </w:rPr>
        <w:t xml:space="preserve">demandes complètes</w:t>
      </w:r>
      <w:r w:rsidRPr="00813E66">
        <w:rPr>
          <w:rFonts w:cs="Times New Roman"/>
        </w:rPr>
        <w:t xml:space="preserve">. </w:t>
      </w:r>
      <w:r w:rsidRPr="00813E66">
        <w:rPr>
          <w:rFonts w:cs="Times New Roman"/>
        </w:rPr>
        <w:t xml:space="preserve">Les</w:t>
      </w:r>
      <w:r w:rsidRPr="00813E66">
        <w:rPr>
          <w:rFonts w:cs="Times New Roman"/>
        </w:rPr>
        <w:t xml:space="preserve"> membres </w:t>
      </w:r>
      <w:r w:rsidRPr="00813E66">
        <w:rPr>
          <w:rFonts w:cs="Times New Roman"/>
          <w:spacing w:val="-3"/>
        </w:rPr>
        <w:t xml:space="preserve">du </w:t>
      </w:r>
      <w:r w:rsidRPr="00813E66">
        <w:rPr>
          <w:rFonts w:cs="Times New Roman"/>
          <w:spacing w:val="-1"/>
        </w:rPr>
        <w:t xml:space="preserve">comité d'examen technique </w:t>
      </w:r>
      <w:r w:rsidRPr="00813E66">
        <w:rPr>
          <w:rFonts w:cs="Times New Roman"/>
        </w:rPr>
        <w:t xml:space="preserve">noteront </w:t>
      </w:r>
      <w:r w:rsidRPr="00813E66">
        <w:rPr>
          <w:rFonts w:cs="Times New Roman"/>
        </w:rPr>
        <w:t xml:space="preserve">chaque </w:t>
      </w:r>
      <w:r w:rsidRPr="00813E66" w:rsidR="00533AFE">
        <w:rPr>
          <w:rFonts w:cs="Times New Roman"/>
          <w:spacing w:val="-1"/>
        </w:rPr>
        <w:t xml:space="preserve">demande complète</w:t>
      </w:r>
      <w:r w:rsidRPr="00813E66">
        <w:rPr>
          <w:rFonts w:cs="Times New Roman"/>
        </w:rPr>
        <w:t xml:space="preserve">, </w:t>
      </w:r>
      <w:r w:rsidRPr="00813E66">
        <w:rPr>
          <w:rFonts w:cs="Times New Roman"/>
        </w:rPr>
        <w:t xml:space="preserve">et </w:t>
      </w:r>
      <w:r w:rsidRPr="00813E66">
        <w:rPr>
          <w:rFonts w:cs="Times New Roman"/>
        </w:rPr>
        <w:t xml:space="preserve">celles qui </w:t>
      </w:r>
      <w:r w:rsidRPr="00813E66">
        <w:rPr>
          <w:rFonts w:cs="Times New Roman"/>
        </w:rPr>
        <w:t xml:space="preserve">obtiendront </w:t>
      </w:r>
      <w:r w:rsidRPr="00813E66">
        <w:rPr>
          <w:rFonts w:cs="Times New Roman"/>
        </w:rPr>
        <w:t xml:space="preserve">les </w:t>
      </w:r>
      <w:r w:rsidRPr="00813E66">
        <w:rPr>
          <w:rFonts w:cs="Times New Roman"/>
        </w:rPr>
        <w:t xml:space="preserve">notes</w:t>
      </w:r>
      <w:r w:rsidRPr="00813E66">
        <w:rPr>
          <w:rFonts w:cs="Times New Roman"/>
        </w:rPr>
        <w:t xml:space="preserve"> cumulées </w:t>
      </w:r>
      <w:r w:rsidRPr="00813E66">
        <w:rPr>
          <w:rFonts w:cs="Times New Roman"/>
        </w:rPr>
        <w:t xml:space="preserve">les plus élevées </w:t>
      </w:r>
      <w:r w:rsidRPr="00813E66" w:rsidR="00533AFE">
        <w:rPr>
          <w:rFonts w:cs="Times New Roman"/>
          <w:spacing w:val="1"/>
        </w:rPr>
        <w:t xml:space="preserve">seront recommandées pour l'attribution d'un prix</w:t>
      </w:r>
      <w:r w:rsidRPr="00813E66">
        <w:rPr>
          <w:rFonts w:cs="Times New Roman"/>
        </w:rPr>
        <w:t xml:space="preserve">.</w:t>
      </w:r>
    </w:p>
    <w:p w:rsidRPr="00764E51" w:rsidR="00CD7B78" w:rsidP="00FA14A4" w:rsidRDefault="00CD7B78" w14:paraId="300D2D59" w14:textId="77777777">
      <w:pPr>
        <w:rPr>
          <w:highlight w:val="yellow"/>
        </w:rPr>
      </w:pPr>
    </w:p>
    <w:p w:rsidRPr="002653F2" w:rsidR="00CD7B78" w:rsidP="00FA14A4" w:rsidRDefault="00D47157" w14:paraId="049169C8" w14:textId="3BB7CD2C">
      <w:pPr>
        <w:pStyle w:val="ListParagraph"/>
        <w:numPr>
          <w:ilvl w:val="0"/>
          <w:numId w:val="12"/>
        </w:numPr>
        <w:rPr>
          <w:rFonts w:eastAsia="Times New Roman"/>
        </w:rPr>
      </w:pPr>
      <w:r w:rsidRPr="002653F2" w:rsidR="005769C7">
        <w:rPr>
          <w:rFonts w:eastAsia="Times New Roman"/>
          <w:b/>
          <w:bCs/>
        </w:rPr>
        <w:t xml:space="preserve">30 </w:t>
      </w:r>
      <w:r w:rsidRPr="002653F2" w:rsidR="00CD7B78">
        <w:rPr>
          <w:rFonts w:eastAsia="Times New Roman"/>
          <w:b/>
          <w:bCs/>
        </w:rPr>
        <w:t xml:space="preserve">points - </w:t>
      </w:r>
      <w:r w:rsidRPr="002653F2">
        <w:rPr>
          <w:rFonts w:eastAsia="Times New Roman"/>
          <w:b/>
          <w:bCs/>
          <w:spacing w:val="-1"/>
        </w:rPr>
        <w:t xml:space="preserve">Description du programme : Stratégie du programme et planification des résultats</w:t>
      </w:r>
    </w:p>
    <w:p w:rsidRPr="002653F2" w:rsidR="00CD7B78" w:rsidP="00FA14A4" w:rsidRDefault="00CD7B78" w14:paraId="5993C4D8" w14:textId="77777777"/>
    <w:p w:rsidRPr="002653F2" w:rsidR="00F267FE" w:rsidP="00FA14A4" w:rsidRDefault="00F267FE" w14:paraId="7873D8E7" w14:textId="7B86E732">
      <w:pPr>
        <w:rPr>
          <w:spacing w:val="-1"/>
        </w:rPr>
      </w:pPr>
      <w:r w:rsidR="00FE17F9">
        <w:t xml:space="preserve">Les</w:t>
      </w:r>
      <w:r w:rsidRPr="002653F2">
        <w:rPr>
          <w:spacing w:val="-1"/>
        </w:rPr>
        <w:t xml:space="preserve"> candidatures complètes retenues doivent démontrer que le </w:t>
      </w:r>
      <w:r w:rsidRPr="002653F2">
        <w:rPr>
          <w:spacing w:val="-1"/>
        </w:rPr>
        <w:t xml:space="preserve">programme </w:t>
      </w:r>
      <w:r w:rsidRPr="00F67BC2" w:rsidR="00881CFE">
        <w:rPr>
          <w:bCs/>
          <w:highlight w:val="yellow"/>
        </w:rPr>
        <w:t xml:space="preserve">XXXX </w:t>
      </w:r>
      <w:r w:rsidRPr="002653F2">
        <w:rPr>
          <w:spacing w:val="-1"/>
        </w:rPr>
        <w:t xml:space="preserve">proposé est solidement justifié. </w:t>
      </w:r>
      <w:r w:rsidRPr="00F67BC2" w:rsidR="00881CFE">
        <w:rPr>
          <w:bCs/>
          <w:highlight w:val="yellow"/>
        </w:rPr>
        <w:t xml:space="preserve">XXXX</w:t>
      </w:r>
      <w:r w:rsidR="00FE17F9">
        <w:t xml:space="preserve">     </w:t>
      </w:r>
    </w:p>
    <w:p w:rsidR="00F267FE" w:rsidP="00FA14A4" w:rsidRDefault="00F267FE" w14:paraId="0F5518D2" w14:textId="77777777">
      <w:pPr>
        <w:rPr>
          <w:spacing w:val="-1"/>
          <w:highlight w:val="yellow"/>
        </w:rPr>
      </w:pPr>
    </w:p>
    <w:p w:rsidRPr="009C0A42" w:rsidR="00CD7B78" w:rsidP="00FA14A4" w:rsidRDefault="005F5979" w14:paraId="6B958002" w14:textId="7034A051">
      <w:pPr>
        <w:pStyle w:val="ListParagraph"/>
        <w:numPr>
          <w:ilvl w:val="0"/>
          <w:numId w:val="12"/>
        </w:numPr>
        <w:rPr>
          <w:rFonts w:eastAsia="Times New Roman" w:cs="Times New Roman"/>
        </w:rPr>
      </w:pPr>
      <w:r w:rsidRPr="009C0A42" w:rsidR="005769C7">
        <w:rPr>
          <w:rFonts w:eastAsia="Times New Roman" w:cs="Times New Roman"/>
          <w:b/>
          <w:bCs/>
        </w:rPr>
        <w:t xml:space="preserve">30 </w:t>
      </w:r>
      <w:r w:rsidRPr="009C0A42" w:rsidR="00CD7B78">
        <w:rPr>
          <w:rFonts w:eastAsia="Times New Roman" w:cs="Times New Roman"/>
          <w:b/>
          <w:bCs/>
        </w:rPr>
        <w:t xml:space="preserve">points - </w:t>
      </w:r>
      <w:r w:rsidRPr="009C0A42" w:rsidR="00D47157">
        <w:rPr>
          <w:rFonts w:eastAsia="Times New Roman" w:cs="Times New Roman"/>
          <w:b/>
          <w:bCs/>
          <w:spacing w:val="1"/>
        </w:rPr>
        <w:t xml:space="preserve">Capacité de mise en œuvre et de gestion et performances passées : Capacité de mise en œuvre et performances passées, dotation en personnel et personnel clé</w:t>
      </w:r>
    </w:p>
    <w:p w:rsidRPr="009C0A42" w:rsidR="00CD7B78" w:rsidP="00FA14A4" w:rsidRDefault="00CD7B78" w14:paraId="615CC0F0" w14:textId="77777777">
      <w:pPr>
        <w:rPr>
          <w:rFonts w:cs="Times New Roman"/>
          <w:sz w:val="12"/>
          <w:szCs w:val="12"/>
        </w:rPr>
      </w:pPr>
      <w:r w:rsidRPr="009C0A42">
        <w:rPr>
          <w:rFonts w:cs="Times New Roman"/>
          <w:sz w:val="11"/>
          <w:szCs w:val="11"/>
        </w:rPr>
        <w:tab/>
      </w:r>
      <w:r w:rsidRPr="009C0A42">
        <w:rPr>
          <w:rFonts w:cs="Times New Roman"/>
          <w:sz w:val="11"/>
          <w:szCs w:val="11"/>
        </w:rPr>
        <w:tab/>
      </w:r>
    </w:p>
    <w:p w:rsidRPr="00931A26" w:rsidR="008E1D0C" w:rsidP="00FA14A4" w:rsidRDefault="00C05857" w14:paraId="4B247432" w14:textId="1B463389">
      <w:pPr>
        <w:rPr>
          <w:rFonts w:cs="Times New Roman"/>
          <w:spacing w:val="-1"/>
        </w:rPr>
      </w:pPr>
      <w:r w:rsidRPr="009C0A42">
        <w:rPr>
          <w:rFonts w:cs="Times New Roman"/>
          <w:spacing w:val="-1"/>
        </w:rPr>
        <w:t xml:space="preserve">Les candidats retenus </w:t>
      </w:r>
      <w:r>
        <w:rPr>
          <w:rFonts w:cs="Times New Roman"/>
          <w:spacing w:val="-1"/>
        </w:rPr>
        <w:t xml:space="preserve">démontreront leur capacité à </w:t>
      </w:r>
      <w:r w:rsidRPr="00F67BC2" w:rsidR="00881CFE">
        <w:rPr>
          <w:bCs/>
          <w:highlight w:val="yellow"/>
        </w:rPr>
        <w:t xml:space="preserve">XXXX</w:t>
      </w:r>
      <w:r w:rsidR="009220BB">
        <w:rPr>
          <w:rFonts w:cs="Times New Roman"/>
          <w:spacing w:val="-1"/>
        </w:rPr>
        <w:t xml:space="preserve">. </w:t>
      </w:r>
      <w:r w:rsidR="009220BB">
        <w:rPr>
          <w:rFonts w:cs="Times New Roman"/>
          <w:spacing w:val="-1"/>
        </w:rPr>
        <w:t xml:space="preserve">Les candidats retenus fourniront la preuve de leur capacité à respecter les conditions des subventions fédérales afin d'atteindre les objectifs de développement grâce à une </w:t>
      </w:r>
      <w:r w:rsidR="009C0A42">
        <w:rPr>
          <w:rFonts w:cs="Times New Roman"/>
          <w:spacing w:val="-1"/>
        </w:rPr>
        <w:t xml:space="preserve">planification et une mise en œuvre efficaces et efficientes et à des pratiques commerciales saines. Des références seront utilisées pour évaluer les performances passées des candidats dans le cadre de programmes pertinents qui sont en cours ou qui ont été </w:t>
      </w:r>
      <w:r w:rsidR="00931A26">
        <w:rPr>
          <w:rFonts w:cs="Times New Roman"/>
          <w:spacing w:val="-1"/>
        </w:rPr>
        <w:t xml:space="preserve">achevés au cours des dix dernières années. Les candidats retenus démontreront leur capacité à sélectionner du personnel clé possédant le niveau d'</w:t>
      </w:r>
      <w:r w:rsidR="0060229E">
        <w:rPr>
          <w:rFonts w:cs="Times New Roman"/>
          <w:spacing w:val="-1"/>
        </w:rPr>
        <w:t xml:space="preserve">éducation </w:t>
      </w:r>
      <w:r w:rsidR="00931A26">
        <w:rPr>
          <w:rFonts w:cs="Times New Roman"/>
          <w:spacing w:val="-1"/>
        </w:rPr>
        <w:t xml:space="preserve">et d'</w:t>
      </w:r>
      <w:r w:rsidR="0060229E">
        <w:rPr>
          <w:rFonts w:cs="Times New Roman"/>
          <w:spacing w:val="-1"/>
        </w:rPr>
        <w:t xml:space="preserve">expertise </w:t>
      </w:r>
      <w:r w:rsidR="00931A26">
        <w:rPr>
          <w:rFonts w:cs="Times New Roman"/>
          <w:spacing w:val="-1"/>
        </w:rPr>
        <w:t xml:space="preserve">nécessaire pour mettre en œuvre efficacement les activités du programme, gérer les ressources et garantir la conformité. </w:t>
      </w:r>
      <w:r w:rsidR="00931A26">
        <w:t xml:space="preserve">Dans le cadre de cet examen, </w:t>
      </w:r>
      <w:r w:rsidR="00881CFE">
        <w:t xml:space="preserve">POA </w:t>
      </w:r>
      <w:r w:rsidR="00931A26">
        <w:t xml:space="preserve">peut contacter tout ou partie des références fournies au titre des performances passées et/ou du personnel clé, y compris d'autres clients, partenaires ou autres personnes, anciens ou actuels, connaissant </w:t>
      </w:r>
      <w:r w:rsidR="00931A26">
        <w:t xml:space="preserve">les qualifications et les performances passées du candidat et/ou de l'individu dans le cadre de programmes spécifiques et d'autres activités. </w:t>
      </w:r>
    </w:p>
    <w:p w:rsidRPr="009C0A42" w:rsidR="00931A26" w:rsidP="00FA14A4" w:rsidRDefault="00931A26" w14:paraId="13ACE6E0" w14:textId="77777777"/>
    <w:p w:rsidRPr="009C0A42" w:rsidR="00CD7B78" w:rsidP="00D23AB3" w:rsidRDefault="000420A6" w14:paraId="253F7BAE" w14:textId="5B368A28">
      <w:pPr>
        <w:pStyle w:val="ListParagraph"/>
        <w:numPr>
          <w:ilvl w:val="0"/>
          <w:numId w:val="12"/>
        </w:numPr>
        <w:rPr>
          <w:rFonts w:eastAsia="Times New Roman"/>
          <w:b/>
          <w:bCs/>
          <w:spacing w:val="-1"/>
        </w:rPr>
      </w:pPr>
      <w:r w:rsidRPr="009C0A42" w:rsidR="005769C7">
        <w:rPr>
          <w:rFonts w:eastAsia="Times New Roman"/>
          <w:b/>
          <w:bCs/>
        </w:rPr>
        <w:t xml:space="preserve">40 </w:t>
      </w:r>
      <w:r w:rsidRPr="009C0A42" w:rsidR="00CD7B78">
        <w:rPr>
          <w:rFonts w:eastAsia="Times New Roman"/>
          <w:b/>
          <w:bCs/>
        </w:rPr>
        <w:t xml:space="preserve">points - </w:t>
      </w:r>
      <w:r w:rsidRPr="009C0A42">
        <w:rPr>
          <w:rFonts w:eastAsia="Times New Roman"/>
          <w:b/>
          <w:bCs/>
          <w:spacing w:val="-1"/>
        </w:rPr>
        <w:t xml:space="preserve">Annexes </w:t>
      </w:r>
      <w:r w:rsidRPr="009C0A42" w:rsidR="005F5979">
        <w:rPr>
          <w:rFonts w:eastAsia="Times New Roman"/>
          <w:b/>
          <w:bCs/>
          <w:spacing w:val="-1"/>
        </w:rPr>
        <w:t xml:space="preserve">: Plan de travail proposé pour la première année, résumé du plan de travail du projet et références professionnelles.</w:t>
      </w:r>
    </w:p>
    <w:p w:rsidRPr="009C0A42" w:rsidR="00CD7B78" w:rsidP="00FA14A4" w:rsidRDefault="00CD7B78" w14:paraId="0F7895AF" w14:textId="77777777">
      <w:pPr>
        <w:rPr>
          <w:sz w:val="12"/>
          <w:szCs w:val="12"/>
        </w:rPr>
      </w:pPr>
    </w:p>
    <w:p w:rsidRPr="009C0A42" w:rsidR="00CD7B78" w:rsidP="00881CFE" w:rsidRDefault="00CD7B78" w14:paraId="20131B64" w14:textId="16B4A94C">
      <w:r w:rsidRPr="009C0A42" w:rsidR="000420A6">
        <w:rPr>
          <w:spacing w:val="-1"/>
        </w:rPr>
        <w:t xml:space="preserve">Les candidatures complètes </w:t>
      </w:r>
      <w:r w:rsidRPr="009C0A42">
        <w:t xml:space="preserve">retenues </w:t>
      </w:r>
      <w:r w:rsidR="0060229E">
        <w:rPr>
          <w:spacing w:val="-1"/>
        </w:rPr>
        <w:t xml:space="preserve">seront évaluées sur la base de la présentation des plans de travail de la première année et du résumé de la durée de vie du projet, qui fournissent un plan et un calendrier solides pour mettre en œuvre et atteindre les objectifs et les résultats du programme. Les plans de travail </w:t>
      </w:r>
      <w:r w:rsidR="001E5195">
        <w:rPr>
          <w:spacing w:val="-1"/>
        </w:rPr>
        <w:t xml:space="preserve">décriront des </w:t>
      </w:r>
      <w:r w:rsidR="0060229E">
        <w:rPr>
          <w:spacing w:val="-1"/>
        </w:rPr>
        <w:t xml:space="preserve">objectifs spécifiques, réalisables et mesurables et </w:t>
      </w:r>
      <w:r w:rsidR="001E5195">
        <w:rPr>
          <w:spacing w:val="-1"/>
        </w:rPr>
        <w:t xml:space="preserve">identifieront les activités du programme permettant d'atteindre ces objectifs. </w:t>
      </w:r>
      <w:r w:rsidRPr="00F67BC2" w:rsidR="00881CFE">
        <w:rPr>
          <w:bCs/>
          <w:highlight w:val="yellow"/>
        </w:rPr>
        <w:t xml:space="preserve">XXXX</w:t>
      </w:r>
    </w:p>
    <w:p w:rsidRPr="00A36B02" w:rsidR="00CD7B78" w:rsidP="00FA14A4" w:rsidRDefault="00CD7B78" w14:paraId="180E8361" w14:textId="77777777">
      <w:pPr>
        <w:rPr>
          <w:highlight w:val="yellow"/>
        </w:rPr>
      </w:pPr>
    </w:p>
    <w:p w:rsidRPr="009C0A42" w:rsidR="000420A6" w:rsidP="00FA14A4" w:rsidRDefault="000420A6" w14:paraId="7BA12496" w14:textId="1E3509D0">
      <w:pPr>
        <w:pStyle w:val="ListParagraph"/>
        <w:numPr>
          <w:ilvl w:val="0"/>
          <w:numId w:val="12"/>
        </w:numPr>
        <w:rPr>
          <w:rFonts w:cs="Times New Roman"/>
        </w:rPr>
      </w:pPr>
      <w:r w:rsidRPr="009C0A42">
        <w:rPr>
          <w:rFonts w:eastAsia="Times New Roman" w:cs="Times New Roman"/>
          <w:b/>
          <w:bCs/>
        </w:rPr>
        <w:t xml:space="preserve">Plan de marquage et d'identification : (conforme O/N) </w:t>
      </w:r>
    </w:p>
    <w:p w:rsidRPr="009C0A42" w:rsidR="005F5979" w:rsidP="005F5979" w:rsidRDefault="005F5979" w14:paraId="381D6B7B" w14:textId="77777777">
      <w:pPr>
        <w:pStyle w:val="ListParagraph"/>
        <w:rPr>
          <w:rFonts w:cs="Times New Roman"/>
          <w:b/>
        </w:rPr>
      </w:pPr>
    </w:p>
    <w:p w:rsidRPr="009C0A42" w:rsidR="005F5979" w:rsidP="00FA14A4" w:rsidRDefault="005F5979" w14:paraId="77A15F40" w14:textId="45A1BC67">
      <w:pPr>
        <w:pStyle w:val="ListParagraph"/>
        <w:numPr>
          <w:ilvl w:val="0"/>
          <w:numId w:val="12"/>
        </w:numPr>
        <w:rPr>
          <w:rFonts w:cs="Times New Roman"/>
          <w:b/>
        </w:rPr>
      </w:pPr>
      <w:r w:rsidRPr="009C0A42">
        <w:rPr>
          <w:rFonts w:cs="Times New Roman"/>
          <w:b/>
        </w:rPr>
        <w:t xml:space="preserve">Rapport coût-efficacité et réalisme des coûts</w:t>
      </w:r>
    </w:p>
    <w:p w:rsidRPr="005F5979" w:rsidR="005F5979" w:rsidP="005F5979" w:rsidRDefault="005F5979" w14:paraId="19D05480" w14:textId="77777777">
      <w:pPr>
        <w:pStyle w:val="ListParagraph"/>
        <w:rPr>
          <w:rFonts w:cs="Times New Roman"/>
          <w:b/>
          <w:highlight w:val="yellow"/>
        </w:rPr>
      </w:pPr>
    </w:p>
    <w:p w:rsidRPr="00881CFE" w:rsidR="005F5979" w:rsidP="00881CFE" w:rsidRDefault="005F5979" w14:paraId="689BDD56" w14:textId="77777777">
      <w:pPr>
        <w:rPr>
          <w:rFonts w:cs="Times New Roman"/>
        </w:rPr>
      </w:pPr>
      <w:r w:rsidRPr="00881CFE">
        <w:rPr>
          <w:rFonts w:cs="Times New Roman"/>
        </w:rPr>
        <w:t xml:space="preserve">La demande de coûts du candidat sera évaluée mais ne sera pas notée ; cependant, les résultats de son analyse peuvent avoir des conséquences sur la notation. Les coûts globaux proposés doivent être admissibles, imputables, équitables, raisonnables et rentables. Toutes les demandes de coûts font l'objet d'une analyse de réalisme des coûts.</w:t>
      </w:r>
    </w:p>
    <w:p w:rsidR="005F5979" w:rsidP="005F5979" w:rsidRDefault="005F5979" w14:paraId="2947DF53" w14:textId="77777777">
      <w:pPr>
        <w:pStyle w:val="ListParagraph"/>
        <w:ind w:start="360"/>
        <w:rPr>
          <w:rFonts w:cs="Times New Roman"/>
        </w:rPr>
      </w:pPr>
    </w:p>
    <w:p w:rsidRPr="00881CFE" w:rsidR="005F5979" w:rsidP="00881CFE" w:rsidRDefault="005F5979" w14:paraId="68C58F1C" w14:textId="39D486E5">
      <w:pPr>
        <w:rPr>
          <w:rFonts w:cs="Times New Roman"/>
        </w:rPr>
      </w:pPr>
      <w:r w:rsidRPr="00881CFE">
        <w:rPr>
          <w:rFonts w:cs="Times New Roman"/>
        </w:rPr>
        <w:t xml:space="preserve">Les informations recueillies à cette occasion peuvent permettre aux évaluateurs de mieux comprendre les différents détails de la demande et d'ajuster les notes. Si les demandes techniques sont classées/notées de manière sensiblement identique, le candidat </w:t>
      </w:r>
      <w:r w:rsidRPr="00881CFE">
        <w:rPr>
          <w:sz w:val="23"/>
          <w:szCs w:val="23"/>
        </w:rPr>
        <w:t xml:space="preserve">qui représente la meilleure valeur en termes de coût peut être le facteur déterminant pour l'attribution du marché.</w:t>
      </w:r>
    </w:p>
    <w:p w:rsidRPr="00A36B02" w:rsidR="00CD7B78" w:rsidP="00FA14A4" w:rsidRDefault="00CD7B78" w14:paraId="554D6DF2" w14:textId="77777777">
      <w:pPr>
        <w:rPr>
          <w:rFonts w:cs="Times New Roman"/>
          <w:sz w:val="12"/>
          <w:szCs w:val="12"/>
          <w:highlight w:val="yellow"/>
        </w:rPr>
      </w:pPr>
    </w:p>
    <w:p w:rsidRPr="005A4010" w:rsidR="00376767" w:rsidP="00FA14A4" w:rsidRDefault="00376767" w14:paraId="3E47C821" w14:textId="77777777"/>
    <w:p w:rsidR="005A4010" w:rsidP="00FA14A4" w:rsidRDefault="00D03DF4" w14:paraId="62D566CA" w14:textId="77777777">
      <w:pPr>
        <w:pStyle w:val="Heading1"/>
      </w:pPr>
      <w:bookmarkStart w:name="_Toc77960842" w:id="41"/>
      <w:r>
        <w:lastRenderedPageBreak/>
      </w:r>
      <w:r>
        <w:t xml:space="preserve">Avis de candidature apparemment retenue</w:t>
      </w:r>
      <w:bookmarkEnd w:id="41"/>
    </w:p>
    <w:p w:rsidR="002F021C" w:rsidP="00FA14A4" w:rsidRDefault="002F021C" w14:paraId="2FD53431" w14:textId="77777777"/>
    <w:p w:rsidRPr="00D15A67" w:rsidR="00D15A67" w:rsidP="005F5979" w:rsidRDefault="00881CFE" w14:paraId="730B4F21" w14:textId="526438A9">
      <w:pPr>
        <w:rPr>
          <w:rFonts w:cs="Times New Roman"/>
          <w:sz w:val="18"/>
          <w:szCs w:val="18"/>
        </w:rPr>
      </w:pPr>
      <w:r w:rsidR="00FA1256">
        <w:t xml:space="preserve">La </w:t>
      </w:r>
      <w:r>
        <w:t xml:space="preserve">POA </w:t>
      </w:r>
      <w:r w:rsidR="00FA1256">
        <w:t xml:space="preserve">informera les candidats par écrit s'ils ont été recommandés </w:t>
      </w:r>
      <w:r w:rsidR="00A36B02">
        <w:t xml:space="preserve">pour recevoir une bourse</w:t>
      </w:r>
      <w:r w:rsidR="00FA1256">
        <w:t xml:space="preserve">. </w:t>
      </w:r>
      <w:r>
        <w:t xml:space="preserve">La POA </w:t>
      </w:r>
      <w:r w:rsidR="006E7A9D">
        <w:t xml:space="preserve">peut demander à un candidat de </w:t>
      </w:r>
      <w:r w:rsidR="00A36B02">
        <w:t xml:space="preserve">réviser sa demande avant de recevoir une bourse, y compris une durée de projet </w:t>
      </w:r>
      <w:r w:rsidR="006E7A9D">
        <w:t xml:space="preserve">et/ou un montant de financement </w:t>
      </w:r>
      <w:r w:rsidR="00A36B02">
        <w:t xml:space="preserve">différents </w:t>
      </w:r>
      <w:r w:rsidR="006E7A9D">
        <w:t xml:space="preserve">de ceux </w:t>
      </w:r>
      <w:r w:rsidR="006E7A9D">
        <w:t xml:space="preserve">indiqués dans la </w:t>
      </w:r>
      <w:r w:rsidR="00A36B02">
        <w:t xml:space="preserve">demande complète </w:t>
      </w:r>
      <w:r w:rsidR="00004BAA">
        <w:t xml:space="preserve">du candidat</w:t>
      </w:r>
      <w:r w:rsidR="006E7A9D">
        <w:t xml:space="preserve">. </w:t>
      </w:r>
      <w:r w:rsidR="007661AF">
        <w:t xml:space="preserve">Comme indiqué </w:t>
      </w:r>
      <w:r w:rsidR="004A50DF">
        <w:t xml:space="preserve">ci-dessus</w:t>
      </w:r>
      <w:r w:rsidR="007661AF">
        <w:t xml:space="preserve">, </w:t>
      </w:r>
      <w:r>
        <w:rPr>
          <w:spacing w:val="1"/>
        </w:rPr>
        <w:t xml:space="preserve">POA </w:t>
      </w:r>
      <w:r w:rsidRPr="00C8418D" w:rsidR="007661AF">
        <w:t xml:space="preserve">se réserve </w:t>
      </w:r>
      <w:r w:rsidRPr="00C8418D" w:rsidR="007661AF">
        <w:t xml:space="preserve">le </w:t>
      </w:r>
      <w:r w:rsidRPr="00C8418D" w:rsidR="007661AF">
        <w:t xml:space="preserve">droit </w:t>
      </w:r>
      <w:r w:rsidRPr="00C8418D" w:rsidR="007661AF">
        <w:rPr>
          <w:spacing w:val="1"/>
        </w:rPr>
        <w:t xml:space="preserve">de </w:t>
      </w:r>
      <w:r w:rsidRPr="00C8418D" w:rsidR="007661AF">
        <w:t xml:space="preserve">ne pas </w:t>
      </w:r>
      <w:r w:rsidRPr="00C8418D" w:rsidR="007661AF">
        <w:t xml:space="preserve">attribuer de </w:t>
      </w:r>
      <w:r w:rsidRPr="00C8418D" w:rsidR="007661AF">
        <w:t xml:space="preserve">subvention </w:t>
      </w:r>
      <w:r w:rsidRPr="00C8418D" w:rsidR="007661AF">
        <w:t xml:space="preserve">dans le cadre de </w:t>
      </w:r>
      <w:r w:rsidRPr="00C8418D" w:rsidR="007661AF">
        <w:t xml:space="preserve">cet </w:t>
      </w:r>
      <w:r w:rsidRPr="00C8418D" w:rsidR="007661AF">
        <w:rPr>
          <w:spacing w:val="-1"/>
        </w:rPr>
        <w:t xml:space="preserve">appel d</w:t>
      </w:r>
      <w:r w:rsidRPr="00C8418D" w:rsidR="007661AF">
        <w:t xml:space="preserve">'</w:t>
      </w:r>
      <w:r w:rsidRPr="00C8418D" w:rsidR="007661AF">
        <w:rPr>
          <w:spacing w:val="-1"/>
        </w:rPr>
        <w:t xml:space="preserve">offres</w:t>
      </w:r>
      <w:r w:rsidR="00A36B02">
        <w:rPr>
          <w:spacing w:val="-1"/>
        </w:rPr>
        <w:t xml:space="preserve">. </w:t>
      </w:r>
      <w:r w:rsidR="00A36B02">
        <w:rPr>
          <w:spacing w:val="-1"/>
        </w:rPr>
        <w:t xml:space="preserve">Le fait de recommander l'attribution d'une bourse </w:t>
      </w:r>
      <w:r w:rsidRPr="00C8418D" w:rsidR="007661AF">
        <w:t xml:space="preserve">ne constitue pas </w:t>
      </w:r>
      <w:r w:rsidRPr="00C8418D" w:rsidR="007661AF">
        <w:t xml:space="preserve">une garantie de </w:t>
      </w:r>
      <w:r w:rsidRPr="00C8418D" w:rsidR="007661AF">
        <w:rPr>
          <w:spacing w:val="-3"/>
        </w:rPr>
        <w:t xml:space="preserve">financement</w:t>
      </w:r>
      <w:r w:rsidRPr="00C8418D" w:rsidR="007661AF">
        <w:t xml:space="preserve">.</w:t>
      </w:r>
      <w:bookmarkStart w:name="Annex_E:_Past_Performance_Review_Templat" w:id="42"/>
      <w:bookmarkEnd w:id="42"/>
    </w:p>
    <w:sectPr w:rsidRPr="00D15A67" w:rsidR="00D15A67" w:rsidSect="00B93F75">
      <w:headerReference w:type="default" r:id="rId28"/>
      <w:footerReference w:type="even" r:id="rId29"/>
      <w:footerReference w:type="default" r:id="rId30"/>
      <w:pgSz w:w="12240" w:h="15840"/>
      <w:pgMar w:top="1440" w:right="1440" w:bottom="1440" w:left="1440" w:header="0" w:footer="10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0001F1" w:rsidRDefault="000001F1" w14:paraId="5DD91FE3" w14:textId="77777777">
      <w:r>
        <w:separator/>
      </w:r>
    </w:p>
  </w:endnote>
  <w:endnote w:type="continuationSeparator" w:id="0">
    <w:p w:rsidR="000001F1" w:rsidRDefault="000001F1" w14:paraId="1069113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81CFE" w:rsidRDefault="00881CFE" w14:paraId="018C2774" w14:textId="77777777">
    <w:pPr>
      <w:pStyle w:val="Normal1"/>
      <w:pBdr>
        <w:top w:val="nil"/>
        <w:left w:val="nil"/>
        <w:bottom w:val="nil"/>
        <w:right w:val="nil"/>
        <w:between w:val="nil"/>
      </w:pBdr>
      <w:tabs>
        <w:tab w:val="center" w:pos="4680"/>
        <w:tab w:val="right" w:pos="9360"/>
      </w:tabs>
      <w:rPr>
        <w:color w:val="000000"/>
      </w:rPr>
    </w:pPr>
  </w:p>
</w:ftr>
</file>

<file path=word/footer2.xml><?xml version="1.0" encoding="utf-8"?>
<w:ftr xmlns:a="http://schemas.openxmlformats.org/drawingml/2006/main"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81CFE" w:rsidRDefault="00881CFE" w14:paraId="6CE8D94F" w14:textId="77777777">
    <w:pPr>
      <w:spacing w:line="200" w:lineRule="exact"/>
      <w:rPr>
        <w:sz w:val="20"/>
        <w:szCs w:val="20"/>
      </w:rPr>
    </w:pPr>
    <w:r>
      <w:rPr>
        <w:noProof/>
      </w:rPr>
      <mc:AlternateContent>
        <mc:Choice Requires="wps">
          <w:drawing>
            <wp:anchor distT="0" distB="0" distL="114300" distR="114300" simplePos="0" relativeHeight="251657216" behindDoc="1" locked="0" layoutInCell="1" allowOverlap="1" wp14:editId="77419FB1" wp14:anchorId="6B0DEBAF">
              <wp:simplePos x="0" y="0"/>
              <wp:positionH relativeFrom="page">
                <wp:posOffset>6680200</wp:posOffset>
              </wp:positionH>
              <wp:positionV relativeFrom="page">
                <wp:posOffset>9252585</wp:posOffset>
              </wp:positionV>
              <wp:extent cx="203200" cy="177800"/>
              <wp:effectExtent l="3175" t="3810" r="3175" b="0"/>
              <wp:wrapNone/>
              <wp:docPr id="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81CFE" w:rsidRDefault="00881CFE" w14:paraId="784537CB" w14:textId="77777777">
                          <w:pPr>
                            <w:spacing w:line="265" w:lineRule="exact"/>
                            <w:ind w:start="40"/>
                            <w:rPr>
                              <w:rFonts w:eastAsia="Times New Roman" w:cs="Times New Roman"/>
                              <w:szCs w:val="24"/>
                            </w:rPr>
                          </w:pPr>
                          <w:r>
                            <w:fldChar w:fldCharType="begin"/>
                          </w:r>
                          <w:r>
                            <w:rPr>
                              <w:rFonts w:eastAsia="Times New Roman" w:cs="Times New Roman"/>
                              <w:szCs w:val="24"/>
                            </w:rPr>
                            <w:instrText xml:space="preserve"> PAGE </w:instrText>
                          </w:r>
                          <w:r>
                            <w:fldChar w:fldCharType="separate"/>
                          </w:r>
                          <w:r>
                            <w:rPr>
                              <w:rFonts w:eastAsia="Times New Roman" w:cs="Times New Roman"/>
                              <w:noProof/>
                              <w:szCs w:val="24"/>
                            </w:rPr>
                            <w:t>28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6B0DEBAF">
              <v:stroke joinstyle="miter"/>
              <v:path gradientshapeok="t" o:connecttype="rect"/>
            </v:shapetype>
            <v:shape id="Text Box 7" style="position:absolute;margin-left:526pt;margin-top:728.55pt;width:16pt;height:14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">
              <v:textbox inset="0,0,0,0">
                <w:txbxContent>
                  <w:p w:rsidR="00881CFE" w:rsidRDefault="00881CFE" w14:paraId="784537CB" w14:textId="77777777">
                    <w:pPr>
                      <w:spacing w:line="265" w:lineRule="exact"/>
                      <w:ind w:start="40"/>
                      <w:rPr>
                        <w:rFonts w:eastAsia="Times New Roman" w:cs="Times New Roman"/>
                        <w:szCs w:val="24"/>
                      </w:rPr>
                    </w:pPr>
                    <w:r>
                      <w:fldChar w:fldCharType="begin"/>
                    </w:r>
                    <w:r>
                      <w:rPr>
                        <w:rFonts w:eastAsia="Times New Roman" w:cs="Times New Roman"/>
                        <w:szCs w:val="24"/>
                      </w:rPr>
                      <w:instrText xml:space="preserve"> PAGE </w:instrText>
                    </w:r>
                    <w:r>
                      <w:fldChar w:fldCharType="separate"/>
                    </w:r>
                    <w:r>
                      <w:rPr>
                        <w:rFonts w:eastAsia="Times New Roman" w:cs="Times New Roman"/>
                        <w:noProof/>
                        <w:szCs w:val="24"/>
                      </w:rPr>
                      <w:t>28</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CD61F9" w:rsidR="00881CFE" w:rsidP="00CD61F9" w:rsidRDefault="00881CFE" w14:paraId="70B0C053" w14:textId="77777777">
    <w:pPr>
      <w:pStyle w:val="Footer"/>
    </w:pPr>
  </w:p>
</w:ftr>
</file>

<file path=word/footer4.xml><?xml version="1.0" encoding="utf-8"?>
<w:ftr xmlns:a="http://schemas.openxmlformats.org/drawingml/2006/main"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81CFE" w:rsidRDefault="00881CFE" w14:paraId="43050D16" w14:textId="77777777">
    <w:pPr>
      <w:spacing w:line="200" w:lineRule="exact"/>
      <w:rPr>
        <w:sz w:val="20"/>
        <w:szCs w:val="20"/>
      </w:rPr>
    </w:pPr>
    <w:r>
      <w:rPr>
        <w:noProof/>
      </w:rPr>
      <mc:AlternateContent>
        <mc:Choice Requires="wps">
          <w:drawing>
            <wp:anchor distT="0" distB="0" distL="114300" distR="114300" simplePos="0" relativeHeight="251659264" behindDoc="1" locked="0" layoutInCell="1" allowOverlap="1" wp14:editId="2B98465C" wp14:anchorId="74A31828">
              <wp:simplePos x="0" y="0"/>
              <wp:positionH relativeFrom="page">
                <wp:posOffset>6680200</wp:posOffset>
              </wp:positionH>
              <wp:positionV relativeFrom="page">
                <wp:posOffset>9252585</wp:posOffset>
              </wp:positionV>
              <wp:extent cx="203200" cy="177800"/>
              <wp:effectExtent l="3175" t="3810" r="3175"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81CFE" w:rsidRDefault="00881CFE" w14:paraId="7D702293" w14:textId="77777777">
                          <w:pPr>
                            <w:spacing w:line="265" w:lineRule="exact"/>
                            <w:ind w:start="40"/>
                            <w:rPr>
                              <w:rFonts w:eastAsia="Times New Roman" w:cs="Times New Roman"/>
                              <w:szCs w:val="24"/>
                            </w:rPr>
                          </w:pPr>
                          <w:r>
                            <w:fldChar w:fldCharType="begin"/>
                          </w:r>
                          <w:r>
                            <w:rPr>
                              <w:rFonts w:eastAsia="Times New Roman" w:cs="Times New Roman"/>
                              <w:szCs w:val="24"/>
                            </w:rPr>
                            <w:instrText xml:space="preserve"> PAGE </w:instrText>
                          </w:r>
                          <w:r>
                            <w:fldChar w:fldCharType="separate"/>
                          </w:r>
                          <w:r>
                            <w:rPr>
                              <w:rFonts w:eastAsia="Times New Roman" w:cs="Times New Roman"/>
                              <w:noProof/>
                              <w:szCs w:val="24"/>
                            </w:rPr>
                            <w:t>18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74A31828">
              <v:stroke joinstyle="miter"/>
              <v:path gradientshapeok="t" o:connecttype="rect"/>
            </v:shapetype>
            <v:shape id="Text Box 1" style="position:absolute;margin-left:526pt;margin-top:728.55pt;width:16pt;height:1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">
              <v:textbox inset="0,0,0,0">
                <w:txbxContent>
                  <w:p w:rsidR="00881CFE" w:rsidRDefault="00881CFE" w14:paraId="7D702293" w14:textId="77777777">
                    <w:pPr>
                      <w:spacing w:line="265" w:lineRule="exact"/>
                      <w:ind w:start="40"/>
                      <w:rPr>
                        <w:rFonts w:eastAsia="Times New Roman" w:cs="Times New Roman"/>
                        <w:szCs w:val="24"/>
                      </w:rPr>
                    </w:pPr>
                    <w:r>
                      <w:fldChar w:fldCharType="begin"/>
                    </w:r>
                    <w:r>
                      <w:rPr>
                        <w:rFonts w:eastAsia="Times New Roman" w:cs="Times New Roman"/>
                        <w:szCs w:val="24"/>
                      </w:rPr>
                      <w:instrText xml:space="preserve"> PAGE </w:instrText>
                    </w:r>
                    <w:r>
                      <w:fldChar w:fldCharType="separate"/>
                    </w:r>
                    <w:r>
                      <w:rPr>
                        <w:rFonts w:eastAsia="Times New Roman" w:cs="Times New Roman"/>
                        <w:noProof/>
                        <w:szCs w:val="24"/>
                      </w:rPr>
                      <w:t>18</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185730" w:rsidR="00881CFE" w:rsidRDefault="00881CFE" w14:paraId="75F1E979" w14:textId="1CB83CE6">
    <w:pPr>
      <w:spacing w:line="200" w:lineRule="exact"/>
      <w:rPr>
        <w:iCs/>
        <w:sz w:val="20"/>
        <w:szCs w:val="20"/>
      </w:rPr>
    </w:pPr>
    <w:r>
      <w:rPr>
        <w:i/>
        <w:sz w:val="20"/>
        <w:szCs w:val="20"/>
      </w:rPr>
      <w:tab/>
    </w:r>
    <w:r>
      <w:rPr>
        <w:i/>
        <w:sz w:val="20"/>
        <w:szCs w:val="20"/>
      </w:rPr>
      <w:tab/>
    </w:r>
    <w:r>
      <w:rPr>
        <w:i/>
        <w:sz w:val="20"/>
        <w:szCs w:val="20"/>
      </w:rPr>
      <w:tab/>
    </w:r>
    <w:r>
      <w:rPr>
        <w:i/>
        <w:sz w:val="20"/>
        <w:szCs w:val="20"/>
      </w:rPr>
      <w:tab/>
    </w:r>
    <w:r>
      <w:rPr>
        <w:i/>
        <w:sz w:val="20"/>
        <w:szCs w:val="20"/>
      </w:rPr>
      <w:tab/>
    </w:r>
    <w:r w:rsidRPr="00CD61F9">
      <w:rPr>
        <w:i/>
        <w:sz w:val="20"/>
        <w:szCs w:val="20"/>
      </w:rPr>
      <w:tab/>
    </w:r>
    <w:r w:rsidRPr="00CD61F9">
      <w:rPr>
        <w:i/>
        <w:sz w:val="20"/>
        <w:szCs w:val="20"/>
      </w:rPr>
      <w:tab/>
    </w:r>
    <w:r w:rsidRPr="00185730">
      <w:rPr>
        <w:iCs/>
        <w:sz w:val="20"/>
        <w:szCs w:val="20"/>
      </w:rPr>
      <w:tab/>
    </w:r>
    <w:r w:rsidRPr="00185730">
      <w:rPr>
        <w:iCs/>
        <w:sz w:val="20"/>
        <w:szCs w:val="20"/>
      </w:rPr>
      <w:tab/>
    </w:r>
    <w:r w:rsidRPr="00185730">
      <w:rPr>
        <w:iCs/>
        <w:sz w:val="20"/>
        <w:szCs w:val="20"/>
      </w:rPr>
      <w:tab/>
    </w:r>
    <w:r w:rsidRPr="00185730">
      <w:rPr>
        <w:iCs/>
        <w:sz w:val="20"/>
        <w:szCs w:val="20"/>
      </w:rPr>
      <w:tab/>
    </w:r>
    <w:r w:rsidRPr="00185730">
      <w:rPr>
        <w:iCs/>
        <w:sz w:val="20"/>
        <w:szCs w:val="20"/>
      </w:rPr>
      <w:tab/>
    </w:r>
    <w:r w:rsidRPr="00185730">
      <w:rPr>
        <w:iCs/>
        <w:sz w:val="20"/>
        <w:szCs w:val="20"/>
      </w:rPr>
      <w:fldChar w:fldCharType="begin"/>
    </w:r>
    <w:r w:rsidRPr="00185730">
      <w:rPr>
        <w:iCs/>
        <w:sz w:val="20"/>
        <w:szCs w:val="20"/>
      </w:rPr>
      <w:instrText xml:space="preserve"> PAGE   \* MERGEFORMAT </w:instrText>
    </w:r>
    <w:r w:rsidRPr="00185730">
      <w:rPr>
        <w:iCs/>
        <w:sz w:val="20"/>
        <w:szCs w:val="20"/>
      </w:rPr>
      <w:fldChar w:fldCharType="separate"/>
    </w:r>
    <w:r w:rsidRPr="00185730">
      <w:rPr>
        <w:iCs/>
        <w:noProof/>
        <w:sz w:val="20"/>
        <w:szCs w:val="20"/>
      </w:rPr>
      <w:t>18</w:t>
    </w:r>
    <w:r w:rsidRPr="00185730">
      <w:rPr>
        <w:i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0001F1" w:rsidRDefault="000001F1" w14:paraId="37714993" w14:textId="77777777">
      <w:r>
        <w:separator/>
      </w:r>
    </w:p>
  </w:footnote>
  <w:footnote w:type="continuationSeparator" w:id="0">
    <w:p w:rsidR="000001F1" w:rsidRDefault="000001F1" w14:paraId="42EE848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81CFE" w:rsidRDefault="00881CFE" w14:paraId="2B61EAE2" w14:textId="77777777">
    <w:pPr>
      <w:pStyle w:val="Normal1"/>
      <w:pBdr>
        <w:top w:val="nil"/>
        <w:left w:val="nil"/>
        <w:bottom w:val="nil"/>
        <w:right w:val="nil"/>
        <w:between w:val="nil"/>
      </w:pBdr>
      <w:tabs>
        <w:tab w:val="center" w:pos="4680"/>
        <w:tab w:val="right" w:pos="9360"/>
      </w:tabs>
      <w:rPr>
        <w:color w:val="000000"/>
      </w:rPr>
    </w:pPr>
  </w:p>
  <w:p w:rsidR="00881CFE" w:rsidRDefault="00881CFE" w14:paraId="667CA34F" w14:textId="77777777">
    <w:pPr>
      <w:pStyle w:val="Normal1"/>
      <w:pBdr>
        <w:top w:val="nil"/>
        <w:left w:val="nil"/>
        <w:bottom w:val="nil"/>
        <w:right w:val="nil"/>
        <w:between w:val="nil"/>
      </w:pBdr>
      <w:tabs>
        <w:tab w:val="center" w:pos="4680"/>
        <w:tab w:val="right" w:pos="9360"/>
      </w:tabs>
      <w:rPr>
        <w:color w:val="000000"/>
      </w:rPr>
    </w:pPr>
    <w:r>
      <w:rPr>
        <w:color w:val="00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81CFE" w:rsidRDefault="00881CFE" w14:paraId="3BC78D1E" w14:textId="77777777">
    <w:pPr>
      <w:pStyle w:val="Normal1"/>
      <w:pBdr>
        <w:top w:val="nil"/>
        <w:left w:val="nil"/>
        <w:bottom w:val="nil"/>
        <w:right w:val="nil"/>
        <w:between w:val="nil"/>
      </w:pBdr>
      <w:tabs>
        <w:tab w:val="center" w:pos="4680"/>
        <w:tab w:val="right" w:pos="9360"/>
      </w:tabs>
      <w:rPr>
        <w:color w:val="000000"/>
      </w:rPr>
    </w:pPr>
  </w:p>
  <w:p w:rsidR="00881CFE" w:rsidRDefault="00881CFE" w14:paraId="717D8812" w14:textId="77777777">
    <w:pPr>
      <w:pStyle w:val="Normal1"/>
      <w:pBdr>
        <w:top w:val="nil"/>
        <w:left w:val="nil"/>
        <w:bottom w:val="nil"/>
        <w:right w:val="nil"/>
        <w:between w:val="nil"/>
      </w:pBdr>
      <w:tabs>
        <w:tab w:val="center" w:pos="4680"/>
        <w:tab w:val="right" w:pos="9360"/>
      </w:tabs>
      <w:rPr>
        <w:color w:val="000000"/>
      </w:rPr>
    </w:pPr>
    <w:r>
      <w:rPr>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81CFE" w:rsidRDefault="00881CFE" w14:paraId="59120FF8" w14:textId="77777777">
    <w:pPr>
      <w:pStyle w:val="Header"/>
      <w:rPr>
        <w:noProof/>
      </w:rPr>
    </w:pPr>
  </w:p>
  <w:p w:rsidR="00881CFE" w:rsidRDefault="00881CFE" w14:paraId="24FB865F" w14:textId="77777777">
    <w:pPr>
      <w:pStyle w:val="Header"/>
    </w:pPr>
    <w:r>
      <w:rPr>
        <w:noProof/>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81CFE" w:rsidRDefault="00881CFE" w14:paraId="62183768" w14:textId="77777777">
    <w:pPr>
      <w:pStyle w:val="Header"/>
      <w:rPr>
        <w:noProof/>
      </w:rPr>
    </w:pPr>
  </w:p>
  <w:p w:rsidR="00881CFE" w:rsidRDefault="00881CFE" w14:paraId="0B4443B8" w14:textId="77777777">
    <w:pPr>
      <w:pStyle w:val="Header"/>
      <w:rPr>
        <w:noProof/>
      </w:rPr>
    </w:pPr>
  </w:p>
  <w:p w:rsidR="00881CFE" w:rsidRDefault="00881CFE" w14:paraId="2A0D9701" w14:textId="61B88479">
    <w:pPr>
      <w:pStyle w:val="Header"/>
      <w:rPr>
        <w:noProof/>
      </w:rPr>
    </w:pPr>
  </w:p>
  <w:p w:rsidR="00881CFE" w:rsidRDefault="00881CFE" w14:paraId="6666D009" w14:textId="77777777">
    <w:pPr>
      <w:pStyle w:val="Header"/>
    </w:pPr>
    <w:r>
      <w:rPr>
        <w:noProof/>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81CFE" w:rsidRDefault="00881CFE" w14:paraId="318AEA44" w14:textId="2FA40091">
    <w:pPr>
      <w:pStyle w:val="Header"/>
    </w:pPr>
  </w:p>
  <w:p w:rsidR="00881CFE" w:rsidRDefault="00881CFE" w14:paraId="5D6C9F78" w14:textId="1DAF3C8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81CFE" w:rsidRDefault="00881CFE" w14:paraId="1C22435D" w14:textId="47235927">
    <w:pPr>
      <w:pStyle w:val="Header"/>
      <w:rPr>
        <w:noProof/>
      </w:rPr>
    </w:pPr>
  </w:p>
  <w:p w:rsidR="00881CFE" w:rsidRDefault="00881CFE" w14:paraId="697F0FB0" w14:textId="77777777">
    <w:pPr>
      <w:pStyle w:val="Header"/>
    </w:pPr>
    <w:r>
      <w:rPr>
        <w:noProof/>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81CFE" w:rsidRDefault="00881CFE" w14:paraId="7445F57F" w14:textId="77777777">
    <w:pPr>
      <w:pStyle w:val="Header"/>
      <w:rPr>
        <w:noProof/>
      </w:rPr>
    </w:pPr>
  </w:p>
  <w:p w:rsidR="00881CFE" w:rsidRDefault="00881CFE" w14:paraId="3AE7F99B" w14:textId="77777777">
    <w:pPr>
      <w:pStyle w:val="Header"/>
      <w:rPr>
        <w:noProof/>
      </w:rPr>
    </w:pPr>
  </w:p>
  <w:p w:rsidR="00881CFE" w:rsidRDefault="00881CFE" w14:paraId="705F7B82" w14:textId="15A0560A">
    <w:pPr>
      <w:pStyle w:val="Header"/>
      <w:rPr>
        <w:noProof/>
      </w:rPr>
    </w:pPr>
  </w:p>
  <w:p w:rsidR="00881CFE" w:rsidRDefault="00881CFE" w14:paraId="1A122004" w14:textId="77777777">
    <w:pPr>
      <w:pStyle w:val="Header"/>
    </w:pPr>
    <w:r>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06152"/>
    <w:multiLevelType w:val="hybridMultilevel"/>
    <w:tmpl w:val="87C2C26C"/>
    <w:lvl w:ilvl="0" w:tplc="2B640976">
      <w:start w:val="3"/>
      <w:numFmt w:val="lowerLetter"/>
      <w:lvlText w:val="%1)"/>
      <w:lvlJc w:val="left"/>
      <w:pPr>
        <w:ind w:hanging="229"/>
      </w:pPr>
      <w:rPr>
        <w:rFonts w:ascii="Times New Roman" w:eastAsia="Times New Roman" w:hAnsi="Times New Roman" w:hint="default"/>
        <w:b/>
        <w:bCs/>
        <w:sz w:val="22"/>
        <w:szCs w:val="22"/>
      </w:rPr>
    </w:lvl>
    <w:lvl w:ilvl="1" w:tplc="5CD49778">
      <w:start w:val="1"/>
      <w:numFmt w:val="bullet"/>
      <w:lvlText w:val="•"/>
      <w:lvlJc w:val="left"/>
      <w:rPr>
        <w:rFonts w:hint="default"/>
      </w:rPr>
    </w:lvl>
    <w:lvl w:ilvl="2" w:tplc="5352D414">
      <w:start w:val="1"/>
      <w:numFmt w:val="bullet"/>
      <w:lvlText w:val="•"/>
      <w:lvlJc w:val="left"/>
      <w:rPr>
        <w:rFonts w:hint="default"/>
      </w:rPr>
    </w:lvl>
    <w:lvl w:ilvl="3" w:tplc="840EA50E">
      <w:start w:val="1"/>
      <w:numFmt w:val="bullet"/>
      <w:lvlText w:val="•"/>
      <w:lvlJc w:val="left"/>
      <w:rPr>
        <w:rFonts w:hint="default"/>
      </w:rPr>
    </w:lvl>
    <w:lvl w:ilvl="4" w:tplc="8E84BED0">
      <w:start w:val="1"/>
      <w:numFmt w:val="bullet"/>
      <w:lvlText w:val="•"/>
      <w:lvlJc w:val="left"/>
      <w:rPr>
        <w:rFonts w:hint="default"/>
      </w:rPr>
    </w:lvl>
    <w:lvl w:ilvl="5" w:tplc="E9D65182">
      <w:start w:val="1"/>
      <w:numFmt w:val="bullet"/>
      <w:lvlText w:val="•"/>
      <w:lvlJc w:val="left"/>
      <w:rPr>
        <w:rFonts w:hint="default"/>
      </w:rPr>
    </w:lvl>
    <w:lvl w:ilvl="6" w:tplc="400801A2">
      <w:start w:val="1"/>
      <w:numFmt w:val="bullet"/>
      <w:lvlText w:val="•"/>
      <w:lvlJc w:val="left"/>
      <w:rPr>
        <w:rFonts w:hint="default"/>
      </w:rPr>
    </w:lvl>
    <w:lvl w:ilvl="7" w:tplc="20F2295A">
      <w:start w:val="1"/>
      <w:numFmt w:val="bullet"/>
      <w:lvlText w:val="•"/>
      <w:lvlJc w:val="left"/>
      <w:rPr>
        <w:rFonts w:hint="default"/>
      </w:rPr>
    </w:lvl>
    <w:lvl w:ilvl="8" w:tplc="EFE48DDA">
      <w:start w:val="1"/>
      <w:numFmt w:val="bullet"/>
      <w:lvlText w:val="•"/>
      <w:lvlJc w:val="left"/>
      <w:rPr>
        <w:rFonts w:hint="default"/>
      </w:rPr>
    </w:lvl>
  </w:abstractNum>
  <w:abstractNum w:abstractNumId="1" w15:restartNumberingAfterBreak="0">
    <w:nsid w:val="03365AFD"/>
    <w:multiLevelType w:val="hybridMultilevel"/>
    <w:tmpl w:val="A1EA3F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884230"/>
    <w:multiLevelType w:val="hybridMultilevel"/>
    <w:tmpl w:val="FF6A546A"/>
    <w:lvl w:ilvl="0" w:tplc="0008A344">
      <w:start w:val="1"/>
      <w:numFmt w:val="upperRoman"/>
      <w:lvlText w:val="%1."/>
      <w:lvlJc w:val="left"/>
      <w:pPr>
        <w:ind w:hanging="360"/>
      </w:pPr>
      <w:rPr>
        <w:rFonts w:ascii="Times New Roman" w:eastAsia="Times New Roman" w:hAnsi="Times New Roman" w:hint="default"/>
        <w:spacing w:val="-4"/>
        <w:sz w:val="24"/>
        <w:szCs w:val="24"/>
      </w:rPr>
    </w:lvl>
    <w:lvl w:ilvl="1" w:tplc="0074AD14">
      <w:start w:val="1"/>
      <w:numFmt w:val="decimal"/>
      <w:lvlText w:val="%2."/>
      <w:lvlJc w:val="left"/>
      <w:pPr>
        <w:ind w:hanging="360"/>
      </w:pPr>
      <w:rPr>
        <w:rFonts w:ascii="Times New Roman" w:eastAsia="Times New Roman" w:hAnsi="Times New Roman" w:hint="default"/>
        <w:sz w:val="24"/>
        <w:szCs w:val="24"/>
      </w:rPr>
    </w:lvl>
    <w:lvl w:ilvl="2" w:tplc="4C26E34C">
      <w:start w:val="1"/>
      <w:numFmt w:val="bullet"/>
      <w:lvlText w:val="•"/>
      <w:lvlJc w:val="left"/>
      <w:rPr>
        <w:rFonts w:hint="default"/>
      </w:rPr>
    </w:lvl>
    <w:lvl w:ilvl="3" w:tplc="6EDA2B16">
      <w:start w:val="1"/>
      <w:numFmt w:val="bullet"/>
      <w:lvlText w:val="•"/>
      <w:lvlJc w:val="left"/>
      <w:rPr>
        <w:rFonts w:hint="default"/>
      </w:rPr>
    </w:lvl>
    <w:lvl w:ilvl="4" w:tplc="763EA37A">
      <w:start w:val="1"/>
      <w:numFmt w:val="bullet"/>
      <w:lvlText w:val="•"/>
      <w:lvlJc w:val="left"/>
      <w:rPr>
        <w:rFonts w:hint="default"/>
      </w:rPr>
    </w:lvl>
    <w:lvl w:ilvl="5" w:tplc="2D8E209E">
      <w:start w:val="1"/>
      <w:numFmt w:val="bullet"/>
      <w:lvlText w:val="•"/>
      <w:lvlJc w:val="left"/>
      <w:rPr>
        <w:rFonts w:hint="default"/>
      </w:rPr>
    </w:lvl>
    <w:lvl w:ilvl="6" w:tplc="9270638C">
      <w:start w:val="1"/>
      <w:numFmt w:val="bullet"/>
      <w:lvlText w:val="•"/>
      <w:lvlJc w:val="left"/>
      <w:rPr>
        <w:rFonts w:hint="default"/>
      </w:rPr>
    </w:lvl>
    <w:lvl w:ilvl="7" w:tplc="7BD28A8E">
      <w:start w:val="1"/>
      <w:numFmt w:val="bullet"/>
      <w:lvlText w:val="•"/>
      <w:lvlJc w:val="left"/>
      <w:rPr>
        <w:rFonts w:hint="default"/>
      </w:rPr>
    </w:lvl>
    <w:lvl w:ilvl="8" w:tplc="F6FEFE1E">
      <w:start w:val="1"/>
      <w:numFmt w:val="bullet"/>
      <w:lvlText w:val="•"/>
      <w:lvlJc w:val="left"/>
      <w:rPr>
        <w:rFonts w:hint="default"/>
      </w:rPr>
    </w:lvl>
  </w:abstractNum>
  <w:abstractNum w:abstractNumId="3" w15:restartNumberingAfterBreak="0">
    <w:nsid w:val="0A0A404E"/>
    <w:multiLevelType w:val="hybridMultilevel"/>
    <w:tmpl w:val="FB34C3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2E7B55"/>
    <w:multiLevelType w:val="hybridMultilevel"/>
    <w:tmpl w:val="98569E5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A849BB"/>
    <w:multiLevelType w:val="hybridMultilevel"/>
    <w:tmpl w:val="869445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7EE4487"/>
    <w:multiLevelType w:val="hybridMultilevel"/>
    <w:tmpl w:val="4A449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F866E9"/>
    <w:multiLevelType w:val="multilevel"/>
    <w:tmpl w:val="95905A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sz w:val="24"/>
        <w:szCs w:val="24"/>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21556D52"/>
    <w:multiLevelType w:val="hybridMultilevel"/>
    <w:tmpl w:val="4F8E5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506D9E"/>
    <w:multiLevelType w:val="hybridMultilevel"/>
    <w:tmpl w:val="1F242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6271B2"/>
    <w:multiLevelType w:val="hybridMultilevel"/>
    <w:tmpl w:val="40B4B88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49F6350"/>
    <w:multiLevelType w:val="hybridMultilevel"/>
    <w:tmpl w:val="945C1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AA5FED"/>
    <w:multiLevelType w:val="hybridMultilevel"/>
    <w:tmpl w:val="B8D07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38633C"/>
    <w:multiLevelType w:val="hybridMultilevel"/>
    <w:tmpl w:val="7F429098"/>
    <w:lvl w:ilvl="0" w:tplc="34BA1308">
      <w:start w:val="1"/>
      <w:numFmt w:val="lowerLetter"/>
      <w:lvlText w:val="%1)"/>
      <w:lvlJc w:val="left"/>
      <w:pPr>
        <w:ind w:left="720" w:hanging="360"/>
      </w:pPr>
      <w:rPr>
        <w:rFonts w:ascii="Times New Roman" w:eastAsia="Times New Roman" w:hAnsi="Times New Roman" w:hint="default"/>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32EE0"/>
    <w:multiLevelType w:val="hybridMultilevel"/>
    <w:tmpl w:val="11462C7A"/>
    <w:lvl w:ilvl="0" w:tplc="B1849F48">
      <w:start w:val="1"/>
      <w:numFmt w:val="lowerLetter"/>
      <w:lvlText w:val="%1)"/>
      <w:lvlJc w:val="left"/>
      <w:pPr>
        <w:ind w:hanging="240"/>
      </w:pPr>
      <w:rPr>
        <w:rFonts w:ascii="Times New Roman" w:eastAsia="Times New Roman" w:hAnsi="Times New Roman" w:hint="default"/>
        <w:b/>
        <w:bCs/>
        <w:sz w:val="22"/>
        <w:szCs w:val="22"/>
      </w:rPr>
    </w:lvl>
    <w:lvl w:ilvl="1" w:tplc="231655FC">
      <w:start w:val="1"/>
      <w:numFmt w:val="bullet"/>
      <w:lvlText w:val="•"/>
      <w:lvlJc w:val="left"/>
      <w:rPr>
        <w:rFonts w:hint="default"/>
      </w:rPr>
    </w:lvl>
    <w:lvl w:ilvl="2" w:tplc="200604E4">
      <w:start w:val="1"/>
      <w:numFmt w:val="bullet"/>
      <w:lvlText w:val="•"/>
      <w:lvlJc w:val="left"/>
      <w:rPr>
        <w:rFonts w:hint="default"/>
      </w:rPr>
    </w:lvl>
    <w:lvl w:ilvl="3" w:tplc="194865CA">
      <w:start w:val="1"/>
      <w:numFmt w:val="bullet"/>
      <w:lvlText w:val="•"/>
      <w:lvlJc w:val="left"/>
      <w:rPr>
        <w:rFonts w:hint="default"/>
      </w:rPr>
    </w:lvl>
    <w:lvl w:ilvl="4" w:tplc="58124368">
      <w:start w:val="1"/>
      <w:numFmt w:val="bullet"/>
      <w:lvlText w:val="•"/>
      <w:lvlJc w:val="left"/>
      <w:rPr>
        <w:rFonts w:hint="default"/>
      </w:rPr>
    </w:lvl>
    <w:lvl w:ilvl="5" w:tplc="4F4A27C4">
      <w:start w:val="1"/>
      <w:numFmt w:val="bullet"/>
      <w:lvlText w:val="•"/>
      <w:lvlJc w:val="left"/>
      <w:rPr>
        <w:rFonts w:hint="default"/>
      </w:rPr>
    </w:lvl>
    <w:lvl w:ilvl="6" w:tplc="0AF483D0">
      <w:start w:val="1"/>
      <w:numFmt w:val="bullet"/>
      <w:lvlText w:val="•"/>
      <w:lvlJc w:val="left"/>
      <w:rPr>
        <w:rFonts w:hint="default"/>
      </w:rPr>
    </w:lvl>
    <w:lvl w:ilvl="7" w:tplc="5346FC26">
      <w:start w:val="1"/>
      <w:numFmt w:val="bullet"/>
      <w:lvlText w:val="•"/>
      <w:lvlJc w:val="left"/>
      <w:rPr>
        <w:rFonts w:hint="default"/>
      </w:rPr>
    </w:lvl>
    <w:lvl w:ilvl="8" w:tplc="C66A4D7C">
      <w:start w:val="1"/>
      <w:numFmt w:val="bullet"/>
      <w:lvlText w:val="•"/>
      <w:lvlJc w:val="left"/>
      <w:rPr>
        <w:rFonts w:hint="default"/>
      </w:rPr>
    </w:lvl>
  </w:abstractNum>
  <w:abstractNum w:abstractNumId="15" w15:restartNumberingAfterBreak="0">
    <w:nsid w:val="436A72D8"/>
    <w:multiLevelType w:val="hybridMultilevel"/>
    <w:tmpl w:val="F64667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610158"/>
    <w:multiLevelType w:val="hybridMultilevel"/>
    <w:tmpl w:val="236430D6"/>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DD1A55"/>
    <w:multiLevelType w:val="hybridMultilevel"/>
    <w:tmpl w:val="B6C63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E677CF"/>
    <w:multiLevelType w:val="hybridMultilevel"/>
    <w:tmpl w:val="412CA55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2301A1"/>
    <w:multiLevelType w:val="hybridMultilevel"/>
    <w:tmpl w:val="42680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8640AC"/>
    <w:multiLevelType w:val="hybridMultilevel"/>
    <w:tmpl w:val="A1EA3F8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B9208B"/>
    <w:multiLevelType w:val="hybridMultilevel"/>
    <w:tmpl w:val="48BCAC0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16D259F"/>
    <w:multiLevelType w:val="hybridMultilevel"/>
    <w:tmpl w:val="F40E7F1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1D82B6C"/>
    <w:multiLevelType w:val="hybridMultilevel"/>
    <w:tmpl w:val="0FBE5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7C507C"/>
    <w:multiLevelType w:val="hybridMultilevel"/>
    <w:tmpl w:val="87C2C26C"/>
    <w:lvl w:ilvl="0" w:tplc="2B640976">
      <w:start w:val="3"/>
      <w:numFmt w:val="lowerLetter"/>
      <w:lvlText w:val="%1)"/>
      <w:lvlJc w:val="left"/>
      <w:pPr>
        <w:ind w:hanging="229"/>
      </w:pPr>
      <w:rPr>
        <w:rFonts w:ascii="Times New Roman" w:eastAsia="Times New Roman" w:hAnsi="Times New Roman" w:hint="default"/>
        <w:b/>
        <w:bCs/>
        <w:sz w:val="22"/>
        <w:szCs w:val="22"/>
      </w:rPr>
    </w:lvl>
    <w:lvl w:ilvl="1" w:tplc="5CD49778">
      <w:start w:val="1"/>
      <w:numFmt w:val="bullet"/>
      <w:lvlText w:val="•"/>
      <w:lvlJc w:val="left"/>
      <w:rPr>
        <w:rFonts w:hint="default"/>
      </w:rPr>
    </w:lvl>
    <w:lvl w:ilvl="2" w:tplc="5352D414">
      <w:start w:val="1"/>
      <w:numFmt w:val="bullet"/>
      <w:lvlText w:val="•"/>
      <w:lvlJc w:val="left"/>
      <w:rPr>
        <w:rFonts w:hint="default"/>
      </w:rPr>
    </w:lvl>
    <w:lvl w:ilvl="3" w:tplc="840EA50E">
      <w:start w:val="1"/>
      <w:numFmt w:val="bullet"/>
      <w:lvlText w:val="•"/>
      <w:lvlJc w:val="left"/>
      <w:rPr>
        <w:rFonts w:hint="default"/>
      </w:rPr>
    </w:lvl>
    <w:lvl w:ilvl="4" w:tplc="8E84BED0">
      <w:start w:val="1"/>
      <w:numFmt w:val="bullet"/>
      <w:lvlText w:val="•"/>
      <w:lvlJc w:val="left"/>
      <w:rPr>
        <w:rFonts w:hint="default"/>
      </w:rPr>
    </w:lvl>
    <w:lvl w:ilvl="5" w:tplc="E9D65182">
      <w:start w:val="1"/>
      <w:numFmt w:val="bullet"/>
      <w:lvlText w:val="•"/>
      <w:lvlJc w:val="left"/>
      <w:rPr>
        <w:rFonts w:hint="default"/>
      </w:rPr>
    </w:lvl>
    <w:lvl w:ilvl="6" w:tplc="400801A2">
      <w:start w:val="1"/>
      <w:numFmt w:val="bullet"/>
      <w:lvlText w:val="•"/>
      <w:lvlJc w:val="left"/>
      <w:rPr>
        <w:rFonts w:hint="default"/>
      </w:rPr>
    </w:lvl>
    <w:lvl w:ilvl="7" w:tplc="20F2295A">
      <w:start w:val="1"/>
      <w:numFmt w:val="bullet"/>
      <w:lvlText w:val="•"/>
      <w:lvlJc w:val="left"/>
      <w:rPr>
        <w:rFonts w:hint="default"/>
      </w:rPr>
    </w:lvl>
    <w:lvl w:ilvl="8" w:tplc="EFE48DDA">
      <w:start w:val="1"/>
      <w:numFmt w:val="bullet"/>
      <w:lvlText w:val="•"/>
      <w:lvlJc w:val="left"/>
      <w:rPr>
        <w:rFonts w:hint="default"/>
      </w:rPr>
    </w:lvl>
  </w:abstractNum>
  <w:abstractNum w:abstractNumId="25" w15:restartNumberingAfterBreak="0">
    <w:nsid w:val="77DE5AC8"/>
    <w:multiLevelType w:val="hybridMultilevel"/>
    <w:tmpl w:val="CD1C6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814530"/>
    <w:multiLevelType w:val="hybridMultilevel"/>
    <w:tmpl w:val="5BA4FCF6"/>
    <w:lvl w:ilvl="0" w:tplc="12C0B59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4"/>
  </w:num>
  <w:num w:numId="3">
    <w:abstractNumId w:val="2"/>
  </w:num>
  <w:num w:numId="4">
    <w:abstractNumId w:val="13"/>
  </w:num>
  <w:num w:numId="5">
    <w:abstractNumId w:val="24"/>
  </w:num>
  <w:num w:numId="6">
    <w:abstractNumId w:val="7"/>
  </w:num>
  <w:num w:numId="7">
    <w:abstractNumId w:val="8"/>
  </w:num>
  <w:num w:numId="8">
    <w:abstractNumId w:val="18"/>
  </w:num>
  <w:num w:numId="9">
    <w:abstractNumId w:val="3"/>
  </w:num>
  <w:num w:numId="10">
    <w:abstractNumId w:val="19"/>
  </w:num>
  <w:num w:numId="11">
    <w:abstractNumId w:val="6"/>
  </w:num>
  <w:num w:numId="12">
    <w:abstractNumId w:val="16"/>
  </w:num>
  <w:num w:numId="13">
    <w:abstractNumId w:val="5"/>
  </w:num>
  <w:num w:numId="14">
    <w:abstractNumId w:val="9"/>
  </w:num>
  <w:num w:numId="15">
    <w:abstractNumId w:val="12"/>
  </w:num>
  <w:num w:numId="16">
    <w:abstractNumId w:val="23"/>
  </w:num>
  <w:num w:numId="17">
    <w:abstractNumId w:val="17"/>
  </w:num>
  <w:num w:numId="18">
    <w:abstractNumId w:val="26"/>
  </w:num>
  <w:num w:numId="19">
    <w:abstractNumId w:val="22"/>
  </w:num>
  <w:num w:numId="20">
    <w:abstractNumId w:val="15"/>
  </w:num>
  <w:num w:numId="21">
    <w:abstractNumId w:val="20"/>
  </w:num>
  <w:num w:numId="22">
    <w:abstractNumId w:val="1"/>
  </w:num>
  <w:num w:numId="23">
    <w:abstractNumId w:val="11"/>
  </w:num>
  <w:num w:numId="24">
    <w:abstractNumId w:val="10"/>
  </w:num>
  <w:num w:numId="25">
    <w:abstractNumId w:val="25"/>
  </w:num>
  <w:num w:numId="26">
    <w:abstractNumId w:val="4"/>
  </w:num>
  <w:num w:numId="27">
    <w:abstractNumId w:val="2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removePersonalInformation/>
  <w:removeDateAndTime/>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7D5"/>
    <w:rsid w:val="000001F1"/>
    <w:rsid w:val="0000272F"/>
    <w:rsid w:val="00004BAA"/>
    <w:rsid w:val="00014022"/>
    <w:rsid w:val="00015247"/>
    <w:rsid w:val="0001742B"/>
    <w:rsid w:val="00031EFA"/>
    <w:rsid w:val="00037DCF"/>
    <w:rsid w:val="000420A6"/>
    <w:rsid w:val="00045BEA"/>
    <w:rsid w:val="00051EE1"/>
    <w:rsid w:val="00057FD1"/>
    <w:rsid w:val="00061858"/>
    <w:rsid w:val="00062651"/>
    <w:rsid w:val="00076EAB"/>
    <w:rsid w:val="00080C56"/>
    <w:rsid w:val="000A3552"/>
    <w:rsid w:val="000B1A1F"/>
    <w:rsid w:val="000B3C70"/>
    <w:rsid w:val="000B3E2F"/>
    <w:rsid w:val="000B588D"/>
    <w:rsid w:val="000B68CF"/>
    <w:rsid w:val="000C61E3"/>
    <w:rsid w:val="000C741E"/>
    <w:rsid w:val="000D42D4"/>
    <w:rsid w:val="000D736C"/>
    <w:rsid w:val="000E16A7"/>
    <w:rsid w:val="000E670C"/>
    <w:rsid w:val="000F15F4"/>
    <w:rsid w:val="000F3A95"/>
    <w:rsid w:val="000F77B8"/>
    <w:rsid w:val="00106022"/>
    <w:rsid w:val="00114D6B"/>
    <w:rsid w:val="00143A69"/>
    <w:rsid w:val="001473A6"/>
    <w:rsid w:val="00152D6A"/>
    <w:rsid w:val="00152DBF"/>
    <w:rsid w:val="001530E4"/>
    <w:rsid w:val="00153201"/>
    <w:rsid w:val="00154291"/>
    <w:rsid w:val="001747A0"/>
    <w:rsid w:val="00176223"/>
    <w:rsid w:val="00177644"/>
    <w:rsid w:val="00180F7B"/>
    <w:rsid w:val="00182EC8"/>
    <w:rsid w:val="00185730"/>
    <w:rsid w:val="00186670"/>
    <w:rsid w:val="0019062C"/>
    <w:rsid w:val="001944DE"/>
    <w:rsid w:val="00195B17"/>
    <w:rsid w:val="00195BB9"/>
    <w:rsid w:val="001A3794"/>
    <w:rsid w:val="001A6C60"/>
    <w:rsid w:val="001B0501"/>
    <w:rsid w:val="001B2A59"/>
    <w:rsid w:val="001B77E6"/>
    <w:rsid w:val="001C0AE2"/>
    <w:rsid w:val="001C1E31"/>
    <w:rsid w:val="001D1DAF"/>
    <w:rsid w:val="001E0187"/>
    <w:rsid w:val="001E0F2B"/>
    <w:rsid w:val="001E50C6"/>
    <w:rsid w:val="001E5195"/>
    <w:rsid w:val="001E7C2F"/>
    <w:rsid w:val="001F2038"/>
    <w:rsid w:val="00202167"/>
    <w:rsid w:val="002123DB"/>
    <w:rsid w:val="00217A85"/>
    <w:rsid w:val="002311B8"/>
    <w:rsid w:val="002362C7"/>
    <w:rsid w:val="00251B12"/>
    <w:rsid w:val="002565C3"/>
    <w:rsid w:val="002653F2"/>
    <w:rsid w:val="00272270"/>
    <w:rsid w:val="00273004"/>
    <w:rsid w:val="00276889"/>
    <w:rsid w:val="00281859"/>
    <w:rsid w:val="00281F8A"/>
    <w:rsid w:val="00283608"/>
    <w:rsid w:val="00291E76"/>
    <w:rsid w:val="002924EF"/>
    <w:rsid w:val="00293325"/>
    <w:rsid w:val="002A0B43"/>
    <w:rsid w:val="002A2878"/>
    <w:rsid w:val="002A7C58"/>
    <w:rsid w:val="002B360E"/>
    <w:rsid w:val="002C5389"/>
    <w:rsid w:val="002C7906"/>
    <w:rsid w:val="002D2172"/>
    <w:rsid w:val="002D2378"/>
    <w:rsid w:val="002D2A58"/>
    <w:rsid w:val="002E28CF"/>
    <w:rsid w:val="002E5218"/>
    <w:rsid w:val="002E5DBC"/>
    <w:rsid w:val="002F0041"/>
    <w:rsid w:val="002F021C"/>
    <w:rsid w:val="00306BFE"/>
    <w:rsid w:val="003118AD"/>
    <w:rsid w:val="003121A0"/>
    <w:rsid w:val="0032715E"/>
    <w:rsid w:val="00330BBA"/>
    <w:rsid w:val="00332C1E"/>
    <w:rsid w:val="00343FE3"/>
    <w:rsid w:val="00350DE9"/>
    <w:rsid w:val="00353494"/>
    <w:rsid w:val="003537D3"/>
    <w:rsid w:val="0035743F"/>
    <w:rsid w:val="00360CE8"/>
    <w:rsid w:val="0036383A"/>
    <w:rsid w:val="00363D59"/>
    <w:rsid w:val="00376767"/>
    <w:rsid w:val="003813CF"/>
    <w:rsid w:val="003A3B4E"/>
    <w:rsid w:val="003A4402"/>
    <w:rsid w:val="003B57AE"/>
    <w:rsid w:val="003C2706"/>
    <w:rsid w:val="003D3B68"/>
    <w:rsid w:val="003E44A6"/>
    <w:rsid w:val="003E68B3"/>
    <w:rsid w:val="003E7A55"/>
    <w:rsid w:val="00404E83"/>
    <w:rsid w:val="00405AE7"/>
    <w:rsid w:val="00436648"/>
    <w:rsid w:val="004373F1"/>
    <w:rsid w:val="0044650B"/>
    <w:rsid w:val="004506BA"/>
    <w:rsid w:val="00472188"/>
    <w:rsid w:val="00475040"/>
    <w:rsid w:val="0048193F"/>
    <w:rsid w:val="004869BD"/>
    <w:rsid w:val="00486AC1"/>
    <w:rsid w:val="00490967"/>
    <w:rsid w:val="00492A9E"/>
    <w:rsid w:val="00493B92"/>
    <w:rsid w:val="00493EC4"/>
    <w:rsid w:val="004A0878"/>
    <w:rsid w:val="004A50DF"/>
    <w:rsid w:val="004B0CB3"/>
    <w:rsid w:val="004C44A2"/>
    <w:rsid w:val="004C673E"/>
    <w:rsid w:val="004C7605"/>
    <w:rsid w:val="004E5C78"/>
    <w:rsid w:val="00502D86"/>
    <w:rsid w:val="00512397"/>
    <w:rsid w:val="00517EC8"/>
    <w:rsid w:val="005246BD"/>
    <w:rsid w:val="00531CBA"/>
    <w:rsid w:val="00533AFE"/>
    <w:rsid w:val="00540A91"/>
    <w:rsid w:val="00541C62"/>
    <w:rsid w:val="00546E0A"/>
    <w:rsid w:val="00561DFB"/>
    <w:rsid w:val="005769C7"/>
    <w:rsid w:val="005918CA"/>
    <w:rsid w:val="005940EC"/>
    <w:rsid w:val="0059578B"/>
    <w:rsid w:val="005A1743"/>
    <w:rsid w:val="005A4010"/>
    <w:rsid w:val="005B0B1C"/>
    <w:rsid w:val="005B0BC0"/>
    <w:rsid w:val="005C4085"/>
    <w:rsid w:val="005C40AC"/>
    <w:rsid w:val="005C7CB2"/>
    <w:rsid w:val="005D0BB1"/>
    <w:rsid w:val="005D2B60"/>
    <w:rsid w:val="005D56ED"/>
    <w:rsid w:val="005E50D8"/>
    <w:rsid w:val="005E6D6C"/>
    <w:rsid w:val="005E73AA"/>
    <w:rsid w:val="005F163E"/>
    <w:rsid w:val="005F5979"/>
    <w:rsid w:val="006004FC"/>
    <w:rsid w:val="0060229E"/>
    <w:rsid w:val="006056A4"/>
    <w:rsid w:val="00613804"/>
    <w:rsid w:val="0061795A"/>
    <w:rsid w:val="00622F9B"/>
    <w:rsid w:val="006620F7"/>
    <w:rsid w:val="006631CF"/>
    <w:rsid w:val="00664A31"/>
    <w:rsid w:val="00667D70"/>
    <w:rsid w:val="006774BA"/>
    <w:rsid w:val="006830FB"/>
    <w:rsid w:val="00690F49"/>
    <w:rsid w:val="00692DBE"/>
    <w:rsid w:val="006A0566"/>
    <w:rsid w:val="006B50BC"/>
    <w:rsid w:val="006C21D0"/>
    <w:rsid w:val="006E0305"/>
    <w:rsid w:val="006E1916"/>
    <w:rsid w:val="006E2F79"/>
    <w:rsid w:val="006E7A9D"/>
    <w:rsid w:val="006F4C9A"/>
    <w:rsid w:val="006F7A9C"/>
    <w:rsid w:val="00710E89"/>
    <w:rsid w:val="00710F3B"/>
    <w:rsid w:val="00720D4F"/>
    <w:rsid w:val="00723E1C"/>
    <w:rsid w:val="0073376C"/>
    <w:rsid w:val="00734691"/>
    <w:rsid w:val="00740D26"/>
    <w:rsid w:val="007558FB"/>
    <w:rsid w:val="007646E3"/>
    <w:rsid w:val="00764E51"/>
    <w:rsid w:val="0076591C"/>
    <w:rsid w:val="007661AF"/>
    <w:rsid w:val="00773007"/>
    <w:rsid w:val="00794AFE"/>
    <w:rsid w:val="00794D28"/>
    <w:rsid w:val="007A09D1"/>
    <w:rsid w:val="007A3D1B"/>
    <w:rsid w:val="007A3D7F"/>
    <w:rsid w:val="007B2387"/>
    <w:rsid w:val="007B3187"/>
    <w:rsid w:val="007B5F80"/>
    <w:rsid w:val="007B6D30"/>
    <w:rsid w:val="007B7BA4"/>
    <w:rsid w:val="007C0835"/>
    <w:rsid w:val="007C271E"/>
    <w:rsid w:val="007C28D3"/>
    <w:rsid w:val="007C7E2E"/>
    <w:rsid w:val="007D0CFD"/>
    <w:rsid w:val="007D3D53"/>
    <w:rsid w:val="007E1A7F"/>
    <w:rsid w:val="007E6984"/>
    <w:rsid w:val="007F05F7"/>
    <w:rsid w:val="007F3B27"/>
    <w:rsid w:val="007F3BC6"/>
    <w:rsid w:val="007F55B6"/>
    <w:rsid w:val="008033FB"/>
    <w:rsid w:val="00804906"/>
    <w:rsid w:val="0080591E"/>
    <w:rsid w:val="00812E63"/>
    <w:rsid w:val="00813E66"/>
    <w:rsid w:val="00824809"/>
    <w:rsid w:val="008313A2"/>
    <w:rsid w:val="0083712D"/>
    <w:rsid w:val="00837A39"/>
    <w:rsid w:val="00842F1C"/>
    <w:rsid w:val="00854E4D"/>
    <w:rsid w:val="008647D5"/>
    <w:rsid w:val="00865565"/>
    <w:rsid w:val="0086720A"/>
    <w:rsid w:val="00874C71"/>
    <w:rsid w:val="008757D6"/>
    <w:rsid w:val="00881CFE"/>
    <w:rsid w:val="00896D43"/>
    <w:rsid w:val="008C72D8"/>
    <w:rsid w:val="008C7B0A"/>
    <w:rsid w:val="008D4E14"/>
    <w:rsid w:val="008D61F7"/>
    <w:rsid w:val="008E1856"/>
    <w:rsid w:val="008E1D0C"/>
    <w:rsid w:val="008F1FF9"/>
    <w:rsid w:val="008F70D6"/>
    <w:rsid w:val="0090005F"/>
    <w:rsid w:val="00905F8B"/>
    <w:rsid w:val="00917713"/>
    <w:rsid w:val="009220BB"/>
    <w:rsid w:val="00931A26"/>
    <w:rsid w:val="00941DFC"/>
    <w:rsid w:val="00955A8A"/>
    <w:rsid w:val="009573CA"/>
    <w:rsid w:val="00960741"/>
    <w:rsid w:val="00961B82"/>
    <w:rsid w:val="00962197"/>
    <w:rsid w:val="00964305"/>
    <w:rsid w:val="00964AD8"/>
    <w:rsid w:val="00970E10"/>
    <w:rsid w:val="009730F0"/>
    <w:rsid w:val="00977FE2"/>
    <w:rsid w:val="00982BFA"/>
    <w:rsid w:val="009956C3"/>
    <w:rsid w:val="009A16B5"/>
    <w:rsid w:val="009B7711"/>
    <w:rsid w:val="009C0A42"/>
    <w:rsid w:val="009E15AA"/>
    <w:rsid w:val="009E470D"/>
    <w:rsid w:val="009F0528"/>
    <w:rsid w:val="009F3230"/>
    <w:rsid w:val="00A04A0B"/>
    <w:rsid w:val="00A102CB"/>
    <w:rsid w:val="00A13C55"/>
    <w:rsid w:val="00A20180"/>
    <w:rsid w:val="00A231EB"/>
    <w:rsid w:val="00A31A0B"/>
    <w:rsid w:val="00A356BC"/>
    <w:rsid w:val="00A36B02"/>
    <w:rsid w:val="00A4182A"/>
    <w:rsid w:val="00A424FF"/>
    <w:rsid w:val="00A47D31"/>
    <w:rsid w:val="00A5371C"/>
    <w:rsid w:val="00A61F5D"/>
    <w:rsid w:val="00A81DC1"/>
    <w:rsid w:val="00A865A2"/>
    <w:rsid w:val="00A92157"/>
    <w:rsid w:val="00A9275F"/>
    <w:rsid w:val="00A93F8A"/>
    <w:rsid w:val="00AA054F"/>
    <w:rsid w:val="00AA247E"/>
    <w:rsid w:val="00AB3DB8"/>
    <w:rsid w:val="00AB6A1F"/>
    <w:rsid w:val="00AD1262"/>
    <w:rsid w:val="00AD7879"/>
    <w:rsid w:val="00AE351B"/>
    <w:rsid w:val="00AF04EC"/>
    <w:rsid w:val="00B01223"/>
    <w:rsid w:val="00B050E2"/>
    <w:rsid w:val="00B17DC0"/>
    <w:rsid w:val="00B3717A"/>
    <w:rsid w:val="00B40C90"/>
    <w:rsid w:val="00B50467"/>
    <w:rsid w:val="00B52BF2"/>
    <w:rsid w:val="00B538C1"/>
    <w:rsid w:val="00B623D2"/>
    <w:rsid w:val="00B62E38"/>
    <w:rsid w:val="00B6333A"/>
    <w:rsid w:val="00B7513E"/>
    <w:rsid w:val="00B833D2"/>
    <w:rsid w:val="00B93F75"/>
    <w:rsid w:val="00B9584B"/>
    <w:rsid w:val="00BD0D48"/>
    <w:rsid w:val="00BD4E18"/>
    <w:rsid w:val="00BE747D"/>
    <w:rsid w:val="00C0183B"/>
    <w:rsid w:val="00C05857"/>
    <w:rsid w:val="00C07C9B"/>
    <w:rsid w:val="00C1000A"/>
    <w:rsid w:val="00C204D1"/>
    <w:rsid w:val="00C206BD"/>
    <w:rsid w:val="00C21A72"/>
    <w:rsid w:val="00C253FA"/>
    <w:rsid w:val="00C25CE0"/>
    <w:rsid w:val="00C27FB3"/>
    <w:rsid w:val="00C31E63"/>
    <w:rsid w:val="00C35F16"/>
    <w:rsid w:val="00C47393"/>
    <w:rsid w:val="00C53B65"/>
    <w:rsid w:val="00C6261A"/>
    <w:rsid w:val="00C642AC"/>
    <w:rsid w:val="00C75A7D"/>
    <w:rsid w:val="00C77345"/>
    <w:rsid w:val="00C8418D"/>
    <w:rsid w:val="00C87BED"/>
    <w:rsid w:val="00C95DA4"/>
    <w:rsid w:val="00C96262"/>
    <w:rsid w:val="00C97E08"/>
    <w:rsid w:val="00CA5182"/>
    <w:rsid w:val="00CB5445"/>
    <w:rsid w:val="00CD0513"/>
    <w:rsid w:val="00CD5ADF"/>
    <w:rsid w:val="00CD61F9"/>
    <w:rsid w:val="00CD6F10"/>
    <w:rsid w:val="00CD7B78"/>
    <w:rsid w:val="00CE5BC6"/>
    <w:rsid w:val="00D02967"/>
    <w:rsid w:val="00D03036"/>
    <w:rsid w:val="00D03DF4"/>
    <w:rsid w:val="00D0513E"/>
    <w:rsid w:val="00D15549"/>
    <w:rsid w:val="00D15A67"/>
    <w:rsid w:val="00D23AB3"/>
    <w:rsid w:val="00D27C25"/>
    <w:rsid w:val="00D327F8"/>
    <w:rsid w:val="00D47157"/>
    <w:rsid w:val="00D47438"/>
    <w:rsid w:val="00D475BA"/>
    <w:rsid w:val="00D521B3"/>
    <w:rsid w:val="00D5559F"/>
    <w:rsid w:val="00D67AEE"/>
    <w:rsid w:val="00D83B0C"/>
    <w:rsid w:val="00D840E1"/>
    <w:rsid w:val="00D8652D"/>
    <w:rsid w:val="00D86D80"/>
    <w:rsid w:val="00DA1D08"/>
    <w:rsid w:val="00DA5F22"/>
    <w:rsid w:val="00DA69A8"/>
    <w:rsid w:val="00DA6B8C"/>
    <w:rsid w:val="00DA6F4B"/>
    <w:rsid w:val="00DA7A2D"/>
    <w:rsid w:val="00DB01AD"/>
    <w:rsid w:val="00DB3743"/>
    <w:rsid w:val="00DC267F"/>
    <w:rsid w:val="00DC737B"/>
    <w:rsid w:val="00DD0FE5"/>
    <w:rsid w:val="00DD27EC"/>
    <w:rsid w:val="00DD6CCB"/>
    <w:rsid w:val="00DE003B"/>
    <w:rsid w:val="00DE0139"/>
    <w:rsid w:val="00DE1589"/>
    <w:rsid w:val="00DF3EBE"/>
    <w:rsid w:val="00DF5053"/>
    <w:rsid w:val="00DF6A11"/>
    <w:rsid w:val="00E07E49"/>
    <w:rsid w:val="00E14F5E"/>
    <w:rsid w:val="00E22426"/>
    <w:rsid w:val="00E226B9"/>
    <w:rsid w:val="00E25284"/>
    <w:rsid w:val="00E31650"/>
    <w:rsid w:val="00E33B6A"/>
    <w:rsid w:val="00E42D0F"/>
    <w:rsid w:val="00E46F94"/>
    <w:rsid w:val="00E530EE"/>
    <w:rsid w:val="00E614F2"/>
    <w:rsid w:val="00E70DFA"/>
    <w:rsid w:val="00E73B5C"/>
    <w:rsid w:val="00E7607B"/>
    <w:rsid w:val="00E7695F"/>
    <w:rsid w:val="00E809D5"/>
    <w:rsid w:val="00E846DA"/>
    <w:rsid w:val="00E855E4"/>
    <w:rsid w:val="00E86C50"/>
    <w:rsid w:val="00E948D1"/>
    <w:rsid w:val="00EA69A8"/>
    <w:rsid w:val="00EB2FE7"/>
    <w:rsid w:val="00EC6549"/>
    <w:rsid w:val="00ED3A7C"/>
    <w:rsid w:val="00ED404F"/>
    <w:rsid w:val="00EE0FC0"/>
    <w:rsid w:val="00EE715A"/>
    <w:rsid w:val="00EE7307"/>
    <w:rsid w:val="00F00B6D"/>
    <w:rsid w:val="00F10077"/>
    <w:rsid w:val="00F1577B"/>
    <w:rsid w:val="00F267FE"/>
    <w:rsid w:val="00F44EB2"/>
    <w:rsid w:val="00F45274"/>
    <w:rsid w:val="00F54B54"/>
    <w:rsid w:val="00F60948"/>
    <w:rsid w:val="00F61033"/>
    <w:rsid w:val="00F70FAD"/>
    <w:rsid w:val="00F74279"/>
    <w:rsid w:val="00F7580F"/>
    <w:rsid w:val="00F831B0"/>
    <w:rsid w:val="00F8563D"/>
    <w:rsid w:val="00F956DF"/>
    <w:rsid w:val="00F96939"/>
    <w:rsid w:val="00FA1256"/>
    <w:rsid w:val="00FA14A4"/>
    <w:rsid w:val="00FC5097"/>
    <w:rsid w:val="00FC7C74"/>
    <w:rsid w:val="00FE030F"/>
    <w:rsid w:val="00FE17F9"/>
    <w:rsid w:val="00FE3C1C"/>
    <w:rsid w:val="00FE4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C37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865A2"/>
    <w:rPr>
      <w:rFonts w:ascii="Times New Roman" w:hAnsi="Times New Roman"/>
      <w:sz w:val="24"/>
    </w:rPr>
  </w:style>
  <w:style w:type="paragraph" w:styleId="Heading1">
    <w:name w:val="heading 1"/>
    <w:basedOn w:val="Normal"/>
    <w:uiPriority w:val="1"/>
    <w:qFormat/>
    <w:rsid w:val="00EE7307"/>
    <w:pPr>
      <w:numPr>
        <w:numId w:val="6"/>
      </w:numPr>
      <w:outlineLvl w:val="0"/>
    </w:pPr>
    <w:rPr>
      <w:rFonts w:eastAsia="Times New Roman"/>
      <w:b/>
      <w:bCs/>
      <w:sz w:val="26"/>
      <w:szCs w:val="32"/>
    </w:rPr>
  </w:style>
  <w:style w:type="paragraph" w:styleId="Heading2">
    <w:name w:val="heading 2"/>
    <w:basedOn w:val="Normal"/>
    <w:uiPriority w:val="1"/>
    <w:qFormat/>
    <w:rsid w:val="00014022"/>
    <w:pPr>
      <w:numPr>
        <w:ilvl w:val="1"/>
        <w:numId w:val="6"/>
      </w:numPr>
      <w:outlineLvl w:val="1"/>
    </w:pPr>
    <w:rPr>
      <w:rFonts w:eastAsia="Times New Roman"/>
      <w:b/>
      <w:bCs/>
      <w:i/>
      <w:szCs w:val="28"/>
    </w:rPr>
  </w:style>
  <w:style w:type="paragraph" w:styleId="Heading3">
    <w:name w:val="heading 3"/>
    <w:basedOn w:val="Normal"/>
    <w:uiPriority w:val="1"/>
    <w:qFormat/>
    <w:rsid w:val="00475040"/>
    <w:pPr>
      <w:numPr>
        <w:ilvl w:val="2"/>
        <w:numId w:val="6"/>
      </w:numPr>
      <w:outlineLvl w:val="2"/>
    </w:pPr>
    <w:rPr>
      <w:rFonts w:eastAsia="Times New Roman"/>
      <w:bCs/>
      <w:u w:val="single"/>
    </w:rPr>
  </w:style>
  <w:style w:type="paragraph" w:styleId="Heading4">
    <w:name w:val="heading 4"/>
    <w:basedOn w:val="Normal"/>
    <w:next w:val="Normal"/>
    <w:link w:val="Heading4Char"/>
    <w:uiPriority w:val="9"/>
    <w:semiHidden/>
    <w:unhideWhenUsed/>
    <w:qFormat/>
    <w:rsid w:val="00014022"/>
    <w:pPr>
      <w:keepNext/>
      <w:keepLines/>
      <w:numPr>
        <w:ilvl w:val="3"/>
        <w:numId w:val="6"/>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14022"/>
    <w:pPr>
      <w:keepNext/>
      <w:keepLines/>
      <w:numPr>
        <w:ilvl w:val="4"/>
        <w:numId w:val="6"/>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14022"/>
    <w:pPr>
      <w:keepNext/>
      <w:keepLines/>
      <w:numPr>
        <w:ilvl w:val="5"/>
        <w:numId w:val="6"/>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14022"/>
    <w:pPr>
      <w:keepNext/>
      <w:keepLines/>
      <w:numPr>
        <w:ilvl w:val="6"/>
        <w:numId w:val="6"/>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14022"/>
    <w:pPr>
      <w:keepNext/>
      <w:keepLines/>
      <w:numPr>
        <w:ilvl w:val="7"/>
        <w:numId w:val="6"/>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14022"/>
    <w:pPr>
      <w:keepNext/>
      <w:keepLines/>
      <w:numPr>
        <w:ilvl w:val="8"/>
        <w:numId w:val="6"/>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after="120"/>
    </w:pPr>
    <w:rPr>
      <w:rFonts w:asciiTheme="minorHAnsi" w:hAnsiTheme="minorHAnsi"/>
      <w:b/>
      <w:bCs/>
      <w:caps/>
      <w:sz w:val="20"/>
      <w:szCs w:val="20"/>
    </w:rPr>
  </w:style>
  <w:style w:type="paragraph" w:styleId="TOC2">
    <w:name w:val="toc 2"/>
    <w:basedOn w:val="Normal"/>
    <w:uiPriority w:val="39"/>
    <w:qFormat/>
    <w:pPr>
      <w:ind w:left="240"/>
    </w:pPr>
    <w:rPr>
      <w:rFonts w:asciiTheme="minorHAnsi" w:hAnsiTheme="minorHAnsi"/>
      <w:smallCaps/>
      <w:sz w:val="20"/>
      <w:szCs w:val="20"/>
    </w:rPr>
  </w:style>
  <w:style w:type="paragraph" w:styleId="TOC3">
    <w:name w:val="toc 3"/>
    <w:basedOn w:val="Normal"/>
    <w:uiPriority w:val="39"/>
    <w:qFormat/>
    <w:pPr>
      <w:ind w:left="480"/>
    </w:pPr>
    <w:rPr>
      <w:rFonts w:asciiTheme="minorHAnsi" w:hAnsiTheme="minorHAnsi"/>
      <w:i/>
      <w:iCs/>
      <w:sz w:val="20"/>
      <w:szCs w:val="20"/>
    </w:rPr>
  </w:style>
  <w:style w:type="paragraph" w:styleId="BodyText">
    <w:name w:val="Body Text"/>
    <w:basedOn w:val="Normal"/>
    <w:uiPriority w:val="1"/>
    <w:qFormat/>
    <w:pPr>
      <w:ind w:left="120"/>
    </w:pPr>
    <w:rPr>
      <w:rFonts w:eastAsia="Times New Roman"/>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710E89"/>
    <w:rPr>
      <w:rFonts w:ascii="Tahoma" w:hAnsi="Tahoma" w:cs="Tahoma"/>
      <w:sz w:val="16"/>
      <w:szCs w:val="16"/>
    </w:rPr>
  </w:style>
  <w:style w:type="character" w:customStyle="1" w:styleId="BalloonTextChar">
    <w:name w:val="Balloon Text Char"/>
    <w:basedOn w:val="DefaultParagraphFont"/>
    <w:link w:val="BalloonText"/>
    <w:uiPriority w:val="99"/>
    <w:semiHidden/>
    <w:rsid w:val="00710E89"/>
    <w:rPr>
      <w:rFonts w:ascii="Tahoma" w:hAnsi="Tahoma" w:cs="Tahoma"/>
      <w:sz w:val="16"/>
      <w:szCs w:val="16"/>
    </w:rPr>
  </w:style>
  <w:style w:type="paragraph" w:styleId="Header">
    <w:name w:val="header"/>
    <w:basedOn w:val="Normal"/>
    <w:link w:val="HeaderChar"/>
    <w:uiPriority w:val="99"/>
    <w:unhideWhenUsed/>
    <w:rsid w:val="00710E89"/>
    <w:pPr>
      <w:tabs>
        <w:tab w:val="center" w:pos="4680"/>
        <w:tab w:val="right" w:pos="9360"/>
      </w:tabs>
    </w:pPr>
  </w:style>
  <w:style w:type="character" w:customStyle="1" w:styleId="HeaderChar">
    <w:name w:val="Header Char"/>
    <w:basedOn w:val="DefaultParagraphFont"/>
    <w:link w:val="Header"/>
    <w:uiPriority w:val="99"/>
    <w:rsid w:val="00710E89"/>
  </w:style>
  <w:style w:type="paragraph" w:styleId="Footer">
    <w:name w:val="footer"/>
    <w:basedOn w:val="Normal"/>
    <w:link w:val="FooterChar"/>
    <w:uiPriority w:val="99"/>
    <w:unhideWhenUsed/>
    <w:rsid w:val="00710E89"/>
    <w:pPr>
      <w:tabs>
        <w:tab w:val="center" w:pos="4680"/>
        <w:tab w:val="right" w:pos="9360"/>
      </w:tabs>
    </w:pPr>
  </w:style>
  <w:style w:type="character" w:customStyle="1" w:styleId="FooterChar">
    <w:name w:val="Footer Char"/>
    <w:basedOn w:val="DefaultParagraphFont"/>
    <w:link w:val="Footer"/>
    <w:uiPriority w:val="99"/>
    <w:rsid w:val="00710E89"/>
  </w:style>
  <w:style w:type="character" w:styleId="Hyperlink">
    <w:name w:val="Hyperlink"/>
    <w:basedOn w:val="DefaultParagraphFont"/>
    <w:uiPriority w:val="99"/>
    <w:unhideWhenUsed/>
    <w:rsid w:val="00DA69A8"/>
    <w:rPr>
      <w:rFonts w:ascii="Times New Roman" w:hAnsi="Times New Roman"/>
      <w:color w:val="0000FF" w:themeColor="hyperlink"/>
      <w:u w:val="single"/>
    </w:rPr>
  </w:style>
  <w:style w:type="character" w:styleId="CommentReference">
    <w:name w:val="annotation reference"/>
    <w:basedOn w:val="DefaultParagraphFont"/>
    <w:uiPriority w:val="99"/>
    <w:semiHidden/>
    <w:unhideWhenUsed/>
    <w:rsid w:val="008E1856"/>
    <w:rPr>
      <w:sz w:val="16"/>
      <w:szCs w:val="16"/>
    </w:rPr>
  </w:style>
  <w:style w:type="paragraph" w:styleId="CommentText">
    <w:name w:val="annotation text"/>
    <w:basedOn w:val="Normal"/>
    <w:link w:val="CommentTextChar"/>
    <w:uiPriority w:val="99"/>
    <w:semiHidden/>
    <w:unhideWhenUsed/>
    <w:rsid w:val="008E1856"/>
    <w:rPr>
      <w:sz w:val="20"/>
      <w:szCs w:val="20"/>
    </w:rPr>
  </w:style>
  <w:style w:type="character" w:customStyle="1" w:styleId="CommentTextChar">
    <w:name w:val="Comment Text Char"/>
    <w:basedOn w:val="DefaultParagraphFont"/>
    <w:link w:val="CommentText"/>
    <w:uiPriority w:val="99"/>
    <w:semiHidden/>
    <w:rsid w:val="008E1856"/>
    <w:rPr>
      <w:sz w:val="20"/>
      <w:szCs w:val="20"/>
    </w:rPr>
  </w:style>
  <w:style w:type="paragraph" w:styleId="CommentSubject">
    <w:name w:val="annotation subject"/>
    <w:basedOn w:val="CommentText"/>
    <w:next w:val="CommentText"/>
    <w:link w:val="CommentSubjectChar"/>
    <w:uiPriority w:val="99"/>
    <w:semiHidden/>
    <w:unhideWhenUsed/>
    <w:rsid w:val="008E1856"/>
    <w:rPr>
      <w:b/>
      <w:bCs/>
    </w:rPr>
  </w:style>
  <w:style w:type="character" w:customStyle="1" w:styleId="CommentSubjectChar">
    <w:name w:val="Comment Subject Char"/>
    <w:basedOn w:val="CommentTextChar"/>
    <w:link w:val="CommentSubject"/>
    <w:uiPriority w:val="99"/>
    <w:semiHidden/>
    <w:rsid w:val="008E1856"/>
    <w:rPr>
      <w:b/>
      <w:bCs/>
      <w:sz w:val="20"/>
      <w:szCs w:val="20"/>
    </w:rPr>
  </w:style>
  <w:style w:type="paragraph" w:styleId="FootnoteText">
    <w:name w:val="footnote text"/>
    <w:basedOn w:val="Normal"/>
    <w:link w:val="FootnoteTextChar"/>
    <w:uiPriority w:val="99"/>
    <w:semiHidden/>
    <w:unhideWhenUsed/>
    <w:rsid w:val="00AD7879"/>
    <w:rPr>
      <w:sz w:val="20"/>
      <w:szCs w:val="20"/>
    </w:rPr>
  </w:style>
  <w:style w:type="character" w:customStyle="1" w:styleId="FootnoteTextChar">
    <w:name w:val="Footnote Text Char"/>
    <w:basedOn w:val="DefaultParagraphFont"/>
    <w:link w:val="FootnoteText"/>
    <w:uiPriority w:val="99"/>
    <w:semiHidden/>
    <w:rsid w:val="00AD7879"/>
    <w:rPr>
      <w:sz w:val="20"/>
      <w:szCs w:val="20"/>
    </w:rPr>
  </w:style>
  <w:style w:type="character" w:styleId="FootnoteReference">
    <w:name w:val="footnote reference"/>
    <w:basedOn w:val="DefaultParagraphFont"/>
    <w:uiPriority w:val="99"/>
    <w:semiHidden/>
    <w:unhideWhenUsed/>
    <w:rsid w:val="00AD7879"/>
    <w:rPr>
      <w:vertAlign w:val="superscript"/>
    </w:rPr>
  </w:style>
  <w:style w:type="paragraph" w:styleId="TOC4">
    <w:name w:val="toc 4"/>
    <w:basedOn w:val="Normal"/>
    <w:next w:val="Normal"/>
    <w:autoRedefine/>
    <w:uiPriority w:val="39"/>
    <w:unhideWhenUsed/>
    <w:rsid w:val="00176223"/>
    <w:pPr>
      <w:ind w:left="720"/>
    </w:pPr>
    <w:rPr>
      <w:rFonts w:asciiTheme="minorHAnsi" w:hAnsiTheme="minorHAnsi"/>
      <w:sz w:val="18"/>
      <w:szCs w:val="18"/>
    </w:rPr>
  </w:style>
  <w:style w:type="paragraph" w:styleId="TOC5">
    <w:name w:val="toc 5"/>
    <w:basedOn w:val="Normal"/>
    <w:next w:val="Normal"/>
    <w:autoRedefine/>
    <w:uiPriority w:val="39"/>
    <w:unhideWhenUsed/>
    <w:rsid w:val="00176223"/>
    <w:pPr>
      <w:ind w:left="960"/>
    </w:pPr>
    <w:rPr>
      <w:rFonts w:asciiTheme="minorHAnsi" w:hAnsiTheme="minorHAnsi"/>
      <w:sz w:val="18"/>
      <w:szCs w:val="18"/>
    </w:rPr>
  </w:style>
  <w:style w:type="paragraph" w:styleId="TOC6">
    <w:name w:val="toc 6"/>
    <w:basedOn w:val="Normal"/>
    <w:next w:val="Normal"/>
    <w:autoRedefine/>
    <w:uiPriority w:val="39"/>
    <w:unhideWhenUsed/>
    <w:rsid w:val="00176223"/>
    <w:pPr>
      <w:ind w:left="1200"/>
    </w:pPr>
    <w:rPr>
      <w:rFonts w:asciiTheme="minorHAnsi" w:hAnsiTheme="minorHAnsi"/>
      <w:sz w:val="18"/>
      <w:szCs w:val="18"/>
    </w:rPr>
  </w:style>
  <w:style w:type="paragraph" w:styleId="TOC7">
    <w:name w:val="toc 7"/>
    <w:basedOn w:val="Normal"/>
    <w:next w:val="Normal"/>
    <w:autoRedefine/>
    <w:uiPriority w:val="39"/>
    <w:unhideWhenUsed/>
    <w:rsid w:val="00176223"/>
    <w:pPr>
      <w:ind w:left="1440"/>
    </w:pPr>
    <w:rPr>
      <w:rFonts w:asciiTheme="minorHAnsi" w:hAnsiTheme="minorHAnsi"/>
      <w:sz w:val="18"/>
      <w:szCs w:val="18"/>
    </w:rPr>
  </w:style>
  <w:style w:type="paragraph" w:styleId="TOC8">
    <w:name w:val="toc 8"/>
    <w:basedOn w:val="Normal"/>
    <w:next w:val="Normal"/>
    <w:autoRedefine/>
    <w:uiPriority w:val="39"/>
    <w:unhideWhenUsed/>
    <w:rsid w:val="00176223"/>
    <w:pPr>
      <w:ind w:left="1680"/>
    </w:pPr>
    <w:rPr>
      <w:rFonts w:asciiTheme="minorHAnsi" w:hAnsiTheme="minorHAnsi"/>
      <w:sz w:val="18"/>
      <w:szCs w:val="18"/>
    </w:rPr>
  </w:style>
  <w:style w:type="paragraph" w:styleId="TOC9">
    <w:name w:val="toc 9"/>
    <w:basedOn w:val="Normal"/>
    <w:next w:val="Normal"/>
    <w:autoRedefine/>
    <w:uiPriority w:val="39"/>
    <w:unhideWhenUsed/>
    <w:rsid w:val="00176223"/>
    <w:pPr>
      <w:ind w:left="1920"/>
    </w:pPr>
    <w:rPr>
      <w:rFonts w:asciiTheme="minorHAnsi" w:hAnsiTheme="minorHAnsi"/>
      <w:sz w:val="18"/>
      <w:szCs w:val="18"/>
    </w:rPr>
  </w:style>
  <w:style w:type="character" w:customStyle="1" w:styleId="Heading4Char">
    <w:name w:val="Heading 4 Char"/>
    <w:basedOn w:val="DefaultParagraphFont"/>
    <w:link w:val="Heading4"/>
    <w:uiPriority w:val="9"/>
    <w:semiHidden/>
    <w:rsid w:val="00014022"/>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014022"/>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014022"/>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014022"/>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01402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14022"/>
    <w:rPr>
      <w:rFonts w:asciiTheme="majorHAnsi" w:eastAsiaTheme="majorEastAsia" w:hAnsiTheme="majorHAnsi" w:cstheme="majorBidi"/>
      <w:i/>
      <w:iCs/>
      <w:color w:val="404040" w:themeColor="text1" w:themeTint="BF"/>
      <w:sz w:val="20"/>
      <w:szCs w:val="20"/>
    </w:rPr>
  </w:style>
  <w:style w:type="character" w:styleId="FollowedHyperlink">
    <w:name w:val="FollowedHyperlink"/>
    <w:basedOn w:val="DefaultParagraphFont"/>
    <w:uiPriority w:val="99"/>
    <w:semiHidden/>
    <w:unhideWhenUsed/>
    <w:rsid w:val="00C31E63"/>
    <w:rPr>
      <w:color w:val="800080" w:themeColor="followedHyperlink"/>
      <w:u w:val="single"/>
    </w:rPr>
  </w:style>
  <w:style w:type="table" w:styleId="TableGrid">
    <w:name w:val="Table Grid"/>
    <w:basedOn w:val="TableNormal"/>
    <w:uiPriority w:val="59"/>
    <w:rsid w:val="00037D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15A67"/>
    <w:pPr>
      <w:widowControl/>
      <w:autoSpaceDE w:val="0"/>
      <w:autoSpaceDN w:val="0"/>
      <w:adjustRightInd w:val="0"/>
    </w:pPr>
    <w:rPr>
      <w:rFonts w:ascii="Times New Roman" w:hAnsi="Times New Roman" w:cs="Times New Roman"/>
      <w:color w:val="000000"/>
      <w:sz w:val="24"/>
      <w:szCs w:val="24"/>
    </w:rPr>
  </w:style>
  <w:style w:type="table" w:styleId="LightShading-Accent3">
    <w:name w:val="Light Shading Accent 3"/>
    <w:basedOn w:val="TableNormal"/>
    <w:uiPriority w:val="60"/>
    <w:rsid w:val="00D15A67"/>
    <w:pPr>
      <w:widowControl/>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Normal1">
    <w:name w:val="Normal1"/>
    <w:rsid w:val="006056A4"/>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881C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904546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hyperlink" Target="https://www.usaid.gov/sites/default/files/documents/1868/303.pdf" TargetMode="External"/><Relationship Id="rId3" Type="http://schemas.openxmlformats.org/officeDocument/2006/relationships/styles" Target="styles.xml"/><Relationship Id="rId21" Type="http://schemas.openxmlformats.org/officeDocument/2006/relationships/hyperlink" Target="http://www.usaid.gov" TargetMode="External"/><Relationship Id="rId34"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hyperlink" Target="http://www.usaid.gov/policy/ads/omb.html" TargetMode="External"/><Relationship Id="rId33"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3.xm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www.usaid.gov/policy/ads/omb.html"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yperlink" Target="https://www.usaid.gov/work-usaid/resources-for-partners/indirect-cost-rate-guide-non-profit-organizations" TargetMode="External"/><Relationship Id="rId28" Type="http://schemas.openxmlformats.org/officeDocument/2006/relationships/header" Target="header7.xml"/><Relationship Id="rId10" Type="http://schemas.openxmlformats.org/officeDocument/2006/relationships/header" Target="header1.xml"/><Relationship Id="rId19" Type="http://schemas.openxmlformats.org/officeDocument/2006/relationships/footer" Target="footer2.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4.xml"/><Relationship Id="rId22" Type="http://schemas.openxmlformats.org/officeDocument/2006/relationships/hyperlink" Target="http://www.usaid.gov/" TargetMode="External"/><Relationship Id="rId27" Type="http://schemas.openxmlformats.org/officeDocument/2006/relationships/hyperlink" Target="https://www.usaid.gov/sites/default/files/documents/1868/303mav.pdf" TargetMode="External"/><Relationship Id="rId30" Type="http://schemas.openxmlformats.org/officeDocument/2006/relationships/footer" Target="footer5.xml"/><Relationship Id="rId35" Type="http://schemas.openxmlformats.org/officeDocument/2006/relationships/customXml" Target="../customXml/item4.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SharedWithUsers xmlns="dc808d36-874f-4b27-aec2-2fd649817929">
      <UserInfo>
        <DisplayName>Alejandro Torres Perico</DisplayName>
        <AccountId>954</AccountId>
        <AccountType/>
      </UserInfo>
      <UserInfo>
        <DisplayName>Maria Ochoa</DisplayName>
        <AccountId>1236</AccountId>
        <AccountType/>
      </UserInfo>
      <UserInfo>
        <DisplayName>Vanessa Ardila López</DisplayName>
        <AccountId>1082</AccountId>
        <AccountType/>
      </UserInfo>
      <UserInfo>
        <DisplayName>Juan Mahecha Martin</DisplayName>
        <AccountId>3050</AccountId>
        <AccountType/>
      </UserInfo>
    </SharedWithUsers>
  </documentManagement>
</p:properties>
</file>

<file path=customXml/itemProps1.xml><?xml version="1.0" encoding="utf-8"?>
<ds:datastoreItem xmlns:ds="http://schemas.openxmlformats.org/officeDocument/2006/customXml" ds:itemID="{EA9E8F60-A61B-4939-8DD6-540B15B6B450}">
  <ds:schemaRefs>
    <ds:schemaRef ds:uri="http://schemas.openxmlformats.org/officeDocument/2006/bibliography"/>
  </ds:schemaRefs>
</ds:datastoreItem>
</file>

<file path=customXml/itemProps2.xml><?xml version="1.0" encoding="utf-8"?>
<ds:datastoreItem xmlns:ds="http://schemas.openxmlformats.org/officeDocument/2006/customXml" ds:itemID="{8A6F1108-C241-4D49-917D-668CDA499BAF}"/>
</file>

<file path=customXml/itemProps3.xml><?xml version="1.0" encoding="utf-8"?>
<ds:datastoreItem xmlns:ds="http://schemas.openxmlformats.org/officeDocument/2006/customXml" ds:itemID="{A9427C1B-8CD2-4B52-9BB4-0D3369834A3A}"/>
</file>

<file path=customXml/itemProps4.xml><?xml version="1.0" encoding="utf-8"?>
<ds:datastoreItem xmlns:ds="http://schemas.openxmlformats.org/officeDocument/2006/customXml" ds:itemID="{2D5AC1C5-6CC2-4193-A0D3-8A72A4EB1E1A}"/>
</file>

<file path=docProps/app.xml><?xml version="1.0" encoding="utf-8"?>
<ap:Properties xmlns:vt="http://schemas.openxmlformats.org/officeDocument/2006/docPropsVTypes" xmlns:ap="http://schemas.openxmlformats.org/officeDocument/2006/extended-properties">
  <ap:Template>Normal</ap:Template>
  <ap:TotalTime>0</ap:TotalTime>
  <ap:Pages>14</ap:Pages>
  <ap:Words>4407</ap:Words>
  <ap:Characters>25124</ap:Characters>
  <ap:Application>Microsoft Office Word</ap:Application>
  <ap:DocSecurity>0</ap:DocSecurity>
  <ap:Lines>209</ap:Lines>
  <ap:Paragraphs>58</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29473</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docId:566CAB1B3782EFD29606D1B109627656</cp:keywords>
  <cp:lastModifiedBy/>
  <cp:revision>1</cp:revision>
  <dcterms:created xsi:type="dcterms:W3CDTF">2021-07-23T23:28:00Z</dcterms:created>
  <dcterms:modified xsi:type="dcterms:W3CDTF">2021-07-23T23:28:00Z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