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E18EC" w:rsidR="003915D4" w:rsidP="00E855EE" w:rsidRDefault="007268ED" w14:paraId="442278FF" w14:textId="048A4DF7">
      <w:pPr>
        <w:widowControl w:val="0"/>
        <w:tabs>
          <w:tab w:val="left" w:pos="360"/>
        </w:tabs>
        <w:jc w:val="center"/>
        <w:rPr>
          <w:b/>
          <w:szCs w:val="20"/>
        </w:rPr>
      </w:pPr>
      <w:r w:rsidRPr="008E18EC">
        <w:rPr>
          <w:b/>
          <w:szCs w:val="20"/>
        </w:rPr>
        <w:t xml:space="preserve">Nom du </w:t>
      </w:r>
      <w:r w:rsidR="00D077A8">
        <w:rPr>
          <w:b/>
          <w:szCs w:val="20"/>
        </w:rPr>
        <w:t xml:space="preserve">vendeur </w:t>
      </w:r>
      <w:r w:rsidRPr="008E18EC">
        <w:rPr>
          <w:b/>
          <w:szCs w:val="20"/>
        </w:rPr>
        <w:t xml:space="preserve">:</w:t>
      </w:r>
    </w:p>
    <w:p w:rsidRPr="008E18EC" w:rsidR="004709E6" w:rsidP="314240EF" w:rsidRDefault="004709E6" w14:paraId="34A1015B" w14:textId="260C7E75">
      <w:pPr>
        <w:widowControl w:val="0"/>
        <w:tabs>
          <w:tab w:val="left" w:pos="360"/>
        </w:tabs>
        <w:jc w:val="center"/>
        <w:rPr>
          <w:b/>
          <w:bCs/>
          <w:i/>
          <w:iCs/>
        </w:rPr>
      </w:pPr>
      <w:r w:rsidRPr="008E18EC" w:rsidR="00496DB5">
        <w:rPr>
          <w:b/>
          <w:bCs/>
          <w:i/>
          <w:iCs/>
        </w:rPr>
        <w:t xml:space="preserve">Description du </w:t>
      </w:r>
      <w:r w:rsidRPr="008E18EC">
        <w:rPr>
          <w:b/>
          <w:bCs/>
          <w:i/>
          <w:iCs/>
        </w:rPr>
        <w:t xml:space="preserve">budget</w:t>
      </w:r>
    </w:p>
    <w:p w:rsidRPr="008E18EC" w:rsidR="003915D4" w:rsidP="00E855EE" w:rsidRDefault="003915D4" w14:paraId="44227901" w14:textId="02C87DF2">
      <w:pPr>
        <w:widowControl w:val="0"/>
        <w:tabs>
          <w:tab w:val="left" w:pos="360"/>
        </w:tabs>
        <w:jc w:val="center"/>
        <w:rPr>
          <w:szCs w:val="20"/>
        </w:rPr>
      </w:pPr>
    </w:p>
    <w:p w:rsidRPr="008E18EC" w:rsidR="00E25B1C" w:rsidP="00E855EE" w:rsidRDefault="00E25B1C" w14:paraId="261D2C23" w14:textId="77777777">
      <w:pPr>
        <w:widowControl w:val="0"/>
        <w:tabs>
          <w:tab w:val="left" w:pos="360"/>
        </w:tabs>
        <w:rPr>
          <w:sz w:val="20"/>
          <w:szCs w:val="20"/>
        </w:rPr>
      </w:pPr>
    </w:p>
    <w:p w:rsidRPr="008E18EC" w:rsidR="00E25B1C" w:rsidP="00E855EE" w:rsidRDefault="00E25B1C" w14:paraId="692CEE54" w14:textId="77777777">
      <w:pPr>
        <w:widowControl w:val="0"/>
        <w:tabs>
          <w:tab w:val="left" w:pos="360"/>
        </w:tabs>
        <w:rPr>
          <w:sz w:val="20"/>
          <w:szCs w:val="20"/>
        </w:rPr>
      </w:pPr>
    </w:p>
    <w:p w:rsidRPr="008E18EC" w:rsidR="00E25B1C" w:rsidP="00E855EE" w:rsidRDefault="00E25B1C" w14:paraId="0BEE15C9" w14:textId="77777777">
      <w:pPr>
        <w:widowControl w:val="0"/>
        <w:tabs>
          <w:tab w:val="left" w:pos="360"/>
        </w:tabs>
        <w:rPr>
          <w:b/>
          <w:bCs/>
          <w:sz w:val="20"/>
          <w:szCs w:val="20"/>
          <w:highlight w:val="yellow"/>
        </w:rPr>
      </w:pPr>
      <w:r w:rsidRPr="008E18EC">
        <w:rPr>
          <w:b/>
          <w:bCs/>
          <w:sz w:val="20"/>
          <w:szCs w:val="20"/>
          <w:highlight w:val="yellow"/>
        </w:rPr>
        <w:t xml:space="preserve">Directions :</w:t>
      </w:r>
    </w:p>
    <w:p w:rsidR="00E25B1C" w:rsidP="00E855EE" w:rsidRDefault="00E25B1C" w14:paraId="35D1D010" w14:textId="6E1D8459">
      <w:pPr>
        <w:widowControl w:val="0"/>
        <w:tabs>
          <w:tab w:val="left" w:pos="360"/>
        </w:tabs>
        <w:rPr>
          <w:sz w:val="20"/>
          <w:szCs w:val="20"/>
        </w:rPr>
      </w:pPr>
      <w:r w:rsidRPr="00E25B1C">
        <w:rPr>
          <w:sz w:val="20"/>
          <w:szCs w:val="20"/>
          <w:highlight w:val="yellow"/>
        </w:rPr>
        <w:t xml:space="preserve">Description du budget : Le budget doit être accompagné d'un texte explicatif et d'une justification détaillés du </w:t>
      </w:r>
      <w:r>
        <w:rPr>
          <w:sz w:val="20"/>
          <w:szCs w:val="20"/>
          <w:highlight w:val="yellow"/>
        </w:rPr>
        <w:t xml:space="preserve">financement </w:t>
      </w:r>
      <w:r w:rsidRPr="00E25B1C">
        <w:rPr>
          <w:sz w:val="20"/>
          <w:szCs w:val="20"/>
          <w:highlight w:val="yellow"/>
        </w:rPr>
        <w:t xml:space="preserve">total </w:t>
      </w:r>
      <w:r w:rsidRPr="00E25B1C">
        <w:rPr>
          <w:sz w:val="20"/>
          <w:szCs w:val="20"/>
          <w:highlight w:val="yellow"/>
        </w:rPr>
        <w:t xml:space="preserve">estimé pour la mise en œuvre du programme proposé par votre organisation. Le budget doit fournir des informations sur la base d'estimation de chaque poste, y compris des références aux sources utilisées pour justifier l'estimation des coûts (par exemple, la politique de l'organisation, les documents relatifs aux salaires, les devis des fournisseurs, etc.) Le budget doit comprendre des informations budgétaires détaillées par année afin de montrer le total proposé pendant la durée du projet dans la feuille de calcul du budget et dans le texte narratif.</w:t>
      </w:r>
    </w:p>
    <w:p w:rsidR="00E25B1C" w:rsidP="00E855EE" w:rsidRDefault="00E25B1C" w14:paraId="0AA9931A" w14:textId="77777777">
      <w:pPr>
        <w:widowControl w:val="0"/>
        <w:tabs>
          <w:tab w:val="left" w:pos="360"/>
        </w:tabs>
        <w:rPr>
          <w:sz w:val="20"/>
          <w:szCs w:val="20"/>
        </w:rPr>
      </w:pPr>
    </w:p>
    <w:p w:rsidRPr="00E25B1C" w:rsidR="00E25B1C" w:rsidP="00E855EE" w:rsidRDefault="00E25B1C" w14:paraId="44227906" w14:textId="4D27CB28">
      <w:pPr>
        <w:widowControl w:val="0"/>
        <w:tabs>
          <w:tab w:val="left" w:pos="360"/>
        </w:tabs>
        <w:rPr>
          <w:sz w:val="20"/>
          <w:szCs w:val="20"/>
        </w:rPr>
        <w:sectPr w:rsidRPr="00E25B1C" w:rsidR="00E25B1C" w:rsidSect="00A702A8">
          <w:headerReference w:type="default" r:id="rId11"/>
          <w:footerReference w:type="default" r:id="rId12"/>
          <w:pgSz w:w="12240" w:h="15840"/>
          <w:pgMar w:top="1626" w:right="1440" w:bottom="1440" w:left="1440" w:header="720" w:footer="720" w:gutter="0"/>
          <w:cols w:space="720"/>
          <w:docGrid w:linePitch="360"/>
        </w:sectPr>
      </w:pPr>
    </w:p>
    <w:p w:rsidRPr="00223E67" w:rsidR="0057187D" w:rsidP="00E855EE" w:rsidRDefault="0057187D" w14:paraId="44227907" w14:textId="7D6608DA">
      <w:pPr>
        <w:widowControl w:val="0"/>
        <w:tabs>
          <w:tab w:val="left" w:pos="360"/>
        </w:tabs>
        <w:rPr>
          <w:sz w:val="20"/>
          <w:szCs w:val="20"/>
        </w:rPr>
      </w:pPr>
      <w:r w:rsidRPr="00223E67">
        <w:rPr>
          <w:rStyle w:val="Heading1Char"/>
        </w:rPr>
        <w:t xml:space="preserve">Personnel - Salaires </w:t>
      </w:r>
      <w:r w:rsidRPr="00223E67" w:rsidR="000329C5">
        <w:rPr>
          <w:rStyle w:val="Heading1Char"/>
        </w:rPr>
        <w:t xml:space="preserve">et </w:t>
      </w:r>
      <w:r w:rsidRPr="00223E67">
        <w:rPr>
          <w:sz w:val="20"/>
          <w:szCs w:val="20"/>
        </w:rPr>
        <w:t xml:space="preserve">    </w:t>
      </w:r>
    </w:p>
    <w:p w:rsidR="007268ED" w:rsidP="00E855EE" w:rsidRDefault="007268ED" w14:paraId="41F1BCF7" w14:textId="7A1C8280">
      <w:pPr>
        <w:widowControl w:val="0"/>
        <w:tabs>
          <w:tab w:val="left" w:pos="360"/>
        </w:tabs>
        <w:rPr>
          <w:sz w:val="20"/>
          <w:szCs w:val="20"/>
        </w:rPr>
      </w:pPr>
    </w:p>
    <w:p w:rsidRPr="00E25B1C" w:rsidR="00E25B1C" w:rsidP="00E25B1C" w:rsidRDefault="00E25B1C" w14:paraId="4F0B2577" w14:textId="77777777">
      <w:pPr>
        <w:widowControl w:val="0"/>
        <w:tabs>
          <w:tab w:val="left" w:pos="360"/>
        </w:tabs>
        <w:rPr>
          <w:b/>
          <w:bCs/>
          <w:sz w:val="20"/>
          <w:szCs w:val="20"/>
          <w:highlight w:val="yellow"/>
        </w:rPr>
      </w:pPr>
      <w:r w:rsidRPr="00E25B1C">
        <w:rPr>
          <w:b/>
          <w:bCs/>
          <w:sz w:val="20"/>
          <w:szCs w:val="20"/>
          <w:highlight w:val="yellow"/>
        </w:rPr>
        <w:t xml:space="preserve">Directions :</w:t>
      </w:r>
    </w:p>
    <w:p w:rsidR="00E25B1C" w:rsidP="00E855EE" w:rsidRDefault="00E25B1C" w14:paraId="32C74FC1" w14:textId="12EB9C2A">
      <w:pPr>
        <w:widowControl w:val="0"/>
        <w:tabs>
          <w:tab w:val="left" w:pos="360"/>
        </w:tabs>
        <w:rPr>
          <w:sz w:val="20"/>
          <w:szCs w:val="20"/>
        </w:rPr>
      </w:pPr>
      <w:r w:rsidRPr="00E25B1C">
        <w:rPr>
          <w:sz w:val="20"/>
          <w:szCs w:val="20"/>
          <w:highlight w:val="yellow"/>
        </w:rPr>
        <w:t xml:space="preserve">Indiquez le nom </w:t>
      </w:r>
      <w:r w:rsidR="006B6E0E">
        <w:rPr>
          <w:sz w:val="20"/>
          <w:szCs w:val="20"/>
          <w:highlight w:val="yellow"/>
        </w:rPr>
        <w:t xml:space="preserve">(s'il est connu)</w:t>
      </w:r>
      <w:r w:rsidRPr="00E25B1C">
        <w:rPr>
          <w:sz w:val="20"/>
          <w:szCs w:val="20"/>
          <w:highlight w:val="yellow"/>
        </w:rPr>
        <w:t xml:space="preserve">, le salaire annuel et le niveau d'effort attendu de chaque personne chargée du projet. Un exemple </w:t>
      </w:r>
      <w:r w:rsidR="006B6E0E">
        <w:rPr>
          <w:sz w:val="20"/>
          <w:szCs w:val="20"/>
          <w:highlight w:val="yellow"/>
        </w:rPr>
        <w:t xml:space="preserve">est donné </w:t>
      </w:r>
      <w:r w:rsidRPr="00E25B1C">
        <w:rPr>
          <w:sz w:val="20"/>
          <w:szCs w:val="20"/>
          <w:highlight w:val="yellow"/>
        </w:rPr>
        <w:t xml:space="preserve">ci-dessous :</w:t>
      </w:r>
    </w:p>
    <w:p w:rsidR="00E25B1C" w:rsidP="00E855EE" w:rsidRDefault="00E25B1C" w14:paraId="6B707F7B" w14:textId="77777777">
      <w:pPr>
        <w:widowControl w:val="0"/>
        <w:tabs>
          <w:tab w:val="left" w:pos="360"/>
        </w:tabs>
        <w:rPr>
          <w:sz w:val="20"/>
          <w:szCs w:val="20"/>
        </w:rPr>
      </w:pPr>
    </w:p>
    <w:p w:rsidRPr="00223E67" w:rsidR="000329C5" w:rsidP="00E855EE" w:rsidRDefault="00066F51" w14:paraId="6DA93E97" w14:textId="5C9AB122">
      <w:pPr>
        <w:widowControl w:val="0"/>
        <w:tabs>
          <w:tab w:val="left" w:pos="360"/>
        </w:tabs>
        <w:rPr>
          <w:sz w:val="20"/>
          <w:szCs w:val="20"/>
        </w:rPr>
      </w:pPr>
      <w:r w:rsidRPr="00223E67">
        <w:rPr>
          <w:sz w:val="20"/>
          <w:szCs w:val="20"/>
        </w:rPr>
        <w:t xml:space="preserve">Le niveau d'effort (LOE) budgétisé est basé sur l'étendue du programme proposé. </w:t>
      </w:r>
      <w:r w:rsidR="007268ED">
        <w:rPr>
          <w:sz w:val="20"/>
          <w:szCs w:val="20"/>
        </w:rPr>
        <w:t xml:space="preserve">Le "Nom du sous-contractant" </w:t>
      </w:r>
      <w:r w:rsidRPr="00223E67">
        <w:rPr>
          <w:sz w:val="20"/>
          <w:szCs w:val="20"/>
        </w:rPr>
        <w:t xml:space="preserve">a appliqué une </w:t>
      </w:r>
      <w:r w:rsidRPr="00223E67">
        <w:rPr>
          <w:sz w:val="20"/>
          <w:szCs w:val="20"/>
        </w:rPr>
        <w:t xml:space="preserve">augmentation annuelle de </w:t>
      </w:r>
      <w:r w:rsidR="007268ED">
        <w:rPr>
          <w:sz w:val="20"/>
          <w:szCs w:val="20"/>
        </w:rPr>
        <w:t xml:space="preserve">XX % </w:t>
      </w:r>
      <w:r w:rsidRPr="00223E67">
        <w:rPr>
          <w:sz w:val="20"/>
          <w:szCs w:val="20"/>
        </w:rPr>
        <w:t xml:space="preserve">pour tenir compte de l'inflation </w:t>
      </w:r>
      <w:r w:rsidRPr="00223E67" w:rsidR="00786324">
        <w:rPr>
          <w:sz w:val="20"/>
          <w:szCs w:val="20"/>
        </w:rPr>
        <w:t xml:space="preserve">(</w:t>
      </w:r>
      <w:r w:rsidR="007268ED">
        <w:rPr>
          <w:sz w:val="20"/>
          <w:szCs w:val="20"/>
        </w:rPr>
        <w:t xml:space="preserve">X %</w:t>
      </w:r>
      <w:r w:rsidRPr="00223E67" w:rsidR="00786324">
        <w:rPr>
          <w:sz w:val="20"/>
          <w:szCs w:val="20"/>
        </w:rPr>
        <w:t xml:space="preserve">) </w:t>
      </w:r>
      <w:r w:rsidRPr="00223E67">
        <w:rPr>
          <w:sz w:val="20"/>
          <w:szCs w:val="20"/>
        </w:rPr>
        <w:t xml:space="preserve">et des augmentations au mérite </w:t>
      </w:r>
      <w:r w:rsidRPr="00223E67" w:rsidR="00304F34">
        <w:rPr>
          <w:sz w:val="20"/>
          <w:szCs w:val="20"/>
        </w:rPr>
        <w:t xml:space="preserve">(</w:t>
      </w:r>
      <w:r w:rsidR="007268ED">
        <w:rPr>
          <w:sz w:val="20"/>
          <w:szCs w:val="20"/>
        </w:rPr>
        <w:t xml:space="preserve">X %</w:t>
      </w:r>
      <w:r w:rsidRPr="00223E67" w:rsidR="00304F34">
        <w:rPr>
          <w:sz w:val="20"/>
          <w:szCs w:val="20"/>
        </w:rPr>
        <w:t xml:space="preserve">) </w:t>
      </w:r>
      <w:r w:rsidRPr="00223E67">
        <w:rPr>
          <w:sz w:val="20"/>
          <w:szCs w:val="20"/>
        </w:rPr>
        <w:t xml:space="preserve">pour l'ensemble du </w:t>
      </w:r>
      <w:r w:rsidR="007268ED">
        <w:rPr>
          <w:sz w:val="20"/>
          <w:szCs w:val="20"/>
        </w:rPr>
        <w:t xml:space="preserve">personnel</w:t>
      </w:r>
      <w:r w:rsidRPr="00223E67">
        <w:rPr>
          <w:sz w:val="20"/>
          <w:szCs w:val="20"/>
        </w:rPr>
        <w:t xml:space="preserve">. </w:t>
      </w:r>
    </w:p>
    <w:p w:rsidRPr="00223E67" w:rsidR="000329C5" w:rsidP="00E855EE" w:rsidRDefault="000329C5" w14:paraId="0EE783B3" w14:textId="77777777">
      <w:pPr>
        <w:widowControl w:val="0"/>
        <w:tabs>
          <w:tab w:val="left" w:pos="360"/>
        </w:tabs>
        <w:rPr>
          <w:sz w:val="20"/>
          <w:szCs w:val="20"/>
        </w:rPr>
      </w:pPr>
    </w:p>
    <w:p w:rsidRPr="00223E67" w:rsidR="0055258C" w:rsidP="00E855EE" w:rsidRDefault="0055258C" w14:paraId="44227909" w14:textId="10D322B7">
      <w:pPr>
        <w:widowControl w:val="0"/>
        <w:tabs>
          <w:tab w:val="left" w:pos="360"/>
        </w:tabs>
        <w:rPr>
          <w:sz w:val="20"/>
          <w:szCs w:val="20"/>
        </w:rPr>
      </w:pPr>
      <w:r w:rsidRPr="00223E67">
        <w:rPr>
          <w:sz w:val="20"/>
          <w:szCs w:val="20"/>
        </w:rPr>
        <w:t xml:space="preserve">Hypothèses :</w:t>
      </w:r>
    </w:p>
    <w:p w:rsidRPr="00223E67" w:rsidR="001A62EA" w:rsidP="001813C4" w:rsidRDefault="0055258C" w14:paraId="105BE87D" w14:textId="13942D47">
      <w:pPr>
        <w:pStyle w:val="ListParagraph"/>
        <w:widowControl w:val="0"/>
        <w:numPr>
          <w:ilvl w:val="0"/>
          <w:numId w:val="25"/>
        </w:numPr>
        <w:tabs>
          <w:tab w:val="left" w:pos="360"/>
        </w:tabs>
        <w:rPr>
          <w:sz w:val="20"/>
          <w:szCs w:val="20"/>
        </w:rPr>
      </w:pPr>
      <w:r w:rsidRPr="00223E67">
        <w:rPr>
          <w:sz w:val="20"/>
          <w:szCs w:val="20"/>
        </w:rPr>
        <w:t xml:space="preserve">À des fins de budgétisation, </w:t>
      </w:r>
      <w:r w:rsidR="007268ED">
        <w:rPr>
          <w:sz w:val="20"/>
          <w:szCs w:val="20"/>
        </w:rPr>
        <w:t xml:space="preserve">l'organisation </w:t>
      </w:r>
      <w:r w:rsidRPr="00223E67">
        <w:rPr>
          <w:sz w:val="20"/>
          <w:szCs w:val="20"/>
        </w:rPr>
        <w:t xml:space="preserve">utilise un taux mensuel basé sur une année de 12 mois. Cela suppose 260 jours de travail par an</w:t>
      </w:r>
      <w:r w:rsidRPr="00223E67" w:rsidR="001A62EA">
        <w:rPr>
          <w:sz w:val="20"/>
          <w:szCs w:val="20"/>
        </w:rPr>
        <w:t xml:space="preserve">.</w:t>
      </w:r>
    </w:p>
    <w:p w:rsidRPr="00223E67" w:rsidR="0055258C" w:rsidP="00E855EE" w:rsidRDefault="0055258C" w14:paraId="4422790C" w14:textId="77777777">
      <w:pPr>
        <w:widowControl w:val="0"/>
        <w:tabs>
          <w:tab w:val="left" w:pos="360"/>
        </w:tabs>
        <w:rPr>
          <w:sz w:val="20"/>
          <w:szCs w:val="20"/>
        </w:rPr>
      </w:pPr>
    </w:p>
    <w:p w:rsidRPr="00223E67" w:rsidR="005F4BEE" w:rsidP="006A6E2E" w:rsidRDefault="006A6E2E" w14:paraId="056D0C74" w14:textId="53D393DE">
      <w:pPr>
        <w:widowControl w:val="0"/>
        <w:tabs>
          <w:tab w:val="left" w:pos="360"/>
        </w:tabs>
        <w:rPr>
          <w:sz w:val="20"/>
          <w:szCs w:val="20"/>
        </w:rPr>
      </w:pPr>
      <w:r w:rsidRPr="6A8C32D0">
        <w:rPr>
          <w:sz w:val="20"/>
          <w:szCs w:val="20"/>
          <w:u w:val="single"/>
        </w:rPr>
        <w:t xml:space="preserve">Directeur </w:t>
      </w:r>
      <w:r w:rsidRPr="6A8C32D0">
        <w:rPr>
          <w:sz w:val="20"/>
          <w:szCs w:val="20"/>
        </w:rPr>
        <w:t xml:space="preserve">: </w:t>
      </w:r>
      <w:r w:rsidRPr="6A8C32D0">
        <w:rPr>
          <w:sz w:val="20"/>
          <w:szCs w:val="20"/>
        </w:rPr>
        <w:t xml:space="preserve">Le directeur recevra un salaire de XXX </w:t>
      </w:r>
      <w:r w:rsidRPr="6A8C32D0">
        <w:rPr>
          <w:sz w:val="20"/>
          <w:szCs w:val="20"/>
        </w:rPr>
        <w:t xml:space="preserve">$/mois</w:t>
      </w:r>
      <w:r w:rsidR="00166708">
        <w:rPr>
          <w:sz w:val="20"/>
          <w:szCs w:val="20"/>
        </w:rPr>
        <w:t xml:space="preserve">, soit XXX $ par an</w:t>
      </w:r>
      <w:r w:rsidRPr="6A8C32D0">
        <w:rPr>
          <w:sz w:val="20"/>
          <w:szCs w:val="20"/>
        </w:rPr>
        <w:t xml:space="preserve">. </w:t>
      </w:r>
      <w:r w:rsidRPr="6A8C32D0">
        <w:rPr>
          <w:sz w:val="20"/>
          <w:szCs w:val="20"/>
        </w:rPr>
        <w:t xml:space="preserve">Compte tenu de l'expérience requise pour le poste, </w:t>
      </w:r>
      <w:r w:rsidR="006B6E0E">
        <w:rPr>
          <w:sz w:val="20"/>
          <w:szCs w:val="20"/>
        </w:rPr>
        <w:t xml:space="preserve">"nom du sous-contractant" </w:t>
      </w:r>
      <w:r w:rsidRPr="6A8C32D0">
        <w:rPr>
          <w:sz w:val="20"/>
          <w:szCs w:val="20"/>
        </w:rPr>
        <w:t xml:space="preserve">a calculé le taux à XX </w:t>
      </w:r>
      <w:r w:rsidR="006B6E0E">
        <w:rPr>
          <w:sz w:val="20"/>
          <w:szCs w:val="20"/>
        </w:rPr>
        <w:t xml:space="preserve">$/jour </w:t>
      </w:r>
      <w:r w:rsidRPr="6A8C32D0">
        <w:rPr>
          <w:sz w:val="20"/>
          <w:szCs w:val="20"/>
        </w:rPr>
        <w:t xml:space="preserve">pour 260 jours par an afin de déterminer le taux mensuel. Le directeur consacrera 100 % de son temps </w:t>
      </w:r>
      <w:r w:rsidR="00E25B1C">
        <w:rPr>
          <w:sz w:val="20"/>
          <w:szCs w:val="20"/>
        </w:rPr>
        <w:t xml:space="preserve">à fournir XXX</w:t>
      </w:r>
      <w:r w:rsidRPr="6A8C32D0">
        <w:rPr>
          <w:sz w:val="20"/>
          <w:szCs w:val="20"/>
        </w:rPr>
        <w:t xml:space="preserve">, pour un total de XX </w:t>
      </w:r>
      <w:r w:rsidR="006B6E0E">
        <w:rPr>
          <w:sz w:val="20"/>
          <w:szCs w:val="20"/>
        </w:rPr>
        <w:t xml:space="preserve">$ </w:t>
      </w:r>
      <w:r w:rsidRPr="6A8C32D0">
        <w:rPr>
          <w:sz w:val="20"/>
          <w:szCs w:val="20"/>
        </w:rPr>
        <w:t xml:space="preserve">la première année, avec une </w:t>
      </w:r>
      <w:r w:rsidRPr="6A8C32D0" w:rsidR="00576AA0">
        <w:rPr>
          <w:sz w:val="20"/>
          <w:szCs w:val="20"/>
        </w:rPr>
        <w:t xml:space="preserve">augmentation de </w:t>
      </w:r>
      <w:r w:rsidR="00E25B1C">
        <w:rPr>
          <w:sz w:val="20"/>
          <w:szCs w:val="20"/>
        </w:rPr>
        <w:t xml:space="preserve">XX % </w:t>
      </w:r>
      <w:r w:rsidRPr="6A8C32D0">
        <w:rPr>
          <w:sz w:val="20"/>
          <w:szCs w:val="20"/>
        </w:rPr>
        <w:t xml:space="preserve">chaque année supplémentaire. Le directeur sera engagé pour </w:t>
      </w:r>
      <w:r w:rsidR="006B6E0E">
        <w:rPr>
          <w:sz w:val="20"/>
          <w:szCs w:val="20"/>
        </w:rPr>
        <w:t xml:space="preserve">XX </w:t>
      </w:r>
      <w:r w:rsidRPr="6A8C32D0">
        <w:rPr>
          <w:sz w:val="20"/>
          <w:szCs w:val="20"/>
        </w:rPr>
        <w:t xml:space="preserve">mois la première année</w:t>
      </w:r>
      <w:r w:rsidRPr="6A8C32D0" w:rsidR="00951D9B">
        <w:rPr>
          <w:sz w:val="20"/>
          <w:szCs w:val="20"/>
        </w:rPr>
        <w:t xml:space="preserve">, et </w:t>
      </w:r>
      <w:r w:rsidR="006B6E0E">
        <w:rPr>
          <w:sz w:val="20"/>
          <w:szCs w:val="20"/>
        </w:rPr>
        <w:t xml:space="preserve">XX </w:t>
      </w:r>
      <w:r w:rsidRPr="6A8C32D0">
        <w:rPr>
          <w:sz w:val="20"/>
          <w:szCs w:val="20"/>
        </w:rPr>
        <w:t xml:space="preserve">mois de la deuxième </w:t>
      </w:r>
      <w:r w:rsidRPr="6A8C32D0" w:rsidR="00951D9B">
        <w:rPr>
          <w:sz w:val="20"/>
          <w:szCs w:val="20"/>
        </w:rPr>
        <w:t xml:space="preserve">à la cinquième année</w:t>
      </w:r>
      <w:r w:rsidRPr="6A8C32D0">
        <w:rPr>
          <w:sz w:val="20"/>
          <w:szCs w:val="20"/>
        </w:rPr>
        <w:t xml:space="preserve">. </w:t>
      </w:r>
      <w:r w:rsidRPr="6A8C32D0">
        <w:rPr>
          <w:sz w:val="20"/>
          <w:szCs w:val="20"/>
        </w:rPr>
        <w:t xml:space="preserve">Le total sera de</w:t>
      </w:r>
      <w:r w:rsidRPr="6A8C32D0">
        <w:rPr>
          <w:b/>
          <w:bCs/>
          <w:sz w:val="20"/>
          <w:szCs w:val="20"/>
        </w:rPr>
        <w:t>$</w:t>
      </w:r>
      <w:r w:rsidR="00E25B1C">
        <w:rPr>
          <w:b/>
          <w:bCs/>
          <w:sz w:val="20"/>
          <w:szCs w:val="20"/>
        </w:rPr>
        <w:t xml:space="preserve"> XXXX </w:t>
      </w:r>
      <w:r w:rsidRPr="6A8C32D0">
        <w:rPr>
          <w:sz w:val="20"/>
          <w:szCs w:val="20"/>
        </w:rPr>
        <w:t xml:space="preserve">pour </w:t>
      </w:r>
      <w:r w:rsidR="00E25B1C">
        <w:rPr>
          <w:sz w:val="20"/>
          <w:szCs w:val="20"/>
        </w:rPr>
        <w:t xml:space="preserve">XX </w:t>
      </w:r>
      <w:r w:rsidRPr="6A8C32D0">
        <w:rPr>
          <w:sz w:val="20"/>
          <w:szCs w:val="20"/>
        </w:rPr>
        <w:t xml:space="preserve">mois sur la </w:t>
      </w:r>
      <w:r w:rsidR="006B6E0E">
        <w:rPr>
          <w:sz w:val="20"/>
          <w:szCs w:val="20"/>
        </w:rPr>
        <w:t xml:space="preserve">durée de vie du projet (</w:t>
      </w:r>
      <w:r w:rsidRPr="6A8C32D0">
        <w:rPr>
          <w:sz w:val="20"/>
          <w:szCs w:val="20"/>
        </w:rPr>
        <w:t xml:space="preserve">LOP</w:t>
      </w:r>
      <w:r w:rsidR="006B6E0E">
        <w:rPr>
          <w:sz w:val="20"/>
          <w:szCs w:val="20"/>
        </w:rPr>
        <w:t xml:space="preserve">)</w:t>
      </w:r>
      <w:r w:rsidRPr="6A8C32D0">
        <w:rPr>
          <w:sz w:val="20"/>
          <w:szCs w:val="20"/>
        </w:rPr>
        <w:t xml:space="preserve">. </w:t>
      </w:r>
      <w:r w:rsidR="00E25B1C">
        <w:rPr>
          <w:sz w:val="20"/>
          <w:szCs w:val="20"/>
        </w:rPr>
        <w:t xml:space="preserve">Décrivez le rôle du directeur et son lien avec le programme.</w:t>
      </w:r>
    </w:p>
    <w:p w:rsidRPr="00223E67" w:rsidR="008C234D" w:rsidP="00E855EE" w:rsidRDefault="008C234D" w14:paraId="5424A675" w14:textId="77777777">
      <w:pPr>
        <w:widowControl w:val="0"/>
        <w:tabs>
          <w:tab w:val="left" w:pos="360"/>
        </w:tabs>
        <w:rPr>
          <w:b/>
          <w:i/>
          <w:sz w:val="20"/>
          <w:szCs w:val="20"/>
        </w:rPr>
      </w:pPr>
    </w:p>
    <w:p w:rsidRPr="00223E67" w:rsidR="0057187D" w:rsidP="00223E67" w:rsidRDefault="0057187D" w14:paraId="44227937" w14:textId="77777777">
      <w:pPr>
        <w:pStyle w:val="Heading1"/>
      </w:pPr>
      <w:r w:rsidRPr="00223E67">
        <w:t xml:space="preserve">Avantages sociaux</w:t>
      </w:r>
    </w:p>
    <w:p w:rsidR="0057187D" w:rsidP="00E855EE" w:rsidRDefault="0057187D" w14:paraId="44227938" w14:textId="4348A96F">
      <w:pPr>
        <w:widowControl w:val="0"/>
        <w:tabs>
          <w:tab w:val="left" w:pos="360"/>
        </w:tabs>
        <w:rPr>
          <w:sz w:val="20"/>
          <w:szCs w:val="20"/>
        </w:rPr>
      </w:pPr>
    </w:p>
    <w:p w:rsidRPr="006B6E0E" w:rsidR="006B6E0E" w:rsidP="006B6E0E" w:rsidRDefault="006B6E0E" w14:paraId="621D3B4B" w14:textId="77777777">
      <w:pPr>
        <w:widowControl w:val="0"/>
        <w:tabs>
          <w:tab w:val="left" w:pos="360"/>
        </w:tabs>
        <w:rPr>
          <w:b/>
          <w:bCs/>
          <w:sz w:val="20"/>
          <w:szCs w:val="20"/>
          <w:highlight w:val="yellow"/>
        </w:rPr>
      </w:pPr>
      <w:r w:rsidRPr="006B6E0E">
        <w:rPr>
          <w:b/>
          <w:bCs/>
          <w:sz w:val="20"/>
          <w:szCs w:val="20"/>
          <w:highlight w:val="yellow"/>
        </w:rPr>
        <w:t xml:space="preserve">Directions :</w:t>
      </w:r>
    </w:p>
    <w:p w:rsidR="006B6E0E" w:rsidP="006B6E0E" w:rsidRDefault="006B6E0E" w14:paraId="30DC2C2A" w14:textId="5F1D00E6">
      <w:pPr>
        <w:widowControl w:val="0"/>
        <w:tabs>
          <w:tab w:val="left" w:pos="360"/>
        </w:tabs>
        <w:rPr>
          <w:sz w:val="20"/>
          <w:szCs w:val="20"/>
        </w:rPr>
      </w:pPr>
      <w:r w:rsidRPr="006B6E0E">
        <w:rPr>
          <w:sz w:val="20"/>
          <w:szCs w:val="20"/>
          <w:highlight w:val="yellow"/>
        </w:rPr>
        <w:t xml:space="preserve">Précisez les taux d'avantages sociaux applicables à chaque catégorie d'employés et expliquez les avantages inclus dans le taux. </w:t>
      </w:r>
      <w:r w:rsidRPr="00E25B1C">
        <w:rPr>
          <w:sz w:val="20"/>
          <w:szCs w:val="20"/>
          <w:highlight w:val="yellow"/>
        </w:rPr>
        <w:t xml:space="preserve">Un exemple </w:t>
      </w:r>
      <w:r>
        <w:rPr>
          <w:sz w:val="20"/>
          <w:szCs w:val="20"/>
          <w:highlight w:val="yellow"/>
        </w:rPr>
        <w:t xml:space="preserve">est donné </w:t>
      </w:r>
      <w:r w:rsidRPr="00E25B1C">
        <w:rPr>
          <w:sz w:val="20"/>
          <w:szCs w:val="20"/>
          <w:highlight w:val="yellow"/>
        </w:rPr>
        <w:t xml:space="preserve">ci-dessous :</w:t>
      </w:r>
    </w:p>
    <w:p w:rsidRPr="00223E67" w:rsidR="006B6E0E" w:rsidP="00E855EE" w:rsidRDefault="006B6E0E" w14:paraId="05AD6905" w14:textId="77777777">
      <w:pPr>
        <w:widowControl w:val="0"/>
        <w:tabs>
          <w:tab w:val="left" w:pos="360"/>
        </w:tabs>
        <w:rPr>
          <w:sz w:val="20"/>
          <w:szCs w:val="20"/>
        </w:rPr>
      </w:pPr>
    </w:p>
    <w:p w:rsidR="00466F7F" w:rsidP="00E855EE" w:rsidRDefault="0057187D" w14:paraId="1A1A82AC" w14:textId="5ADECEA8">
      <w:pPr>
        <w:widowControl w:val="0"/>
        <w:tabs>
          <w:tab w:val="left" w:pos="360"/>
        </w:tabs>
        <w:rPr>
          <w:sz w:val="20"/>
          <w:szCs w:val="20"/>
        </w:rPr>
      </w:pPr>
      <w:r w:rsidRPr="00223E67">
        <w:rPr>
          <w:b/>
          <w:i/>
          <w:sz w:val="20"/>
          <w:szCs w:val="20"/>
        </w:rPr>
        <w:t xml:space="preserve">Avantages sociaux : </w:t>
      </w:r>
      <w:r w:rsidRPr="00223E67">
        <w:rPr>
          <w:sz w:val="20"/>
          <w:szCs w:val="20"/>
        </w:rPr>
        <w:t xml:space="preserve">Les avantages sociaux </w:t>
      </w:r>
      <w:r w:rsidR="006B6E0E">
        <w:rPr>
          <w:sz w:val="20"/>
          <w:szCs w:val="20"/>
        </w:rPr>
        <w:t xml:space="preserve">du </w:t>
      </w:r>
      <w:r w:rsidRPr="00223E67">
        <w:rPr>
          <w:sz w:val="20"/>
          <w:szCs w:val="20"/>
        </w:rPr>
        <w:t xml:space="preserve">personnel </w:t>
      </w:r>
      <w:r w:rsidRPr="00223E67" w:rsidR="0070692E">
        <w:rPr>
          <w:sz w:val="20"/>
          <w:szCs w:val="20"/>
        </w:rPr>
        <w:t xml:space="preserve">sont calculés à </w:t>
      </w:r>
      <w:r w:rsidR="006B6E0E">
        <w:rPr>
          <w:sz w:val="20"/>
          <w:szCs w:val="20"/>
        </w:rPr>
        <w:t xml:space="preserve">XX%</w:t>
      </w:r>
      <w:r w:rsidRPr="00223E67" w:rsidR="0070692E">
        <w:rPr>
          <w:sz w:val="20"/>
          <w:szCs w:val="20"/>
        </w:rPr>
        <w:t xml:space="preserve">. </w:t>
      </w:r>
      <w:r w:rsidR="00594DDC">
        <w:rPr>
          <w:sz w:val="20"/>
          <w:szCs w:val="20"/>
        </w:rPr>
        <w:t xml:space="preserve">Ce taux est basé sur la </w:t>
      </w:r>
      <w:r w:rsidR="000E1084">
        <w:rPr>
          <w:sz w:val="20"/>
          <w:szCs w:val="20"/>
        </w:rPr>
        <w:t xml:space="preserve">législation du </w:t>
      </w:r>
      <w:r w:rsidR="00594DDC">
        <w:rPr>
          <w:sz w:val="20"/>
          <w:szCs w:val="20"/>
        </w:rPr>
        <w:t xml:space="preserve">travail </w:t>
      </w:r>
      <w:r w:rsidR="000E1084">
        <w:rPr>
          <w:sz w:val="20"/>
          <w:szCs w:val="20"/>
        </w:rPr>
        <w:t xml:space="preserve">et les </w:t>
      </w:r>
      <w:r w:rsidR="00594DDC">
        <w:rPr>
          <w:sz w:val="20"/>
          <w:szCs w:val="20"/>
        </w:rPr>
        <w:t xml:space="preserve">exigences </w:t>
      </w:r>
      <w:r w:rsidR="00594DDC">
        <w:rPr>
          <w:sz w:val="20"/>
          <w:szCs w:val="20"/>
        </w:rPr>
        <w:t xml:space="preserve">locales </w:t>
      </w:r>
      <w:r w:rsidR="006B6E0E">
        <w:rPr>
          <w:sz w:val="20"/>
          <w:szCs w:val="20"/>
        </w:rPr>
        <w:t xml:space="preserve">en Colombie</w:t>
      </w:r>
      <w:r w:rsidRPr="00223E67" w:rsidR="0070692E">
        <w:rPr>
          <w:sz w:val="20"/>
          <w:szCs w:val="20"/>
        </w:rPr>
        <w:t xml:space="preserve">. Le taux est censé inclure les éléments suivants :</w:t>
      </w:r>
    </w:p>
    <w:p w:rsidRPr="00223E67" w:rsidR="002911AF" w:rsidP="00E855EE" w:rsidRDefault="002911AF" w14:paraId="4DDBF462" w14:textId="77777777">
      <w:pPr>
        <w:widowControl w:val="0"/>
        <w:tabs>
          <w:tab w:val="left" w:pos="360"/>
        </w:tabs>
        <w:rPr>
          <w:sz w:val="20"/>
          <w:szCs w:val="20"/>
        </w:rPr>
      </w:pPr>
    </w:p>
    <w:p w:rsidRPr="005B6282" w:rsidR="005B6282" w:rsidP="005B6282" w:rsidRDefault="006B6E0E" w14:paraId="127B4998" w14:textId="6DE785A2">
      <w:pPr>
        <w:pStyle w:val="ListParagraph"/>
        <w:widowControl w:val="0"/>
        <w:numPr>
          <w:ilvl w:val="0"/>
          <w:numId w:val="15"/>
        </w:numPr>
        <w:tabs>
          <w:tab w:val="left" w:pos="360"/>
        </w:tabs>
        <w:contextualSpacing/>
        <w:rPr>
          <w:sz w:val="20"/>
          <w:szCs w:val="20"/>
        </w:rPr>
      </w:pPr>
      <w:r>
        <w:rPr>
          <w:sz w:val="20"/>
          <w:szCs w:val="20"/>
        </w:rPr>
        <w:t xml:space="preserve">XXX% </w:t>
      </w:r>
      <w:r w:rsidRPr="005B6282" w:rsidR="005B6282">
        <w:rPr>
          <w:sz w:val="20"/>
          <w:szCs w:val="20"/>
        </w:rPr>
        <w:t xml:space="preserve">- Sécurité sociale</w:t>
      </w:r>
    </w:p>
    <w:p w:rsidR="005B6282" w:rsidP="005B6282" w:rsidRDefault="006B6E0E" w14:paraId="1EC2FE59" w14:textId="17750206">
      <w:pPr>
        <w:pStyle w:val="ListParagraph"/>
        <w:widowControl w:val="0"/>
        <w:numPr>
          <w:ilvl w:val="0"/>
          <w:numId w:val="15"/>
        </w:numPr>
        <w:tabs>
          <w:tab w:val="left" w:pos="360"/>
        </w:tabs>
        <w:contextualSpacing/>
        <w:rPr>
          <w:sz w:val="20"/>
          <w:szCs w:val="20"/>
        </w:rPr>
      </w:pPr>
      <w:r>
        <w:rPr>
          <w:sz w:val="20"/>
          <w:szCs w:val="20"/>
        </w:rPr>
        <w:t xml:space="preserve">XXX% </w:t>
      </w:r>
      <w:r w:rsidRPr="005B6282" w:rsidR="005B6282">
        <w:rPr>
          <w:sz w:val="20"/>
          <w:szCs w:val="20"/>
        </w:rPr>
        <w:t xml:space="preserve">- </w:t>
      </w:r>
      <w:r>
        <w:rPr>
          <w:sz w:val="20"/>
          <w:szCs w:val="20"/>
        </w:rPr>
        <w:t xml:space="preserve">XXX</w:t>
      </w:r>
    </w:p>
    <w:p w:rsidR="006B6E0E" w:rsidP="006B6E0E" w:rsidRDefault="006B6E0E" w14:paraId="42A03D9D" w14:textId="0D30B0A9">
      <w:pPr>
        <w:pStyle w:val="ListParagraph"/>
        <w:widowControl w:val="0"/>
        <w:numPr>
          <w:ilvl w:val="0"/>
          <w:numId w:val="15"/>
        </w:numPr>
        <w:tabs>
          <w:tab w:val="left" w:pos="360"/>
        </w:tabs>
        <w:contextualSpacing/>
        <w:rPr>
          <w:sz w:val="20"/>
          <w:szCs w:val="20"/>
        </w:rPr>
      </w:pPr>
      <w:r>
        <w:rPr>
          <w:sz w:val="20"/>
          <w:szCs w:val="20"/>
        </w:rPr>
        <w:t xml:space="preserve">XXX% </w:t>
      </w:r>
      <w:r w:rsidRPr="005B6282">
        <w:rPr>
          <w:sz w:val="20"/>
          <w:szCs w:val="20"/>
        </w:rPr>
        <w:t xml:space="preserve">- </w:t>
      </w:r>
      <w:r>
        <w:rPr>
          <w:sz w:val="20"/>
          <w:szCs w:val="20"/>
        </w:rPr>
        <w:t xml:space="preserve">XXX</w:t>
      </w:r>
    </w:p>
    <w:p w:rsidRPr="005B6282" w:rsidR="006B6E0E" w:rsidP="006B6E0E" w:rsidRDefault="006B6E0E" w14:paraId="3BD43630" w14:textId="77777777">
      <w:pPr>
        <w:pStyle w:val="ListParagraph"/>
        <w:widowControl w:val="0"/>
        <w:numPr>
          <w:ilvl w:val="0"/>
          <w:numId w:val="15"/>
        </w:numPr>
        <w:tabs>
          <w:tab w:val="left" w:pos="360"/>
        </w:tabs>
        <w:contextualSpacing/>
        <w:rPr>
          <w:sz w:val="20"/>
          <w:szCs w:val="20"/>
        </w:rPr>
      </w:pPr>
      <w:r>
        <w:rPr>
          <w:sz w:val="20"/>
          <w:szCs w:val="20"/>
        </w:rPr>
        <w:t xml:space="preserve">XXX% </w:t>
      </w:r>
      <w:r w:rsidRPr="005B6282">
        <w:rPr>
          <w:sz w:val="20"/>
          <w:szCs w:val="20"/>
        </w:rPr>
        <w:t xml:space="preserve">- </w:t>
      </w:r>
      <w:r>
        <w:rPr>
          <w:sz w:val="20"/>
          <w:szCs w:val="20"/>
        </w:rPr>
        <w:t xml:space="preserve">XXX</w:t>
      </w:r>
    </w:p>
    <w:p w:rsidRPr="006B6E0E" w:rsidR="0070692E" w:rsidP="006B6E0E" w:rsidRDefault="006B6E0E" w14:paraId="1618B1FC" w14:textId="68F208CB">
      <w:pPr>
        <w:pStyle w:val="ListParagraph"/>
        <w:widowControl w:val="0"/>
        <w:numPr>
          <w:ilvl w:val="0"/>
          <w:numId w:val="15"/>
        </w:numPr>
        <w:tabs>
          <w:tab w:val="left" w:pos="360"/>
        </w:tabs>
        <w:contextualSpacing/>
        <w:rPr>
          <w:sz w:val="20"/>
          <w:szCs w:val="20"/>
        </w:rPr>
      </w:pPr>
      <w:r>
        <w:rPr>
          <w:sz w:val="20"/>
          <w:szCs w:val="20"/>
        </w:rPr>
        <w:t xml:space="preserve">XXX% - </w:t>
      </w:r>
      <w:r w:rsidRPr="00223E67" w:rsidR="0057187D">
        <w:rPr>
          <w:sz w:val="20"/>
          <w:szCs w:val="20"/>
        </w:rPr>
        <w:t xml:space="preserve">prestation du </w:t>
      </w:r>
      <w:r w:rsidRPr="00223E67" w:rsidR="0057187D">
        <w:rPr>
          <w:sz w:val="20"/>
          <w:szCs w:val="20"/>
        </w:rPr>
        <w:t xml:space="preserve">13ème </w:t>
      </w:r>
      <w:r w:rsidRPr="00223E67" w:rsidR="0057187D">
        <w:rPr>
          <w:sz w:val="20"/>
          <w:szCs w:val="20"/>
        </w:rPr>
        <w:t xml:space="preserve">mois</w:t>
      </w:r>
    </w:p>
    <w:p w:rsidRPr="00223E67" w:rsidR="00EC6C72" w:rsidP="00E855EE" w:rsidRDefault="00EC6C72" w14:paraId="036D226E" w14:textId="77777777">
      <w:pPr>
        <w:widowControl w:val="0"/>
        <w:tabs>
          <w:tab w:val="left" w:pos="360"/>
        </w:tabs>
        <w:rPr>
          <w:sz w:val="20"/>
          <w:szCs w:val="20"/>
        </w:rPr>
      </w:pPr>
    </w:p>
    <w:p w:rsidRPr="00223E67" w:rsidR="0057187D" w:rsidP="00E855EE" w:rsidRDefault="006B6E0E" w14:paraId="4422793F" w14:textId="75A5C2E6">
      <w:pPr>
        <w:widowControl w:val="0"/>
        <w:tabs>
          <w:tab w:val="left" w:pos="360"/>
        </w:tabs>
        <w:rPr>
          <w:b/>
          <w:sz w:val="20"/>
          <w:szCs w:val="20"/>
        </w:rPr>
      </w:pPr>
      <w:r w:rsidRPr="00223E67" w:rsidR="0057187D">
        <w:rPr>
          <w:sz w:val="20"/>
          <w:szCs w:val="20"/>
        </w:rPr>
        <w:t xml:space="preserve">Les avantages du </w:t>
      </w:r>
      <w:r w:rsidRPr="00223E67" w:rsidR="00EC6C72">
        <w:rPr>
          <w:sz w:val="20"/>
          <w:szCs w:val="20"/>
        </w:rPr>
        <w:t xml:space="preserve">personnel </w:t>
      </w:r>
      <w:r w:rsidRPr="00223E67" w:rsidR="0057187D">
        <w:rPr>
          <w:sz w:val="20"/>
          <w:szCs w:val="20"/>
        </w:rPr>
        <w:t xml:space="preserve">sont calculés </w:t>
      </w:r>
      <w:r w:rsidRPr="00223E67" w:rsidR="00EC6C72">
        <w:rPr>
          <w:sz w:val="20"/>
          <w:szCs w:val="20"/>
        </w:rPr>
        <w:t xml:space="preserve">à</w:t>
      </w:r>
      <w:r w:rsidRPr="00223E67" w:rsidR="0057187D">
        <w:rPr>
          <w:sz w:val="20"/>
          <w:szCs w:val="20"/>
        </w:rPr>
        <w:t>$</w:t>
      </w:r>
      <w:r>
        <w:rPr>
          <w:sz w:val="20"/>
          <w:szCs w:val="20"/>
        </w:rPr>
        <w:t xml:space="preserve"> XX </w:t>
      </w:r>
      <w:r w:rsidRPr="00223E67" w:rsidR="0057187D">
        <w:rPr>
          <w:sz w:val="20"/>
          <w:szCs w:val="20"/>
        </w:rPr>
        <w:t xml:space="preserve">pour la première année. Le total de la LOP est de</w:t>
      </w:r>
      <w:r w:rsidRPr="00223E67" w:rsidR="0057187D">
        <w:rPr>
          <w:b/>
          <w:sz w:val="20"/>
          <w:szCs w:val="20"/>
        </w:rPr>
        <w:t>$</w:t>
      </w:r>
      <w:r>
        <w:rPr>
          <w:b/>
          <w:sz w:val="20"/>
          <w:szCs w:val="20"/>
        </w:rPr>
        <w:t xml:space="preserve"> XX</w:t>
      </w:r>
      <w:r w:rsidRPr="00223E67" w:rsidR="0057187D">
        <w:rPr>
          <w:b/>
          <w:sz w:val="20"/>
          <w:szCs w:val="20"/>
        </w:rPr>
        <w:t xml:space="preserve">.</w:t>
      </w:r>
    </w:p>
    <w:p w:rsidRPr="00223E67" w:rsidR="0057187D" w:rsidP="00E855EE" w:rsidRDefault="0057187D" w14:paraId="44227942" w14:textId="77777777">
      <w:pPr>
        <w:pStyle w:val="Heading1"/>
        <w:tabs>
          <w:tab w:val="left" w:pos="360"/>
        </w:tabs>
        <w:rPr>
          <w:sz w:val="20"/>
          <w:szCs w:val="20"/>
        </w:rPr>
      </w:pPr>
    </w:p>
    <w:p w:rsidRPr="00223E67" w:rsidR="0097702B" w:rsidP="00223E67" w:rsidRDefault="0097702B" w14:paraId="44227943" w14:textId="77777777">
      <w:pPr>
        <w:pStyle w:val="Heading1"/>
      </w:pPr>
      <w:r w:rsidRPr="00223E67">
        <w:t xml:space="preserve">Voyage</w:t>
      </w:r>
    </w:p>
    <w:p w:rsidR="006F08DC" w:rsidP="00E855EE" w:rsidRDefault="006F08DC" w14:paraId="44227944" w14:textId="53E1F265">
      <w:pPr>
        <w:widowControl w:val="0"/>
        <w:tabs>
          <w:tab w:val="left" w:pos="360"/>
        </w:tabs>
        <w:rPr>
          <w:sz w:val="20"/>
          <w:szCs w:val="20"/>
        </w:rPr>
      </w:pPr>
    </w:p>
    <w:p w:rsidRPr="006B6E0E" w:rsidR="006B6E0E" w:rsidP="00E855EE" w:rsidRDefault="006B6E0E" w14:paraId="1E1CF931" w14:textId="3AACF46E">
      <w:pPr>
        <w:widowControl w:val="0"/>
        <w:tabs>
          <w:tab w:val="left" w:pos="360"/>
        </w:tabs>
        <w:rPr>
          <w:b/>
          <w:bCs/>
          <w:sz w:val="20"/>
          <w:szCs w:val="20"/>
          <w:highlight w:val="yellow"/>
        </w:rPr>
      </w:pPr>
      <w:r w:rsidRPr="006B6E0E">
        <w:rPr>
          <w:b/>
          <w:bCs/>
          <w:sz w:val="20"/>
          <w:szCs w:val="20"/>
          <w:highlight w:val="yellow"/>
        </w:rPr>
        <w:t xml:space="preserve">Directions :</w:t>
      </w:r>
    </w:p>
    <w:p w:rsidRPr="00223E67" w:rsidR="006B6E0E" w:rsidP="00E855EE" w:rsidRDefault="006B6E0E" w14:paraId="76F1FD2D" w14:textId="7EE84909">
      <w:pPr>
        <w:widowControl w:val="0"/>
        <w:tabs>
          <w:tab w:val="left" w:pos="360"/>
        </w:tabs>
        <w:rPr>
          <w:sz w:val="20"/>
          <w:szCs w:val="20"/>
        </w:rPr>
      </w:pPr>
      <w:r w:rsidRPr="006B6E0E">
        <w:rPr>
          <w:sz w:val="20"/>
          <w:szCs w:val="20"/>
          <w:highlight w:val="yellow"/>
        </w:rPr>
        <w:lastRenderedPageBreak/>
      </w:r>
      <w:r w:rsidRPr="006B6E0E">
        <w:rPr>
          <w:sz w:val="20"/>
          <w:szCs w:val="20"/>
          <w:highlight w:val="yellow"/>
        </w:rPr>
        <w:t xml:space="preserve">Les frais de voyage, les indemnités journalières et les autres frais de transport doivent être détaillés dans votre demande et inclure le nombre de voyages internationaux, les itinéraires prévus, le nombre de jours d'indemnités journalières et les taux d'indemnités journalières. Des exemples sont donnés ci-dessous :</w:t>
      </w:r>
    </w:p>
    <w:p w:rsidR="006B6E0E" w:rsidP="00E855EE" w:rsidRDefault="006B6E0E" w14:paraId="1E1EB69D" w14:textId="77777777">
      <w:pPr>
        <w:widowControl w:val="0"/>
        <w:tabs>
          <w:tab w:val="left" w:pos="360"/>
        </w:tabs>
        <w:rPr>
          <w:sz w:val="20"/>
          <w:szCs w:val="20"/>
        </w:rPr>
      </w:pPr>
    </w:p>
    <w:p w:rsidRPr="00223E67" w:rsidR="00BE7A4C" w:rsidP="00E855EE" w:rsidRDefault="00BE7A4C" w14:paraId="44227945" w14:textId="1829FEBF">
      <w:pPr>
        <w:widowControl w:val="0"/>
        <w:tabs>
          <w:tab w:val="left" w:pos="360"/>
        </w:tabs>
        <w:rPr>
          <w:sz w:val="20"/>
          <w:szCs w:val="20"/>
        </w:rPr>
      </w:pPr>
      <w:r w:rsidRPr="00223E67">
        <w:rPr>
          <w:sz w:val="20"/>
          <w:szCs w:val="20"/>
        </w:rPr>
        <w:t xml:space="preserve">Les hypothèses et estimations suivantes sont utilisées à des fins de budgétisation.</w:t>
      </w:r>
    </w:p>
    <w:p w:rsidRPr="00223E67" w:rsidR="00BE7A4C" w:rsidP="00E855EE" w:rsidRDefault="00BE7A4C" w14:paraId="44227946" w14:textId="77777777">
      <w:pPr>
        <w:widowControl w:val="0"/>
        <w:tabs>
          <w:tab w:val="left" w:pos="360"/>
        </w:tabs>
        <w:rPr>
          <w:sz w:val="20"/>
          <w:szCs w:val="20"/>
        </w:rPr>
      </w:pPr>
    </w:p>
    <w:p w:rsidRPr="00223E67" w:rsidR="00BE7A4C" w:rsidP="00E855EE" w:rsidRDefault="00BE7A4C" w14:paraId="44227947" w14:textId="77777777">
      <w:pPr>
        <w:widowControl w:val="0"/>
        <w:tabs>
          <w:tab w:val="left" w:pos="360"/>
        </w:tabs>
        <w:rPr>
          <w:sz w:val="20"/>
          <w:szCs w:val="20"/>
        </w:rPr>
      </w:pPr>
      <w:r w:rsidRPr="00223E67">
        <w:rPr>
          <w:sz w:val="20"/>
          <w:szCs w:val="20"/>
        </w:rPr>
        <w:t xml:space="preserve">Les hypothèses budgétaires relatives aux voyages sont les suivantes :</w:t>
      </w:r>
    </w:p>
    <w:p w:rsidRPr="00223E67" w:rsidR="005242C3" w:rsidP="005242C3" w:rsidRDefault="00BE7A4C" w14:paraId="17B15022" w14:textId="6EC1DEA4">
      <w:pPr>
        <w:pStyle w:val="ListParagraph"/>
        <w:widowControl w:val="0"/>
        <w:numPr>
          <w:ilvl w:val="0"/>
          <w:numId w:val="26"/>
        </w:numPr>
        <w:tabs>
          <w:tab w:val="left" w:pos="360"/>
        </w:tabs>
        <w:rPr>
          <w:sz w:val="20"/>
          <w:szCs w:val="20"/>
        </w:rPr>
      </w:pPr>
      <w:r w:rsidRPr="00223E67">
        <w:rPr>
          <w:sz w:val="20"/>
          <w:szCs w:val="20"/>
        </w:rPr>
        <w:t xml:space="preserve">Les tarifs aller-retour sont basés sur des billets d'avion en classe économique </w:t>
      </w:r>
      <w:r w:rsidR="004577BF">
        <w:rPr>
          <w:sz w:val="20"/>
          <w:szCs w:val="20"/>
        </w:rPr>
        <w:t xml:space="preserve">et sont conformes à la réglementation de Fly America.</w:t>
      </w:r>
    </w:p>
    <w:p w:rsidRPr="00223E67" w:rsidR="00E16919" w:rsidP="00E16919" w:rsidRDefault="00BE7A4C" w14:paraId="4FD27E5C" w14:textId="70CA1AAD">
      <w:pPr>
        <w:pStyle w:val="ListParagraph"/>
        <w:widowControl w:val="0"/>
        <w:numPr>
          <w:ilvl w:val="0"/>
          <w:numId w:val="26"/>
        </w:numPr>
        <w:tabs>
          <w:tab w:val="left" w:pos="360"/>
        </w:tabs>
        <w:rPr>
          <w:sz w:val="20"/>
          <w:szCs w:val="20"/>
        </w:rPr>
      </w:pPr>
      <w:r w:rsidRPr="00223E67">
        <w:rPr>
          <w:sz w:val="20"/>
          <w:szCs w:val="20"/>
        </w:rPr>
        <w:t xml:space="preserve">Les indemnités journalières et les allocations </w:t>
      </w:r>
      <w:r w:rsidRPr="00223E67" w:rsidR="005242C3">
        <w:rPr>
          <w:sz w:val="20"/>
          <w:szCs w:val="20"/>
        </w:rPr>
        <w:t xml:space="preserve">sont basées sur </w:t>
      </w:r>
      <w:r w:rsidRPr="00223E67" w:rsidR="008E037B">
        <w:rPr>
          <w:sz w:val="20"/>
          <w:szCs w:val="20"/>
        </w:rPr>
        <w:t xml:space="preserve">un </w:t>
      </w:r>
      <w:r w:rsidRPr="00223E67" w:rsidR="005242C3">
        <w:rPr>
          <w:sz w:val="20"/>
          <w:szCs w:val="20"/>
        </w:rPr>
        <w:t xml:space="preserve">taux réduit moyen des </w:t>
      </w:r>
      <w:r w:rsidRPr="00223E67" w:rsidR="005D1B40">
        <w:rPr>
          <w:sz w:val="20"/>
          <w:szCs w:val="20"/>
        </w:rPr>
        <w:t xml:space="preserve">indemnités journalières autorisées par </w:t>
      </w:r>
      <w:r w:rsidRPr="00223E67" w:rsidR="005242C3">
        <w:rPr>
          <w:sz w:val="20"/>
          <w:szCs w:val="20"/>
        </w:rPr>
        <w:t xml:space="preserve">le gouvernement des États-Unis.</w:t>
      </w:r>
    </w:p>
    <w:p w:rsidRPr="00223E67" w:rsidR="00A85688" w:rsidP="00E16919" w:rsidRDefault="00A85688" w14:paraId="50707A31" w14:textId="23082587">
      <w:pPr>
        <w:pStyle w:val="ListParagraph"/>
        <w:widowControl w:val="0"/>
        <w:numPr>
          <w:ilvl w:val="0"/>
          <w:numId w:val="26"/>
        </w:numPr>
        <w:tabs>
          <w:tab w:val="left" w:pos="360"/>
        </w:tabs>
        <w:rPr>
          <w:sz w:val="20"/>
          <w:szCs w:val="20"/>
        </w:rPr>
      </w:pPr>
      <w:r w:rsidRPr="00223E67" w:rsidR="005D1B40">
        <w:rPr>
          <w:sz w:val="20"/>
          <w:szCs w:val="20"/>
        </w:rPr>
        <w:t xml:space="preserve">Les tarifs d'</w:t>
      </w:r>
      <w:r w:rsidRPr="00223E67">
        <w:rPr>
          <w:sz w:val="20"/>
          <w:szCs w:val="20"/>
        </w:rPr>
        <w:t xml:space="preserve">hébergement </w:t>
      </w:r>
      <w:r w:rsidRPr="00223E67" w:rsidR="005D1B40">
        <w:rPr>
          <w:sz w:val="20"/>
          <w:szCs w:val="20"/>
        </w:rPr>
        <w:t xml:space="preserve">sont basés sur des </w:t>
      </w:r>
      <w:r w:rsidR="008E1DEF">
        <w:rPr>
          <w:sz w:val="20"/>
          <w:szCs w:val="20"/>
        </w:rPr>
        <w:t xml:space="preserve">devis d'hôtels, des études de marché et un </w:t>
      </w:r>
      <w:r w:rsidRPr="00223E67" w:rsidR="005D1B40">
        <w:rPr>
          <w:sz w:val="20"/>
          <w:szCs w:val="20"/>
        </w:rPr>
        <w:t xml:space="preserve">taux réduit moyen du </w:t>
      </w:r>
      <w:r w:rsidRPr="00223E67" w:rsidR="00B81512">
        <w:rPr>
          <w:sz w:val="20"/>
          <w:szCs w:val="20"/>
        </w:rPr>
        <w:t xml:space="preserve">taux </w:t>
      </w:r>
      <w:r w:rsidRPr="00223E67" w:rsidR="005D1B40">
        <w:rPr>
          <w:sz w:val="20"/>
          <w:szCs w:val="20"/>
        </w:rPr>
        <w:t xml:space="preserve">autorisé par l'USG.</w:t>
      </w:r>
    </w:p>
    <w:p w:rsidRPr="008C234D" w:rsidR="00C37C90" w:rsidP="00C37C90" w:rsidRDefault="007E7965" w14:paraId="346DBC43" w14:textId="6ABD6429">
      <w:pPr>
        <w:pStyle w:val="ListParagraph"/>
        <w:widowControl w:val="0"/>
        <w:numPr>
          <w:ilvl w:val="0"/>
          <w:numId w:val="26"/>
        </w:numPr>
        <w:tabs>
          <w:tab w:val="left" w:pos="360"/>
        </w:tabs>
        <w:rPr>
          <w:sz w:val="20"/>
          <w:szCs w:val="20"/>
        </w:rPr>
      </w:pPr>
      <w:r w:rsidRPr="00223E67">
        <w:rPr>
          <w:sz w:val="20"/>
          <w:szCs w:val="20"/>
        </w:rPr>
        <w:t xml:space="preserve">Tous les frais de voyage après la première année incluent une </w:t>
      </w:r>
      <w:r w:rsidRPr="00223E67" w:rsidR="004570C4">
        <w:rPr>
          <w:sz w:val="20"/>
          <w:szCs w:val="20"/>
        </w:rPr>
        <w:t xml:space="preserve">augmentation de </w:t>
      </w:r>
      <w:r w:rsidR="006B6E0E">
        <w:rPr>
          <w:sz w:val="20"/>
          <w:szCs w:val="20"/>
        </w:rPr>
        <w:t xml:space="preserve">XX % </w:t>
      </w:r>
      <w:r w:rsidRPr="00223E67" w:rsidR="004570C4">
        <w:rPr>
          <w:sz w:val="20"/>
          <w:szCs w:val="20"/>
        </w:rPr>
        <w:t xml:space="preserve">pour tenir compte de l'</w:t>
      </w:r>
      <w:r w:rsidRPr="00223E67" w:rsidR="00BE7A4C">
        <w:rPr>
          <w:sz w:val="20"/>
          <w:szCs w:val="20"/>
        </w:rPr>
        <w:t xml:space="preserve">inflation</w:t>
      </w:r>
      <w:r w:rsidR="006B6E0E">
        <w:rPr>
          <w:sz w:val="20"/>
          <w:szCs w:val="20"/>
        </w:rPr>
        <w:t xml:space="preserve">.</w:t>
      </w:r>
    </w:p>
    <w:p w:rsidRPr="00223E67" w:rsidR="00C37C90" w:rsidP="00C37C90" w:rsidRDefault="00C37C90" w14:paraId="70DC2EAD" w14:textId="77777777">
      <w:pPr>
        <w:widowControl w:val="0"/>
        <w:tabs>
          <w:tab w:val="left" w:pos="360"/>
        </w:tabs>
        <w:rPr>
          <w:b/>
          <w:sz w:val="20"/>
          <w:szCs w:val="20"/>
        </w:rPr>
      </w:pPr>
    </w:p>
    <w:p w:rsidRPr="00223E67" w:rsidR="00AA52E4" w:rsidP="00390176" w:rsidRDefault="00074D5B" w14:paraId="32A7A83D" w14:textId="40A1C0F6">
      <w:pPr>
        <w:widowControl w:val="0"/>
        <w:tabs>
          <w:tab w:val="left" w:pos="360"/>
        </w:tabs>
        <w:rPr>
          <w:sz w:val="20"/>
          <w:szCs w:val="20"/>
        </w:rPr>
      </w:pPr>
      <w:r w:rsidRPr="00074D5B">
        <w:rPr>
          <w:b/>
          <w:i/>
          <w:sz w:val="20"/>
          <w:szCs w:val="20"/>
        </w:rPr>
        <w:t xml:space="preserve">Repas et faux frais </w:t>
      </w:r>
      <w:r w:rsidRPr="00223E67" w:rsidR="00AA52E4">
        <w:rPr>
          <w:b/>
          <w:i/>
          <w:sz w:val="20"/>
          <w:szCs w:val="20"/>
        </w:rPr>
        <w:t xml:space="preserve">:</w:t>
      </w:r>
      <w:r w:rsidRPr="00223E67" w:rsidR="00AA52E4">
        <w:rPr>
          <w:sz w:val="20"/>
          <w:szCs w:val="20"/>
        </w:rPr>
        <w:t xml:space="preserve">  </w:t>
      </w:r>
      <w:r w:rsidR="006B6E0E">
        <w:rPr>
          <w:sz w:val="20"/>
          <w:szCs w:val="20"/>
        </w:rPr>
        <w:t xml:space="preserve"> Les </w:t>
      </w:r>
      <w:r w:rsidRPr="00223E67" w:rsidR="00AA52E4">
        <w:rPr>
          <w:sz w:val="20"/>
          <w:szCs w:val="20"/>
        </w:rPr>
        <w:t xml:space="preserve">repas et faux frais </w:t>
      </w:r>
      <w:r w:rsidR="006B6E0E">
        <w:rPr>
          <w:sz w:val="20"/>
          <w:szCs w:val="20"/>
        </w:rPr>
        <w:t xml:space="preserve">sont budgétisés </w:t>
      </w:r>
      <w:r w:rsidRPr="00223E67" w:rsidR="00AA52E4">
        <w:rPr>
          <w:sz w:val="20"/>
          <w:szCs w:val="20"/>
        </w:rPr>
        <w:t xml:space="preserve">pour </w:t>
      </w:r>
      <w:r w:rsidR="006B6E0E">
        <w:rPr>
          <w:sz w:val="20"/>
          <w:szCs w:val="20"/>
        </w:rPr>
        <w:t xml:space="preserve">XX </w:t>
      </w:r>
      <w:r w:rsidRPr="00223E67" w:rsidR="00AA52E4">
        <w:rPr>
          <w:sz w:val="20"/>
          <w:szCs w:val="20"/>
        </w:rPr>
        <w:t xml:space="preserve">jours/par </w:t>
      </w:r>
      <w:r w:rsidR="006B6E0E">
        <w:rPr>
          <w:sz w:val="20"/>
          <w:szCs w:val="20"/>
        </w:rPr>
        <w:t xml:space="preserve">voyage </w:t>
      </w:r>
      <w:r w:rsidR="001319A1">
        <w:rPr>
          <w:sz w:val="20"/>
          <w:szCs w:val="20"/>
        </w:rPr>
        <w:t xml:space="preserve">pour </w:t>
      </w:r>
      <w:r w:rsidR="00C82383">
        <w:rPr>
          <w:sz w:val="20"/>
          <w:szCs w:val="20"/>
        </w:rPr>
        <w:t xml:space="preserve">un personnel local qui se </w:t>
      </w:r>
      <w:r w:rsidR="005C389E">
        <w:rPr>
          <w:sz w:val="20"/>
          <w:szCs w:val="20"/>
        </w:rPr>
        <w:t xml:space="preserve">rendra </w:t>
      </w:r>
      <w:r w:rsidR="006B6E0E">
        <w:rPr>
          <w:sz w:val="20"/>
          <w:szCs w:val="20"/>
        </w:rPr>
        <w:t xml:space="preserve">à XXXX</w:t>
      </w:r>
      <w:r w:rsidR="005C389E">
        <w:rPr>
          <w:sz w:val="20"/>
          <w:szCs w:val="20"/>
        </w:rPr>
        <w:t xml:space="preserve">. </w:t>
      </w:r>
      <w:r w:rsidR="006B6E0E">
        <w:rPr>
          <w:sz w:val="20"/>
          <w:szCs w:val="20"/>
        </w:rPr>
        <w:t xml:space="preserve">Il y aura XX voyages dans le cadre de la LOP. </w:t>
      </w:r>
      <w:r w:rsidRPr="00223E67" w:rsidR="00AA52E4">
        <w:rPr>
          <w:sz w:val="20"/>
          <w:szCs w:val="20"/>
        </w:rPr>
        <w:t xml:space="preserve">Sur la base de </w:t>
      </w:r>
      <w:r w:rsidR="006B6E0E">
        <w:rPr>
          <w:sz w:val="20"/>
          <w:szCs w:val="20"/>
        </w:rPr>
        <w:t xml:space="preserve">XXX</w:t>
      </w:r>
      <w:r w:rsidRPr="00223E67" w:rsidR="00AA52E4">
        <w:rPr>
          <w:sz w:val="20"/>
          <w:szCs w:val="20"/>
        </w:rPr>
        <w:t xml:space="preserve">, il est estimé que le taux réduit moyen de l'USG est de XX </w:t>
      </w:r>
      <w:r w:rsidR="006B6E0E">
        <w:rPr>
          <w:sz w:val="20"/>
          <w:szCs w:val="20"/>
        </w:rPr>
        <w:t xml:space="preserve">$/jour</w:t>
      </w:r>
      <w:r w:rsidRPr="00223E67" w:rsidR="00AA52E4">
        <w:rPr>
          <w:sz w:val="20"/>
          <w:szCs w:val="20"/>
        </w:rPr>
        <w:t xml:space="preserve">, pour un total de</w:t>
      </w:r>
      <w:r w:rsidRPr="00223E67" w:rsidR="00AA52E4">
        <w:rPr>
          <w:b/>
          <w:sz w:val="20"/>
          <w:szCs w:val="20"/>
        </w:rPr>
        <w:t>$</w:t>
      </w:r>
      <w:r w:rsidR="006B6E0E">
        <w:rPr>
          <w:b/>
          <w:sz w:val="20"/>
          <w:szCs w:val="20"/>
        </w:rPr>
        <w:t xml:space="preserve"> XX</w:t>
      </w:r>
      <w:r w:rsidRPr="00223E67" w:rsidR="00AA52E4">
        <w:rPr>
          <w:sz w:val="20"/>
          <w:szCs w:val="20"/>
        </w:rPr>
        <w:t xml:space="preserve">.</w:t>
      </w:r>
    </w:p>
    <w:p w:rsidRPr="00223E67" w:rsidR="009E2F39" w:rsidP="009E2F39" w:rsidRDefault="009E2F39" w14:paraId="613A34A4" w14:textId="657AC8DD">
      <w:pPr>
        <w:widowControl w:val="0"/>
        <w:tabs>
          <w:tab w:val="left" w:pos="360"/>
        </w:tabs>
        <w:rPr>
          <w:sz w:val="20"/>
          <w:szCs w:val="20"/>
        </w:rPr>
      </w:pPr>
    </w:p>
    <w:p w:rsidRPr="00223E67" w:rsidR="006B6E0E" w:rsidP="006B6E0E" w:rsidRDefault="00DC779D" w14:paraId="41ABF125" w14:textId="77777777">
      <w:pPr>
        <w:widowControl w:val="0"/>
        <w:tabs>
          <w:tab w:val="left" w:pos="360"/>
        </w:tabs>
        <w:rPr>
          <w:sz w:val="20"/>
          <w:szCs w:val="20"/>
        </w:rPr>
      </w:pPr>
      <w:r>
        <w:rPr>
          <w:b/>
          <w:i/>
          <w:sz w:val="20"/>
          <w:szCs w:val="20"/>
        </w:rPr>
        <w:t xml:space="preserve">Hébergement </w:t>
      </w:r>
      <w:r w:rsidRPr="00223E67" w:rsidR="00297DEB">
        <w:rPr>
          <w:b/>
          <w:i/>
          <w:sz w:val="20"/>
          <w:szCs w:val="20"/>
        </w:rPr>
        <w:t xml:space="preserve">:</w:t>
      </w:r>
      <w:r w:rsidRPr="00223E67" w:rsidR="00297DEB">
        <w:rPr>
          <w:sz w:val="20"/>
          <w:szCs w:val="20"/>
        </w:rPr>
        <w:t xml:space="preserve">  </w:t>
      </w:r>
      <w:r w:rsidR="006B6E0E">
        <w:rPr>
          <w:sz w:val="20"/>
          <w:szCs w:val="20"/>
        </w:rPr>
        <w:t xml:space="preserve"> Les </w:t>
      </w:r>
      <w:r w:rsidRPr="00223E67" w:rsidR="006B6E0E">
        <w:rPr>
          <w:sz w:val="20"/>
          <w:szCs w:val="20"/>
        </w:rPr>
        <w:t xml:space="preserve">repas et les frais accessoires </w:t>
      </w:r>
      <w:r w:rsidR="006B6E0E">
        <w:rPr>
          <w:sz w:val="20"/>
          <w:szCs w:val="20"/>
        </w:rPr>
        <w:t xml:space="preserve">sont budgétisés </w:t>
      </w:r>
      <w:r w:rsidRPr="00223E67" w:rsidR="006B6E0E">
        <w:rPr>
          <w:sz w:val="20"/>
          <w:szCs w:val="20"/>
        </w:rPr>
        <w:t xml:space="preserve">pour </w:t>
      </w:r>
      <w:r w:rsidR="006B6E0E">
        <w:rPr>
          <w:sz w:val="20"/>
          <w:szCs w:val="20"/>
        </w:rPr>
        <w:t xml:space="preserve">XX </w:t>
      </w:r>
      <w:r w:rsidRPr="00223E67" w:rsidR="006B6E0E">
        <w:rPr>
          <w:sz w:val="20"/>
          <w:szCs w:val="20"/>
        </w:rPr>
        <w:t xml:space="preserve">jours/par </w:t>
      </w:r>
      <w:r w:rsidR="006B6E0E">
        <w:rPr>
          <w:sz w:val="20"/>
          <w:szCs w:val="20"/>
        </w:rPr>
        <w:t xml:space="preserve">voyage pour un personnel local qui se rendra à XXXX. Il y aura XX voyages dans le cadre de la LOP. </w:t>
      </w:r>
      <w:r w:rsidRPr="00223E67" w:rsidR="006B6E0E">
        <w:rPr>
          <w:sz w:val="20"/>
          <w:szCs w:val="20"/>
        </w:rPr>
        <w:t xml:space="preserve">Sur la base de </w:t>
      </w:r>
      <w:r w:rsidR="006B6E0E">
        <w:rPr>
          <w:sz w:val="20"/>
          <w:szCs w:val="20"/>
        </w:rPr>
        <w:t xml:space="preserve">XXX</w:t>
      </w:r>
      <w:r w:rsidRPr="00223E67" w:rsidR="006B6E0E">
        <w:rPr>
          <w:sz w:val="20"/>
          <w:szCs w:val="20"/>
        </w:rPr>
        <w:t xml:space="preserve">, il est estimé que le taux réduit moyen de l'USG est de XX </w:t>
      </w:r>
      <w:r w:rsidR="006B6E0E">
        <w:rPr>
          <w:sz w:val="20"/>
          <w:szCs w:val="20"/>
        </w:rPr>
        <w:t xml:space="preserve">$/jour</w:t>
      </w:r>
      <w:r w:rsidRPr="00223E67" w:rsidR="006B6E0E">
        <w:rPr>
          <w:sz w:val="20"/>
          <w:szCs w:val="20"/>
        </w:rPr>
        <w:t xml:space="preserve">, pour un total de</w:t>
      </w:r>
      <w:r w:rsidRPr="00223E67" w:rsidR="006B6E0E">
        <w:rPr>
          <w:b/>
          <w:sz w:val="20"/>
          <w:szCs w:val="20"/>
        </w:rPr>
        <w:t>$</w:t>
      </w:r>
      <w:r w:rsidR="006B6E0E">
        <w:rPr>
          <w:b/>
          <w:sz w:val="20"/>
          <w:szCs w:val="20"/>
        </w:rPr>
        <w:t xml:space="preserve"> XX</w:t>
      </w:r>
      <w:r w:rsidRPr="00223E67" w:rsidR="006B6E0E">
        <w:rPr>
          <w:sz w:val="20"/>
          <w:szCs w:val="20"/>
        </w:rPr>
        <w:t xml:space="preserve">.</w:t>
      </w:r>
    </w:p>
    <w:p w:rsidR="009E2F39" w:rsidP="00C37C90" w:rsidRDefault="009E2F39" w14:paraId="31B935F8" w14:textId="7C4F005D">
      <w:pPr>
        <w:widowControl w:val="0"/>
        <w:tabs>
          <w:tab w:val="left" w:pos="360"/>
        </w:tabs>
        <w:rPr>
          <w:b/>
          <w:sz w:val="20"/>
          <w:szCs w:val="20"/>
        </w:rPr>
      </w:pPr>
    </w:p>
    <w:p w:rsidRPr="00E00882" w:rsidR="00632528" w:rsidP="00632528" w:rsidRDefault="00632528" w14:paraId="7721D1DD" w14:textId="3A1966AE">
      <w:pPr>
        <w:widowControl w:val="0"/>
        <w:tabs>
          <w:tab w:val="left" w:pos="360"/>
        </w:tabs>
        <w:rPr>
          <w:b/>
          <w:sz w:val="20"/>
          <w:szCs w:val="20"/>
        </w:rPr>
      </w:pPr>
      <w:r>
        <w:rPr>
          <w:b/>
          <w:i/>
          <w:sz w:val="20"/>
          <w:szCs w:val="20"/>
        </w:rPr>
        <w:t xml:space="preserve">Transport </w:t>
      </w:r>
      <w:r w:rsidRPr="00223E67">
        <w:rPr>
          <w:b/>
          <w:i/>
          <w:sz w:val="20"/>
          <w:szCs w:val="20"/>
        </w:rPr>
        <w:t xml:space="preserve">: </w:t>
      </w:r>
      <w:r>
        <w:rPr>
          <w:sz w:val="20"/>
          <w:szCs w:val="20"/>
        </w:rPr>
        <w:t xml:space="preserve">Les vols intérieurs locaux dans le pays, le </w:t>
      </w:r>
      <w:r w:rsidRPr="00223E67">
        <w:rPr>
          <w:sz w:val="20"/>
          <w:szCs w:val="20"/>
        </w:rPr>
        <w:t xml:space="preserve">transport vers et depuis les aéroports et certains transports locaux </w:t>
      </w:r>
      <w:r w:rsidR="006B6E0E">
        <w:rPr>
          <w:sz w:val="20"/>
          <w:szCs w:val="20"/>
        </w:rPr>
        <w:t xml:space="preserve">sont budgétisés </w:t>
      </w:r>
      <w:r>
        <w:rPr>
          <w:sz w:val="20"/>
          <w:szCs w:val="20"/>
        </w:rPr>
        <w:t xml:space="preserve">pour </w:t>
      </w:r>
      <w:r w:rsidR="006B6E0E">
        <w:rPr>
          <w:sz w:val="20"/>
          <w:szCs w:val="20"/>
        </w:rPr>
        <w:t xml:space="preserve">XXX </w:t>
      </w:r>
      <w:r w:rsidRPr="00223E67">
        <w:rPr>
          <w:sz w:val="20"/>
          <w:szCs w:val="20"/>
        </w:rPr>
        <w:t xml:space="preserve">à un taux moyen par voyage </w:t>
      </w:r>
      <w:r w:rsidR="006B6E0E">
        <w:rPr>
          <w:sz w:val="20"/>
          <w:szCs w:val="20"/>
        </w:rPr>
        <w:t xml:space="preserve">de XXX $/voyage</w:t>
      </w:r>
      <w:r w:rsidRPr="00223E67">
        <w:rPr>
          <w:sz w:val="20"/>
          <w:szCs w:val="20"/>
        </w:rPr>
        <w:t xml:space="preserve">. </w:t>
      </w:r>
      <w:r w:rsidR="00127CAD">
        <w:rPr>
          <w:sz w:val="20"/>
          <w:szCs w:val="20"/>
        </w:rPr>
        <w:t xml:space="preserve">Il y a un total de </w:t>
      </w:r>
      <w:r w:rsidR="006B6E0E">
        <w:rPr>
          <w:sz w:val="20"/>
          <w:szCs w:val="20"/>
        </w:rPr>
        <w:t xml:space="preserve">XX </w:t>
      </w:r>
      <w:r w:rsidR="00127CAD">
        <w:rPr>
          <w:sz w:val="20"/>
          <w:szCs w:val="20"/>
        </w:rPr>
        <w:t xml:space="preserve">voyages </w:t>
      </w:r>
      <w:r w:rsidR="006B6E0E">
        <w:rPr>
          <w:sz w:val="20"/>
          <w:szCs w:val="20"/>
        </w:rPr>
        <w:t xml:space="preserve">par LOP, </w:t>
      </w:r>
      <w:r w:rsidRPr="00223E67">
        <w:rPr>
          <w:sz w:val="20"/>
          <w:szCs w:val="20"/>
        </w:rPr>
        <w:t xml:space="preserve">pour un total de</w:t>
      </w:r>
      <w:r>
        <w:rPr>
          <w:b/>
          <w:bCs/>
          <w:sz w:val="20"/>
          <w:szCs w:val="20"/>
        </w:rPr>
        <w:t>$</w:t>
      </w:r>
      <w:r w:rsidR="006B6E0E">
        <w:rPr>
          <w:b/>
          <w:bCs/>
          <w:sz w:val="20"/>
          <w:szCs w:val="20"/>
        </w:rPr>
        <w:t xml:space="preserve"> XX.</w:t>
      </w:r>
    </w:p>
    <w:p w:rsidR="00215918" w:rsidP="00C37C90" w:rsidRDefault="00215918" w14:paraId="0C0ACE79" w14:textId="77777777">
      <w:pPr>
        <w:widowControl w:val="0"/>
        <w:tabs>
          <w:tab w:val="left" w:pos="360"/>
        </w:tabs>
        <w:rPr>
          <w:b/>
          <w:bCs/>
          <w:sz w:val="20"/>
          <w:szCs w:val="20"/>
        </w:rPr>
      </w:pPr>
    </w:p>
    <w:p w:rsidR="005F18CA" w:rsidP="00223E67" w:rsidRDefault="005F18CA" w14:paraId="44227A43" w14:textId="362313CE">
      <w:pPr>
        <w:pStyle w:val="Heading1"/>
      </w:pPr>
      <w:r w:rsidRPr="00223E67">
        <w:t xml:space="preserve">Equipement</w:t>
      </w:r>
    </w:p>
    <w:p w:rsidRPr="006B6E0E" w:rsidR="006B6E0E" w:rsidP="006B6E0E" w:rsidRDefault="006B6E0E" w14:paraId="7ABB95DB" w14:textId="77777777"/>
    <w:p w:rsidRPr="006B6E0E" w:rsidR="006B6E0E" w:rsidP="006B6E0E" w:rsidRDefault="006B6E0E" w14:paraId="69027193" w14:textId="77777777">
      <w:pPr>
        <w:widowControl w:val="0"/>
        <w:tabs>
          <w:tab w:val="left" w:pos="360"/>
        </w:tabs>
        <w:rPr>
          <w:b/>
          <w:bCs/>
          <w:sz w:val="20"/>
          <w:szCs w:val="20"/>
          <w:highlight w:val="yellow"/>
        </w:rPr>
      </w:pPr>
      <w:r w:rsidRPr="006B6E0E">
        <w:rPr>
          <w:b/>
          <w:bCs/>
          <w:sz w:val="20"/>
          <w:szCs w:val="20"/>
          <w:highlight w:val="yellow"/>
        </w:rPr>
        <w:t xml:space="preserve">Directions :</w:t>
      </w:r>
    </w:p>
    <w:p w:rsidR="005F18CA" w:rsidP="00E855EE" w:rsidRDefault="006B6E0E" w14:paraId="44227A44" w14:textId="271FB8BE">
      <w:pPr>
        <w:widowControl w:val="0"/>
        <w:tabs>
          <w:tab w:val="left" w:pos="360"/>
        </w:tabs>
        <w:rPr>
          <w:sz w:val="20"/>
          <w:szCs w:val="20"/>
        </w:rPr>
      </w:pPr>
      <w:r w:rsidRPr="006B6E0E">
        <w:rPr>
          <w:sz w:val="20"/>
          <w:szCs w:val="20"/>
          <w:highlight w:val="yellow"/>
        </w:rPr>
        <w:t xml:space="preserve">Précisez tous les équipements à acheter et la source géographique prévue. </w:t>
      </w:r>
      <w:r w:rsidRPr="00E25B1C">
        <w:rPr>
          <w:sz w:val="20"/>
          <w:szCs w:val="20"/>
          <w:highlight w:val="yellow"/>
        </w:rPr>
        <w:t xml:space="preserve">L'exemple </w:t>
      </w:r>
      <w:r>
        <w:rPr>
          <w:sz w:val="20"/>
          <w:szCs w:val="20"/>
          <w:highlight w:val="yellow"/>
        </w:rPr>
        <w:t xml:space="preserve">est le </w:t>
      </w:r>
      <w:r w:rsidRPr="00E25B1C">
        <w:rPr>
          <w:sz w:val="20"/>
          <w:szCs w:val="20"/>
          <w:highlight w:val="yellow"/>
        </w:rPr>
        <w:t xml:space="preserve">suivant :</w:t>
      </w:r>
    </w:p>
    <w:p w:rsidRPr="00223E67" w:rsidR="006B6E0E" w:rsidP="00E855EE" w:rsidRDefault="006B6E0E" w14:paraId="2659E675" w14:textId="77777777">
      <w:pPr>
        <w:widowControl w:val="0"/>
        <w:tabs>
          <w:tab w:val="left" w:pos="360"/>
        </w:tabs>
        <w:rPr>
          <w:i/>
          <w:sz w:val="20"/>
          <w:szCs w:val="20"/>
        </w:rPr>
      </w:pPr>
    </w:p>
    <w:p w:rsidRPr="00223E67" w:rsidR="004D1A78" w:rsidP="00E855EE" w:rsidRDefault="00213214" w14:paraId="061CD25A" w14:textId="64A96567">
      <w:pPr>
        <w:widowControl w:val="0"/>
        <w:tabs>
          <w:tab w:val="left" w:pos="360"/>
        </w:tabs>
        <w:rPr>
          <w:sz w:val="20"/>
          <w:szCs w:val="20"/>
        </w:rPr>
      </w:pPr>
      <w:r w:rsidRPr="00223E67">
        <w:rPr>
          <w:b/>
          <w:i/>
          <w:sz w:val="20"/>
          <w:szCs w:val="20"/>
        </w:rPr>
        <w:t xml:space="preserve">Véhicules :</w:t>
      </w:r>
      <w:r w:rsidRPr="00223E67">
        <w:rPr>
          <w:sz w:val="20"/>
          <w:szCs w:val="20"/>
        </w:rPr>
        <w:t xml:space="preserve">  </w:t>
      </w:r>
      <w:r w:rsidRPr="00223E67" w:rsidR="00C02971">
        <w:rPr>
          <w:sz w:val="20"/>
          <w:szCs w:val="20"/>
        </w:rPr>
        <w:t xml:space="preserve"> Le </w:t>
      </w:r>
      <w:r w:rsidRPr="00223E67" w:rsidR="00C02971">
        <w:rPr>
          <w:sz w:val="20"/>
          <w:szCs w:val="20"/>
        </w:rPr>
        <w:t xml:space="preserve">bureau local </w:t>
      </w:r>
      <w:r w:rsidRPr="00223E67" w:rsidR="00062C42">
        <w:rPr>
          <w:sz w:val="20"/>
          <w:szCs w:val="20"/>
        </w:rPr>
        <w:t xml:space="preserve">prévoit d'</w:t>
      </w:r>
      <w:r w:rsidRPr="00223E67" w:rsidR="00C02971">
        <w:rPr>
          <w:sz w:val="20"/>
          <w:szCs w:val="20"/>
        </w:rPr>
        <w:t xml:space="preserve">acheter un total de </w:t>
      </w:r>
      <w:r w:rsidR="006B6E0E">
        <w:rPr>
          <w:sz w:val="20"/>
          <w:szCs w:val="20"/>
        </w:rPr>
        <w:t xml:space="preserve">XX </w:t>
      </w:r>
      <w:r w:rsidRPr="00223E67" w:rsidR="00B974B2">
        <w:rPr>
          <w:sz w:val="20"/>
          <w:szCs w:val="20"/>
        </w:rPr>
        <w:t xml:space="preserve">véhicules conformément aux directives d'achat de l'USAID. </w:t>
      </w:r>
      <w:r w:rsidRPr="00223E67" w:rsidR="00B974B2">
        <w:rPr>
          <w:sz w:val="20"/>
          <w:szCs w:val="20"/>
        </w:rPr>
        <w:t xml:space="preserve">Les </w:t>
      </w:r>
      <w:r w:rsidR="00917F6C">
        <w:rPr>
          <w:sz w:val="20"/>
          <w:szCs w:val="20"/>
        </w:rPr>
        <w:t xml:space="preserve">véhicules </w:t>
      </w:r>
      <w:r w:rsidR="00917F6C">
        <w:rPr>
          <w:sz w:val="20"/>
          <w:szCs w:val="20"/>
        </w:rPr>
        <w:t xml:space="preserve">seront fournis et achetés </w:t>
      </w:r>
      <w:r w:rsidRPr="00223E67" w:rsidR="00B974B2">
        <w:rPr>
          <w:sz w:val="20"/>
          <w:szCs w:val="20"/>
        </w:rPr>
        <w:t xml:space="preserve">en </w:t>
      </w:r>
      <w:r w:rsidR="006B6E0E">
        <w:rPr>
          <w:sz w:val="20"/>
          <w:szCs w:val="20"/>
        </w:rPr>
        <w:t xml:space="preserve">XX</w:t>
      </w:r>
      <w:r w:rsidRPr="00223E67" w:rsidR="00B974B2">
        <w:rPr>
          <w:sz w:val="20"/>
          <w:szCs w:val="20"/>
        </w:rPr>
        <w:t xml:space="preserve">. </w:t>
      </w:r>
      <w:r w:rsidR="009A4809">
        <w:rPr>
          <w:sz w:val="20"/>
          <w:szCs w:val="20"/>
        </w:rPr>
        <w:t xml:space="preserve">Sur la base de XX véhicules achetés dans la </w:t>
      </w:r>
      <w:r w:rsidRPr="00223E67" w:rsidR="005349F8">
        <w:rPr>
          <w:sz w:val="20"/>
          <w:szCs w:val="20"/>
        </w:rPr>
        <w:t xml:space="preserve">région</w:t>
      </w:r>
      <w:r w:rsidR="009A4809">
        <w:rPr>
          <w:sz w:val="20"/>
          <w:szCs w:val="20"/>
        </w:rPr>
        <w:t xml:space="preserve">, le prix est estimé à XXX $/véhicule</w:t>
      </w:r>
      <w:r w:rsidR="003451CB">
        <w:rPr>
          <w:sz w:val="20"/>
          <w:szCs w:val="20"/>
        </w:rPr>
        <w:t xml:space="preserve">, </w:t>
      </w:r>
      <w:r w:rsidRPr="00223E67" w:rsidR="007650FB">
        <w:rPr>
          <w:sz w:val="20"/>
          <w:szCs w:val="20"/>
        </w:rPr>
        <w:t xml:space="preserve">afin de </w:t>
      </w:r>
      <w:r w:rsidRPr="00223E67" w:rsidR="00153D87">
        <w:rPr>
          <w:sz w:val="20"/>
          <w:szCs w:val="20"/>
        </w:rPr>
        <w:t xml:space="preserve">permettre une certaine flexibilité dans les achats et de tenir compte </w:t>
      </w:r>
      <w:r w:rsidR="003451CB">
        <w:rPr>
          <w:sz w:val="20"/>
          <w:szCs w:val="20"/>
        </w:rPr>
        <w:t xml:space="preserve">des taxes, de l'enregistrement, des </w:t>
      </w:r>
      <w:r w:rsidR="00E5278D">
        <w:rPr>
          <w:sz w:val="20"/>
          <w:szCs w:val="20"/>
        </w:rPr>
        <w:t xml:space="preserve">frais d'importation, etc</w:t>
      </w:r>
      <w:r w:rsidRPr="00223E67" w:rsidR="00153D87">
        <w:rPr>
          <w:sz w:val="20"/>
          <w:szCs w:val="20"/>
        </w:rPr>
        <w:t xml:space="preserve">. </w:t>
      </w:r>
      <w:r w:rsidRPr="00223E67" w:rsidR="00153D87">
        <w:rPr>
          <w:sz w:val="20"/>
          <w:szCs w:val="20"/>
        </w:rPr>
        <w:t xml:space="preserve">Le montant total pour les </w:t>
      </w:r>
      <w:r w:rsidR="00C6612E">
        <w:rPr>
          <w:sz w:val="20"/>
          <w:szCs w:val="20"/>
        </w:rPr>
        <w:t xml:space="preserve">trois </w:t>
      </w:r>
      <w:r w:rsidRPr="00223E67" w:rsidR="00153D87">
        <w:rPr>
          <w:sz w:val="20"/>
          <w:szCs w:val="20"/>
        </w:rPr>
        <w:t xml:space="preserve">véhicules est de</w:t>
      </w:r>
      <w:r w:rsidRPr="00223E67" w:rsidR="00062C42">
        <w:rPr>
          <w:b/>
          <w:sz w:val="20"/>
          <w:szCs w:val="20"/>
        </w:rPr>
        <w:t>$</w:t>
      </w:r>
      <w:r w:rsidR="009A4809">
        <w:rPr>
          <w:b/>
          <w:sz w:val="20"/>
          <w:szCs w:val="20"/>
        </w:rPr>
        <w:t xml:space="preserve"> XX </w:t>
      </w:r>
      <w:r w:rsidRPr="00223E67" w:rsidR="00062C42">
        <w:rPr>
          <w:sz w:val="20"/>
          <w:szCs w:val="20"/>
        </w:rPr>
        <w:t xml:space="preserve">par le biais de la LOP.</w:t>
      </w:r>
    </w:p>
    <w:p w:rsidRPr="00223E67" w:rsidR="005349F8" w:rsidP="00E855EE" w:rsidRDefault="005349F8" w14:paraId="2E1D2226" w14:textId="2EB3C67A">
      <w:pPr>
        <w:widowControl w:val="0"/>
        <w:tabs>
          <w:tab w:val="left" w:pos="360"/>
        </w:tabs>
        <w:rPr>
          <w:sz w:val="20"/>
          <w:szCs w:val="20"/>
        </w:rPr>
      </w:pPr>
    </w:p>
    <w:p w:rsidR="0097702B" w:rsidP="00223E67" w:rsidRDefault="0097702B" w14:paraId="44227A67" w14:textId="30558A2D">
      <w:pPr>
        <w:pStyle w:val="Heading1"/>
      </w:pPr>
      <w:r w:rsidRPr="00223E67">
        <w:t xml:space="preserve">Fournitures</w:t>
      </w:r>
    </w:p>
    <w:p w:rsidRPr="009A4809" w:rsidR="009A4809" w:rsidP="009A4809" w:rsidRDefault="009A4809" w14:paraId="5CA2BB16" w14:textId="77777777"/>
    <w:p w:rsidRPr="006B6E0E" w:rsidR="009A4809" w:rsidP="009A4809" w:rsidRDefault="009A4809" w14:paraId="72B07F20" w14:textId="77777777">
      <w:pPr>
        <w:widowControl w:val="0"/>
        <w:tabs>
          <w:tab w:val="left" w:pos="360"/>
        </w:tabs>
        <w:rPr>
          <w:b/>
          <w:bCs/>
          <w:sz w:val="20"/>
          <w:szCs w:val="20"/>
          <w:highlight w:val="yellow"/>
        </w:rPr>
      </w:pPr>
      <w:r w:rsidRPr="006B6E0E">
        <w:rPr>
          <w:b/>
          <w:bCs/>
          <w:sz w:val="20"/>
          <w:szCs w:val="20"/>
          <w:highlight w:val="yellow"/>
        </w:rPr>
        <w:t xml:space="preserve">Directions :</w:t>
      </w:r>
    </w:p>
    <w:p w:rsidR="009A4809" w:rsidP="009A4809" w:rsidRDefault="009A4809" w14:paraId="7809F053" w14:textId="24EEE0C0">
      <w:pPr>
        <w:widowControl w:val="0"/>
        <w:tabs>
          <w:tab w:val="left" w:pos="360"/>
        </w:tabs>
        <w:rPr>
          <w:sz w:val="20"/>
          <w:szCs w:val="20"/>
        </w:rPr>
      </w:pPr>
      <w:r w:rsidRPr="006B6E0E">
        <w:rPr>
          <w:sz w:val="20"/>
          <w:szCs w:val="20"/>
          <w:highlight w:val="yellow"/>
        </w:rPr>
        <w:t xml:space="preserve">Spécifiez toutes les </w:t>
      </w:r>
      <w:r>
        <w:rPr>
          <w:sz w:val="20"/>
          <w:szCs w:val="20"/>
          <w:highlight w:val="yellow"/>
        </w:rPr>
        <w:t xml:space="preserve">fournitures importantes </w:t>
      </w:r>
      <w:r w:rsidRPr="006B6E0E">
        <w:rPr>
          <w:sz w:val="20"/>
          <w:szCs w:val="20"/>
          <w:highlight w:val="yellow"/>
        </w:rPr>
        <w:t xml:space="preserve">à acheter</w:t>
      </w:r>
      <w:r>
        <w:rPr>
          <w:sz w:val="20"/>
          <w:szCs w:val="20"/>
          <w:highlight w:val="yellow"/>
        </w:rPr>
        <w:t xml:space="preserve">, les fournitures générales telles que le papier, les stylos, etc. peuvent faire l'</w:t>
      </w:r>
      <w:r w:rsidRPr="006B6E0E">
        <w:rPr>
          <w:sz w:val="20"/>
          <w:szCs w:val="20"/>
          <w:highlight w:val="yellow"/>
        </w:rPr>
        <w:t xml:space="preserve">objet</w:t>
      </w:r>
      <w:r>
        <w:rPr>
          <w:sz w:val="20"/>
          <w:szCs w:val="20"/>
          <w:highlight w:val="yellow"/>
        </w:rPr>
        <w:t xml:space="preserve"> d'une seule ligne. </w:t>
      </w:r>
      <w:r w:rsidRPr="00E25B1C">
        <w:rPr>
          <w:sz w:val="20"/>
          <w:szCs w:val="20"/>
          <w:highlight w:val="yellow"/>
        </w:rPr>
        <w:t xml:space="preserve">L'exemple </w:t>
      </w:r>
      <w:r>
        <w:rPr>
          <w:sz w:val="20"/>
          <w:szCs w:val="20"/>
          <w:highlight w:val="yellow"/>
        </w:rPr>
        <w:t xml:space="preserve">est le </w:t>
      </w:r>
      <w:r w:rsidRPr="00E25B1C">
        <w:rPr>
          <w:sz w:val="20"/>
          <w:szCs w:val="20"/>
          <w:highlight w:val="yellow"/>
        </w:rPr>
        <w:t xml:space="preserve">suivant :</w:t>
      </w:r>
    </w:p>
    <w:p w:rsidRPr="00223E67" w:rsidR="00B974B2" w:rsidP="00E855EE" w:rsidRDefault="00B974B2" w14:paraId="44227A6B" w14:textId="77777777">
      <w:pPr>
        <w:widowControl w:val="0"/>
        <w:tabs>
          <w:tab w:val="left" w:pos="360"/>
        </w:tabs>
        <w:rPr>
          <w:b/>
          <w:sz w:val="20"/>
          <w:szCs w:val="20"/>
        </w:rPr>
      </w:pPr>
    </w:p>
    <w:tbl>
      <w:tblPr>
        <w:tblW w:w="8835" w:type="dxa"/>
        <w:tblInd w:w="93" w:type="dxa"/>
        <w:tblLook w:val="04a0"/>
      </w:tblPr>
      <w:tblGrid>
        <w:gridCol w:w="7665"/>
        <w:gridCol w:w="1170"/>
      </w:tblGrid>
      <w:tr w:rsidRPr="00655F50" w:rsidR="00223E67" w:rsidTr="00496DB5" w14:paraId="44227A6E" w14:textId="77777777">
        <w:trPr>
          <w:trHeight w:val="300"/>
        </w:trPr>
        <w:tc>
          <w:tcPr>
            <w:tcW w:w="7665" w:type="dxa"/>
            <w:tcBorders>
              <w:top w:val="single" w:color="auto" w:sz="4" w:space="0"/>
              <w:left w:val="single" w:color="auto" w:sz="4" w:space="0"/>
              <w:bottom w:val="single" w:color="auto" w:sz="4" w:space="0"/>
              <w:right w:val="single" w:color="auto" w:sz="4" w:space="0"/>
            </w:tcBorders>
            <w:shd w:val="clear" w:color="auto" w:fill="C6D9F1" w:themeFill="text2" w:themeFillTint="33"/>
            <w:noWrap/>
            <w:vAlign w:val="bottom"/>
            <w:hideMark/>
          </w:tcPr>
          <w:p w:rsidRPr="00223E67" w:rsidR="00B974B2" w:rsidP="00E855EE" w:rsidRDefault="007D68F9" w14:paraId="44227A6C" w14:textId="0AF03D9F">
            <w:pPr>
              <w:widowControl w:val="0"/>
              <w:tabs>
                <w:tab w:val="left" w:pos="360"/>
              </w:tabs>
              <w:spacing w:before="60" w:after="60"/>
              <w:rPr>
                <w:b/>
                <w:bCs/>
                <w:sz w:val="20"/>
                <w:szCs w:val="20"/>
              </w:rPr>
            </w:pPr>
            <w:r w:rsidRPr="00223E67">
              <w:rPr>
                <w:b/>
                <w:bCs/>
                <w:sz w:val="20"/>
                <w:szCs w:val="20"/>
              </w:rPr>
              <w:t xml:space="preserve">Fournitures</w:t>
            </w:r>
          </w:p>
        </w:tc>
        <w:tc>
          <w:tcPr>
            <w:tcW w:w="1170" w:type="dxa"/>
            <w:tcBorders>
              <w:top w:val="single" w:color="auto" w:sz="4" w:space="0"/>
              <w:left w:val="nil"/>
              <w:bottom w:val="single" w:color="auto" w:sz="4" w:space="0"/>
              <w:right w:val="single" w:color="auto" w:sz="4" w:space="0"/>
            </w:tcBorders>
            <w:shd w:val="clear" w:color="auto" w:fill="C6D9F1" w:themeFill="text2" w:themeFillTint="33"/>
            <w:noWrap/>
            <w:vAlign w:val="bottom"/>
            <w:hideMark/>
          </w:tcPr>
          <w:p w:rsidRPr="00223E67" w:rsidR="00B974B2" w:rsidP="00E855EE" w:rsidRDefault="00B974B2" w14:paraId="44227A6D" w14:textId="77777777">
            <w:pPr>
              <w:widowControl w:val="0"/>
              <w:tabs>
                <w:tab w:val="left" w:pos="360"/>
              </w:tabs>
              <w:spacing w:before="60" w:after="60"/>
              <w:rPr>
                <w:b/>
                <w:bCs/>
                <w:sz w:val="20"/>
                <w:szCs w:val="20"/>
              </w:rPr>
            </w:pPr>
            <w:r w:rsidRPr="00223E67">
              <w:rPr>
                <w:b/>
                <w:bCs/>
                <w:sz w:val="20"/>
                <w:szCs w:val="20"/>
              </w:rPr>
              <w:t xml:space="preserve">Citation</w:t>
            </w:r>
          </w:p>
        </w:tc>
      </w:tr>
      <w:tr w:rsidRPr="00655F50" w:rsidR="00223E67" w:rsidTr="007D68F9" w14:paraId="44227A71" w14:textId="77777777">
        <w:trPr>
          <w:trHeight w:val="300"/>
        </w:trPr>
        <w:tc>
          <w:tcPr>
            <w:tcW w:w="7665" w:type="dxa"/>
            <w:tcBorders>
              <w:top w:val="nil"/>
              <w:left w:val="single" w:color="auto" w:sz="4" w:space="0"/>
              <w:bottom w:val="single" w:color="auto" w:sz="4" w:space="0"/>
              <w:right w:val="single" w:color="auto" w:sz="4" w:space="0"/>
            </w:tcBorders>
            <w:shd w:val="clear" w:color="auto" w:fill="auto"/>
            <w:noWrap/>
            <w:vAlign w:val="bottom"/>
            <w:hideMark/>
          </w:tcPr>
          <w:p w:rsidRPr="00223E67" w:rsidR="00B974B2" w:rsidP="00E855EE" w:rsidRDefault="007D68F9" w14:paraId="44227A6F" w14:textId="627C106A">
            <w:pPr>
              <w:widowControl w:val="0"/>
              <w:tabs>
                <w:tab w:val="left" w:pos="360"/>
              </w:tabs>
              <w:spacing w:before="60" w:after="60"/>
              <w:rPr>
                <w:sz w:val="20"/>
                <w:szCs w:val="20"/>
              </w:rPr>
            </w:pPr>
            <w:r w:rsidRPr="00223E67">
              <w:rPr>
                <w:sz w:val="20"/>
                <w:szCs w:val="20"/>
              </w:rPr>
              <w:t xml:space="preserve">Dell XPS 15 standard</w:t>
            </w:r>
            <w:r w:rsidRPr="00223E67" w:rsidR="00B974B2">
              <w:rPr>
                <w:sz w:val="20"/>
                <w:szCs w:val="20"/>
              </w:rPr>
              <w:t xml:space="preserve">, sacoche pour ordinateur portable, accessoires </w:t>
            </w:r>
            <w:r w:rsidRPr="00223E67" w:rsidR="00465148">
              <w:rPr>
                <w:sz w:val="20"/>
                <w:szCs w:val="20"/>
              </w:rPr>
              <w:t xml:space="preserve">et souris</w:t>
            </w:r>
          </w:p>
        </w:tc>
        <w:tc>
          <w:tcPr>
            <w:tcW w:w="1170" w:type="dxa"/>
            <w:tcBorders>
              <w:top w:val="nil"/>
              <w:left w:val="nil"/>
              <w:bottom w:val="single" w:color="auto" w:sz="4" w:space="0"/>
              <w:right w:val="single" w:color="auto" w:sz="4" w:space="0"/>
            </w:tcBorders>
            <w:shd w:val="clear" w:color="auto" w:fill="auto"/>
            <w:noWrap/>
            <w:vAlign w:val="bottom"/>
            <w:hideMark/>
          </w:tcPr>
          <w:p w:rsidRPr="00223E67" w:rsidR="00B974B2" w:rsidP="003942D8" w:rsidRDefault="007A10CA" w14:paraId="44227A70" w14:textId="390E11D3">
            <w:pPr>
              <w:widowControl w:val="0"/>
              <w:tabs>
                <w:tab w:val="left" w:pos="360"/>
              </w:tabs>
              <w:spacing w:before="60" w:after="60"/>
              <w:jc w:val="right"/>
              <w:rPr>
                <w:sz w:val="20"/>
                <w:szCs w:val="20"/>
              </w:rPr>
            </w:pPr>
            <w:r w:rsidRPr="00223E67">
              <w:rPr>
                <w:b/>
                <w:bCs/>
                <w:sz w:val="20"/>
                <w:szCs w:val="20"/>
              </w:rPr>
              <w:t>$</w:t>
            </w:r>
            <w:r w:rsidR="009A4809">
              <w:rPr>
                <w:b/>
                <w:bCs/>
                <w:sz w:val="20"/>
                <w:szCs w:val="20"/>
              </w:rPr>
              <w:t xml:space="preserve">XX</w:t>
            </w:r>
          </w:p>
        </w:tc>
      </w:tr>
    </w:tbl>
    <w:p w:rsidRPr="00223E67" w:rsidR="00B974B2" w:rsidP="00E855EE" w:rsidRDefault="00B974B2" w14:paraId="44227A78" w14:textId="77777777">
      <w:pPr>
        <w:widowControl w:val="0"/>
        <w:tabs>
          <w:tab w:val="left" w:pos="360"/>
        </w:tabs>
        <w:rPr>
          <w:sz w:val="20"/>
          <w:szCs w:val="20"/>
        </w:rPr>
      </w:pPr>
    </w:p>
    <w:p w:rsidRPr="00223E67" w:rsidR="008146A1" w:rsidP="008146A1" w:rsidRDefault="008146A1" w14:paraId="23F0422D" w14:textId="788FBD2E">
      <w:pPr>
        <w:widowControl w:val="0"/>
        <w:tabs>
          <w:tab w:val="left" w:pos="360"/>
        </w:tabs>
        <w:rPr>
          <w:b/>
          <w:sz w:val="20"/>
          <w:szCs w:val="20"/>
        </w:rPr>
      </w:pPr>
      <w:r w:rsidRPr="00223E67">
        <w:rPr>
          <w:b/>
          <w:i/>
          <w:sz w:val="20"/>
          <w:szCs w:val="20"/>
        </w:rPr>
        <w:t xml:space="preserve">Ordinateur portable : </w:t>
      </w:r>
      <w:r w:rsidR="009A4809">
        <w:rPr>
          <w:sz w:val="20"/>
          <w:szCs w:val="20"/>
        </w:rPr>
        <w:t xml:space="preserve">Le bureau </w:t>
      </w:r>
      <w:r w:rsidRPr="00223E67">
        <w:rPr>
          <w:sz w:val="20"/>
          <w:szCs w:val="20"/>
        </w:rPr>
        <w:t xml:space="preserve">achètera </w:t>
      </w:r>
      <w:r w:rsidR="009A4809">
        <w:rPr>
          <w:sz w:val="20"/>
          <w:szCs w:val="20"/>
        </w:rPr>
        <w:t xml:space="preserve">XX </w:t>
      </w:r>
      <w:r w:rsidRPr="00223E67">
        <w:rPr>
          <w:sz w:val="20"/>
          <w:szCs w:val="20"/>
        </w:rPr>
        <w:t xml:space="preserve">ordinateurs portables à XX </w:t>
      </w:r>
      <w:r w:rsidR="009A4809">
        <w:rPr>
          <w:sz w:val="20"/>
          <w:szCs w:val="20"/>
        </w:rPr>
        <w:t xml:space="preserve">$/chacun </w:t>
      </w:r>
      <w:r w:rsidRPr="00223E67">
        <w:rPr>
          <w:sz w:val="20"/>
          <w:szCs w:val="20"/>
        </w:rPr>
        <w:t xml:space="preserve">pour un total de</w:t>
      </w:r>
      <w:r w:rsidRPr="00223E67">
        <w:rPr>
          <w:b/>
          <w:sz w:val="20"/>
          <w:szCs w:val="20"/>
        </w:rPr>
        <w:t>$</w:t>
      </w:r>
      <w:r w:rsidR="009A4809">
        <w:rPr>
          <w:b/>
          <w:sz w:val="20"/>
          <w:szCs w:val="20"/>
        </w:rPr>
        <w:t xml:space="preserve"> XX</w:t>
      </w:r>
      <w:r w:rsidRPr="00223E67">
        <w:rPr>
          <w:b/>
          <w:sz w:val="20"/>
          <w:szCs w:val="20"/>
        </w:rPr>
        <w:t xml:space="preserve">.</w:t>
      </w:r>
    </w:p>
    <w:p w:rsidRPr="00223E67" w:rsidR="008146A1" w:rsidP="008146A1" w:rsidRDefault="008146A1" w14:paraId="6AF19A61" w14:textId="77777777">
      <w:pPr>
        <w:widowControl w:val="0"/>
        <w:tabs>
          <w:tab w:val="left" w:pos="360"/>
        </w:tabs>
        <w:rPr>
          <w:sz w:val="20"/>
          <w:szCs w:val="20"/>
        </w:rPr>
      </w:pPr>
    </w:p>
    <w:p w:rsidRPr="006129FC" w:rsidR="006129FC" w:rsidP="006129FC" w:rsidRDefault="00590256" w14:paraId="452DB194" w14:textId="76295E82">
      <w:pPr>
        <w:widowControl w:val="0"/>
        <w:tabs>
          <w:tab w:val="left" w:pos="360"/>
        </w:tabs>
        <w:rPr>
          <w:sz w:val="20"/>
          <w:szCs w:val="20"/>
        </w:rPr>
      </w:pPr>
      <w:r w:rsidRPr="00223E67">
        <w:rPr>
          <w:b/>
          <w:i/>
          <w:sz w:val="20"/>
          <w:szCs w:val="20"/>
        </w:rPr>
        <w:t xml:space="preserve">Fournitures de bureau et </w:t>
      </w:r>
      <w:r w:rsidRPr="00223E67" w:rsidR="00BF3F81">
        <w:rPr>
          <w:b/>
          <w:i/>
          <w:sz w:val="20"/>
          <w:szCs w:val="20"/>
        </w:rPr>
        <w:t xml:space="preserve">papeterie </w:t>
      </w:r>
      <w:r w:rsidRPr="00223E67">
        <w:rPr>
          <w:b/>
          <w:i/>
          <w:sz w:val="20"/>
          <w:szCs w:val="20"/>
        </w:rPr>
        <w:t xml:space="preserve">: </w:t>
      </w:r>
      <w:r w:rsidRPr="00223E67">
        <w:rPr>
          <w:sz w:val="20"/>
          <w:szCs w:val="20"/>
        </w:rPr>
        <w:t xml:space="preserve">Sur la base de </w:t>
      </w:r>
      <w:r w:rsidR="009A4809">
        <w:rPr>
          <w:sz w:val="20"/>
          <w:szCs w:val="20"/>
        </w:rPr>
        <w:t xml:space="preserve">XXXX</w:t>
      </w:r>
      <w:r w:rsidRPr="00223E67">
        <w:rPr>
          <w:sz w:val="20"/>
          <w:szCs w:val="20"/>
        </w:rPr>
        <w:t xml:space="preserve">, </w:t>
      </w:r>
      <w:r w:rsidR="009A4809">
        <w:rPr>
          <w:sz w:val="20"/>
          <w:szCs w:val="20"/>
        </w:rPr>
        <w:t xml:space="preserve">l'organisation </w:t>
      </w:r>
      <w:r w:rsidRPr="00223E67">
        <w:rPr>
          <w:sz w:val="20"/>
          <w:szCs w:val="20"/>
        </w:rPr>
        <w:t xml:space="preserve">estime que le coût des fournitures de bureau, de la papeterie et de l'impression spécifiques au bureau local et au projet s'élèvera à XX </w:t>
      </w:r>
      <w:r w:rsidR="009A4809">
        <w:rPr>
          <w:sz w:val="20"/>
          <w:szCs w:val="20"/>
        </w:rPr>
        <w:t xml:space="preserve">$/mois </w:t>
      </w:r>
      <w:r w:rsidRPr="00223E67">
        <w:rPr>
          <w:sz w:val="20"/>
          <w:szCs w:val="20"/>
        </w:rPr>
        <w:t xml:space="preserve">pendant </w:t>
      </w:r>
      <w:r w:rsidR="009A4809">
        <w:rPr>
          <w:sz w:val="20"/>
          <w:szCs w:val="20"/>
        </w:rPr>
        <w:t xml:space="preserve">XX </w:t>
      </w:r>
      <w:r w:rsidRPr="00223E67">
        <w:rPr>
          <w:sz w:val="20"/>
          <w:szCs w:val="20"/>
        </w:rPr>
        <w:t xml:space="preserve">mois, soit un total de</w:t>
      </w:r>
      <w:r w:rsidRPr="00223E67">
        <w:rPr>
          <w:b/>
          <w:sz w:val="20"/>
          <w:szCs w:val="20"/>
        </w:rPr>
        <w:t>$</w:t>
      </w:r>
      <w:r w:rsidR="009A4809">
        <w:rPr>
          <w:b/>
          <w:sz w:val="20"/>
          <w:szCs w:val="20"/>
        </w:rPr>
        <w:t xml:space="preserve"> XX </w:t>
      </w:r>
      <w:r w:rsidRPr="00223E67">
        <w:rPr>
          <w:sz w:val="20"/>
          <w:szCs w:val="20"/>
        </w:rPr>
        <w:t xml:space="preserve">par le biais de la LOP.</w:t>
      </w:r>
    </w:p>
    <w:p w:rsidR="00C043EE" w:rsidP="005E113B" w:rsidRDefault="00C043EE" w14:paraId="2C4024B7" w14:textId="77777777">
      <w:pPr>
        <w:widowControl w:val="0"/>
        <w:tabs>
          <w:tab w:val="left" w:pos="360"/>
        </w:tabs>
        <w:rPr>
          <w:sz w:val="20"/>
          <w:szCs w:val="20"/>
        </w:rPr>
      </w:pPr>
    </w:p>
    <w:p w:rsidR="00D76C26" w:rsidP="00223E67" w:rsidRDefault="00D76C26" w14:paraId="44227A99" w14:textId="49E0722B">
      <w:pPr>
        <w:pStyle w:val="Heading1"/>
      </w:pPr>
      <w:r w:rsidRPr="00223E67">
        <w:t xml:space="preserve">Contractuelle</w:t>
      </w:r>
    </w:p>
    <w:p w:rsidR="00166708" w:rsidP="00166708" w:rsidRDefault="00166708" w14:paraId="4288AAD2" w14:textId="100E13E8"/>
    <w:p w:rsidRPr="006B6E0E" w:rsidR="00166708" w:rsidP="00166708" w:rsidRDefault="00166708" w14:paraId="348A7A1D" w14:textId="77777777">
      <w:pPr>
        <w:widowControl w:val="0"/>
        <w:tabs>
          <w:tab w:val="left" w:pos="360"/>
        </w:tabs>
        <w:rPr>
          <w:b/>
          <w:bCs/>
          <w:sz w:val="20"/>
          <w:szCs w:val="20"/>
          <w:highlight w:val="yellow"/>
        </w:rPr>
      </w:pPr>
      <w:r w:rsidRPr="006B6E0E">
        <w:rPr>
          <w:b/>
          <w:bCs/>
          <w:sz w:val="20"/>
          <w:szCs w:val="20"/>
          <w:highlight w:val="yellow"/>
        </w:rPr>
        <w:t xml:space="preserve">Directions :</w:t>
      </w:r>
    </w:p>
    <w:p w:rsidRPr="00166708" w:rsidR="00166708" w:rsidP="00166708" w:rsidRDefault="00166708" w14:paraId="071E680D" w14:textId="03F1D4DD">
      <w:pPr>
        <w:widowControl w:val="0"/>
        <w:tabs>
          <w:tab w:val="left" w:pos="360"/>
        </w:tabs>
        <w:rPr>
          <w:sz w:val="20"/>
          <w:szCs w:val="20"/>
        </w:rPr>
      </w:pPr>
      <w:r w:rsidRPr="00166708">
        <w:rPr>
          <w:sz w:val="20"/>
          <w:szCs w:val="20"/>
          <w:highlight w:val="yellow"/>
        </w:rPr>
        <w:t xml:space="preserve">Les mêmes informations individuelles doivent être fournies pour les consultants que pour le personnel permanent. Indiquez le nom (si</w:t>
      </w:r>
      <w:r w:rsidRPr="00166708">
        <w:rPr>
          <w:sz w:val="20"/>
          <w:szCs w:val="20"/>
          <w:highlight w:val="yellow"/>
        </w:rPr>
        <w:lastRenderedPageBreak/>
      </w:r>
      <w:r w:rsidRPr="00166708">
        <w:rPr>
          <w:sz w:val="20"/>
          <w:szCs w:val="20"/>
          <w:highlight w:val="yellow"/>
        </w:rPr>
        <w:t xml:space="preserve"> est connu), le salaire annuel et le niveau d'effort attendu de chaque </w:t>
      </w:r>
      <w:r>
        <w:rPr>
          <w:sz w:val="20"/>
          <w:szCs w:val="20"/>
          <w:highlight w:val="yellow"/>
        </w:rPr>
        <w:t xml:space="preserve">consultant </w:t>
      </w:r>
      <w:r w:rsidRPr="00166708">
        <w:rPr>
          <w:sz w:val="20"/>
          <w:szCs w:val="20"/>
          <w:highlight w:val="yellow"/>
        </w:rPr>
        <w:t xml:space="preserve">chargé du projet. </w:t>
      </w:r>
      <w:r w:rsidRPr="00166708">
        <w:rPr>
          <w:sz w:val="20"/>
          <w:szCs w:val="20"/>
          <w:highlight w:val="yellow"/>
        </w:rPr>
        <w:t xml:space="preserve">Un exemple est donné ci-dessous :</w:t>
      </w:r>
    </w:p>
    <w:p w:rsidRPr="00223E67" w:rsidR="00D76C26" w:rsidP="00E855EE" w:rsidRDefault="00D76C26" w14:paraId="44227A9A" w14:textId="77777777">
      <w:pPr>
        <w:widowControl w:val="0"/>
        <w:tabs>
          <w:tab w:val="left" w:pos="360"/>
        </w:tabs>
        <w:rPr>
          <w:sz w:val="20"/>
          <w:szCs w:val="20"/>
        </w:rPr>
      </w:pPr>
    </w:p>
    <w:p w:rsidRPr="00166708" w:rsidR="00646151" w:rsidP="314240EF" w:rsidRDefault="00166708" w14:paraId="3E11735F" w14:textId="06763563">
      <w:pPr>
        <w:widowControl w:val="0"/>
        <w:tabs>
          <w:tab w:val="left" w:pos="360"/>
        </w:tabs>
        <w:rPr>
          <w:sz w:val="20"/>
          <w:szCs w:val="20"/>
        </w:rPr>
      </w:pPr>
      <w:r>
        <w:rPr>
          <w:b/>
          <w:bCs/>
          <w:i/>
          <w:iCs/>
          <w:sz w:val="20"/>
          <w:szCs w:val="20"/>
        </w:rPr>
        <w:t xml:space="preserve">Consultant </w:t>
      </w:r>
      <w:r>
        <w:rPr>
          <w:b/>
          <w:bCs/>
          <w:i/>
          <w:iCs/>
          <w:sz w:val="20"/>
          <w:szCs w:val="20"/>
        </w:rPr>
        <w:t xml:space="preserve">XXX </w:t>
      </w:r>
      <w:r w:rsidRPr="314240EF" w:rsidR="00646151">
        <w:rPr>
          <w:b/>
          <w:bCs/>
          <w:i/>
          <w:iCs/>
          <w:sz w:val="20"/>
          <w:szCs w:val="20"/>
        </w:rPr>
        <w:t xml:space="preserve">: </w:t>
      </w:r>
      <w:r>
        <w:rPr>
          <w:sz w:val="20"/>
          <w:szCs w:val="20"/>
        </w:rPr>
        <w:t xml:space="preserve">L'organisation </w:t>
      </w:r>
      <w:r w:rsidRPr="314240EF" w:rsidR="00D57E39">
        <w:rPr>
          <w:sz w:val="20"/>
          <w:szCs w:val="20"/>
        </w:rPr>
        <w:t xml:space="preserve">engagera un </w:t>
      </w:r>
      <w:r>
        <w:rPr>
          <w:sz w:val="20"/>
          <w:szCs w:val="20"/>
        </w:rPr>
        <w:t xml:space="preserve">consultant </w:t>
      </w:r>
      <w:r w:rsidRPr="314240EF" w:rsidR="00D57E39">
        <w:rPr>
          <w:sz w:val="20"/>
          <w:szCs w:val="20"/>
        </w:rPr>
        <w:t xml:space="preserve">local </w:t>
      </w:r>
      <w:r>
        <w:rPr>
          <w:sz w:val="20"/>
          <w:szCs w:val="20"/>
        </w:rPr>
        <w:t xml:space="preserve">XXX au taux d'occupation de 50 % sur une période de XX mois jusqu'à XXXX. </w:t>
      </w:r>
      <w:r w:rsidRPr="314240EF" w:rsidR="00646151">
        <w:rPr>
          <w:sz w:val="20"/>
          <w:szCs w:val="20"/>
        </w:rPr>
        <w:t xml:space="preserve">Sur </w:t>
      </w:r>
      <w:r w:rsidRPr="314240EF" w:rsidR="006D5786">
        <w:rPr>
          <w:sz w:val="20"/>
          <w:szCs w:val="20"/>
        </w:rPr>
        <w:t xml:space="preserve">la</w:t>
      </w:r>
      <w:r w:rsidRPr="314240EF" w:rsidR="00646151">
        <w:rPr>
          <w:sz w:val="20"/>
          <w:szCs w:val="20"/>
        </w:rPr>
        <w:t xml:space="preserve"> base de </w:t>
      </w:r>
      <w:r>
        <w:rPr>
          <w:sz w:val="20"/>
          <w:szCs w:val="20"/>
        </w:rPr>
        <w:t xml:space="preserve">XXX</w:t>
      </w:r>
      <w:r w:rsidRPr="314240EF" w:rsidR="00DE77F7">
        <w:rPr>
          <w:sz w:val="20"/>
          <w:szCs w:val="20"/>
        </w:rPr>
        <w:t xml:space="preserve">, le poste est estimé à</w:t>
      </w:r>
      <w:r w:rsidRPr="314240EF" w:rsidR="003B08CE">
        <w:rPr>
          <w:sz w:val="20"/>
          <w:szCs w:val="20"/>
        </w:rPr>
        <w:t>$</w:t>
      </w:r>
      <w:r w:rsidRPr="314240EF" w:rsidR="003B08CE">
        <w:rPr>
          <w:sz w:val="20"/>
          <w:szCs w:val="20"/>
        </w:rPr>
        <w:t xml:space="preserve"> XXX/mois</w:t>
      </w:r>
      <w:r>
        <w:rPr>
          <w:sz w:val="20"/>
          <w:szCs w:val="20"/>
        </w:rPr>
        <w:t xml:space="preserve">, ce qui équivaut à XX $/jour en supposant 260 jours ou XXX $ par an</w:t>
      </w:r>
      <w:r w:rsidRPr="314240EF" w:rsidR="003B08CE">
        <w:rPr>
          <w:sz w:val="20"/>
          <w:szCs w:val="20"/>
        </w:rPr>
        <w:t xml:space="preserve">. </w:t>
      </w:r>
      <w:r w:rsidRPr="314240EF" w:rsidR="00646151">
        <w:rPr>
          <w:sz w:val="20"/>
          <w:szCs w:val="20"/>
        </w:rPr>
        <w:t xml:space="preserve">Le total </w:t>
      </w:r>
      <w:r>
        <w:rPr>
          <w:sz w:val="20"/>
          <w:szCs w:val="20"/>
        </w:rPr>
        <w:t xml:space="preserve">est de</w:t>
      </w:r>
      <w:r w:rsidRPr="314240EF" w:rsidR="00646151">
        <w:rPr>
          <w:b/>
          <w:bCs/>
          <w:sz w:val="20"/>
          <w:szCs w:val="20"/>
        </w:rPr>
        <w:t>$</w:t>
      </w:r>
      <w:r>
        <w:rPr>
          <w:b/>
          <w:bCs/>
          <w:sz w:val="20"/>
          <w:szCs w:val="20"/>
        </w:rPr>
        <w:t xml:space="preserve"> XX </w:t>
      </w:r>
      <w:r>
        <w:rPr>
          <w:sz w:val="20"/>
          <w:szCs w:val="20"/>
        </w:rPr>
        <w:t xml:space="preserve">sur la période de préavis.</w:t>
      </w:r>
    </w:p>
    <w:p w:rsidR="00646151" w:rsidP="00646151" w:rsidRDefault="00646151" w14:paraId="3E83D9C1" w14:textId="5CF430A1">
      <w:pPr>
        <w:widowControl w:val="0"/>
        <w:tabs>
          <w:tab w:val="left" w:pos="360"/>
        </w:tabs>
        <w:rPr>
          <w:b/>
          <w:sz w:val="20"/>
          <w:szCs w:val="20"/>
        </w:rPr>
      </w:pPr>
    </w:p>
    <w:p w:rsidR="002F2989" w:rsidP="00223E67" w:rsidRDefault="002F2989" w14:paraId="44227AFA" w14:textId="2F705477">
      <w:pPr>
        <w:pStyle w:val="Heading1"/>
      </w:pPr>
      <w:r w:rsidRPr="00223E67">
        <w:t xml:space="preserve">Autres coûts directs</w:t>
      </w:r>
    </w:p>
    <w:p w:rsidRPr="00016BF5" w:rsidR="00016BF5" w:rsidP="00016BF5" w:rsidRDefault="00016BF5" w14:paraId="03652B81" w14:textId="77777777"/>
    <w:p w:rsidRPr="006B6E0E" w:rsidR="00016BF5" w:rsidP="00016BF5" w:rsidRDefault="00016BF5" w14:paraId="7BA27F71" w14:textId="77777777">
      <w:pPr>
        <w:widowControl w:val="0"/>
        <w:tabs>
          <w:tab w:val="left" w:pos="360"/>
        </w:tabs>
        <w:rPr>
          <w:b/>
          <w:bCs/>
          <w:sz w:val="20"/>
          <w:szCs w:val="20"/>
          <w:highlight w:val="yellow"/>
        </w:rPr>
      </w:pPr>
      <w:r w:rsidRPr="006B6E0E">
        <w:rPr>
          <w:b/>
          <w:bCs/>
          <w:sz w:val="20"/>
          <w:szCs w:val="20"/>
          <w:highlight w:val="yellow"/>
        </w:rPr>
        <w:t xml:space="preserve">Directions :</w:t>
      </w:r>
    </w:p>
    <w:p w:rsidRPr="00166708" w:rsidR="00016BF5" w:rsidP="00016BF5" w:rsidRDefault="00016BF5" w14:paraId="24000298" w14:textId="2004E228">
      <w:pPr>
        <w:widowControl w:val="0"/>
        <w:tabs>
          <w:tab w:val="left" w:pos="360"/>
        </w:tabs>
        <w:rPr>
          <w:sz w:val="20"/>
          <w:szCs w:val="20"/>
        </w:rPr>
      </w:pPr>
      <w:r w:rsidRPr="00016BF5">
        <w:rPr>
          <w:sz w:val="20"/>
          <w:szCs w:val="20"/>
          <w:highlight w:val="yellow"/>
        </w:rPr>
        <w:t xml:space="preserve">Les autres coûts directs, tels que les activités du programme, les ateliers, la formation, les frais de communication, les photocopies et les autres frais généraux, doivent faire l'objet d'une ligne de coût distincte. Des exemples sont donnés ci-dessous :</w:t>
      </w:r>
    </w:p>
    <w:p w:rsidRPr="00016BF5" w:rsidR="00016BF5" w:rsidP="00016BF5" w:rsidRDefault="00016BF5" w14:paraId="31072EFD" w14:textId="77777777"/>
    <w:p w:rsidRPr="00223E67" w:rsidR="00A3368A" w:rsidP="00E855EE" w:rsidRDefault="00A3368A" w14:paraId="44227B05" w14:textId="322654FE">
      <w:pPr>
        <w:widowControl w:val="0"/>
        <w:tabs>
          <w:tab w:val="left" w:pos="360"/>
        </w:tabs>
        <w:rPr>
          <w:sz w:val="20"/>
          <w:szCs w:val="20"/>
        </w:rPr>
      </w:pPr>
      <w:r w:rsidRPr="00223E67">
        <w:rPr>
          <w:b/>
          <w:i/>
          <w:sz w:val="20"/>
          <w:szCs w:val="20"/>
        </w:rPr>
        <w:t xml:space="preserve">Formations/ateliers </w:t>
      </w:r>
      <w:r w:rsidRPr="00223E67" w:rsidR="00093D44">
        <w:rPr>
          <w:b/>
          <w:i/>
          <w:sz w:val="20"/>
          <w:szCs w:val="20"/>
        </w:rPr>
        <w:t xml:space="preserve">: </w:t>
      </w:r>
      <w:r w:rsidR="007B59CE">
        <w:rPr>
          <w:sz w:val="20"/>
          <w:szCs w:val="20"/>
        </w:rPr>
        <w:t xml:space="preserve">L'organisation prévoit d'organiser XXX formations et ateliers pour fournir XXXX</w:t>
      </w:r>
      <w:r w:rsidRPr="00223E67" w:rsidR="00BD2DB2">
        <w:rPr>
          <w:sz w:val="20"/>
          <w:szCs w:val="20"/>
        </w:rPr>
        <w:t xml:space="preserve">. </w:t>
      </w:r>
      <w:r w:rsidR="007B59CE">
        <w:rPr>
          <w:sz w:val="20"/>
          <w:szCs w:val="20"/>
        </w:rPr>
        <w:t xml:space="preserve">Le coût </w:t>
      </w:r>
      <w:r w:rsidRPr="00223E67" w:rsidR="00BD2DB2">
        <w:rPr>
          <w:sz w:val="20"/>
          <w:szCs w:val="20"/>
        </w:rPr>
        <w:t xml:space="preserve">estimé </w:t>
      </w:r>
      <w:r w:rsidR="007B59CE">
        <w:rPr>
          <w:sz w:val="20"/>
          <w:szCs w:val="20"/>
        </w:rPr>
        <w:t xml:space="preserve">par formation/atelier sur la base de XXX est de </w:t>
      </w:r>
      <w:r w:rsidRPr="00223E67" w:rsidR="00BD2DB2">
        <w:rPr>
          <w:sz w:val="20"/>
          <w:szCs w:val="20"/>
        </w:rPr>
        <w:t xml:space="preserve">XX</w:t>
      </w:r>
      <w:r w:rsidR="007B59CE">
        <w:rPr>
          <w:sz w:val="20"/>
          <w:szCs w:val="20"/>
        </w:rPr>
        <w:t xml:space="preserve"> $/atelier</w:t>
      </w:r>
      <w:r w:rsidRPr="00223E67" w:rsidR="004E3D4A">
        <w:rPr>
          <w:sz w:val="20"/>
          <w:szCs w:val="20"/>
        </w:rPr>
        <w:t xml:space="preserve">, pour un total de</w:t>
      </w:r>
      <w:r w:rsidRPr="00223E67" w:rsidR="004E3D4A">
        <w:rPr>
          <w:b/>
          <w:sz w:val="20"/>
          <w:szCs w:val="20"/>
        </w:rPr>
        <w:t>$</w:t>
      </w:r>
      <w:r w:rsidR="007B59CE">
        <w:rPr>
          <w:b/>
          <w:sz w:val="20"/>
          <w:szCs w:val="20"/>
        </w:rPr>
        <w:t xml:space="preserve"> XXX</w:t>
      </w:r>
      <w:r w:rsidRPr="00223E67" w:rsidR="000F4B90">
        <w:rPr>
          <w:sz w:val="20"/>
          <w:szCs w:val="20"/>
        </w:rPr>
        <w:t xml:space="preserve">.</w:t>
      </w:r>
    </w:p>
    <w:p w:rsidRPr="00223E67" w:rsidR="00A96B95" w:rsidP="008A2C9C" w:rsidRDefault="00A96B95" w14:paraId="356CF371" w14:textId="77777777">
      <w:pPr>
        <w:widowControl w:val="0"/>
        <w:tabs>
          <w:tab w:val="left" w:pos="360"/>
        </w:tabs>
        <w:rPr>
          <w:b/>
          <w:i/>
          <w:sz w:val="20"/>
          <w:szCs w:val="20"/>
        </w:rPr>
      </w:pPr>
    </w:p>
    <w:p w:rsidRPr="00223E67" w:rsidR="00AB4778" w:rsidP="00AB4778" w:rsidRDefault="00382F53" w14:paraId="13DAE70B" w14:textId="26154F94">
      <w:pPr>
        <w:widowControl w:val="0"/>
        <w:tabs>
          <w:tab w:val="left" w:pos="360"/>
        </w:tabs>
        <w:rPr>
          <w:sz w:val="20"/>
          <w:szCs w:val="20"/>
        </w:rPr>
      </w:pPr>
      <w:r w:rsidRPr="00223E67">
        <w:rPr>
          <w:b/>
          <w:i/>
          <w:sz w:val="20"/>
          <w:szCs w:val="20"/>
        </w:rPr>
        <w:t xml:space="preserve">Communications de bureau (téléphone, Internet, courrier électronique) </w:t>
      </w:r>
      <w:r w:rsidRPr="00223E67" w:rsidR="00AB4778">
        <w:rPr>
          <w:b/>
          <w:i/>
          <w:sz w:val="20"/>
          <w:szCs w:val="20"/>
        </w:rPr>
        <w:t xml:space="preserve">: </w:t>
      </w:r>
      <w:r w:rsidR="007B59CE">
        <w:rPr>
          <w:sz w:val="20"/>
          <w:szCs w:val="20"/>
        </w:rPr>
        <w:t xml:space="preserve">L'organisation </w:t>
      </w:r>
      <w:r w:rsidRPr="00223E67" w:rsidR="00AB4778">
        <w:rPr>
          <w:sz w:val="20"/>
          <w:szCs w:val="20"/>
        </w:rPr>
        <w:t xml:space="preserve">prévoit un budget de XX </w:t>
      </w:r>
      <w:r w:rsidR="007B59CE">
        <w:rPr>
          <w:sz w:val="20"/>
          <w:szCs w:val="20"/>
        </w:rPr>
        <w:t xml:space="preserve">$/mois </w:t>
      </w:r>
      <w:r w:rsidRPr="00223E67" w:rsidR="00AB4778">
        <w:rPr>
          <w:sz w:val="20"/>
          <w:szCs w:val="20"/>
        </w:rPr>
        <w:t xml:space="preserve">pour </w:t>
      </w:r>
      <w:r w:rsidRPr="00223E67" w:rsidR="00C42E49">
        <w:rPr>
          <w:sz w:val="20"/>
          <w:szCs w:val="20"/>
        </w:rPr>
        <w:t xml:space="preserve">les frais de communication de bureau. </w:t>
      </w:r>
      <w:r w:rsidRPr="00223E67" w:rsidR="006A546D">
        <w:rPr>
          <w:sz w:val="20"/>
          <w:szCs w:val="20"/>
        </w:rPr>
        <w:t xml:space="preserve">Ces dépenses sont destinées à couvrir les </w:t>
      </w:r>
      <w:r w:rsidRPr="00223E67" w:rsidR="000C5A9A">
        <w:rPr>
          <w:sz w:val="20"/>
          <w:szCs w:val="20"/>
        </w:rPr>
        <w:t xml:space="preserve">téléphones de </w:t>
      </w:r>
      <w:r w:rsidRPr="00223E67" w:rsidR="00223E87">
        <w:rPr>
          <w:sz w:val="20"/>
          <w:szCs w:val="20"/>
        </w:rPr>
        <w:t xml:space="preserve">bureau</w:t>
      </w:r>
      <w:r w:rsidRPr="00223E67" w:rsidR="00DA0E35">
        <w:rPr>
          <w:sz w:val="20"/>
          <w:szCs w:val="20"/>
        </w:rPr>
        <w:t xml:space="preserve">, l'internet et le courrier électronique</w:t>
      </w:r>
      <w:r w:rsidRPr="00223E67" w:rsidR="000C5A9A">
        <w:rPr>
          <w:sz w:val="20"/>
          <w:szCs w:val="20"/>
        </w:rPr>
        <w:t xml:space="preserve">, les </w:t>
      </w:r>
      <w:r w:rsidRPr="00223E67" w:rsidR="00223E87">
        <w:rPr>
          <w:sz w:val="20"/>
          <w:szCs w:val="20"/>
        </w:rPr>
        <w:t xml:space="preserve">téléphones portables avec les </w:t>
      </w:r>
      <w:r w:rsidRPr="00223E67" w:rsidR="006A546D">
        <w:rPr>
          <w:sz w:val="20"/>
          <w:szCs w:val="20"/>
        </w:rPr>
        <w:t xml:space="preserve">coûts d'</w:t>
      </w:r>
      <w:r w:rsidRPr="00223E67" w:rsidR="00223E87">
        <w:rPr>
          <w:sz w:val="20"/>
          <w:szCs w:val="20"/>
        </w:rPr>
        <w:t xml:space="preserve">appel et les forfaits de données </w:t>
      </w:r>
      <w:r w:rsidR="0038726C">
        <w:rPr>
          <w:sz w:val="20"/>
          <w:szCs w:val="20"/>
        </w:rPr>
        <w:t xml:space="preserve">pour </w:t>
      </w:r>
      <w:r w:rsidR="007B59CE">
        <w:rPr>
          <w:sz w:val="20"/>
          <w:szCs w:val="20"/>
        </w:rPr>
        <w:t xml:space="preserve">XX </w:t>
      </w:r>
      <w:r w:rsidR="0038726C">
        <w:rPr>
          <w:sz w:val="20"/>
          <w:szCs w:val="20"/>
        </w:rPr>
        <w:t xml:space="preserve">mois</w:t>
      </w:r>
      <w:r w:rsidRPr="00223E67" w:rsidR="00AB4778">
        <w:rPr>
          <w:sz w:val="20"/>
          <w:szCs w:val="20"/>
        </w:rPr>
        <w:t xml:space="preserve">. </w:t>
      </w:r>
      <w:r w:rsidRPr="00223E67" w:rsidR="00AB4778">
        <w:rPr>
          <w:sz w:val="20"/>
          <w:szCs w:val="20"/>
        </w:rPr>
        <w:t xml:space="preserve">Le total de la LOP est de</w:t>
      </w:r>
      <w:r w:rsidRPr="00223E67" w:rsidR="00AB4778">
        <w:rPr>
          <w:b/>
          <w:sz w:val="20"/>
          <w:szCs w:val="20"/>
        </w:rPr>
        <w:t>$</w:t>
      </w:r>
      <w:r w:rsidR="007B59CE">
        <w:rPr>
          <w:b/>
          <w:sz w:val="20"/>
          <w:szCs w:val="20"/>
        </w:rPr>
        <w:t xml:space="preserve"> XX</w:t>
      </w:r>
      <w:r w:rsidRPr="00223E67" w:rsidR="00AB4778">
        <w:rPr>
          <w:sz w:val="20"/>
          <w:szCs w:val="20"/>
        </w:rPr>
        <w:t xml:space="preserve">. </w:t>
      </w:r>
    </w:p>
    <w:p w:rsidR="00166708" w:rsidP="00223E67" w:rsidRDefault="00166708" w14:paraId="29B513CC" w14:textId="77777777">
      <w:pPr>
        <w:pStyle w:val="Heading1"/>
      </w:pPr>
    </w:p>
    <w:p w:rsidRPr="00223E67" w:rsidR="002F2989" w:rsidP="00223E67" w:rsidRDefault="002F2989" w14:paraId="44227B1E" w14:textId="5BC1826A">
      <w:pPr>
        <w:pStyle w:val="Heading1"/>
      </w:pPr>
      <w:r w:rsidRPr="00223E67">
        <w:t xml:space="preserve">Coûts indirects </w:t>
      </w:r>
    </w:p>
    <w:p w:rsidRPr="00223E67" w:rsidR="005F18CA" w:rsidP="00E855EE" w:rsidRDefault="005F18CA" w14:paraId="44227B1F" w14:textId="77777777">
      <w:pPr>
        <w:widowControl w:val="0"/>
        <w:tabs>
          <w:tab w:val="left" w:pos="360"/>
        </w:tabs>
        <w:rPr>
          <w:sz w:val="20"/>
          <w:szCs w:val="20"/>
        </w:rPr>
      </w:pPr>
    </w:p>
    <w:p w:rsidRPr="00223E67" w:rsidR="002F2989" w:rsidP="00E855EE" w:rsidRDefault="002F2989" w14:paraId="44227B20" w14:textId="18CB6EE9">
      <w:pPr>
        <w:widowControl w:val="0"/>
        <w:tabs>
          <w:tab w:val="left" w:pos="360"/>
        </w:tabs>
        <w:rPr>
          <w:sz w:val="20"/>
          <w:szCs w:val="20"/>
        </w:rPr>
      </w:pPr>
      <w:r w:rsidRPr="00223E67">
        <w:rPr>
          <w:sz w:val="20"/>
          <w:szCs w:val="20"/>
        </w:rPr>
        <w:t xml:space="preserve">Les coûts indirects ont été appliqués </w:t>
      </w:r>
      <w:r w:rsidR="007268ED">
        <w:rPr>
          <w:sz w:val="20"/>
          <w:szCs w:val="20"/>
        </w:rPr>
        <w:t xml:space="preserve">XXXXXX.</w:t>
      </w:r>
      <w:r w:rsidRPr="00223E67">
        <w:rPr>
          <w:sz w:val="20"/>
          <w:szCs w:val="20"/>
        </w:rPr>
        <w:t xml:space="preserve"> Un résumé de ces frais est présenté ci-dessous :</w:t>
      </w:r>
    </w:p>
    <w:p w:rsidRPr="00223E67" w:rsidR="002F2989" w:rsidP="00E855EE" w:rsidRDefault="002F2989" w14:paraId="44227B21" w14:textId="77777777">
      <w:pPr>
        <w:widowControl w:val="0"/>
        <w:tabs>
          <w:tab w:val="left" w:pos="360"/>
        </w:tabs>
        <w:rPr>
          <w:sz w:val="20"/>
          <w:szCs w:val="20"/>
        </w:rPr>
      </w:pPr>
    </w:p>
    <w:tbl>
      <w:tblPr>
        <w:tblW w:w="9468" w:type="dxa"/>
        <w:tblInd w:w="108" w:type="dxa"/>
        <w:tblLayout w:type="fixed"/>
        <w:tblLook w:val="0000"/>
      </w:tblPr>
      <w:tblGrid>
        <w:gridCol w:w="2970"/>
        <w:gridCol w:w="1299"/>
        <w:gridCol w:w="1300"/>
        <w:gridCol w:w="1299"/>
        <w:gridCol w:w="1300"/>
        <w:gridCol w:w="1300"/>
      </w:tblGrid>
      <w:tr w:rsidRPr="00655F50" w:rsidR="00223E67" w:rsidTr="005C435E" w14:paraId="44227B28" w14:textId="77777777">
        <w:trPr>
          <w:trHeight w:val="225"/>
        </w:trPr>
        <w:tc>
          <w:tcPr>
            <w:tcW w:w="2970" w:type="dxa"/>
            <w:tcBorders>
              <w:top w:val="nil"/>
              <w:left w:val="nil"/>
              <w:bottom w:val="nil"/>
              <w:right w:val="nil"/>
            </w:tcBorders>
            <w:shd w:val="clear" w:color="auto" w:fill="auto"/>
            <w:vAlign w:val="bottom"/>
          </w:tcPr>
          <w:p w:rsidRPr="00223E67" w:rsidR="005C435E" w:rsidP="00E855EE" w:rsidRDefault="005C435E" w14:paraId="44227B22" w14:textId="77777777">
            <w:pPr>
              <w:widowControl w:val="0"/>
              <w:tabs>
                <w:tab w:val="left" w:pos="360"/>
              </w:tabs>
              <w:rPr>
                <w:b/>
                <w:bCs/>
                <w:sz w:val="20"/>
                <w:szCs w:val="20"/>
                <w:u w:val="single"/>
              </w:rPr>
            </w:pPr>
            <w:r w:rsidRPr="00223E67">
              <w:rPr>
                <w:b/>
                <w:bCs/>
                <w:sz w:val="20"/>
                <w:szCs w:val="20"/>
                <w:u w:val="single"/>
              </w:rPr>
              <w:t xml:space="preserve">Ferme</w:t>
            </w:r>
          </w:p>
        </w:tc>
        <w:tc>
          <w:tcPr>
            <w:tcW w:w="1299" w:type="dxa"/>
            <w:tcBorders>
              <w:top w:val="nil"/>
              <w:left w:val="nil"/>
              <w:bottom w:val="nil"/>
              <w:right w:val="nil"/>
            </w:tcBorders>
            <w:shd w:val="clear" w:color="auto" w:fill="auto"/>
            <w:noWrap/>
            <w:vAlign w:val="bottom"/>
          </w:tcPr>
          <w:p w:rsidRPr="00223E67" w:rsidR="005C435E" w:rsidP="00E855EE" w:rsidRDefault="005C435E" w14:paraId="44227B23" w14:textId="77777777">
            <w:pPr>
              <w:widowControl w:val="0"/>
              <w:tabs>
                <w:tab w:val="left" w:pos="360"/>
              </w:tabs>
              <w:rPr>
                <w:sz w:val="20"/>
                <w:szCs w:val="20"/>
                <w:u w:val="single"/>
              </w:rPr>
            </w:pPr>
            <w:r w:rsidRPr="00223E67">
              <w:rPr>
                <w:sz w:val="20"/>
                <w:szCs w:val="20"/>
                <w:u w:val="single"/>
              </w:rPr>
              <w:t xml:space="preserve">Année 1</w:t>
            </w:r>
          </w:p>
        </w:tc>
        <w:tc>
          <w:tcPr>
            <w:tcW w:w="1300" w:type="dxa"/>
            <w:tcBorders>
              <w:top w:val="nil"/>
              <w:left w:val="nil"/>
              <w:bottom w:val="nil"/>
              <w:right w:val="nil"/>
            </w:tcBorders>
            <w:shd w:val="clear" w:color="auto" w:fill="auto"/>
            <w:noWrap/>
            <w:vAlign w:val="bottom"/>
          </w:tcPr>
          <w:p w:rsidRPr="00223E67" w:rsidR="005C435E" w:rsidP="00E855EE" w:rsidRDefault="005C435E" w14:paraId="44227B24" w14:textId="77777777">
            <w:pPr>
              <w:widowControl w:val="0"/>
              <w:tabs>
                <w:tab w:val="left" w:pos="360"/>
              </w:tabs>
              <w:rPr>
                <w:sz w:val="20"/>
                <w:szCs w:val="20"/>
                <w:u w:val="single"/>
              </w:rPr>
            </w:pPr>
            <w:r w:rsidRPr="00223E67">
              <w:rPr>
                <w:sz w:val="20"/>
                <w:szCs w:val="20"/>
                <w:u w:val="single"/>
              </w:rPr>
              <w:t xml:space="preserve">Année 2</w:t>
            </w:r>
          </w:p>
        </w:tc>
        <w:tc>
          <w:tcPr>
            <w:tcW w:w="1299" w:type="dxa"/>
            <w:tcBorders>
              <w:top w:val="nil"/>
              <w:left w:val="nil"/>
              <w:bottom w:val="nil"/>
              <w:right w:val="nil"/>
            </w:tcBorders>
            <w:shd w:val="clear" w:color="auto" w:fill="auto"/>
            <w:noWrap/>
            <w:vAlign w:val="bottom"/>
          </w:tcPr>
          <w:p w:rsidRPr="00223E67" w:rsidR="005C435E" w:rsidP="00E855EE" w:rsidRDefault="005C435E" w14:paraId="44227B25" w14:textId="77777777">
            <w:pPr>
              <w:widowControl w:val="0"/>
              <w:tabs>
                <w:tab w:val="left" w:pos="360"/>
              </w:tabs>
              <w:rPr>
                <w:sz w:val="20"/>
                <w:szCs w:val="20"/>
                <w:u w:val="single"/>
              </w:rPr>
            </w:pPr>
            <w:r w:rsidRPr="00223E67">
              <w:rPr>
                <w:sz w:val="20"/>
                <w:szCs w:val="20"/>
                <w:u w:val="single"/>
              </w:rPr>
              <w:t xml:space="preserve">Troisième année</w:t>
            </w:r>
          </w:p>
        </w:tc>
        <w:tc>
          <w:tcPr>
            <w:tcW w:w="1300" w:type="dxa"/>
            <w:tcBorders>
              <w:top w:val="nil"/>
              <w:left w:val="nil"/>
              <w:bottom w:val="nil"/>
              <w:right w:val="nil"/>
            </w:tcBorders>
            <w:shd w:val="clear" w:color="auto" w:fill="auto"/>
            <w:noWrap/>
            <w:vAlign w:val="bottom"/>
          </w:tcPr>
          <w:p w:rsidRPr="00223E67" w:rsidR="005C435E" w:rsidP="00E855EE" w:rsidRDefault="005C435E" w14:paraId="44227B26" w14:textId="77777777">
            <w:pPr>
              <w:widowControl w:val="0"/>
              <w:tabs>
                <w:tab w:val="left" w:pos="360"/>
              </w:tabs>
              <w:rPr>
                <w:sz w:val="20"/>
                <w:szCs w:val="20"/>
                <w:u w:val="single"/>
              </w:rPr>
            </w:pPr>
            <w:r w:rsidRPr="00223E67">
              <w:rPr>
                <w:sz w:val="20"/>
                <w:szCs w:val="20"/>
                <w:u w:val="single"/>
              </w:rPr>
              <w:t xml:space="preserve">Année 4</w:t>
            </w:r>
          </w:p>
        </w:tc>
        <w:tc>
          <w:tcPr>
            <w:tcW w:w="1300" w:type="dxa"/>
            <w:tcBorders>
              <w:top w:val="nil"/>
              <w:left w:val="nil"/>
              <w:bottom w:val="nil"/>
              <w:right w:val="nil"/>
            </w:tcBorders>
          </w:tcPr>
          <w:p w:rsidRPr="00223E67" w:rsidR="005C435E" w:rsidP="00E855EE" w:rsidRDefault="005C435E" w14:paraId="44227B27" w14:textId="77777777">
            <w:pPr>
              <w:widowControl w:val="0"/>
              <w:tabs>
                <w:tab w:val="left" w:pos="360"/>
              </w:tabs>
              <w:rPr>
                <w:sz w:val="20"/>
                <w:szCs w:val="20"/>
                <w:u w:val="single"/>
              </w:rPr>
            </w:pPr>
            <w:r w:rsidRPr="00223E67">
              <w:rPr>
                <w:sz w:val="20"/>
                <w:szCs w:val="20"/>
                <w:u w:val="single"/>
              </w:rPr>
              <w:t xml:space="preserve">Année 5</w:t>
            </w:r>
          </w:p>
        </w:tc>
      </w:tr>
      <w:tr w:rsidRPr="00655F50" w:rsidR="005C435E" w:rsidTr="005C435E" w14:paraId="44227B2F" w14:textId="77777777">
        <w:trPr>
          <w:trHeight w:val="225"/>
        </w:trPr>
        <w:tc>
          <w:tcPr>
            <w:tcW w:w="2970" w:type="dxa"/>
            <w:tcBorders>
              <w:top w:val="nil"/>
              <w:left w:val="nil"/>
              <w:bottom w:val="nil"/>
              <w:right w:val="nil"/>
            </w:tcBorders>
            <w:shd w:val="clear" w:color="auto" w:fill="auto"/>
            <w:vAlign w:val="bottom"/>
          </w:tcPr>
          <w:p w:rsidRPr="00223E67" w:rsidR="005C435E" w:rsidP="00E855EE" w:rsidRDefault="007268ED" w14:paraId="44227B29" w14:textId="109B94FD">
            <w:pPr>
              <w:widowControl w:val="0"/>
              <w:tabs>
                <w:tab w:val="left" w:pos="360"/>
              </w:tabs>
              <w:rPr>
                <w:bCs/>
                <w:sz w:val="20"/>
                <w:szCs w:val="20"/>
              </w:rPr>
            </w:pPr>
            <w:r>
              <w:rPr>
                <w:bCs/>
                <w:i/>
                <w:sz w:val="20"/>
                <w:szCs w:val="20"/>
              </w:rPr>
              <w:t xml:space="preserve">(XX%</w:t>
            </w:r>
            <w:r w:rsidRPr="00223E67" w:rsidR="005C435E">
              <w:rPr>
                <w:bCs/>
                <w:i/>
                <w:sz w:val="20"/>
                <w:szCs w:val="20"/>
              </w:rPr>
              <w:t xml:space="preserve">)</w:t>
            </w:r>
          </w:p>
        </w:tc>
        <w:tc>
          <w:tcPr>
            <w:tcW w:w="1299" w:type="dxa"/>
            <w:tcBorders>
              <w:top w:val="nil"/>
              <w:left w:val="nil"/>
              <w:bottom w:val="nil"/>
              <w:right w:val="nil"/>
            </w:tcBorders>
            <w:shd w:val="clear" w:color="auto" w:fill="auto"/>
            <w:noWrap/>
            <w:vAlign w:val="bottom"/>
          </w:tcPr>
          <w:p w:rsidRPr="00223E67" w:rsidR="005C435E" w:rsidP="00E855EE" w:rsidRDefault="007A39CE" w14:paraId="44227B2A" w14:textId="04196E5D">
            <w:pPr>
              <w:widowControl w:val="0"/>
              <w:tabs>
                <w:tab w:val="left" w:pos="360"/>
              </w:tabs>
              <w:rPr>
                <w:sz w:val="20"/>
                <w:szCs w:val="20"/>
              </w:rPr>
            </w:pPr>
            <w:r w:rsidRPr="00223E67">
              <w:rPr>
                <w:sz w:val="20"/>
                <w:szCs w:val="20"/>
              </w:rPr>
              <w:t>$</w:t>
            </w:r>
            <w:r w:rsidR="007268ED">
              <w:rPr>
                <w:sz w:val="20"/>
                <w:szCs w:val="20"/>
              </w:rPr>
              <w:t xml:space="preserve">XX</w:t>
            </w:r>
          </w:p>
        </w:tc>
        <w:tc>
          <w:tcPr>
            <w:tcW w:w="1300" w:type="dxa"/>
            <w:tcBorders>
              <w:top w:val="nil"/>
              <w:left w:val="nil"/>
              <w:bottom w:val="nil"/>
              <w:right w:val="nil"/>
            </w:tcBorders>
            <w:shd w:val="clear" w:color="auto" w:fill="auto"/>
            <w:noWrap/>
            <w:vAlign w:val="bottom"/>
          </w:tcPr>
          <w:p w:rsidRPr="00223E67" w:rsidR="005C435E" w:rsidP="00E855EE" w:rsidRDefault="007A39CE" w14:paraId="44227B2B" w14:textId="54970C5D">
            <w:pPr>
              <w:widowControl w:val="0"/>
              <w:tabs>
                <w:tab w:val="left" w:pos="360"/>
              </w:tabs>
              <w:rPr>
                <w:sz w:val="20"/>
                <w:szCs w:val="20"/>
              </w:rPr>
            </w:pPr>
            <w:r w:rsidRPr="001B14A3">
              <w:rPr>
                <w:sz w:val="20"/>
                <w:szCs w:val="20"/>
              </w:rPr>
              <w:t>$</w:t>
            </w:r>
            <w:r w:rsidR="007268ED">
              <w:rPr>
                <w:sz w:val="20"/>
                <w:szCs w:val="20"/>
              </w:rPr>
              <w:t xml:space="preserve">XX</w:t>
            </w:r>
          </w:p>
        </w:tc>
        <w:tc>
          <w:tcPr>
            <w:tcW w:w="1299" w:type="dxa"/>
            <w:tcBorders>
              <w:top w:val="nil"/>
              <w:left w:val="nil"/>
              <w:bottom w:val="nil"/>
              <w:right w:val="nil"/>
            </w:tcBorders>
            <w:shd w:val="clear" w:color="auto" w:fill="auto"/>
            <w:noWrap/>
            <w:vAlign w:val="bottom"/>
          </w:tcPr>
          <w:p w:rsidRPr="00223E67" w:rsidR="005C435E" w:rsidP="00E855EE" w:rsidRDefault="007A39CE" w14:paraId="44227B2C" w14:textId="4C23B885">
            <w:pPr>
              <w:widowControl w:val="0"/>
              <w:tabs>
                <w:tab w:val="left" w:pos="360"/>
              </w:tabs>
              <w:rPr>
                <w:sz w:val="20"/>
                <w:szCs w:val="20"/>
              </w:rPr>
            </w:pPr>
            <w:r w:rsidRPr="001B14A3">
              <w:rPr>
                <w:sz w:val="20"/>
                <w:szCs w:val="20"/>
              </w:rPr>
              <w:t>$</w:t>
            </w:r>
            <w:r w:rsidR="007268ED">
              <w:rPr>
                <w:sz w:val="20"/>
                <w:szCs w:val="20"/>
              </w:rPr>
              <w:t xml:space="preserve">XX</w:t>
            </w:r>
          </w:p>
        </w:tc>
        <w:tc>
          <w:tcPr>
            <w:tcW w:w="1300" w:type="dxa"/>
            <w:tcBorders>
              <w:top w:val="nil"/>
              <w:left w:val="nil"/>
              <w:bottom w:val="nil"/>
              <w:right w:val="nil"/>
            </w:tcBorders>
            <w:shd w:val="clear" w:color="auto" w:fill="auto"/>
            <w:noWrap/>
            <w:vAlign w:val="bottom"/>
          </w:tcPr>
          <w:p w:rsidRPr="00223E67" w:rsidR="005C435E" w:rsidP="00E855EE" w:rsidRDefault="007A39CE" w14:paraId="44227B2D" w14:textId="20172FDC">
            <w:pPr>
              <w:widowControl w:val="0"/>
              <w:tabs>
                <w:tab w:val="left" w:pos="360"/>
              </w:tabs>
              <w:rPr>
                <w:sz w:val="20"/>
                <w:szCs w:val="20"/>
              </w:rPr>
            </w:pPr>
            <w:r w:rsidRPr="001B14A3">
              <w:rPr>
                <w:sz w:val="20"/>
                <w:szCs w:val="20"/>
              </w:rPr>
              <w:t>$</w:t>
            </w:r>
            <w:r w:rsidR="007268ED">
              <w:rPr>
                <w:sz w:val="20"/>
                <w:szCs w:val="20"/>
              </w:rPr>
              <w:t xml:space="preserve">XX</w:t>
            </w:r>
          </w:p>
        </w:tc>
        <w:tc>
          <w:tcPr>
            <w:tcW w:w="1300" w:type="dxa"/>
            <w:tcBorders>
              <w:top w:val="nil"/>
              <w:left w:val="nil"/>
              <w:bottom w:val="nil"/>
              <w:right w:val="nil"/>
            </w:tcBorders>
          </w:tcPr>
          <w:p w:rsidRPr="00223E67" w:rsidR="005C435E" w:rsidP="00E855EE" w:rsidRDefault="007A39CE" w14:paraId="44227B2E" w14:textId="6F60C054">
            <w:pPr>
              <w:widowControl w:val="0"/>
              <w:tabs>
                <w:tab w:val="left" w:pos="360"/>
              </w:tabs>
              <w:rPr>
                <w:sz w:val="20"/>
                <w:szCs w:val="20"/>
              </w:rPr>
            </w:pPr>
            <w:r w:rsidRPr="001B14A3">
              <w:rPr>
                <w:sz w:val="20"/>
                <w:szCs w:val="20"/>
              </w:rPr>
              <w:t>$</w:t>
            </w:r>
            <w:r w:rsidR="007268ED">
              <w:rPr>
                <w:sz w:val="20"/>
                <w:szCs w:val="20"/>
              </w:rPr>
              <w:t xml:space="preserve">XX</w:t>
            </w:r>
          </w:p>
        </w:tc>
      </w:tr>
    </w:tbl>
    <w:p w:rsidRPr="00223E67" w:rsidR="002F2989" w:rsidP="00E855EE" w:rsidRDefault="002F2989" w14:paraId="44227B30" w14:textId="77777777">
      <w:pPr>
        <w:widowControl w:val="0"/>
        <w:tabs>
          <w:tab w:val="left" w:pos="360"/>
        </w:tabs>
        <w:rPr>
          <w:sz w:val="20"/>
          <w:szCs w:val="20"/>
        </w:rPr>
      </w:pPr>
    </w:p>
    <w:p w:rsidRPr="00223E67" w:rsidR="00FF7B55" w:rsidP="00E855EE" w:rsidRDefault="00FF7B55" w14:paraId="44227B31" w14:textId="77777777">
      <w:pPr>
        <w:widowControl w:val="0"/>
        <w:tabs>
          <w:tab w:val="left" w:pos="360"/>
        </w:tabs>
        <w:rPr>
          <w:sz w:val="20"/>
          <w:szCs w:val="20"/>
        </w:rPr>
      </w:pPr>
      <w:r w:rsidRPr="00223E67">
        <w:rPr>
          <w:sz w:val="20"/>
          <w:szCs w:val="20"/>
        </w:rPr>
        <w:t xml:space="preserve">Coût total du programme par année : </w:t>
      </w:r>
    </w:p>
    <w:p w:rsidRPr="00223E67" w:rsidR="007D0C47" w:rsidP="00FF7B55" w:rsidRDefault="002F2989" w14:paraId="44227B32" w14:textId="7FACC659">
      <w:pPr>
        <w:widowControl w:val="0"/>
        <w:tabs>
          <w:tab w:val="left" w:pos="360"/>
        </w:tabs>
        <w:ind w:start="360"/>
        <w:rPr>
          <w:sz w:val="20"/>
          <w:szCs w:val="20"/>
        </w:rPr>
      </w:pPr>
      <w:r w:rsidRPr="00223E67">
        <w:rPr>
          <w:sz w:val="20"/>
          <w:szCs w:val="20"/>
        </w:rPr>
        <w:t xml:space="preserve">Année 1 :</w:t>
      </w:r>
      <w:r w:rsidRPr="00223E67" w:rsidR="003A7603">
        <w:rPr>
          <w:sz w:val="20"/>
          <w:szCs w:val="20"/>
        </w:rPr>
        <w:t>$</w:t>
      </w:r>
      <w:r w:rsidR="007268ED">
        <w:rPr>
          <w:sz w:val="20"/>
          <w:szCs w:val="20"/>
        </w:rPr>
        <w:t xml:space="preserve"> XX</w:t>
      </w:r>
    </w:p>
    <w:p w:rsidRPr="00223E67" w:rsidR="002F2989" w:rsidP="00FF7B55" w:rsidRDefault="002F2989" w14:paraId="44227B33" w14:textId="4EC1CC1E">
      <w:pPr>
        <w:widowControl w:val="0"/>
        <w:tabs>
          <w:tab w:val="left" w:pos="360"/>
        </w:tabs>
        <w:ind w:start="360"/>
        <w:rPr>
          <w:sz w:val="20"/>
          <w:szCs w:val="20"/>
        </w:rPr>
      </w:pPr>
      <w:r w:rsidRPr="00223E67">
        <w:rPr>
          <w:sz w:val="20"/>
          <w:szCs w:val="20"/>
        </w:rPr>
        <w:t xml:space="preserve">Année 2 :</w:t>
      </w:r>
      <w:r w:rsidRPr="00223E67" w:rsidR="003A7603">
        <w:rPr>
          <w:sz w:val="20"/>
          <w:szCs w:val="20"/>
        </w:rPr>
        <w:t>$</w:t>
      </w:r>
      <w:r w:rsidR="007268ED">
        <w:rPr>
          <w:sz w:val="20"/>
          <w:szCs w:val="20"/>
        </w:rPr>
        <w:t xml:space="preserve"> XX</w:t>
      </w:r>
    </w:p>
    <w:p w:rsidRPr="00223E67" w:rsidR="007D0C47" w:rsidP="00FF7B55" w:rsidRDefault="002F2989" w14:paraId="44227B34" w14:textId="6D72FADD">
      <w:pPr>
        <w:widowControl w:val="0"/>
        <w:tabs>
          <w:tab w:val="left" w:pos="360"/>
        </w:tabs>
        <w:ind w:start="360"/>
        <w:rPr>
          <w:sz w:val="20"/>
          <w:szCs w:val="20"/>
        </w:rPr>
      </w:pPr>
      <w:r w:rsidRPr="00223E67">
        <w:rPr>
          <w:sz w:val="20"/>
          <w:szCs w:val="20"/>
        </w:rPr>
        <w:t xml:space="preserve">Année 3 :</w:t>
      </w:r>
      <w:r w:rsidRPr="00223E67" w:rsidR="003A7603">
        <w:rPr>
          <w:sz w:val="20"/>
          <w:szCs w:val="20"/>
        </w:rPr>
        <w:t>$</w:t>
      </w:r>
      <w:r w:rsidR="007268ED">
        <w:rPr>
          <w:sz w:val="20"/>
          <w:szCs w:val="20"/>
        </w:rPr>
        <w:t xml:space="preserve"> XX</w:t>
      </w:r>
    </w:p>
    <w:p w:rsidRPr="00223E67" w:rsidR="005C435E" w:rsidP="00FF7B55" w:rsidRDefault="005C435E" w14:paraId="44227B36" w14:textId="74E78803">
      <w:pPr>
        <w:widowControl w:val="0"/>
        <w:tabs>
          <w:tab w:val="left" w:pos="360"/>
        </w:tabs>
        <w:ind w:start="360"/>
        <w:rPr>
          <w:sz w:val="20"/>
          <w:szCs w:val="20"/>
        </w:rPr>
      </w:pPr>
      <w:r w:rsidRPr="00223E67">
        <w:rPr>
          <w:sz w:val="20"/>
          <w:szCs w:val="20"/>
        </w:rPr>
        <w:t xml:space="preserve">Année 4 : </w:t>
      </w:r>
      <w:r w:rsidR="007268ED">
        <w:rPr>
          <w:sz w:val="20"/>
          <w:szCs w:val="20"/>
        </w:rPr>
        <w:t xml:space="preserve">$XX</w:t>
      </w:r>
    </w:p>
    <w:p w:rsidRPr="00223E67" w:rsidR="00DB28B4" w:rsidP="00DB28B4" w:rsidRDefault="00DB28B4" w14:paraId="50207B7E" w14:textId="01336BBE">
      <w:pPr>
        <w:widowControl w:val="0"/>
        <w:tabs>
          <w:tab w:val="left" w:pos="360"/>
        </w:tabs>
        <w:ind w:start="360"/>
        <w:rPr>
          <w:sz w:val="20"/>
          <w:szCs w:val="20"/>
        </w:rPr>
      </w:pPr>
      <w:r w:rsidRPr="00223E67">
        <w:rPr>
          <w:sz w:val="20"/>
          <w:szCs w:val="20"/>
        </w:rPr>
        <w:t xml:space="preserve">Année </w:t>
      </w:r>
      <w:r w:rsidRPr="00223E67" w:rsidR="0020543A">
        <w:rPr>
          <w:sz w:val="20"/>
          <w:szCs w:val="20"/>
        </w:rPr>
        <w:t xml:space="preserve">5 </w:t>
      </w:r>
      <w:r w:rsidRPr="00223E67">
        <w:rPr>
          <w:sz w:val="20"/>
          <w:szCs w:val="20"/>
        </w:rPr>
        <w:t xml:space="preserve">: </w:t>
      </w:r>
      <w:r w:rsidR="007268ED">
        <w:rPr>
          <w:sz w:val="20"/>
          <w:szCs w:val="20"/>
        </w:rPr>
        <w:t xml:space="preserve">$XX</w:t>
      </w:r>
    </w:p>
    <w:p w:rsidRPr="00223E67" w:rsidR="002F2989" w:rsidP="00E855EE" w:rsidRDefault="002F2989" w14:paraId="44227B37" w14:textId="77777777">
      <w:pPr>
        <w:widowControl w:val="0"/>
        <w:tabs>
          <w:tab w:val="left" w:pos="360"/>
        </w:tabs>
        <w:rPr>
          <w:sz w:val="20"/>
          <w:szCs w:val="20"/>
        </w:rPr>
      </w:pPr>
    </w:p>
    <w:p w:rsidRPr="00223E67" w:rsidR="002F2989" w:rsidP="00E855EE" w:rsidRDefault="002F2989" w14:paraId="44227B38" w14:textId="03AEF4D5">
      <w:pPr>
        <w:widowControl w:val="0"/>
        <w:tabs>
          <w:tab w:val="left" w:pos="360"/>
        </w:tabs>
        <w:rPr>
          <w:b/>
          <w:sz w:val="20"/>
          <w:szCs w:val="20"/>
        </w:rPr>
      </w:pPr>
      <w:r w:rsidRPr="00223E67" w:rsidR="009D0E3C">
        <w:rPr>
          <w:b/>
          <w:sz w:val="20"/>
          <w:szCs w:val="20"/>
        </w:rPr>
        <w:t xml:space="preserve">Coût </w:t>
      </w:r>
      <w:r w:rsidRPr="00223E67">
        <w:rPr>
          <w:b/>
          <w:sz w:val="20"/>
          <w:szCs w:val="20"/>
        </w:rPr>
        <w:t xml:space="preserve">total du </w:t>
      </w:r>
      <w:r w:rsidRPr="00223E67" w:rsidR="00FF7B55">
        <w:rPr>
          <w:b/>
          <w:sz w:val="20"/>
          <w:szCs w:val="20"/>
        </w:rPr>
        <w:t xml:space="preserve">programme</w:t>
      </w:r>
      <w:r w:rsidRPr="00223E67" w:rsidR="00FF7B55">
        <w:rPr>
          <w:b/>
          <w:sz w:val="20"/>
          <w:szCs w:val="20"/>
        </w:rPr>
        <w:t xml:space="preserve"> LOP </w:t>
      </w:r>
      <w:r w:rsidRPr="00223E67">
        <w:rPr>
          <w:b/>
          <w:sz w:val="20"/>
          <w:szCs w:val="20"/>
        </w:rPr>
        <w:t xml:space="preserve">: </w:t>
      </w:r>
      <w:r w:rsidR="007268ED">
        <w:rPr>
          <w:b/>
          <w:sz w:val="20"/>
          <w:szCs w:val="20"/>
        </w:rPr>
        <w:t xml:space="preserve">XX</w:t>
      </w:r>
      <w:r w:rsidRPr="00223E67">
        <w:rPr>
          <w:b/>
          <w:sz w:val="20"/>
          <w:szCs w:val="20"/>
        </w:rPr>
        <w:t xml:space="preserve"> $</w:t>
      </w:r>
      <w:r w:rsidRPr="00223E67" w:rsidR="00E31A4E">
        <w:rPr>
          <w:b/>
          <w:sz w:val="20"/>
          <w:szCs w:val="20"/>
        </w:rPr>
        <w:t xml:space="preserve">.</w:t>
      </w:r>
    </w:p>
    <w:p w:rsidRPr="00223E67" w:rsidR="003B7F10" w:rsidP="00E855EE" w:rsidRDefault="003B7F10" w14:paraId="44227B3B" w14:textId="77777777">
      <w:pPr>
        <w:widowControl w:val="0"/>
        <w:pBdr>
          <w:bottom w:val="dotted" w:color="auto" w:sz="24" w:space="1"/>
        </w:pBdr>
        <w:tabs>
          <w:tab w:val="left" w:pos="360"/>
        </w:tabs>
        <w:rPr>
          <w:sz w:val="20"/>
          <w:szCs w:val="20"/>
        </w:rPr>
      </w:pPr>
    </w:p>
    <w:p w:rsidRPr="00223E67" w:rsidR="001E1832" w:rsidP="00E855EE" w:rsidRDefault="001E1832" w14:paraId="44227B3C" w14:textId="77777777">
      <w:pPr>
        <w:widowControl w:val="0"/>
        <w:tabs>
          <w:tab w:val="left" w:pos="360"/>
        </w:tabs>
        <w:rPr>
          <w:sz w:val="20"/>
          <w:szCs w:val="20"/>
        </w:rPr>
      </w:pPr>
    </w:p>
    <w:p w:rsidRPr="001B14A3" w:rsidR="001E1832" w:rsidP="00E855EE" w:rsidRDefault="003B7F10" w14:paraId="44227B3D" w14:textId="102F0E89">
      <w:pPr>
        <w:widowControl w:val="0"/>
        <w:tabs>
          <w:tab w:val="left" w:pos="360"/>
        </w:tabs>
        <w:rPr>
          <w:b/>
          <w:sz w:val="20"/>
          <w:szCs w:val="20"/>
          <w:u w:val="single"/>
        </w:rPr>
      </w:pPr>
      <w:r w:rsidRPr="001B14A3">
        <w:rPr>
          <w:b/>
          <w:sz w:val="20"/>
          <w:szCs w:val="20"/>
          <w:u w:val="single"/>
        </w:rPr>
        <w:t xml:space="preserve">L'effet de levier</w:t>
      </w:r>
    </w:p>
    <w:p w:rsidRPr="001B14A3" w:rsidR="00621F83" w:rsidP="005420C7" w:rsidRDefault="00621F83" w14:paraId="41FAD5E7" w14:textId="77777777">
      <w:pPr>
        <w:widowControl w:val="0"/>
        <w:tabs>
          <w:tab w:val="left" w:pos="360"/>
        </w:tabs>
        <w:rPr>
          <w:i/>
          <w:sz w:val="20"/>
          <w:szCs w:val="20"/>
        </w:rPr>
      </w:pPr>
    </w:p>
    <w:p w:rsidR="007268ED" w:rsidP="005420C7" w:rsidRDefault="007268ED" w14:paraId="1AB6DC09" w14:textId="77777777">
      <w:pPr>
        <w:widowControl w:val="0"/>
        <w:tabs>
          <w:tab w:val="left" w:pos="360"/>
        </w:tabs>
        <w:rPr>
          <w:sz w:val="20"/>
          <w:szCs w:val="20"/>
        </w:rPr>
      </w:pPr>
      <w:r>
        <w:rPr>
          <w:sz w:val="20"/>
          <w:szCs w:val="20"/>
        </w:rPr>
        <w:t xml:space="preserve">Décrivez l'effet de levier et indiquez comment les montants de l'effet de levier ont été déterminés.</w:t>
      </w:r>
    </w:p>
    <w:p w:rsidRPr="001B14A3" w:rsidR="00DA4864" w:rsidP="005420C7" w:rsidRDefault="00DA4864" w14:paraId="7671AEEF" w14:textId="77777777">
      <w:pPr>
        <w:widowControl w:val="0"/>
        <w:tabs>
          <w:tab w:val="left" w:pos="360"/>
        </w:tabs>
        <w:rPr>
          <w:i/>
          <w:sz w:val="20"/>
          <w:szCs w:val="20"/>
        </w:rPr>
      </w:pPr>
    </w:p>
    <w:p w:rsidRPr="00223E67" w:rsidR="005420C7" w:rsidP="005420C7" w:rsidRDefault="005420C7" w14:paraId="44227B50" w14:textId="0CC009BF">
      <w:pPr>
        <w:widowControl w:val="0"/>
        <w:tabs>
          <w:tab w:val="left" w:pos="360"/>
        </w:tabs>
        <w:rPr>
          <w:b/>
          <w:sz w:val="20"/>
          <w:szCs w:val="20"/>
        </w:rPr>
      </w:pPr>
      <w:r w:rsidRPr="001B14A3">
        <w:rPr>
          <w:b/>
          <w:sz w:val="20"/>
          <w:szCs w:val="20"/>
        </w:rPr>
        <w:t xml:space="preserve">Valeur totale du projet (budget plus effet de levier) : </w:t>
      </w:r>
      <w:r w:rsidR="007268ED">
        <w:rPr>
          <w:b/>
          <w:sz w:val="20"/>
          <w:szCs w:val="20"/>
        </w:rPr>
        <w:t xml:space="preserve">XX</w:t>
      </w:r>
      <w:r w:rsidRPr="001B14A3">
        <w:rPr>
          <w:b/>
          <w:sz w:val="20"/>
          <w:szCs w:val="20"/>
        </w:rPr>
        <w:t xml:space="preserve"> $</w:t>
      </w:r>
      <w:r w:rsidRPr="001B14A3" w:rsidR="00E50FA6">
        <w:rPr>
          <w:b/>
          <w:sz w:val="20"/>
          <w:szCs w:val="20"/>
        </w:rPr>
        <w:t xml:space="preserve">.</w:t>
      </w:r>
    </w:p>
    <w:p w:rsidRPr="00223E67" w:rsidR="00770A2E" w:rsidP="00770A2E" w:rsidRDefault="00770A2E" w14:paraId="18D32369" w14:textId="77777777">
      <w:pPr>
        <w:widowControl w:val="0"/>
        <w:pBdr>
          <w:bottom w:val="dotted" w:color="auto" w:sz="24" w:space="1"/>
        </w:pBdr>
        <w:tabs>
          <w:tab w:val="left" w:pos="360"/>
        </w:tabs>
        <w:rPr>
          <w:sz w:val="20"/>
          <w:szCs w:val="20"/>
        </w:rPr>
      </w:pPr>
    </w:p>
    <w:p w:rsidRPr="00223E67" w:rsidR="00770A2E" w:rsidP="00770A2E" w:rsidRDefault="00770A2E" w14:paraId="44227B51" w14:textId="77777777">
      <w:pPr>
        <w:widowControl w:val="0"/>
        <w:tabs>
          <w:tab w:val="left" w:pos="360"/>
        </w:tabs>
        <w:rPr>
          <w:sz w:val="20"/>
          <w:szCs w:val="20"/>
        </w:rPr>
      </w:pPr>
    </w:p>
    <w:p w:rsidRPr="00223E67" w:rsidR="007E5C24" w:rsidP="00EF01E4" w:rsidRDefault="007E5C24" w14:paraId="4EF5AF7B" w14:textId="77777777">
      <w:pPr>
        <w:pStyle w:val="BodyText2"/>
        <w:ind w:start="0"/>
        <w:rPr>
          <w:sz w:val="20"/>
        </w:rPr>
      </w:pPr>
    </w:p>
    <w:sectPr w:rsidRPr="00223E67" w:rsidR="007E5C24" w:rsidSect="00A702A8">
      <w:headerReference w:type="default" r:id="rId13"/>
      <w:footerReference w:type="default" r:id="rId14"/>
      <w:type w:val="continuous"/>
      <w:pgSz w:w="12240" w:h="15840"/>
      <w:pgMar w:top="162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4890" w:rsidRDefault="004B4890" w14:paraId="6754E649" w14:textId="77777777">
      <w:r>
        <w:separator/>
      </w:r>
    </w:p>
    <w:p w:rsidR="004B4890" w:rsidRDefault="004B4890" w14:paraId="3F135EA7" w14:textId="77777777"/>
  </w:endnote>
  <w:endnote w:type="continuationSeparator" w:id="0">
    <w:p w:rsidR="004B4890" w:rsidRDefault="004B4890" w14:paraId="0BFF97ED" w14:textId="77777777">
      <w:r>
        <w:continuationSeparator/>
      </w:r>
    </w:p>
    <w:p w:rsidR="004B4890" w:rsidRDefault="004B4890" w14:paraId="6774266D" w14:textId="77777777"/>
  </w:endnote>
  <w:endnote w:type="continuationNotice" w:id="1">
    <w:p w:rsidR="004B4890" w:rsidRDefault="004B4890" w14:paraId="233E465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52ED0" w:rsidR="00942640" w:rsidP="002F2989" w:rsidRDefault="00084DE8" w14:paraId="44227B5B" w14:textId="6E2B2D61">
    <w:pPr>
      <w:pStyle w:val="Footer"/>
      <w:rPr>
        <w:i/>
        <w:sz w:val="18"/>
        <w:szCs w:val="18"/>
      </w:rPr>
    </w:pPr>
    <w:r>
      <w:rPr>
        <w:i/>
        <w:sz w:val="20"/>
        <w:szCs w:val="18"/>
        <w:lang w:val="es-CR"/>
      </w:rPr>
      <w:t xml:space="preserve">Nom de la sous-subvention</w:t>
    </w:r>
    <w:r w:rsidR="00942640">
      <w:rPr>
        <w:i/>
        <w:sz w:val="18"/>
        <w:szCs w:val="18"/>
      </w:rPr>
      <w:tab/>
    </w:r>
    <w:r w:rsidRPr="00E52ED0" w:rsidR="00942640">
      <w:rPr>
        <w:i/>
        <w:sz w:val="18"/>
        <w:szCs w:val="18"/>
      </w:rPr>
      <w:tab/>
    </w:r>
    <w:r w:rsidRPr="00E52ED0" w:rsidR="00942640">
      <w:rPr>
        <w:i/>
        <w:sz w:val="18"/>
        <w:szCs w:val="18"/>
      </w:rPr>
      <w:t xml:space="preserve">Page</w:t>
    </w:r>
    <w:r w:rsidRPr="00E52ED0" w:rsidR="00942640">
      <w:rPr>
        <w:rStyle w:val="PageNumber"/>
        <w:i/>
        <w:sz w:val="18"/>
        <w:szCs w:val="18"/>
      </w:rPr>
      <w:fldChar w:fldCharType="begin"/>
    </w:r>
    <w:r w:rsidRPr="00E52ED0" w:rsidR="00942640">
      <w:rPr>
        <w:rStyle w:val="PageNumber"/>
        <w:i/>
        <w:sz w:val="18"/>
        <w:szCs w:val="18"/>
      </w:rPr>
      <w:instrText xml:space="preserve"> PAGE </w:instrText>
    </w:r>
    <w:r w:rsidRPr="00E52ED0" w:rsidR="00942640">
      <w:rPr>
        <w:rStyle w:val="PageNumber"/>
        <w:i/>
        <w:sz w:val="18"/>
        <w:szCs w:val="18"/>
      </w:rPr>
      <w:fldChar w:fldCharType="separate"/>
    </w:r>
    <w:r w:rsidR="00942640">
      <w:rPr>
        <w:rStyle w:val="PageNumber"/>
        <w:i/>
        <w:noProof/>
        <w:sz w:val="18"/>
        <w:szCs w:val="18"/>
      </w:rPr>
      <w:t>1</w:t>
    </w:r>
    <w:r w:rsidRPr="00E52ED0" w:rsidR="00942640">
      <w:rPr>
        <w:rStyle w:val="PageNumber"/>
        <w:i/>
        <w:sz w:val="18"/>
        <w:szCs w:val="18"/>
      </w:rPr>
      <w:fldChar w:fldCharType="end"/>
    </w:r>
    <w:r w:rsidRPr="00E52ED0" w:rsidR="00942640">
      <w:rPr>
        <w:rStyle w:val="PageNumber"/>
        <w:i/>
        <w:sz w:val="18"/>
        <w:szCs w:val="18"/>
      </w:rPr>
      <w:t xml:space="preserve"> de </w:t>
    </w:r>
    <w:r w:rsidRPr="00E52ED0" w:rsidR="00942640">
      <w:rPr>
        <w:rStyle w:val="PageNumber"/>
        <w:i/>
        <w:sz w:val="18"/>
        <w:szCs w:val="18"/>
      </w:rPr>
      <w:fldChar w:fldCharType="begin"/>
    </w:r>
    <w:r w:rsidRPr="00E52ED0" w:rsidR="00942640">
      <w:rPr>
        <w:rStyle w:val="PageNumber"/>
        <w:i/>
        <w:sz w:val="18"/>
        <w:szCs w:val="18"/>
      </w:rPr>
      <w:instrText xml:space="preserve"> NUMPAGES </w:instrText>
    </w:r>
    <w:r w:rsidRPr="00E52ED0" w:rsidR="00942640">
      <w:rPr>
        <w:rStyle w:val="PageNumber"/>
        <w:i/>
        <w:sz w:val="18"/>
        <w:szCs w:val="18"/>
      </w:rPr>
      <w:fldChar w:fldCharType="separate"/>
    </w:r>
    <w:r w:rsidR="00942640">
      <w:rPr>
        <w:rStyle w:val="PageNumber"/>
        <w:i/>
        <w:noProof/>
        <w:sz w:val="18"/>
        <w:szCs w:val="18"/>
      </w:rPr>
      <w:t>14</w:t>
    </w:r>
    <w:r w:rsidRPr="00E52ED0" w:rsidR="00942640">
      <w:rPr>
        <w:rStyle w:val="PageNumber"/>
        <w: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66708" w:rsidR="00942640" w:rsidP="002F2989" w:rsidRDefault="00084DE8" w14:paraId="44227B5D" w14:textId="17362639">
    <w:pPr>
      <w:pStyle w:val="Footer"/>
      <w:rPr>
        <w:i/>
        <w:sz w:val="20"/>
        <w:szCs w:val="18"/>
        <w:lang w:val="es-CR"/>
      </w:rPr>
    </w:pPr>
    <w:r>
      <w:rPr>
        <w:i/>
        <w:sz w:val="20"/>
        <w:szCs w:val="18"/>
        <w:lang w:val="es-CR"/>
      </w:rPr>
      <w:t xml:space="preserve">Nom de la sous-subvention</w:t>
    </w:r>
    <w:r w:rsidR="00166708">
      <w:rPr>
        <w:i/>
        <w:sz w:val="20"/>
        <w:szCs w:val="18"/>
        <w:lang w:val="es-CR"/>
      </w:rPr>
      <w:tab/>
    </w:r>
    <w:r w:rsidRPr="00166708" w:rsidR="00942640">
      <w:rPr>
        <w:i/>
        <w:sz w:val="20"/>
        <w:szCs w:val="18"/>
        <w:lang w:val="es-CR"/>
      </w:rPr>
      <w:tab/>
    </w:r>
    <w:r w:rsidRPr="00166708" w:rsidR="00942640">
      <w:rPr>
        <w:i/>
        <w:sz w:val="20"/>
        <w:szCs w:val="18"/>
        <w:lang w:val="es-CR"/>
      </w:rPr>
      <w:t xml:space="preserve">Page </w:t>
    </w:r>
    <w:r w:rsidRPr="00263CB7" w:rsidR="00942640">
      <w:rPr>
        <w:rStyle w:val="PageNumber"/>
        <w:i/>
        <w:sz w:val="20"/>
        <w:szCs w:val="18"/>
      </w:rPr>
      <w:fldChar w:fldCharType="begin"/>
    </w:r>
    <w:r w:rsidRPr="00166708" w:rsidR="00942640">
      <w:rPr>
        <w:rStyle w:val="PageNumber"/>
        <w:i/>
        <w:sz w:val="20"/>
        <w:szCs w:val="18"/>
        <w:lang w:val="es-CR"/>
      </w:rPr>
      <w:instrText xml:space="preserve"> PAGE </w:instrText>
    </w:r>
    <w:r w:rsidRPr="00263CB7" w:rsidR="00942640">
      <w:rPr>
        <w:rStyle w:val="PageNumber"/>
        <w:i/>
        <w:sz w:val="20"/>
        <w:szCs w:val="18"/>
      </w:rPr>
      <w:fldChar w:fldCharType="separate"/>
    </w:r>
    <w:r w:rsidRPr="00166708" w:rsidR="00942640">
      <w:rPr>
        <w:rStyle w:val="PageNumber"/>
        <w:i/>
        <w:noProof/>
        <w:sz w:val="20"/>
        <w:szCs w:val="18"/>
        <w:lang w:val="es-CR"/>
      </w:rPr>
      <w:t>14</w:t>
    </w:r>
    <w:r w:rsidRPr="00263CB7" w:rsidR="00942640">
      <w:rPr>
        <w:rStyle w:val="PageNumber"/>
        <w:i/>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4890" w:rsidRDefault="004B4890" w14:paraId="74AC494D" w14:textId="77777777">
      <w:r>
        <w:separator/>
      </w:r>
    </w:p>
    <w:p w:rsidR="004B4890" w:rsidRDefault="004B4890" w14:paraId="1084F9D3" w14:textId="77777777"/>
  </w:footnote>
  <w:footnote w:type="continuationSeparator" w:id="0">
    <w:p w:rsidR="004B4890" w:rsidRDefault="004B4890" w14:paraId="79B68D1B" w14:textId="77777777">
      <w:r>
        <w:continuationSeparator/>
      </w:r>
    </w:p>
    <w:p w:rsidR="004B4890" w:rsidRDefault="004B4890" w14:paraId="6B503978" w14:textId="77777777"/>
  </w:footnote>
  <w:footnote w:type="continuationNotice" w:id="1">
    <w:p w:rsidR="004B4890" w:rsidRDefault="004B4890" w14:paraId="10B22004" w14:textId="77777777"/>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2640" w:rsidRDefault="314240EF" w14:paraId="44227B5A" w14:textId="77777777">
    <w:pPr>
      <w:pStyle w:val="Header"/>
    </w:pPr>
    <w:r>
      <w:rPr>
        <w:noProof/>
      </w:rPr>
      <w:drawing>
        <wp:inline distT="0" distB="0" distL="0" distR="0" wp14:anchorId="44227B5E" wp14:editId="05733DAA">
          <wp:extent cx="2640965" cy="402590"/>
          <wp:effectExtent l="0" t="0" r="6985" b="0"/>
          <wp:docPr id="20301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2640" w:rsidRDefault="314240EF" w14:paraId="44227B5C" w14:textId="77777777">
    <w:pPr>
      <w:pStyle w:val="Header"/>
    </w:pPr>
    <w:r>
      <w:rPr>
        <w:noProof/>
      </w:rPr>
      <w:drawing>
        <wp:inline distT="0" distB="0" distL="0" distR="0" wp14:anchorId="44227B60" wp14:editId="4DF22DE2">
          <wp:extent cx="2640965" cy="402590"/>
          <wp:effectExtent l="0" t="0" r="6985" b="0"/>
          <wp:docPr id="205521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6FA4"/>
    <w:multiLevelType w:val="hybridMultilevel"/>
    <w:tmpl w:val="4BF69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2F4063"/>
    <w:multiLevelType w:val="hybridMultilevel"/>
    <w:tmpl w:val="B6DE1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EF717E"/>
    <w:multiLevelType w:val="hybridMultilevel"/>
    <w:tmpl w:val="A4444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F21CCC"/>
    <w:multiLevelType w:val="hybridMultilevel"/>
    <w:tmpl w:val="D1BC9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EA2435"/>
    <w:multiLevelType w:val="hybridMultilevel"/>
    <w:tmpl w:val="72F476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04CF4"/>
    <w:multiLevelType w:val="hybridMultilevel"/>
    <w:tmpl w:val="C1B60BAC"/>
    <w:lvl w:ilvl="0" w:tplc="8B7A37D8">
      <w:start w:val="1"/>
      <w:numFmt w:val="lowerLetter"/>
      <w:lvlText w:val="%1."/>
      <w:lvlJc w:val="left"/>
      <w:pPr>
        <w:ind w:left="1440" w:hanging="432"/>
      </w:pPr>
      <w:rPr>
        <w:rFonts w:hint="default"/>
        <w:i w:val="0"/>
      </w:rPr>
    </w:lvl>
    <w:lvl w:ilvl="1" w:tplc="04090019" w:tentative="1">
      <w:start w:val="1"/>
      <w:numFmt w:val="lowerLetter"/>
      <w:lvlText w:val="%2."/>
      <w:lvlJc w:val="left"/>
      <w:pPr>
        <w:ind w:left="2652" w:hanging="360"/>
      </w:pPr>
    </w:lvl>
    <w:lvl w:ilvl="2" w:tplc="0409001B" w:tentative="1">
      <w:start w:val="1"/>
      <w:numFmt w:val="lowerRoman"/>
      <w:lvlText w:val="%3."/>
      <w:lvlJc w:val="right"/>
      <w:pPr>
        <w:ind w:left="3372" w:hanging="180"/>
      </w:pPr>
    </w:lvl>
    <w:lvl w:ilvl="3" w:tplc="0409000F" w:tentative="1">
      <w:start w:val="1"/>
      <w:numFmt w:val="decimal"/>
      <w:lvlText w:val="%4."/>
      <w:lvlJc w:val="left"/>
      <w:pPr>
        <w:ind w:left="4092" w:hanging="360"/>
      </w:pPr>
    </w:lvl>
    <w:lvl w:ilvl="4" w:tplc="04090019" w:tentative="1">
      <w:start w:val="1"/>
      <w:numFmt w:val="lowerLetter"/>
      <w:lvlText w:val="%5."/>
      <w:lvlJc w:val="left"/>
      <w:pPr>
        <w:ind w:left="4812" w:hanging="360"/>
      </w:pPr>
    </w:lvl>
    <w:lvl w:ilvl="5" w:tplc="0409001B" w:tentative="1">
      <w:start w:val="1"/>
      <w:numFmt w:val="lowerRoman"/>
      <w:lvlText w:val="%6."/>
      <w:lvlJc w:val="right"/>
      <w:pPr>
        <w:ind w:left="5532" w:hanging="180"/>
      </w:pPr>
    </w:lvl>
    <w:lvl w:ilvl="6" w:tplc="0409000F" w:tentative="1">
      <w:start w:val="1"/>
      <w:numFmt w:val="decimal"/>
      <w:lvlText w:val="%7."/>
      <w:lvlJc w:val="left"/>
      <w:pPr>
        <w:ind w:left="6252" w:hanging="360"/>
      </w:pPr>
    </w:lvl>
    <w:lvl w:ilvl="7" w:tplc="04090019" w:tentative="1">
      <w:start w:val="1"/>
      <w:numFmt w:val="lowerLetter"/>
      <w:lvlText w:val="%8."/>
      <w:lvlJc w:val="left"/>
      <w:pPr>
        <w:ind w:left="6972" w:hanging="360"/>
      </w:pPr>
    </w:lvl>
    <w:lvl w:ilvl="8" w:tplc="0409001B" w:tentative="1">
      <w:start w:val="1"/>
      <w:numFmt w:val="lowerRoman"/>
      <w:lvlText w:val="%9."/>
      <w:lvlJc w:val="right"/>
      <w:pPr>
        <w:ind w:left="7692" w:hanging="180"/>
      </w:pPr>
    </w:lvl>
  </w:abstractNum>
  <w:abstractNum w:abstractNumId="6" w15:restartNumberingAfterBreak="0">
    <w:nsid w:val="1D8820C7"/>
    <w:multiLevelType w:val="hybridMultilevel"/>
    <w:tmpl w:val="3AC02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F234E0"/>
    <w:multiLevelType w:val="hybridMultilevel"/>
    <w:tmpl w:val="4D144EDC"/>
    <w:lvl w:ilvl="0" w:tplc="8FE25294">
      <w:start w:val="1"/>
      <w:numFmt w:val="upperRoman"/>
      <w:lvlText w:val="%1."/>
      <w:lvlJc w:val="left"/>
      <w:pPr>
        <w:ind w:left="1170" w:hanging="720"/>
      </w:pPr>
      <w:rPr>
        <w:rFonts w:hint="default"/>
        <w:b w:val="0"/>
        <w:i w:val="0"/>
        <w:color w:val="auto"/>
      </w:rPr>
    </w:lvl>
    <w:lvl w:ilvl="1" w:tplc="AF724052">
      <w:start w:val="1"/>
      <w:numFmt w:val="lowerLetter"/>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9924DDE">
      <w:start w:val="1"/>
      <w:numFmt w:val="lowerLetter"/>
      <w:lvlText w:val="%5."/>
      <w:lvlJc w:val="left"/>
      <w:pPr>
        <w:ind w:left="1008" w:hanging="504"/>
      </w:pPr>
      <w:rPr>
        <w:rFonts w:hint="default"/>
        <w:b w:val="0"/>
        <w:bCs w:val="0"/>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922A8"/>
    <w:multiLevelType w:val="hybridMultilevel"/>
    <w:tmpl w:val="79D8E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0A040B"/>
    <w:multiLevelType w:val="hybridMultilevel"/>
    <w:tmpl w:val="472002E2"/>
    <w:lvl w:ilvl="0" w:tplc="D4DEC0FA">
      <w:start w:val="1"/>
      <w:numFmt w:val="lowerLetter"/>
      <w:lvlText w:val="%1."/>
      <w:lvlJc w:val="left"/>
      <w:pPr>
        <w:ind w:left="1440" w:hanging="360"/>
      </w:pPr>
      <w:rPr>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F134B"/>
    <w:multiLevelType w:val="hybridMultilevel"/>
    <w:tmpl w:val="4F3638C4"/>
    <w:lvl w:ilvl="0" w:tplc="633A35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84AB1"/>
    <w:multiLevelType w:val="hybridMultilevel"/>
    <w:tmpl w:val="730E4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A5B29"/>
    <w:multiLevelType w:val="hybridMultilevel"/>
    <w:tmpl w:val="1AFA6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500D69"/>
    <w:multiLevelType w:val="hybridMultilevel"/>
    <w:tmpl w:val="69CAF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F7469"/>
    <w:multiLevelType w:val="hybridMultilevel"/>
    <w:tmpl w:val="540CCF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D1327"/>
    <w:multiLevelType w:val="hybridMultilevel"/>
    <w:tmpl w:val="B84026D0"/>
    <w:lvl w:ilvl="0" w:tplc="AF724052">
      <w:start w:val="1"/>
      <w:numFmt w:val="lowerLetter"/>
      <w:lvlText w:val="%1."/>
      <w:lvlJc w:val="left"/>
      <w:pPr>
        <w:ind w:left="144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A50CE6"/>
    <w:multiLevelType w:val="hybridMultilevel"/>
    <w:tmpl w:val="17F2031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AC6D06"/>
    <w:multiLevelType w:val="hybridMultilevel"/>
    <w:tmpl w:val="B89C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A7BFE"/>
    <w:multiLevelType w:val="hybridMultilevel"/>
    <w:tmpl w:val="36C23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46643D"/>
    <w:multiLevelType w:val="hybridMultilevel"/>
    <w:tmpl w:val="836A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9E3B7A"/>
    <w:multiLevelType w:val="hybridMultilevel"/>
    <w:tmpl w:val="10E47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A734964"/>
    <w:multiLevelType w:val="hybridMultilevel"/>
    <w:tmpl w:val="7486A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C975784"/>
    <w:multiLevelType w:val="multilevel"/>
    <w:tmpl w:val="8E280B7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D944F6F"/>
    <w:multiLevelType w:val="hybridMultilevel"/>
    <w:tmpl w:val="5C800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7F0E7F"/>
    <w:multiLevelType w:val="hybridMultilevel"/>
    <w:tmpl w:val="5DDA1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6DD7CD0"/>
    <w:multiLevelType w:val="hybridMultilevel"/>
    <w:tmpl w:val="24426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7E33E54"/>
    <w:multiLevelType w:val="hybridMultilevel"/>
    <w:tmpl w:val="9EDCE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AB57CE3"/>
    <w:multiLevelType w:val="hybridMultilevel"/>
    <w:tmpl w:val="DDF6E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EFF6FF9"/>
    <w:multiLevelType w:val="hybridMultilevel"/>
    <w:tmpl w:val="FC749B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3F251D"/>
    <w:multiLevelType w:val="hybridMultilevel"/>
    <w:tmpl w:val="1CF66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08436B"/>
    <w:multiLevelType w:val="hybridMultilevel"/>
    <w:tmpl w:val="37AAD2A8"/>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7874BDA"/>
    <w:multiLevelType w:val="hybridMultilevel"/>
    <w:tmpl w:val="7A024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A6A13E9"/>
    <w:multiLevelType w:val="hybridMultilevel"/>
    <w:tmpl w:val="1CDEB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2450724">
    <w:abstractNumId w:val="25"/>
  </w:num>
  <w:num w:numId="2" w16cid:durableId="1925529736">
    <w:abstractNumId w:val="26"/>
  </w:num>
  <w:num w:numId="3" w16cid:durableId="1284460293">
    <w:abstractNumId w:val="0"/>
  </w:num>
  <w:num w:numId="4" w16cid:durableId="1639607963">
    <w:abstractNumId w:val="13"/>
  </w:num>
  <w:num w:numId="5" w16cid:durableId="743257337">
    <w:abstractNumId w:val="21"/>
  </w:num>
  <w:num w:numId="6" w16cid:durableId="226962307">
    <w:abstractNumId w:val="6"/>
  </w:num>
  <w:num w:numId="7" w16cid:durableId="1746562879">
    <w:abstractNumId w:val="11"/>
  </w:num>
  <w:num w:numId="8" w16cid:durableId="519510009">
    <w:abstractNumId w:val="10"/>
  </w:num>
  <w:num w:numId="9" w16cid:durableId="1960795031">
    <w:abstractNumId w:val="2"/>
  </w:num>
  <w:num w:numId="10" w16cid:durableId="131409172">
    <w:abstractNumId w:val="24"/>
  </w:num>
  <w:num w:numId="11" w16cid:durableId="861435081">
    <w:abstractNumId w:val="22"/>
  </w:num>
  <w:num w:numId="12" w16cid:durableId="1373731946">
    <w:abstractNumId w:val="1"/>
  </w:num>
  <w:num w:numId="13" w16cid:durableId="420876672">
    <w:abstractNumId w:val="18"/>
  </w:num>
  <w:num w:numId="14" w16cid:durableId="56444917">
    <w:abstractNumId w:val="17"/>
  </w:num>
  <w:num w:numId="15" w16cid:durableId="573928240">
    <w:abstractNumId w:val="30"/>
  </w:num>
  <w:num w:numId="16" w16cid:durableId="497816568">
    <w:abstractNumId w:val="3"/>
  </w:num>
  <w:num w:numId="17" w16cid:durableId="368798227">
    <w:abstractNumId w:val="23"/>
  </w:num>
  <w:num w:numId="18" w16cid:durableId="1673796795">
    <w:abstractNumId w:val="27"/>
  </w:num>
  <w:num w:numId="19" w16cid:durableId="697969905">
    <w:abstractNumId w:val="32"/>
  </w:num>
  <w:num w:numId="20" w16cid:durableId="658268375">
    <w:abstractNumId w:val="19"/>
  </w:num>
  <w:num w:numId="21" w16cid:durableId="430052779">
    <w:abstractNumId w:val="20"/>
  </w:num>
  <w:num w:numId="22" w16cid:durableId="1999922240">
    <w:abstractNumId w:val="4"/>
  </w:num>
  <w:num w:numId="23" w16cid:durableId="1897932347">
    <w:abstractNumId w:val="16"/>
  </w:num>
  <w:num w:numId="24" w16cid:durableId="2029673687">
    <w:abstractNumId w:val="8"/>
  </w:num>
  <w:num w:numId="25" w16cid:durableId="875308780">
    <w:abstractNumId w:val="33"/>
  </w:num>
  <w:num w:numId="26" w16cid:durableId="598291442">
    <w:abstractNumId w:val="29"/>
  </w:num>
  <w:num w:numId="27" w16cid:durableId="1072700730">
    <w:abstractNumId w:val="12"/>
  </w:num>
  <w:num w:numId="28" w16cid:durableId="1792825061">
    <w:abstractNumId w:val="7"/>
  </w:num>
  <w:num w:numId="29" w16cid:durableId="25958004">
    <w:abstractNumId w:val="31"/>
  </w:num>
  <w:num w:numId="30" w16cid:durableId="969748288">
    <w:abstractNumId w:val="5"/>
  </w:num>
  <w:num w:numId="31" w16cid:durableId="332228238">
    <w:abstractNumId w:val="15"/>
  </w:num>
  <w:num w:numId="32" w16cid:durableId="510532592">
    <w:abstractNumId w:val="9"/>
  </w:num>
  <w:num w:numId="33" w16cid:durableId="1543597685">
    <w:abstractNumId w:val="14"/>
  </w:num>
  <w:num w:numId="34" w16cid:durableId="437717126">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2sbAwMDIwtzAyMzZR0lEKTi0uzszPAykwrAUAIeWFvywAAAA="/>
  </w:docVars>
  <w:rsids>
    <w:rsidRoot w:val="003915D4"/>
    <w:rsid w:val="00000142"/>
    <w:rsid w:val="00000B44"/>
    <w:rsid w:val="0000107A"/>
    <w:rsid w:val="00004568"/>
    <w:rsid w:val="00004BC7"/>
    <w:rsid w:val="0000537F"/>
    <w:rsid w:val="00005CFF"/>
    <w:rsid w:val="000064A1"/>
    <w:rsid w:val="00006611"/>
    <w:rsid w:val="000104EA"/>
    <w:rsid w:val="00012981"/>
    <w:rsid w:val="00012AF2"/>
    <w:rsid w:val="000136B4"/>
    <w:rsid w:val="00014426"/>
    <w:rsid w:val="00014940"/>
    <w:rsid w:val="00015852"/>
    <w:rsid w:val="00015FA1"/>
    <w:rsid w:val="00016A5E"/>
    <w:rsid w:val="00016BF5"/>
    <w:rsid w:val="00016C12"/>
    <w:rsid w:val="0001794B"/>
    <w:rsid w:val="000203B2"/>
    <w:rsid w:val="00020CD8"/>
    <w:rsid w:val="00021060"/>
    <w:rsid w:val="000214C5"/>
    <w:rsid w:val="00021D2D"/>
    <w:rsid w:val="00022BB2"/>
    <w:rsid w:val="00023A4B"/>
    <w:rsid w:val="000244F4"/>
    <w:rsid w:val="0002541E"/>
    <w:rsid w:val="000266BF"/>
    <w:rsid w:val="000271F4"/>
    <w:rsid w:val="00027C3C"/>
    <w:rsid w:val="00030771"/>
    <w:rsid w:val="00031610"/>
    <w:rsid w:val="000323CC"/>
    <w:rsid w:val="000323E9"/>
    <w:rsid w:val="000329C5"/>
    <w:rsid w:val="00032BDC"/>
    <w:rsid w:val="0003353C"/>
    <w:rsid w:val="00033B49"/>
    <w:rsid w:val="00035AEC"/>
    <w:rsid w:val="00035FE7"/>
    <w:rsid w:val="000367F4"/>
    <w:rsid w:val="000370D1"/>
    <w:rsid w:val="00040509"/>
    <w:rsid w:val="0004097A"/>
    <w:rsid w:val="00041A96"/>
    <w:rsid w:val="00042814"/>
    <w:rsid w:val="00043C93"/>
    <w:rsid w:val="00043D6B"/>
    <w:rsid w:val="000445C0"/>
    <w:rsid w:val="0004480B"/>
    <w:rsid w:val="00044F47"/>
    <w:rsid w:val="0004500E"/>
    <w:rsid w:val="000451B5"/>
    <w:rsid w:val="00045255"/>
    <w:rsid w:val="000452FE"/>
    <w:rsid w:val="00045573"/>
    <w:rsid w:val="00045747"/>
    <w:rsid w:val="0004575D"/>
    <w:rsid w:val="00045C05"/>
    <w:rsid w:val="00045FC6"/>
    <w:rsid w:val="00047D6C"/>
    <w:rsid w:val="000500D6"/>
    <w:rsid w:val="00050186"/>
    <w:rsid w:val="000513B5"/>
    <w:rsid w:val="0005225C"/>
    <w:rsid w:val="00054726"/>
    <w:rsid w:val="000547B8"/>
    <w:rsid w:val="00054CBE"/>
    <w:rsid w:val="000554A1"/>
    <w:rsid w:val="0005588D"/>
    <w:rsid w:val="00055D4A"/>
    <w:rsid w:val="00055EF7"/>
    <w:rsid w:val="00056135"/>
    <w:rsid w:val="00056A6E"/>
    <w:rsid w:val="00056FDC"/>
    <w:rsid w:val="00061491"/>
    <w:rsid w:val="00061A31"/>
    <w:rsid w:val="00062C42"/>
    <w:rsid w:val="00063094"/>
    <w:rsid w:val="000630C2"/>
    <w:rsid w:val="000634D2"/>
    <w:rsid w:val="00064CEA"/>
    <w:rsid w:val="00064E1F"/>
    <w:rsid w:val="00065781"/>
    <w:rsid w:val="000660BC"/>
    <w:rsid w:val="00066162"/>
    <w:rsid w:val="000665F0"/>
    <w:rsid w:val="00066F51"/>
    <w:rsid w:val="000677A7"/>
    <w:rsid w:val="000677AA"/>
    <w:rsid w:val="00067DBE"/>
    <w:rsid w:val="00070529"/>
    <w:rsid w:val="00070CEA"/>
    <w:rsid w:val="0007245B"/>
    <w:rsid w:val="00072CB5"/>
    <w:rsid w:val="00072FC1"/>
    <w:rsid w:val="00073307"/>
    <w:rsid w:val="00074C77"/>
    <w:rsid w:val="00074D5B"/>
    <w:rsid w:val="00074F05"/>
    <w:rsid w:val="000751FC"/>
    <w:rsid w:val="000758DA"/>
    <w:rsid w:val="00076338"/>
    <w:rsid w:val="00076B0B"/>
    <w:rsid w:val="00076DA8"/>
    <w:rsid w:val="0007721D"/>
    <w:rsid w:val="00077EAE"/>
    <w:rsid w:val="00080289"/>
    <w:rsid w:val="000806CB"/>
    <w:rsid w:val="00080E2E"/>
    <w:rsid w:val="00081C12"/>
    <w:rsid w:val="000822D2"/>
    <w:rsid w:val="000827FF"/>
    <w:rsid w:val="0008302D"/>
    <w:rsid w:val="00083E35"/>
    <w:rsid w:val="000847A2"/>
    <w:rsid w:val="00084DE8"/>
    <w:rsid w:val="00084E75"/>
    <w:rsid w:val="00084F67"/>
    <w:rsid w:val="00085558"/>
    <w:rsid w:val="0008624F"/>
    <w:rsid w:val="000904F4"/>
    <w:rsid w:val="00090E92"/>
    <w:rsid w:val="0009119A"/>
    <w:rsid w:val="00091432"/>
    <w:rsid w:val="00093085"/>
    <w:rsid w:val="00093D44"/>
    <w:rsid w:val="000946C7"/>
    <w:rsid w:val="00095058"/>
    <w:rsid w:val="0009566D"/>
    <w:rsid w:val="0009649A"/>
    <w:rsid w:val="00096FCD"/>
    <w:rsid w:val="000974CC"/>
    <w:rsid w:val="00097B58"/>
    <w:rsid w:val="000A031D"/>
    <w:rsid w:val="000A0C90"/>
    <w:rsid w:val="000A214B"/>
    <w:rsid w:val="000A4068"/>
    <w:rsid w:val="000A478D"/>
    <w:rsid w:val="000A4C76"/>
    <w:rsid w:val="000A4E1B"/>
    <w:rsid w:val="000A5599"/>
    <w:rsid w:val="000A55CF"/>
    <w:rsid w:val="000A5ACC"/>
    <w:rsid w:val="000A5CEA"/>
    <w:rsid w:val="000A5E87"/>
    <w:rsid w:val="000A6392"/>
    <w:rsid w:val="000A6BA8"/>
    <w:rsid w:val="000A755C"/>
    <w:rsid w:val="000A7964"/>
    <w:rsid w:val="000B0196"/>
    <w:rsid w:val="000B0338"/>
    <w:rsid w:val="000B08F1"/>
    <w:rsid w:val="000B16C3"/>
    <w:rsid w:val="000B23FB"/>
    <w:rsid w:val="000B27FB"/>
    <w:rsid w:val="000B3946"/>
    <w:rsid w:val="000B3B8B"/>
    <w:rsid w:val="000B3BC3"/>
    <w:rsid w:val="000B425E"/>
    <w:rsid w:val="000B456F"/>
    <w:rsid w:val="000B4599"/>
    <w:rsid w:val="000B4BB4"/>
    <w:rsid w:val="000B4BEA"/>
    <w:rsid w:val="000B69BD"/>
    <w:rsid w:val="000B7146"/>
    <w:rsid w:val="000C0EDC"/>
    <w:rsid w:val="000C20B2"/>
    <w:rsid w:val="000C2575"/>
    <w:rsid w:val="000C310A"/>
    <w:rsid w:val="000C33FA"/>
    <w:rsid w:val="000C39C3"/>
    <w:rsid w:val="000C435D"/>
    <w:rsid w:val="000C4436"/>
    <w:rsid w:val="000C446E"/>
    <w:rsid w:val="000C4FEF"/>
    <w:rsid w:val="000C5266"/>
    <w:rsid w:val="000C5A9A"/>
    <w:rsid w:val="000C63DB"/>
    <w:rsid w:val="000C6C62"/>
    <w:rsid w:val="000D027C"/>
    <w:rsid w:val="000D03DB"/>
    <w:rsid w:val="000D19EF"/>
    <w:rsid w:val="000D30CF"/>
    <w:rsid w:val="000D3A6D"/>
    <w:rsid w:val="000D5735"/>
    <w:rsid w:val="000D5894"/>
    <w:rsid w:val="000D6AC1"/>
    <w:rsid w:val="000D6E1D"/>
    <w:rsid w:val="000D76C9"/>
    <w:rsid w:val="000D7834"/>
    <w:rsid w:val="000D791B"/>
    <w:rsid w:val="000D7B97"/>
    <w:rsid w:val="000E0CB4"/>
    <w:rsid w:val="000E106F"/>
    <w:rsid w:val="000E1084"/>
    <w:rsid w:val="000E16B8"/>
    <w:rsid w:val="000E1B1C"/>
    <w:rsid w:val="000E25CD"/>
    <w:rsid w:val="000E38DB"/>
    <w:rsid w:val="000E4259"/>
    <w:rsid w:val="000E46D4"/>
    <w:rsid w:val="000E51BA"/>
    <w:rsid w:val="000E5683"/>
    <w:rsid w:val="000E6756"/>
    <w:rsid w:val="000E6D09"/>
    <w:rsid w:val="000E6F05"/>
    <w:rsid w:val="000E77FB"/>
    <w:rsid w:val="000F078E"/>
    <w:rsid w:val="000F0B5D"/>
    <w:rsid w:val="000F1578"/>
    <w:rsid w:val="000F1B5D"/>
    <w:rsid w:val="000F3604"/>
    <w:rsid w:val="000F3D42"/>
    <w:rsid w:val="000F3FAE"/>
    <w:rsid w:val="000F4B90"/>
    <w:rsid w:val="000F4C87"/>
    <w:rsid w:val="000F4E13"/>
    <w:rsid w:val="000F4EEB"/>
    <w:rsid w:val="000F51D8"/>
    <w:rsid w:val="000F5B94"/>
    <w:rsid w:val="000F69E7"/>
    <w:rsid w:val="000F76A1"/>
    <w:rsid w:val="000F79B7"/>
    <w:rsid w:val="000F79CD"/>
    <w:rsid w:val="000F7ECB"/>
    <w:rsid w:val="00100C40"/>
    <w:rsid w:val="00100DB3"/>
    <w:rsid w:val="001016AA"/>
    <w:rsid w:val="00101E3F"/>
    <w:rsid w:val="00102244"/>
    <w:rsid w:val="00102F0E"/>
    <w:rsid w:val="00104F69"/>
    <w:rsid w:val="00106BEA"/>
    <w:rsid w:val="00111107"/>
    <w:rsid w:val="00111209"/>
    <w:rsid w:val="00111903"/>
    <w:rsid w:val="00111F9A"/>
    <w:rsid w:val="0011252C"/>
    <w:rsid w:val="00113A70"/>
    <w:rsid w:val="00113D85"/>
    <w:rsid w:val="00114D05"/>
    <w:rsid w:val="00116286"/>
    <w:rsid w:val="00116FF2"/>
    <w:rsid w:val="0011771F"/>
    <w:rsid w:val="00117A53"/>
    <w:rsid w:val="001201FF"/>
    <w:rsid w:val="00122080"/>
    <w:rsid w:val="0012226A"/>
    <w:rsid w:val="001222CB"/>
    <w:rsid w:val="00122E8C"/>
    <w:rsid w:val="001237E6"/>
    <w:rsid w:val="00124050"/>
    <w:rsid w:val="00124059"/>
    <w:rsid w:val="001242EE"/>
    <w:rsid w:val="001249B8"/>
    <w:rsid w:val="00124A63"/>
    <w:rsid w:val="00124FBA"/>
    <w:rsid w:val="00126EDE"/>
    <w:rsid w:val="00127190"/>
    <w:rsid w:val="0012720A"/>
    <w:rsid w:val="00127355"/>
    <w:rsid w:val="00127CAD"/>
    <w:rsid w:val="00127CDE"/>
    <w:rsid w:val="00127D3D"/>
    <w:rsid w:val="00130A5E"/>
    <w:rsid w:val="001319A1"/>
    <w:rsid w:val="00131BBC"/>
    <w:rsid w:val="0013232A"/>
    <w:rsid w:val="0013261E"/>
    <w:rsid w:val="0013299E"/>
    <w:rsid w:val="00133686"/>
    <w:rsid w:val="00133CD8"/>
    <w:rsid w:val="00135152"/>
    <w:rsid w:val="0013536F"/>
    <w:rsid w:val="00135465"/>
    <w:rsid w:val="0013587A"/>
    <w:rsid w:val="00136AAB"/>
    <w:rsid w:val="00136B63"/>
    <w:rsid w:val="00136E95"/>
    <w:rsid w:val="001370BE"/>
    <w:rsid w:val="00137752"/>
    <w:rsid w:val="00137C54"/>
    <w:rsid w:val="00141206"/>
    <w:rsid w:val="001415BA"/>
    <w:rsid w:val="00144D8A"/>
    <w:rsid w:val="001450AB"/>
    <w:rsid w:val="0014596F"/>
    <w:rsid w:val="00145AB7"/>
    <w:rsid w:val="001462BF"/>
    <w:rsid w:val="0014653B"/>
    <w:rsid w:val="0014659D"/>
    <w:rsid w:val="00146F7E"/>
    <w:rsid w:val="0014755F"/>
    <w:rsid w:val="00147CB7"/>
    <w:rsid w:val="00150000"/>
    <w:rsid w:val="00151292"/>
    <w:rsid w:val="001513A0"/>
    <w:rsid w:val="00151522"/>
    <w:rsid w:val="0015272D"/>
    <w:rsid w:val="001527D6"/>
    <w:rsid w:val="0015289B"/>
    <w:rsid w:val="00153D87"/>
    <w:rsid w:val="0015406B"/>
    <w:rsid w:val="00156766"/>
    <w:rsid w:val="00156927"/>
    <w:rsid w:val="00157DFF"/>
    <w:rsid w:val="00157FE6"/>
    <w:rsid w:val="00160A08"/>
    <w:rsid w:val="00161199"/>
    <w:rsid w:val="001615C6"/>
    <w:rsid w:val="00161B75"/>
    <w:rsid w:val="00161BC6"/>
    <w:rsid w:val="0016274F"/>
    <w:rsid w:val="00162B0E"/>
    <w:rsid w:val="00163EA7"/>
    <w:rsid w:val="001645D7"/>
    <w:rsid w:val="00164D86"/>
    <w:rsid w:val="00165A59"/>
    <w:rsid w:val="00166028"/>
    <w:rsid w:val="001660B5"/>
    <w:rsid w:val="00166708"/>
    <w:rsid w:val="00166867"/>
    <w:rsid w:val="0016747D"/>
    <w:rsid w:val="00167FBE"/>
    <w:rsid w:val="00170BF3"/>
    <w:rsid w:val="00171066"/>
    <w:rsid w:val="00171954"/>
    <w:rsid w:val="00171990"/>
    <w:rsid w:val="00171BE1"/>
    <w:rsid w:val="00171E07"/>
    <w:rsid w:val="00172539"/>
    <w:rsid w:val="00172C8D"/>
    <w:rsid w:val="00172DC7"/>
    <w:rsid w:val="00173159"/>
    <w:rsid w:val="00173DE0"/>
    <w:rsid w:val="00174F57"/>
    <w:rsid w:val="00175CE2"/>
    <w:rsid w:val="00176993"/>
    <w:rsid w:val="00176E5B"/>
    <w:rsid w:val="001770C4"/>
    <w:rsid w:val="00177BD8"/>
    <w:rsid w:val="00180BA0"/>
    <w:rsid w:val="001813C4"/>
    <w:rsid w:val="00181BA1"/>
    <w:rsid w:val="00182537"/>
    <w:rsid w:val="00182576"/>
    <w:rsid w:val="001841F2"/>
    <w:rsid w:val="001866DE"/>
    <w:rsid w:val="00186AC2"/>
    <w:rsid w:val="00186FF4"/>
    <w:rsid w:val="0019017D"/>
    <w:rsid w:val="00190334"/>
    <w:rsid w:val="001908A9"/>
    <w:rsid w:val="00190D41"/>
    <w:rsid w:val="0019115E"/>
    <w:rsid w:val="001914D5"/>
    <w:rsid w:val="0019281A"/>
    <w:rsid w:val="00192A47"/>
    <w:rsid w:val="00193F39"/>
    <w:rsid w:val="001948A3"/>
    <w:rsid w:val="001951CD"/>
    <w:rsid w:val="001954F9"/>
    <w:rsid w:val="00196516"/>
    <w:rsid w:val="0019748A"/>
    <w:rsid w:val="00197DF5"/>
    <w:rsid w:val="001A214B"/>
    <w:rsid w:val="001A23EE"/>
    <w:rsid w:val="001A3059"/>
    <w:rsid w:val="001A3A17"/>
    <w:rsid w:val="001A4CD1"/>
    <w:rsid w:val="001A62EA"/>
    <w:rsid w:val="001A6992"/>
    <w:rsid w:val="001B05A2"/>
    <w:rsid w:val="001B05EC"/>
    <w:rsid w:val="001B1485"/>
    <w:rsid w:val="001B14A3"/>
    <w:rsid w:val="001B1741"/>
    <w:rsid w:val="001B18F0"/>
    <w:rsid w:val="001B2F46"/>
    <w:rsid w:val="001B4D24"/>
    <w:rsid w:val="001B4F1C"/>
    <w:rsid w:val="001B55B7"/>
    <w:rsid w:val="001B567D"/>
    <w:rsid w:val="001B56D6"/>
    <w:rsid w:val="001B5946"/>
    <w:rsid w:val="001B6618"/>
    <w:rsid w:val="001B6ABA"/>
    <w:rsid w:val="001B6D05"/>
    <w:rsid w:val="001B7543"/>
    <w:rsid w:val="001B78EE"/>
    <w:rsid w:val="001B79CA"/>
    <w:rsid w:val="001C003C"/>
    <w:rsid w:val="001C08F1"/>
    <w:rsid w:val="001C2A6D"/>
    <w:rsid w:val="001C321A"/>
    <w:rsid w:val="001C3541"/>
    <w:rsid w:val="001C35A7"/>
    <w:rsid w:val="001C47FB"/>
    <w:rsid w:val="001C4A1C"/>
    <w:rsid w:val="001C7624"/>
    <w:rsid w:val="001C7A9F"/>
    <w:rsid w:val="001C7CED"/>
    <w:rsid w:val="001D00D8"/>
    <w:rsid w:val="001D051D"/>
    <w:rsid w:val="001D0D04"/>
    <w:rsid w:val="001D37F8"/>
    <w:rsid w:val="001D3D3B"/>
    <w:rsid w:val="001D679D"/>
    <w:rsid w:val="001D6957"/>
    <w:rsid w:val="001D7018"/>
    <w:rsid w:val="001D7153"/>
    <w:rsid w:val="001D7196"/>
    <w:rsid w:val="001E06AE"/>
    <w:rsid w:val="001E174D"/>
    <w:rsid w:val="001E1832"/>
    <w:rsid w:val="001E244E"/>
    <w:rsid w:val="001E253F"/>
    <w:rsid w:val="001E28B4"/>
    <w:rsid w:val="001E3299"/>
    <w:rsid w:val="001E3392"/>
    <w:rsid w:val="001E35A5"/>
    <w:rsid w:val="001E3F4A"/>
    <w:rsid w:val="001E43D0"/>
    <w:rsid w:val="001E5519"/>
    <w:rsid w:val="001E5CC7"/>
    <w:rsid w:val="001E6356"/>
    <w:rsid w:val="001E68D1"/>
    <w:rsid w:val="001E7D8D"/>
    <w:rsid w:val="001F04E5"/>
    <w:rsid w:val="001F0CD5"/>
    <w:rsid w:val="001F156A"/>
    <w:rsid w:val="001F1C99"/>
    <w:rsid w:val="001F2411"/>
    <w:rsid w:val="001F29B9"/>
    <w:rsid w:val="001F2A77"/>
    <w:rsid w:val="001F2B2D"/>
    <w:rsid w:val="001F3206"/>
    <w:rsid w:val="001F3385"/>
    <w:rsid w:val="001F3D7E"/>
    <w:rsid w:val="001F3DD3"/>
    <w:rsid w:val="001F4752"/>
    <w:rsid w:val="001F4A4B"/>
    <w:rsid w:val="001F52F7"/>
    <w:rsid w:val="001F59DC"/>
    <w:rsid w:val="001F7520"/>
    <w:rsid w:val="001F7724"/>
    <w:rsid w:val="001F7CBE"/>
    <w:rsid w:val="00200010"/>
    <w:rsid w:val="00200390"/>
    <w:rsid w:val="00201132"/>
    <w:rsid w:val="002023BE"/>
    <w:rsid w:val="00202D9D"/>
    <w:rsid w:val="0020453C"/>
    <w:rsid w:val="002047EA"/>
    <w:rsid w:val="00204878"/>
    <w:rsid w:val="00204A53"/>
    <w:rsid w:val="002052FC"/>
    <w:rsid w:val="0020543A"/>
    <w:rsid w:val="002068D3"/>
    <w:rsid w:val="00206E86"/>
    <w:rsid w:val="002070C9"/>
    <w:rsid w:val="002072F0"/>
    <w:rsid w:val="002074A9"/>
    <w:rsid w:val="002077A0"/>
    <w:rsid w:val="00210A5B"/>
    <w:rsid w:val="002114D7"/>
    <w:rsid w:val="00211E0E"/>
    <w:rsid w:val="00213214"/>
    <w:rsid w:val="00213B81"/>
    <w:rsid w:val="00214DD3"/>
    <w:rsid w:val="002153C1"/>
    <w:rsid w:val="00215918"/>
    <w:rsid w:val="00215A7D"/>
    <w:rsid w:val="00215E6B"/>
    <w:rsid w:val="00216C90"/>
    <w:rsid w:val="00217FBC"/>
    <w:rsid w:val="0022063E"/>
    <w:rsid w:val="00220C2E"/>
    <w:rsid w:val="00223866"/>
    <w:rsid w:val="00223E67"/>
    <w:rsid w:val="00223E87"/>
    <w:rsid w:val="00224338"/>
    <w:rsid w:val="0022495F"/>
    <w:rsid w:val="002250A4"/>
    <w:rsid w:val="00225329"/>
    <w:rsid w:val="0022556A"/>
    <w:rsid w:val="002265A2"/>
    <w:rsid w:val="00227C64"/>
    <w:rsid w:val="00227DF2"/>
    <w:rsid w:val="00230207"/>
    <w:rsid w:val="002302D6"/>
    <w:rsid w:val="00230934"/>
    <w:rsid w:val="002311BB"/>
    <w:rsid w:val="00232EFE"/>
    <w:rsid w:val="00233BFA"/>
    <w:rsid w:val="00234B98"/>
    <w:rsid w:val="002350A0"/>
    <w:rsid w:val="002358E1"/>
    <w:rsid w:val="0023593C"/>
    <w:rsid w:val="00235A10"/>
    <w:rsid w:val="00235C04"/>
    <w:rsid w:val="00235D3A"/>
    <w:rsid w:val="002366E6"/>
    <w:rsid w:val="002368BF"/>
    <w:rsid w:val="00236FA1"/>
    <w:rsid w:val="002378A4"/>
    <w:rsid w:val="00240724"/>
    <w:rsid w:val="00240C10"/>
    <w:rsid w:val="0024142B"/>
    <w:rsid w:val="00242819"/>
    <w:rsid w:val="00243A9D"/>
    <w:rsid w:val="00244820"/>
    <w:rsid w:val="002449F7"/>
    <w:rsid w:val="00244A4C"/>
    <w:rsid w:val="00244DEA"/>
    <w:rsid w:val="0024501F"/>
    <w:rsid w:val="00245814"/>
    <w:rsid w:val="00245FEF"/>
    <w:rsid w:val="0024634F"/>
    <w:rsid w:val="00247003"/>
    <w:rsid w:val="00247EE7"/>
    <w:rsid w:val="00250635"/>
    <w:rsid w:val="00250E90"/>
    <w:rsid w:val="00250F39"/>
    <w:rsid w:val="002516F5"/>
    <w:rsid w:val="00251A66"/>
    <w:rsid w:val="00253005"/>
    <w:rsid w:val="0025400D"/>
    <w:rsid w:val="00254B8D"/>
    <w:rsid w:val="00254E43"/>
    <w:rsid w:val="00256525"/>
    <w:rsid w:val="002570B8"/>
    <w:rsid w:val="0025730D"/>
    <w:rsid w:val="00260D81"/>
    <w:rsid w:val="00261F42"/>
    <w:rsid w:val="002622A1"/>
    <w:rsid w:val="00262492"/>
    <w:rsid w:val="002636BB"/>
    <w:rsid w:val="00263CB7"/>
    <w:rsid w:val="00263F2D"/>
    <w:rsid w:val="0026611E"/>
    <w:rsid w:val="002663B7"/>
    <w:rsid w:val="00266414"/>
    <w:rsid w:val="002676A5"/>
    <w:rsid w:val="002704BC"/>
    <w:rsid w:val="00270CDF"/>
    <w:rsid w:val="00270D63"/>
    <w:rsid w:val="00270E7E"/>
    <w:rsid w:val="0027108F"/>
    <w:rsid w:val="002720C6"/>
    <w:rsid w:val="00272998"/>
    <w:rsid w:val="00273736"/>
    <w:rsid w:val="00276504"/>
    <w:rsid w:val="002766DD"/>
    <w:rsid w:val="00276A65"/>
    <w:rsid w:val="00276EFC"/>
    <w:rsid w:val="0028123E"/>
    <w:rsid w:val="0028150C"/>
    <w:rsid w:val="00281E46"/>
    <w:rsid w:val="00282771"/>
    <w:rsid w:val="00283D69"/>
    <w:rsid w:val="0028438A"/>
    <w:rsid w:val="00284447"/>
    <w:rsid w:val="002846A9"/>
    <w:rsid w:val="00284727"/>
    <w:rsid w:val="00285EEF"/>
    <w:rsid w:val="00286A3A"/>
    <w:rsid w:val="0028786F"/>
    <w:rsid w:val="0029022B"/>
    <w:rsid w:val="002911AF"/>
    <w:rsid w:val="00291A7F"/>
    <w:rsid w:val="0029293B"/>
    <w:rsid w:val="00292DED"/>
    <w:rsid w:val="00292DFC"/>
    <w:rsid w:val="00294898"/>
    <w:rsid w:val="00297DEB"/>
    <w:rsid w:val="002A066D"/>
    <w:rsid w:val="002A0FD2"/>
    <w:rsid w:val="002A126A"/>
    <w:rsid w:val="002A2EB8"/>
    <w:rsid w:val="002A30EC"/>
    <w:rsid w:val="002A315A"/>
    <w:rsid w:val="002A46F5"/>
    <w:rsid w:val="002A495B"/>
    <w:rsid w:val="002A49CF"/>
    <w:rsid w:val="002A4CB8"/>
    <w:rsid w:val="002A4EBE"/>
    <w:rsid w:val="002A4F44"/>
    <w:rsid w:val="002A5184"/>
    <w:rsid w:val="002A5710"/>
    <w:rsid w:val="002A6C89"/>
    <w:rsid w:val="002A72C3"/>
    <w:rsid w:val="002A79DE"/>
    <w:rsid w:val="002B0820"/>
    <w:rsid w:val="002B1D03"/>
    <w:rsid w:val="002B207D"/>
    <w:rsid w:val="002B34DF"/>
    <w:rsid w:val="002B376B"/>
    <w:rsid w:val="002B45F4"/>
    <w:rsid w:val="002B57D0"/>
    <w:rsid w:val="002B5FAB"/>
    <w:rsid w:val="002B6534"/>
    <w:rsid w:val="002B6B66"/>
    <w:rsid w:val="002C03F8"/>
    <w:rsid w:val="002C063B"/>
    <w:rsid w:val="002C0C2E"/>
    <w:rsid w:val="002C1CE8"/>
    <w:rsid w:val="002C21BF"/>
    <w:rsid w:val="002C27D9"/>
    <w:rsid w:val="002C2F0D"/>
    <w:rsid w:val="002C36F0"/>
    <w:rsid w:val="002C3C77"/>
    <w:rsid w:val="002C4C9F"/>
    <w:rsid w:val="002C4FBF"/>
    <w:rsid w:val="002C5E48"/>
    <w:rsid w:val="002C74C6"/>
    <w:rsid w:val="002C7A0B"/>
    <w:rsid w:val="002D11B8"/>
    <w:rsid w:val="002D1792"/>
    <w:rsid w:val="002D1E90"/>
    <w:rsid w:val="002D2095"/>
    <w:rsid w:val="002D2214"/>
    <w:rsid w:val="002D2894"/>
    <w:rsid w:val="002D3356"/>
    <w:rsid w:val="002D378F"/>
    <w:rsid w:val="002D4410"/>
    <w:rsid w:val="002D4A9A"/>
    <w:rsid w:val="002D5731"/>
    <w:rsid w:val="002D5F4B"/>
    <w:rsid w:val="002D628A"/>
    <w:rsid w:val="002D722F"/>
    <w:rsid w:val="002E0D3C"/>
    <w:rsid w:val="002E0DD4"/>
    <w:rsid w:val="002E2248"/>
    <w:rsid w:val="002E363E"/>
    <w:rsid w:val="002E3A50"/>
    <w:rsid w:val="002E3E07"/>
    <w:rsid w:val="002E479C"/>
    <w:rsid w:val="002E4D95"/>
    <w:rsid w:val="002E5214"/>
    <w:rsid w:val="002E6A4A"/>
    <w:rsid w:val="002F0216"/>
    <w:rsid w:val="002F04C4"/>
    <w:rsid w:val="002F06D0"/>
    <w:rsid w:val="002F0E93"/>
    <w:rsid w:val="002F231C"/>
    <w:rsid w:val="002F2989"/>
    <w:rsid w:val="002F33B6"/>
    <w:rsid w:val="002F382C"/>
    <w:rsid w:val="002F3908"/>
    <w:rsid w:val="002F4392"/>
    <w:rsid w:val="002F4874"/>
    <w:rsid w:val="002F74C5"/>
    <w:rsid w:val="0030046F"/>
    <w:rsid w:val="00300BC9"/>
    <w:rsid w:val="003010C9"/>
    <w:rsid w:val="00301602"/>
    <w:rsid w:val="003018AB"/>
    <w:rsid w:val="003022B1"/>
    <w:rsid w:val="00303B65"/>
    <w:rsid w:val="00304B00"/>
    <w:rsid w:val="00304F34"/>
    <w:rsid w:val="00305537"/>
    <w:rsid w:val="003072D7"/>
    <w:rsid w:val="00310083"/>
    <w:rsid w:val="00310D5F"/>
    <w:rsid w:val="003114B9"/>
    <w:rsid w:val="00311E22"/>
    <w:rsid w:val="00311E68"/>
    <w:rsid w:val="00312258"/>
    <w:rsid w:val="003138FA"/>
    <w:rsid w:val="00313F69"/>
    <w:rsid w:val="00314109"/>
    <w:rsid w:val="00315F77"/>
    <w:rsid w:val="00316331"/>
    <w:rsid w:val="00316533"/>
    <w:rsid w:val="0031668E"/>
    <w:rsid w:val="0032001C"/>
    <w:rsid w:val="003205B8"/>
    <w:rsid w:val="00321CA0"/>
    <w:rsid w:val="00321E41"/>
    <w:rsid w:val="003220DF"/>
    <w:rsid w:val="00322E11"/>
    <w:rsid w:val="003232C9"/>
    <w:rsid w:val="003240BD"/>
    <w:rsid w:val="00324684"/>
    <w:rsid w:val="003253AE"/>
    <w:rsid w:val="0032574C"/>
    <w:rsid w:val="003260BF"/>
    <w:rsid w:val="00326104"/>
    <w:rsid w:val="00326214"/>
    <w:rsid w:val="00327505"/>
    <w:rsid w:val="003276EA"/>
    <w:rsid w:val="00327CE7"/>
    <w:rsid w:val="00330BB8"/>
    <w:rsid w:val="003317FF"/>
    <w:rsid w:val="00331A45"/>
    <w:rsid w:val="0033359D"/>
    <w:rsid w:val="003338ED"/>
    <w:rsid w:val="00335DAA"/>
    <w:rsid w:val="00336F68"/>
    <w:rsid w:val="00337349"/>
    <w:rsid w:val="00337872"/>
    <w:rsid w:val="00340381"/>
    <w:rsid w:val="003405AE"/>
    <w:rsid w:val="0034201D"/>
    <w:rsid w:val="00342FAF"/>
    <w:rsid w:val="00343140"/>
    <w:rsid w:val="0034325D"/>
    <w:rsid w:val="00343A67"/>
    <w:rsid w:val="00343AD3"/>
    <w:rsid w:val="00343DA7"/>
    <w:rsid w:val="003451CB"/>
    <w:rsid w:val="0034529F"/>
    <w:rsid w:val="00345878"/>
    <w:rsid w:val="00345FF0"/>
    <w:rsid w:val="00346520"/>
    <w:rsid w:val="00347563"/>
    <w:rsid w:val="00347B5E"/>
    <w:rsid w:val="00347DD7"/>
    <w:rsid w:val="003503FC"/>
    <w:rsid w:val="0035200D"/>
    <w:rsid w:val="003523EC"/>
    <w:rsid w:val="003525D7"/>
    <w:rsid w:val="00352DC2"/>
    <w:rsid w:val="00353B62"/>
    <w:rsid w:val="00354664"/>
    <w:rsid w:val="0035489D"/>
    <w:rsid w:val="00354960"/>
    <w:rsid w:val="00355B14"/>
    <w:rsid w:val="00355EBE"/>
    <w:rsid w:val="00355F19"/>
    <w:rsid w:val="003561C4"/>
    <w:rsid w:val="003567EA"/>
    <w:rsid w:val="00356820"/>
    <w:rsid w:val="00356BB2"/>
    <w:rsid w:val="00356F05"/>
    <w:rsid w:val="00357074"/>
    <w:rsid w:val="003570D5"/>
    <w:rsid w:val="00357929"/>
    <w:rsid w:val="00361FE0"/>
    <w:rsid w:val="003629BC"/>
    <w:rsid w:val="003629F5"/>
    <w:rsid w:val="00363770"/>
    <w:rsid w:val="00363B6C"/>
    <w:rsid w:val="00364387"/>
    <w:rsid w:val="00364C27"/>
    <w:rsid w:val="00364CAC"/>
    <w:rsid w:val="00365709"/>
    <w:rsid w:val="00366883"/>
    <w:rsid w:val="00366B50"/>
    <w:rsid w:val="0037178A"/>
    <w:rsid w:val="0037208D"/>
    <w:rsid w:val="00372B75"/>
    <w:rsid w:val="00373DD6"/>
    <w:rsid w:val="00374772"/>
    <w:rsid w:val="003762FA"/>
    <w:rsid w:val="00376690"/>
    <w:rsid w:val="00377D34"/>
    <w:rsid w:val="00380998"/>
    <w:rsid w:val="00380F9F"/>
    <w:rsid w:val="003811F7"/>
    <w:rsid w:val="003819A8"/>
    <w:rsid w:val="00382E75"/>
    <w:rsid w:val="00382F53"/>
    <w:rsid w:val="0038319A"/>
    <w:rsid w:val="0038398A"/>
    <w:rsid w:val="00384A84"/>
    <w:rsid w:val="0038726C"/>
    <w:rsid w:val="00390176"/>
    <w:rsid w:val="003903BB"/>
    <w:rsid w:val="00390678"/>
    <w:rsid w:val="00390CD3"/>
    <w:rsid w:val="003915D4"/>
    <w:rsid w:val="00392129"/>
    <w:rsid w:val="00392136"/>
    <w:rsid w:val="00392529"/>
    <w:rsid w:val="00392E12"/>
    <w:rsid w:val="00393445"/>
    <w:rsid w:val="003940AD"/>
    <w:rsid w:val="003942D8"/>
    <w:rsid w:val="003A0393"/>
    <w:rsid w:val="003A084D"/>
    <w:rsid w:val="003A1072"/>
    <w:rsid w:val="003A14BC"/>
    <w:rsid w:val="003A1D3A"/>
    <w:rsid w:val="003A2295"/>
    <w:rsid w:val="003A2F61"/>
    <w:rsid w:val="003A44B6"/>
    <w:rsid w:val="003A4AE2"/>
    <w:rsid w:val="003A5E99"/>
    <w:rsid w:val="003A681F"/>
    <w:rsid w:val="003A6FD4"/>
    <w:rsid w:val="003A71E5"/>
    <w:rsid w:val="003A746D"/>
    <w:rsid w:val="003A7603"/>
    <w:rsid w:val="003A7BC6"/>
    <w:rsid w:val="003A7EE2"/>
    <w:rsid w:val="003B0155"/>
    <w:rsid w:val="003B08CE"/>
    <w:rsid w:val="003B1848"/>
    <w:rsid w:val="003B2ED9"/>
    <w:rsid w:val="003B30A4"/>
    <w:rsid w:val="003B3390"/>
    <w:rsid w:val="003B346A"/>
    <w:rsid w:val="003B3B91"/>
    <w:rsid w:val="003B450A"/>
    <w:rsid w:val="003B4995"/>
    <w:rsid w:val="003B5218"/>
    <w:rsid w:val="003B5246"/>
    <w:rsid w:val="003B6C02"/>
    <w:rsid w:val="003B6DFA"/>
    <w:rsid w:val="003B7A0B"/>
    <w:rsid w:val="003B7C86"/>
    <w:rsid w:val="003B7F10"/>
    <w:rsid w:val="003B7FD8"/>
    <w:rsid w:val="003C02DF"/>
    <w:rsid w:val="003C03C8"/>
    <w:rsid w:val="003C100E"/>
    <w:rsid w:val="003C1140"/>
    <w:rsid w:val="003C1178"/>
    <w:rsid w:val="003C164D"/>
    <w:rsid w:val="003C171F"/>
    <w:rsid w:val="003C18EA"/>
    <w:rsid w:val="003C1C01"/>
    <w:rsid w:val="003C2DF9"/>
    <w:rsid w:val="003C52BE"/>
    <w:rsid w:val="003C5A68"/>
    <w:rsid w:val="003C6193"/>
    <w:rsid w:val="003C6293"/>
    <w:rsid w:val="003C6381"/>
    <w:rsid w:val="003C6901"/>
    <w:rsid w:val="003C70E9"/>
    <w:rsid w:val="003C732C"/>
    <w:rsid w:val="003C7345"/>
    <w:rsid w:val="003C78D9"/>
    <w:rsid w:val="003C79AA"/>
    <w:rsid w:val="003D213D"/>
    <w:rsid w:val="003D3820"/>
    <w:rsid w:val="003D3FFC"/>
    <w:rsid w:val="003D4487"/>
    <w:rsid w:val="003D4961"/>
    <w:rsid w:val="003D4B0C"/>
    <w:rsid w:val="003D4B25"/>
    <w:rsid w:val="003D4D22"/>
    <w:rsid w:val="003D562B"/>
    <w:rsid w:val="003D5F32"/>
    <w:rsid w:val="003D5F49"/>
    <w:rsid w:val="003E0B75"/>
    <w:rsid w:val="003E19BB"/>
    <w:rsid w:val="003E36FA"/>
    <w:rsid w:val="003E405D"/>
    <w:rsid w:val="003E4ED5"/>
    <w:rsid w:val="003E7F7C"/>
    <w:rsid w:val="003F15C3"/>
    <w:rsid w:val="003F1904"/>
    <w:rsid w:val="003F25A9"/>
    <w:rsid w:val="003F40F7"/>
    <w:rsid w:val="003F44AF"/>
    <w:rsid w:val="003F5354"/>
    <w:rsid w:val="003F5741"/>
    <w:rsid w:val="003F5E58"/>
    <w:rsid w:val="003F677A"/>
    <w:rsid w:val="003F70F6"/>
    <w:rsid w:val="003F7150"/>
    <w:rsid w:val="003F7A6C"/>
    <w:rsid w:val="00400D91"/>
    <w:rsid w:val="00401F15"/>
    <w:rsid w:val="004028C8"/>
    <w:rsid w:val="00402F5E"/>
    <w:rsid w:val="004034F8"/>
    <w:rsid w:val="00403790"/>
    <w:rsid w:val="00403AB9"/>
    <w:rsid w:val="004042D6"/>
    <w:rsid w:val="00405E97"/>
    <w:rsid w:val="0040636E"/>
    <w:rsid w:val="00407005"/>
    <w:rsid w:val="004074FC"/>
    <w:rsid w:val="0040769E"/>
    <w:rsid w:val="0041169A"/>
    <w:rsid w:val="00411A42"/>
    <w:rsid w:val="004120BF"/>
    <w:rsid w:val="00413835"/>
    <w:rsid w:val="00414335"/>
    <w:rsid w:val="00414D78"/>
    <w:rsid w:val="00415795"/>
    <w:rsid w:val="00415EB8"/>
    <w:rsid w:val="0041705E"/>
    <w:rsid w:val="00417AB1"/>
    <w:rsid w:val="004204AE"/>
    <w:rsid w:val="00420A05"/>
    <w:rsid w:val="00420B07"/>
    <w:rsid w:val="00422BA7"/>
    <w:rsid w:val="0042451E"/>
    <w:rsid w:val="004249FF"/>
    <w:rsid w:val="00424D33"/>
    <w:rsid w:val="00424F52"/>
    <w:rsid w:val="004250F3"/>
    <w:rsid w:val="00425480"/>
    <w:rsid w:val="00425EB3"/>
    <w:rsid w:val="00426170"/>
    <w:rsid w:val="004300BE"/>
    <w:rsid w:val="00430223"/>
    <w:rsid w:val="004303D5"/>
    <w:rsid w:val="00430E98"/>
    <w:rsid w:val="00431A5A"/>
    <w:rsid w:val="00431BC2"/>
    <w:rsid w:val="00431BC6"/>
    <w:rsid w:val="00431CAA"/>
    <w:rsid w:val="00432D3A"/>
    <w:rsid w:val="00432E2E"/>
    <w:rsid w:val="00432FB5"/>
    <w:rsid w:val="00433341"/>
    <w:rsid w:val="00433427"/>
    <w:rsid w:val="00434E5B"/>
    <w:rsid w:val="004356FD"/>
    <w:rsid w:val="0043655C"/>
    <w:rsid w:val="0043686D"/>
    <w:rsid w:val="004400A0"/>
    <w:rsid w:val="00440CC2"/>
    <w:rsid w:val="00442CB7"/>
    <w:rsid w:val="0044358E"/>
    <w:rsid w:val="0044365C"/>
    <w:rsid w:val="00443A98"/>
    <w:rsid w:val="004444C3"/>
    <w:rsid w:val="00444B22"/>
    <w:rsid w:val="00445525"/>
    <w:rsid w:val="00445818"/>
    <w:rsid w:val="00446BBC"/>
    <w:rsid w:val="0045071B"/>
    <w:rsid w:val="00450AE5"/>
    <w:rsid w:val="00451A0E"/>
    <w:rsid w:val="00451C2D"/>
    <w:rsid w:val="00452EA5"/>
    <w:rsid w:val="0045303F"/>
    <w:rsid w:val="00454194"/>
    <w:rsid w:val="00454B6C"/>
    <w:rsid w:val="00455773"/>
    <w:rsid w:val="00456241"/>
    <w:rsid w:val="0045641D"/>
    <w:rsid w:val="0045666C"/>
    <w:rsid w:val="00456D50"/>
    <w:rsid w:val="0045708E"/>
    <w:rsid w:val="004570C4"/>
    <w:rsid w:val="00457546"/>
    <w:rsid w:val="00457759"/>
    <w:rsid w:val="004577BF"/>
    <w:rsid w:val="00461820"/>
    <w:rsid w:val="00462A55"/>
    <w:rsid w:val="00463166"/>
    <w:rsid w:val="00465148"/>
    <w:rsid w:val="00465198"/>
    <w:rsid w:val="00465852"/>
    <w:rsid w:val="00466F7F"/>
    <w:rsid w:val="004674F3"/>
    <w:rsid w:val="00467DAE"/>
    <w:rsid w:val="004704AF"/>
    <w:rsid w:val="004709E6"/>
    <w:rsid w:val="00470A66"/>
    <w:rsid w:val="004716D9"/>
    <w:rsid w:val="00471BA2"/>
    <w:rsid w:val="00472804"/>
    <w:rsid w:val="00472DC4"/>
    <w:rsid w:val="00474930"/>
    <w:rsid w:val="00475230"/>
    <w:rsid w:val="004753BA"/>
    <w:rsid w:val="00475B5B"/>
    <w:rsid w:val="00476D93"/>
    <w:rsid w:val="00477701"/>
    <w:rsid w:val="00477DC2"/>
    <w:rsid w:val="004809A0"/>
    <w:rsid w:val="004811A8"/>
    <w:rsid w:val="00481354"/>
    <w:rsid w:val="00482232"/>
    <w:rsid w:val="004824D8"/>
    <w:rsid w:val="004828FD"/>
    <w:rsid w:val="00482C00"/>
    <w:rsid w:val="004832FE"/>
    <w:rsid w:val="00483CFD"/>
    <w:rsid w:val="004845EA"/>
    <w:rsid w:val="00484B08"/>
    <w:rsid w:val="00484BE8"/>
    <w:rsid w:val="00484DAF"/>
    <w:rsid w:val="004851CE"/>
    <w:rsid w:val="00485354"/>
    <w:rsid w:val="004867FC"/>
    <w:rsid w:val="00486EF0"/>
    <w:rsid w:val="00487296"/>
    <w:rsid w:val="00487328"/>
    <w:rsid w:val="00487F5A"/>
    <w:rsid w:val="0049009B"/>
    <w:rsid w:val="00490780"/>
    <w:rsid w:val="00490C38"/>
    <w:rsid w:val="00491F92"/>
    <w:rsid w:val="0049204A"/>
    <w:rsid w:val="004920AA"/>
    <w:rsid w:val="00492EA0"/>
    <w:rsid w:val="004932F6"/>
    <w:rsid w:val="00493CD9"/>
    <w:rsid w:val="0049467D"/>
    <w:rsid w:val="00495FAC"/>
    <w:rsid w:val="00496B88"/>
    <w:rsid w:val="00496DB5"/>
    <w:rsid w:val="00497D71"/>
    <w:rsid w:val="004A1189"/>
    <w:rsid w:val="004A1A3F"/>
    <w:rsid w:val="004A2C6F"/>
    <w:rsid w:val="004A31EC"/>
    <w:rsid w:val="004A3645"/>
    <w:rsid w:val="004A522C"/>
    <w:rsid w:val="004A55A8"/>
    <w:rsid w:val="004A75BB"/>
    <w:rsid w:val="004A76F4"/>
    <w:rsid w:val="004B0281"/>
    <w:rsid w:val="004B0350"/>
    <w:rsid w:val="004B065C"/>
    <w:rsid w:val="004B0B92"/>
    <w:rsid w:val="004B0E01"/>
    <w:rsid w:val="004B101D"/>
    <w:rsid w:val="004B12A6"/>
    <w:rsid w:val="004B1F3B"/>
    <w:rsid w:val="004B1FE5"/>
    <w:rsid w:val="004B331E"/>
    <w:rsid w:val="004B420D"/>
    <w:rsid w:val="004B4890"/>
    <w:rsid w:val="004B526D"/>
    <w:rsid w:val="004B546E"/>
    <w:rsid w:val="004B57D9"/>
    <w:rsid w:val="004C002D"/>
    <w:rsid w:val="004C03F6"/>
    <w:rsid w:val="004C0991"/>
    <w:rsid w:val="004C0B8B"/>
    <w:rsid w:val="004C13CB"/>
    <w:rsid w:val="004C17B1"/>
    <w:rsid w:val="004C1A8B"/>
    <w:rsid w:val="004C1C78"/>
    <w:rsid w:val="004C1E67"/>
    <w:rsid w:val="004C2633"/>
    <w:rsid w:val="004C331D"/>
    <w:rsid w:val="004C3D1C"/>
    <w:rsid w:val="004C405F"/>
    <w:rsid w:val="004C4A5D"/>
    <w:rsid w:val="004C56E8"/>
    <w:rsid w:val="004C5B56"/>
    <w:rsid w:val="004C5B95"/>
    <w:rsid w:val="004C5E2E"/>
    <w:rsid w:val="004C5E72"/>
    <w:rsid w:val="004C62A2"/>
    <w:rsid w:val="004C6694"/>
    <w:rsid w:val="004C66AB"/>
    <w:rsid w:val="004C77A2"/>
    <w:rsid w:val="004D032B"/>
    <w:rsid w:val="004D0AE9"/>
    <w:rsid w:val="004D0F8E"/>
    <w:rsid w:val="004D1A78"/>
    <w:rsid w:val="004D1AA8"/>
    <w:rsid w:val="004D25E8"/>
    <w:rsid w:val="004D28EC"/>
    <w:rsid w:val="004D3955"/>
    <w:rsid w:val="004D3C89"/>
    <w:rsid w:val="004D6042"/>
    <w:rsid w:val="004D61DC"/>
    <w:rsid w:val="004D6A20"/>
    <w:rsid w:val="004D74AD"/>
    <w:rsid w:val="004D7582"/>
    <w:rsid w:val="004E07D8"/>
    <w:rsid w:val="004E0A54"/>
    <w:rsid w:val="004E2234"/>
    <w:rsid w:val="004E228A"/>
    <w:rsid w:val="004E27E6"/>
    <w:rsid w:val="004E2A8B"/>
    <w:rsid w:val="004E31A9"/>
    <w:rsid w:val="004E3756"/>
    <w:rsid w:val="004E399E"/>
    <w:rsid w:val="004E3D4A"/>
    <w:rsid w:val="004E4760"/>
    <w:rsid w:val="004E4E3F"/>
    <w:rsid w:val="004E5F82"/>
    <w:rsid w:val="004E6BC4"/>
    <w:rsid w:val="004E6E08"/>
    <w:rsid w:val="004E7C98"/>
    <w:rsid w:val="004E7CD1"/>
    <w:rsid w:val="004E7FE8"/>
    <w:rsid w:val="004F1A2D"/>
    <w:rsid w:val="004F2032"/>
    <w:rsid w:val="004F20D2"/>
    <w:rsid w:val="004F45C6"/>
    <w:rsid w:val="004F4A1E"/>
    <w:rsid w:val="004F549B"/>
    <w:rsid w:val="004F557E"/>
    <w:rsid w:val="004F6591"/>
    <w:rsid w:val="004F660F"/>
    <w:rsid w:val="004F758A"/>
    <w:rsid w:val="004F765F"/>
    <w:rsid w:val="004F77F4"/>
    <w:rsid w:val="004F7E98"/>
    <w:rsid w:val="00500B61"/>
    <w:rsid w:val="00501610"/>
    <w:rsid w:val="00501B0B"/>
    <w:rsid w:val="005026AA"/>
    <w:rsid w:val="0050399D"/>
    <w:rsid w:val="005042F3"/>
    <w:rsid w:val="005065DF"/>
    <w:rsid w:val="005079AB"/>
    <w:rsid w:val="00507AB7"/>
    <w:rsid w:val="00507F65"/>
    <w:rsid w:val="00510A0C"/>
    <w:rsid w:val="00512A42"/>
    <w:rsid w:val="00512EE5"/>
    <w:rsid w:val="00512FD6"/>
    <w:rsid w:val="00514A29"/>
    <w:rsid w:val="0051662E"/>
    <w:rsid w:val="0051669C"/>
    <w:rsid w:val="00517BCC"/>
    <w:rsid w:val="0052082E"/>
    <w:rsid w:val="00521964"/>
    <w:rsid w:val="00521EC5"/>
    <w:rsid w:val="0052214D"/>
    <w:rsid w:val="00522B1C"/>
    <w:rsid w:val="00522F0A"/>
    <w:rsid w:val="005233A9"/>
    <w:rsid w:val="005242C3"/>
    <w:rsid w:val="00524486"/>
    <w:rsid w:val="00526281"/>
    <w:rsid w:val="0052643D"/>
    <w:rsid w:val="005307CB"/>
    <w:rsid w:val="00530A22"/>
    <w:rsid w:val="00530F0F"/>
    <w:rsid w:val="00531E7D"/>
    <w:rsid w:val="0053483B"/>
    <w:rsid w:val="005349F8"/>
    <w:rsid w:val="00534C66"/>
    <w:rsid w:val="00536054"/>
    <w:rsid w:val="005370E2"/>
    <w:rsid w:val="00540332"/>
    <w:rsid w:val="00540E3E"/>
    <w:rsid w:val="00541074"/>
    <w:rsid w:val="00541615"/>
    <w:rsid w:val="00541CC8"/>
    <w:rsid w:val="005420C7"/>
    <w:rsid w:val="0054215A"/>
    <w:rsid w:val="005439A0"/>
    <w:rsid w:val="00543B6B"/>
    <w:rsid w:val="00543E27"/>
    <w:rsid w:val="005446FF"/>
    <w:rsid w:val="0054595B"/>
    <w:rsid w:val="00545F82"/>
    <w:rsid w:val="00547691"/>
    <w:rsid w:val="005508B9"/>
    <w:rsid w:val="00551CE1"/>
    <w:rsid w:val="0055258C"/>
    <w:rsid w:val="005528BB"/>
    <w:rsid w:val="00552B39"/>
    <w:rsid w:val="00553446"/>
    <w:rsid w:val="0055398D"/>
    <w:rsid w:val="00554633"/>
    <w:rsid w:val="005547CA"/>
    <w:rsid w:val="00554BA0"/>
    <w:rsid w:val="005554D8"/>
    <w:rsid w:val="00555CFE"/>
    <w:rsid w:val="0055650C"/>
    <w:rsid w:val="00556D05"/>
    <w:rsid w:val="005574DB"/>
    <w:rsid w:val="00562D5E"/>
    <w:rsid w:val="005636FE"/>
    <w:rsid w:val="005639D2"/>
    <w:rsid w:val="005648C9"/>
    <w:rsid w:val="00564E1F"/>
    <w:rsid w:val="005657B7"/>
    <w:rsid w:val="00565827"/>
    <w:rsid w:val="00565A02"/>
    <w:rsid w:val="005667A4"/>
    <w:rsid w:val="005672FB"/>
    <w:rsid w:val="00567B5C"/>
    <w:rsid w:val="00567F0C"/>
    <w:rsid w:val="00570117"/>
    <w:rsid w:val="00570CAD"/>
    <w:rsid w:val="005714B6"/>
    <w:rsid w:val="0057187D"/>
    <w:rsid w:val="005725FF"/>
    <w:rsid w:val="00572DC1"/>
    <w:rsid w:val="00573AAC"/>
    <w:rsid w:val="00573EBF"/>
    <w:rsid w:val="00574A38"/>
    <w:rsid w:val="00575219"/>
    <w:rsid w:val="00576644"/>
    <w:rsid w:val="00576AA0"/>
    <w:rsid w:val="00576D78"/>
    <w:rsid w:val="0057740B"/>
    <w:rsid w:val="00580F8A"/>
    <w:rsid w:val="00581D87"/>
    <w:rsid w:val="005839EB"/>
    <w:rsid w:val="00584BC1"/>
    <w:rsid w:val="00585B71"/>
    <w:rsid w:val="00586033"/>
    <w:rsid w:val="005870EF"/>
    <w:rsid w:val="00587789"/>
    <w:rsid w:val="00590256"/>
    <w:rsid w:val="00590752"/>
    <w:rsid w:val="00590C2B"/>
    <w:rsid w:val="0059141A"/>
    <w:rsid w:val="00591B58"/>
    <w:rsid w:val="00591EC4"/>
    <w:rsid w:val="00592D34"/>
    <w:rsid w:val="00594741"/>
    <w:rsid w:val="00594DDC"/>
    <w:rsid w:val="00595063"/>
    <w:rsid w:val="0059672C"/>
    <w:rsid w:val="00596A16"/>
    <w:rsid w:val="00597A4F"/>
    <w:rsid w:val="005A0E85"/>
    <w:rsid w:val="005A1535"/>
    <w:rsid w:val="005A26B8"/>
    <w:rsid w:val="005A2DAB"/>
    <w:rsid w:val="005A3E05"/>
    <w:rsid w:val="005A47E2"/>
    <w:rsid w:val="005A4CB3"/>
    <w:rsid w:val="005A5619"/>
    <w:rsid w:val="005A5A03"/>
    <w:rsid w:val="005A6502"/>
    <w:rsid w:val="005A6A99"/>
    <w:rsid w:val="005A6AAD"/>
    <w:rsid w:val="005A6DA5"/>
    <w:rsid w:val="005A7423"/>
    <w:rsid w:val="005B0626"/>
    <w:rsid w:val="005B1137"/>
    <w:rsid w:val="005B2013"/>
    <w:rsid w:val="005B2272"/>
    <w:rsid w:val="005B273F"/>
    <w:rsid w:val="005B3EF2"/>
    <w:rsid w:val="005B5483"/>
    <w:rsid w:val="005B56BF"/>
    <w:rsid w:val="005B5713"/>
    <w:rsid w:val="005B6282"/>
    <w:rsid w:val="005B655F"/>
    <w:rsid w:val="005B6DD5"/>
    <w:rsid w:val="005B7449"/>
    <w:rsid w:val="005B786A"/>
    <w:rsid w:val="005C0542"/>
    <w:rsid w:val="005C0E56"/>
    <w:rsid w:val="005C187D"/>
    <w:rsid w:val="005C2055"/>
    <w:rsid w:val="005C2AA9"/>
    <w:rsid w:val="005C2E95"/>
    <w:rsid w:val="005C312A"/>
    <w:rsid w:val="005C389E"/>
    <w:rsid w:val="005C435E"/>
    <w:rsid w:val="005C49F5"/>
    <w:rsid w:val="005C4BE1"/>
    <w:rsid w:val="005C4F5C"/>
    <w:rsid w:val="005C64BF"/>
    <w:rsid w:val="005C741D"/>
    <w:rsid w:val="005C7549"/>
    <w:rsid w:val="005C7A63"/>
    <w:rsid w:val="005C7B0B"/>
    <w:rsid w:val="005D084A"/>
    <w:rsid w:val="005D159F"/>
    <w:rsid w:val="005D170C"/>
    <w:rsid w:val="005D1B40"/>
    <w:rsid w:val="005D216A"/>
    <w:rsid w:val="005D2323"/>
    <w:rsid w:val="005D3B7C"/>
    <w:rsid w:val="005D4152"/>
    <w:rsid w:val="005D4717"/>
    <w:rsid w:val="005D477E"/>
    <w:rsid w:val="005D4A89"/>
    <w:rsid w:val="005D51B2"/>
    <w:rsid w:val="005D586B"/>
    <w:rsid w:val="005D61D6"/>
    <w:rsid w:val="005D620E"/>
    <w:rsid w:val="005D6705"/>
    <w:rsid w:val="005D6C80"/>
    <w:rsid w:val="005D75C4"/>
    <w:rsid w:val="005D7A97"/>
    <w:rsid w:val="005E113B"/>
    <w:rsid w:val="005E2D5B"/>
    <w:rsid w:val="005E455F"/>
    <w:rsid w:val="005E4619"/>
    <w:rsid w:val="005E4805"/>
    <w:rsid w:val="005E48BE"/>
    <w:rsid w:val="005E555F"/>
    <w:rsid w:val="005E6AD1"/>
    <w:rsid w:val="005E6B1D"/>
    <w:rsid w:val="005E7CBA"/>
    <w:rsid w:val="005F098C"/>
    <w:rsid w:val="005F18CA"/>
    <w:rsid w:val="005F2AF1"/>
    <w:rsid w:val="005F31B0"/>
    <w:rsid w:val="005F3673"/>
    <w:rsid w:val="005F3A9E"/>
    <w:rsid w:val="005F3EB6"/>
    <w:rsid w:val="005F465B"/>
    <w:rsid w:val="005F4BEE"/>
    <w:rsid w:val="005F5229"/>
    <w:rsid w:val="005F5C0C"/>
    <w:rsid w:val="005F5C4E"/>
    <w:rsid w:val="005F704E"/>
    <w:rsid w:val="005F7312"/>
    <w:rsid w:val="005F7870"/>
    <w:rsid w:val="005F7E75"/>
    <w:rsid w:val="005F7E99"/>
    <w:rsid w:val="00600101"/>
    <w:rsid w:val="00600769"/>
    <w:rsid w:val="006026A5"/>
    <w:rsid w:val="006027C3"/>
    <w:rsid w:val="006045FC"/>
    <w:rsid w:val="00604D1D"/>
    <w:rsid w:val="006060F7"/>
    <w:rsid w:val="00606EB6"/>
    <w:rsid w:val="0060740A"/>
    <w:rsid w:val="006075FF"/>
    <w:rsid w:val="006101D6"/>
    <w:rsid w:val="006104C5"/>
    <w:rsid w:val="006107BB"/>
    <w:rsid w:val="00610F6A"/>
    <w:rsid w:val="0061162E"/>
    <w:rsid w:val="006120DE"/>
    <w:rsid w:val="00612822"/>
    <w:rsid w:val="006129FC"/>
    <w:rsid w:val="00612D5A"/>
    <w:rsid w:val="00614236"/>
    <w:rsid w:val="00614FD0"/>
    <w:rsid w:val="00616FEA"/>
    <w:rsid w:val="006205DE"/>
    <w:rsid w:val="006214A8"/>
    <w:rsid w:val="00621F83"/>
    <w:rsid w:val="00622F5B"/>
    <w:rsid w:val="006231DB"/>
    <w:rsid w:val="006238DC"/>
    <w:rsid w:val="006255C5"/>
    <w:rsid w:val="00626862"/>
    <w:rsid w:val="00626AF0"/>
    <w:rsid w:val="00627D4A"/>
    <w:rsid w:val="00627EF0"/>
    <w:rsid w:val="006302D0"/>
    <w:rsid w:val="00631991"/>
    <w:rsid w:val="00631CB2"/>
    <w:rsid w:val="00631F81"/>
    <w:rsid w:val="00632528"/>
    <w:rsid w:val="00633069"/>
    <w:rsid w:val="00633A8A"/>
    <w:rsid w:val="00635A28"/>
    <w:rsid w:val="00637380"/>
    <w:rsid w:val="006413B5"/>
    <w:rsid w:val="00641419"/>
    <w:rsid w:val="00642510"/>
    <w:rsid w:val="00642DA1"/>
    <w:rsid w:val="00643915"/>
    <w:rsid w:val="00643F57"/>
    <w:rsid w:val="0064505B"/>
    <w:rsid w:val="00646151"/>
    <w:rsid w:val="00646C86"/>
    <w:rsid w:val="006470EC"/>
    <w:rsid w:val="006473F8"/>
    <w:rsid w:val="006501FF"/>
    <w:rsid w:val="00651F71"/>
    <w:rsid w:val="00654CC9"/>
    <w:rsid w:val="00654FD5"/>
    <w:rsid w:val="00655990"/>
    <w:rsid w:val="00655D90"/>
    <w:rsid w:val="00655E58"/>
    <w:rsid w:val="00655F50"/>
    <w:rsid w:val="0066059D"/>
    <w:rsid w:val="00660946"/>
    <w:rsid w:val="006612C1"/>
    <w:rsid w:val="006618C6"/>
    <w:rsid w:val="00663418"/>
    <w:rsid w:val="00664219"/>
    <w:rsid w:val="00665024"/>
    <w:rsid w:val="006650B8"/>
    <w:rsid w:val="00665342"/>
    <w:rsid w:val="00665C76"/>
    <w:rsid w:val="006679B6"/>
    <w:rsid w:val="0067124D"/>
    <w:rsid w:val="00671768"/>
    <w:rsid w:val="00671DEB"/>
    <w:rsid w:val="00672481"/>
    <w:rsid w:val="0067269F"/>
    <w:rsid w:val="006734B8"/>
    <w:rsid w:val="00675405"/>
    <w:rsid w:val="00675974"/>
    <w:rsid w:val="006765DC"/>
    <w:rsid w:val="006766FD"/>
    <w:rsid w:val="0067685F"/>
    <w:rsid w:val="006769BA"/>
    <w:rsid w:val="00677B94"/>
    <w:rsid w:val="00677CFC"/>
    <w:rsid w:val="00680B71"/>
    <w:rsid w:val="00681DD2"/>
    <w:rsid w:val="00682936"/>
    <w:rsid w:val="006839A2"/>
    <w:rsid w:val="006844FB"/>
    <w:rsid w:val="0068510B"/>
    <w:rsid w:val="00685D67"/>
    <w:rsid w:val="00687590"/>
    <w:rsid w:val="00690470"/>
    <w:rsid w:val="006915EB"/>
    <w:rsid w:val="0069268E"/>
    <w:rsid w:val="00692811"/>
    <w:rsid w:val="00693684"/>
    <w:rsid w:val="00694713"/>
    <w:rsid w:val="006951B7"/>
    <w:rsid w:val="0069658F"/>
    <w:rsid w:val="00696C91"/>
    <w:rsid w:val="00697A40"/>
    <w:rsid w:val="00697DB8"/>
    <w:rsid w:val="00697DD2"/>
    <w:rsid w:val="006A1952"/>
    <w:rsid w:val="006A1D2B"/>
    <w:rsid w:val="006A45E2"/>
    <w:rsid w:val="006A546D"/>
    <w:rsid w:val="006A5B2C"/>
    <w:rsid w:val="006A6E2E"/>
    <w:rsid w:val="006A772B"/>
    <w:rsid w:val="006A7FAE"/>
    <w:rsid w:val="006B00B4"/>
    <w:rsid w:val="006B00BD"/>
    <w:rsid w:val="006B1279"/>
    <w:rsid w:val="006B1548"/>
    <w:rsid w:val="006B33E5"/>
    <w:rsid w:val="006B34C5"/>
    <w:rsid w:val="006B3674"/>
    <w:rsid w:val="006B4986"/>
    <w:rsid w:val="006B498D"/>
    <w:rsid w:val="006B663E"/>
    <w:rsid w:val="006B6817"/>
    <w:rsid w:val="006B69FD"/>
    <w:rsid w:val="006B6E0E"/>
    <w:rsid w:val="006B7E38"/>
    <w:rsid w:val="006C039B"/>
    <w:rsid w:val="006C1FE6"/>
    <w:rsid w:val="006C2694"/>
    <w:rsid w:val="006C26B8"/>
    <w:rsid w:val="006C2AAE"/>
    <w:rsid w:val="006C2C81"/>
    <w:rsid w:val="006C30C3"/>
    <w:rsid w:val="006C448D"/>
    <w:rsid w:val="006C476D"/>
    <w:rsid w:val="006C6AC9"/>
    <w:rsid w:val="006C75FA"/>
    <w:rsid w:val="006C786D"/>
    <w:rsid w:val="006C78C8"/>
    <w:rsid w:val="006C7A5D"/>
    <w:rsid w:val="006C7BE8"/>
    <w:rsid w:val="006D1C4E"/>
    <w:rsid w:val="006D2455"/>
    <w:rsid w:val="006D4153"/>
    <w:rsid w:val="006D4493"/>
    <w:rsid w:val="006D4B83"/>
    <w:rsid w:val="006D4CD0"/>
    <w:rsid w:val="006D5786"/>
    <w:rsid w:val="006D59F5"/>
    <w:rsid w:val="006D626F"/>
    <w:rsid w:val="006D6CD5"/>
    <w:rsid w:val="006D7167"/>
    <w:rsid w:val="006D71B7"/>
    <w:rsid w:val="006D79B1"/>
    <w:rsid w:val="006E08B5"/>
    <w:rsid w:val="006E0ABA"/>
    <w:rsid w:val="006E0DDF"/>
    <w:rsid w:val="006E1C1B"/>
    <w:rsid w:val="006E24AD"/>
    <w:rsid w:val="006E2CDE"/>
    <w:rsid w:val="006E3C06"/>
    <w:rsid w:val="006E46E2"/>
    <w:rsid w:val="006E4CFE"/>
    <w:rsid w:val="006E4F4B"/>
    <w:rsid w:val="006E5336"/>
    <w:rsid w:val="006E595D"/>
    <w:rsid w:val="006E5DF4"/>
    <w:rsid w:val="006E70F6"/>
    <w:rsid w:val="006F025F"/>
    <w:rsid w:val="006F062A"/>
    <w:rsid w:val="006F08DC"/>
    <w:rsid w:val="006F1899"/>
    <w:rsid w:val="006F3A68"/>
    <w:rsid w:val="006F3E9F"/>
    <w:rsid w:val="006F4101"/>
    <w:rsid w:val="006F4458"/>
    <w:rsid w:val="006F5536"/>
    <w:rsid w:val="006F7B15"/>
    <w:rsid w:val="007009F6"/>
    <w:rsid w:val="0070144B"/>
    <w:rsid w:val="00701691"/>
    <w:rsid w:val="00701C35"/>
    <w:rsid w:val="00702190"/>
    <w:rsid w:val="00702550"/>
    <w:rsid w:val="00703B00"/>
    <w:rsid w:val="00703FD0"/>
    <w:rsid w:val="0070471C"/>
    <w:rsid w:val="00704CCE"/>
    <w:rsid w:val="00704DD6"/>
    <w:rsid w:val="00704DEF"/>
    <w:rsid w:val="00705368"/>
    <w:rsid w:val="0070652B"/>
    <w:rsid w:val="007067D6"/>
    <w:rsid w:val="0070692E"/>
    <w:rsid w:val="00706A1E"/>
    <w:rsid w:val="00706C82"/>
    <w:rsid w:val="00706D96"/>
    <w:rsid w:val="0070710B"/>
    <w:rsid w:val="00707FD3"/>
    <w:rsid w:val="00707FE7"/>
    <w:rsid w:val="0071270D"/>
    <w:rsid w:val="00712EAA"/>
    <w:rsid w:val="00715507"/>
    <w:rsid w:val="00716384"/>
    <w:rsid w:val="00716E56"/>
    <w:rsid w:val="0071741E"/>
    <w:rsid w:val="00720311"/>
    <w:rsid w:val="007224DF"/>
    <w:rsid w:val="00722C96"/>
    <w:rsid w:val="00722D1C"/>
    <w:rsid w:val="0072330D"/>
    <w:rsid w:val="007236AD"/>
    <w:rsid w:val="00725065"/>
    <w:rsid w:val="007251F0"/>
    <w:rsid w:val="0072579B"/>
    <w:rsid w:val="00725832"/>
    <w:rsid w:val="00725BEE"/>
    <w:rsid w:val="007268ED"/>
    <w:rsid w:val="0072720C"/>
    <w:rsid w:val="007277FD"/>
    <w:rsid w:val="00727AEA"/>
    <w:rsid w:val="0073285E"/>
    <w:rsid w:val="00733441"/>
    <w:rsid w:val="007339D0"/>
    <w:rsid w:val="007359E8"/>
    <w:rsid w:val="00735EBD"/>
    <w:rsid w:val="0073704D"/>
    <w:rsid w:val="007378F4"/>
    <w:rsid w:val="00740F44"/>
    <w:rsid w:val="0074107B"/>
    <w:rsid w:val="00741E97"/>
    <w:rsid w:val="00741FA1"/>
    <w:rsid w:val="00743B5E"/>
    <w:rsid w:val="00743C70"/>
    <w:rsid w:val="0074487F"/>
    <w:rsid w:val="00746BB4"/>
    <w:rsid w:val="00746E79"/>
    <w:rsid w:val="0074759F"/>
    <w:rsid w:val="007478FE"/>
    <w:rsid w:val="00747DE4"/>
    <w:rsid w:val="00751D3F"/>
    <w:rsid w:val="00751F3A"/>
    <w:rsid w:val="00751FCE"/>
    <w:rsid w:val="007521FF"/>
    <w:rsid w:val="0075348F"/>
    <w:rsid w:val="0075370F"/>
    <w:rsid w:val="00753AB2"/>
    <w:rsid w:val="00753C66"/>
    <w:rsid w:val="00754193"/>
    <w:rsid w:val="00754204"/>
    <w:rsid w:val="00754694"/>
    <w:rsid w:val="00754C26"/>
    <w:rsid w:val="00754E95"/>
    <w:rsid w:val="00756CF6"/>
    <w:rsid w:val="007575EC"/>
    <w:rsid w:val="00760506"/>
    <w:rsid w:val="00760591"/>
    <w:rsid w:val="007611F9"/>
    <w:rsid w:val="007624C1"/>
    <w:rsid w:val="00762E59"/>
    <w:rsid w:val="00764853"/>
    <w:rsid w:val="00764C67"/>
    <w:rsid w:val="00764DE2"/>
    <w:rsid w:val="007650FB"/>
    <w:rsid w:val="0076538F"/>
    <w:rsid w:val="00765C6D"/>
    <w:rsid w:val="00766E3E"/>
    <w:rsid w:val="0076756E"/>
    <w:rsid w:val="0076757C"/>
    <w:rsid w:val="0076782D"/>
    <w:rsid w:val="00767B7C"/>
    <w:rsid w:val="00770294"/>
    <w:rsid w:val="0077035B"/>
    <w:rsid w:val="007708F6"/>
    <w:rsid w:val="00770A2E"/>
    <w:rsid w:val="00772BD2"/>
    <w:rsid w:val="007734B3"/>
    <w:rsid w:val="00773A60"/>
    <w:rsid w:val="00774395"/>
    <w:rsid w:val="00774D22"/>
    <w:rsid w:val="00774ED7"/>
    <w:rsid w:val="00775AE0"/>
    <w:rsid w:val="00776E8C"/>
    <w:rsid w:val="0077701F"/>
    <w:rsid w:val="00777D8D"/>
    <w:rsid w:val="00780226"/>
    <w:rsid w:val="007803FF"/>
    <w:rsid w:val="00782C6C"/>
    <w:rsid w:val="00783481"/>
    <w:rsid w:val="007845E4"/>
    <w:rsid w:val="00784EFE"/>
    <w:rsid w:val="00786324"/>
    <w:rsid w:val="00786C8B"/>
    <w:rsid w:val="00787C04"/>
    <w:rsid w:val="00787DF8"/>
    <w:rsid w:val="00791022"/>
    <w:rsid w:val="00791D9B"/>
    <w:rsid w:val="00791E5C"/>
    <w:rsid w:val="00791F3E"/>
    <w:rsid w:val="007921A8"/>
    <w:rsid w:val="007923C6"/>
    <w:rsid w:val="0079263E"/>
    <w:rsid w:val="00792EAE"/>
    <w:rsid w:val="0079726C"/>
    <w:rsid w:val="00797AC2"/>
    <w:rsid w:val="007A0F35"/>
    <w:rsid w:val="007A10CA"/>
    <w:rsid w:val="007A2A7D"/>
    <w:rsid w:val="007A385E"/>
    <w:rsid w:val="007A39CE"/>
    <w:rsid w:val="007A4919"/>
    <w:rsid w:val="007A5F1F"/>
    <w:rsid w:val="007A690C"/>
    <w:rsid w:val="007A775C"/>
    <w:rsid w:val="007A7F23"/>
    <w:rsid w:val="007B0228"/>
    <w:rsid w:val="007B058C"/>
    <w:rsid w:val="007B071F"/>
    <w:rsid w:val="007B0CC9"/>
    <w:rsid w:val="007B107A"/>
    <w:rsid w:val="007B169A"/>
    <w:rsid w:val="007B17FD"/>
    <w:rsid w:val="007B192F"/>
    <w:rsid w:val="007B295A"/>
    <w:rsid w:val="007B2BBF"/>
    <w:rsid w:val="007B3AF4"/>
    <w:rsid w:val="007B3B7A"/>
    <w:rsid w:val="007B421D"/>
    <w:rsid w:val="007B4417"/>
    <w:rsid w:val="007B59CE"/>
    <w:rsid w:val="007B5CB6"/>
    <w:rsid w:val="007B6672"/>
    <w:rsid w:val="007B686B"/>
    <w:rsid w:val="007B7134"/>
    <w:rsid w:val="007C0A1C"/>
    <w:rsid w:val="007C19DE"/>
    <w:rsid w:val="007C1BE1"/>
    <w:rsid w:val="007C1EDE"/>
    <w:rsid w:val="007C2BFE"/>
    <w:rsid w:val="007C330D"/>
    <w:rsid w:val="007C38E7"/>
    <w:rsid w:val="007C4187"/>
    <w:rsid w:val="007C4BD6"/>
    <w:rsid w:val="007C4CA3"/>
    <w:rsid w:val="007C538D"/>
    <w:rsid w:val="007C58FA"/>
    <w:rsid w:val="007C5BC8"/>
    <w:rsid w:val="007C5CA1"/>
    <w:rsid w:val="007C6CB6"/>
    <w:rsid w:val="007C70AF"/>
    <w:rsid w:val="007C7845"/>
    <w:rsid w:val="007D0C32"/>
    <w:rsid w:val="007D0C47"/>
    <w:rsid w:val="007D18C9"/>
    <w:rsid w:val="007D2A09"/>
    <w:rsid w:val="007D2E3F"/>
    <w:rsid w:val="007D2EAE"/>
    <w:rsid w:val="007D4437"/>
    <w:rsid w:val="007D462F"/>
    <w:rsid w:val="007D4F9C"/>
    <w:rsid w:val="007D5269"/>
    <w:rsid w:val="007D5E6F"/>
    <w:rsid w:val="007D647F"/>
    <w:rsid w:val="007D6836"/>
    <w:rsid w:val="007D68F9"/>
    <w:rsid w:val="007D6976"/>
    <w:rsid w:val="007D70F2"/>
    <w:rsid w:val="007D75B6"/>
    <w:rsid w:val="007D7995"/>
    <w:rsid w:val="007D7E60"/>
    <w:rsid w:val="007E0E0F"/>
    <w:rsid w:val="007E138D"/>
    <w:rsid w:val="007E14BA"/>
    <w:rsid w:val="007E27D5"/>
    <w:rsid w:val="007E3AB4"/>
    <w:rsid w:val="007E408B"/>
    <w:rsid w:val="007E4239"/>
    <w:rsid w:val="007E4549"/>
    <w:rsid w:val="007E462D"/>
    <w:rsid w:val="007E47AE"/>
    <w:rsid w:val="007E5058"/>
    <w:rsid w:val="007E5C24"/>
    <w:rsid w:val="007E657B"/>
    <w:rsid w:val="007E7060"/>
    <w:rsid w:val="007E7965"/>
    <w:rsid w:val="007F026B"/>
    <w:rsid w:val="007F043E"/>
    <w:rsid w:val="007F0C40"/>
    <w:rsid w:val="007F20A5"/>
    <w:rsid w:val="007F24D7"/>
    <w:rsid w:val="007F2AAD"/>
    <w:rsid w:val="007F3F0A"/>
    <w:rsid w:val="007F4EB6"/>
    <w:rsid w:val="007F6583"/>
    <w:rsid w:val="007F763F"/>
    <w:rsid w:val="007F7BB1"/>
    <w:rsid w:val="00800F98"/>
    <w:rsid w:val="00801853"/>
    <w:rsid w:val="008019A0"/>
    <w:rsid w:val="00801E76"/>
    <w:rsid w:val="00802CDD"/>
    <w:rsid w:val="008055DD"/>
    <w:rsid w:val="00805F47"/>
    <w:rsid w:val="00806102"/>
    <w:rsid w:val="00806E01"/>
    <w:rsid w:val="00807887"/>
    <w:rsid w:val="008101C2"/>
    <w:rsid w:val="008106C4"/>
    <w:rsid w:val="00810965"/>
    <w:rsid w:val="00811AFB"/>
    <w:rsid w:val="008128EE"/>
    <w:rsid w:val="00813632"/>
    <w:rsid w:val="00813701"/>
    <w:rsid w:val="008146A1"/>
    <w:rsid w:val="00814B98"/>
    <w:rsid w:val="00814EAC"/>
    <w:rsid w:val="00815CFB"/>
    <w:rsid w:val="00815DEE"/>
    <w:rsid w:val="008163C6"/>
    <w:rsid w:val="00820267"/>
    <w:rsid w:val="00820C8A"/>
    <w:rsid w:val="00823156"/>
    <w:rsid w:val="0082339D"/>
    <w:rsid w:val="008239CB"/>
    <w:rsid w:val="008239E3"/>
    <w:rsid w:val="00823A7E"/>
    <w:rsid w:val="00823B98"/>
    <w:rsid w:val="00823BCE"/>
    <w:rsid w:val="00823F9F"/>
    <w:rsid w:val="00824A43"/>
    <w:rsid w:val="00825301"/>
    <w:rsid w:val="0082572A"/>
    <w:rsid w:val="008260F1"/>
    <w:rsid w:val="008262CB"/>
    <w:rsid w:val="008268AC"/>
    <w:rsid w:val="0082787A"/>
    <w:rsid w:val="00827BF1"/>
    <w:rsid w:val="008303B5"/>
    <w:rsid w:val="008303DA"/>
    <w:rsid w:val="008309AB"/>
    <w:rsid w:val="0083106C"/>
    <w:rsid w:val="00831717"/>
    <w:rsid w:val="00832733"/>
    <w:rsid w:val="00833198"/>
    <w:rsid w:val="00833309"/>
    <w:rsid w:val="008336AA"/>
    <w:rsid w:val="008336D8"/>
    <w:rsid w:val="00833F32"/>
    <w:rsid w:val="00833FEC"/>
    <w:rsid w:val="00834FAE"/>
    <w:rsid w:val="0083591C"/>
    <w:rsid w:val="0083641C"/>
    <w:rsid w:val="00837388"/>
    <w:rsid w:val="0083763D"/>
    <w:rsid w:val="00840A08"/>
    <w:rsid w:val="00840CAC"/>
    <w:rsid w:val="008411D3"/>
    <w:rsid w:val="0084239B"/>
    <w:rsid w:val="00842A03"/>
    <w:rsid w:val="00842AD2"/>
    <w:rsid w:val="00842DE7"/>
    <w:rsid w:val="00845052"/>
    <w:rsid w:val="00845103"/>
    <w:rsid w:val="0084544E"/>
    <w:rsid w:val="00845E9A"/>
    <w:rsid w:val="00846524"/>
    <w:rsid w:val="00846653"/>
    <w:rsid w:val="00847731"/>
    <w:rsid w:val="00847CCE"/>
    <w:rsid w:val="008500EA"/>
    <w:rsid w:val="008500EC"/>
    <w:rsid w:val="008515E8"/>
    <w:rsid w:val="00852768"/>
    <w:rsid w:val="0085294F"/>
    <w:rsid w:val="00853965"/>
    <w:rsid w:val="00854148"/>
    <w:rsid w:val="00855178"/>
    <w:rsid w:val="00855C16"/>
    <w:rsid w:val="00855E7E"/>
    <w:rsid w:val="00856E1C"/>
    <w:rsid w:val="00857061"/>
    <w:rsid w:val="0085712C"/>
    <w:rsid w:val="00857C6D"/>
    <w:rsid w:val="00857F06"/>
    <w:rsid w:val="00860FA6"/>
    <w:rsid w:val="0086151C"/>
    <w:rsid w:val="00861C49"/>
    <w:rsid w:val="00861D95"/>
    <w:rsid w:val="00863F1A"/>
    <w:rsid w:val="00863FBE"/>
    <w:rsid w:val="00864017"/>
    <w:rsid w:val="008655C4"/>
    <w:rsid w:val="00866013"/>
    <w:rsid w:val="008660F2"/>
    <w:rsid w:val="008665FB"/>
    <w:rsid w:val="00866E0F"/>
    <w:rsid w:val="00866F1C"/>
    <w:rsid w:val="0087058C"/>
    <w:rsid w:val="00871198"/>
    <w:rsid w:val="0087163B"/>
    <w:rsid w:val="008718DA"/>
    <w:rsid w:val="00872089"/>
    <w:rsid w:val="00872980"/>
    <w:rsid w:val="00873733"/>
    <w:rsid w:val="0087532D"/>
    <w:rsid w:val="008753F7"/>
    <w:rsid w:val="008753FF"/>
    <w:rsid w:val="00875438"/>
    <w:rsid w:val="00876521"/>
    <w:rsid w:val="0087761C"/>
    <w:rsid w:val="00877C23"/>
    <w:rsid w:val="00877D6F"/>
    <w:rsid w:val="00877D81"/>
    <w:rsid w:val="00880161"/>
    <w:rsid w:val="00880306"/>
    <w:rsid w:val="00880BD6"/>
    <w:rsid w:val="00881609"/>
    <w:rsid w:val="00881850"/>
    <w:rsid w:val="008822D4"/>
    <w:rsid w:val="008835D3"/>
    <w:rsid w:val="00883D97"/>
    <w:rsid w:val="008843E6"/>
    <w:rsid w:val="0088453B"/>
    <w:rsid w:val="008855FA"/>
    <w:rsid w:val="00885C90"/>
    <w:rsid w:val="00885FEA"/>
    <w:rsid w:val="00886CD9"/>
    <w:rsid w:val="00887116"/>
    <w:rsid w:val="008875B2"/>
    <w:rsid w:val="00892405"/>
    <w:rsid w:val="00892A08"/>
    <w:rsid w:val="00892D29"/>
    <w:rsid w:val="00895112"/>
    <w:rsid w:val="00895181"/>
    <w:rsid w:val="00895DF9"/>
    <w:rsid w:val="00896164"/>
    <w:rsid w:val="00897B3C"/>
    <w:rsid w:val="008A185E"/>
    <w:rsid w:val="008A1F90"/>
    <w:rsid w:val="008A2076"/>
    <w:rsid w:val="008A271A"/>
    <w:rsid w:val="008A2C75"/>
    <w:rsid w:val="008A2C9C"/>
    <w:rsid w:val="008A2F48"/>
    <w:rsid w:val="008A314A"/>
    <w:rsid w:val="008A32E0"/>
    <w:rsid w:val="008A4299"/>
    <w:rsid w:val="008A4841"/>
    <w:rsid w:val="008A4964"/>
    <w:rsid w:val="008A4C55"/>
    <w:rsid w:val="008A6891"/>
    <w:rsid w:val="008A71B5"/>
    <w:rsid w:val="008A7443"/>
    <w:rsid w:val="008A7B5C"/>
    <w:rsid w:val="008A7CDE"/>
    <w:rsid w:val="008B150A"/>
    <w:rsid w:val="008B1E92"/>
    <w:rsid w:val="008B2701"/>
    <w:rsid w:val="008B277B"/>
    <w:rsid w:val="008B4179"/>
    <w:rsid w:val="008B4390"/>
    <w:rsid w:val="008B661C"/>
    <w:rsid w:val="008C014F"/>
    <w:rsid w:val="008C06FF"/>
    <w:rsid w:val="008C0E9E"/>
    <w:rsid w:val="008C0EF2"/>
    <w:rsid w:val="008C0F8F"/>
    <w:rsid w:val="008C234D"/>
    <w:rsid w:val="008C46FA"/>
    <w:rsid w:val="008C5898"/>
    <w:rsid w:val="008C59F4"/>
    <w:rsid w:val="008C5C2E"/>
    <w:rsid w:val="008C677B"/>
    <w:rsid w:val="008C6BC4"/>
    <w:rsid w:val="008C76B7"/>
    <w:rsid w:val="008C7C27"/>
    <w:rsid w:val="008C7F22"/>
    <w:rsid w:val="008D0500"/>
    <w:rsid w:val="008D0723"/>
    <w:rsid w:val="008D0995"/>
    <w:rsid w:val="008D0BE3"/>
    <w:rsid w:val="008D218A"/>
    <w:rsid w:val="008D31C8"/>
    <w:rsid w:val="008D375E"/>
    <w:rsid w:val="008D3808"/>
    <w:rsid w:val="008D411C"/>
    <w:rsid w:val="008D4631"/>
    <w:rsid w:val="008D4FAC"/>
    <w:rsid w:val="008D588B"/>
    <w:rsid w:val="008D5B3D"/>
    <w:rsid w:val="008D60AA"/>
    <w:rsid w:val="008D61EE"/>
    <w:rsid w:val="008D7BC4"/>
    <w:rsid w:val="008E037B"/>
    <w:rsid w:val="008E0795"/>
    <w:rsid w:val="008E0A4F"/>
    <w:rsid w:val="008E10EE"/>
    <w:rsid w:val="008E1120"/>
    <w:rsid w:val="008E18EC"/>
    <w:rsid w:val="008E1DEF"/>
    <w:rsid w:val="008E230E"/>
    <w:rsid w:val="008E231F"/>
    <w:rsid w:val="008E2589"/>
    <w:rsid w:val="008E2951"/>
    <w:rsid w:val="008E3966"/>
    <w:rsid w:val="008E4C1B"/>
    <w:rsid w:val="008E4F8A"/>
    <w:rsid w:val="008E5165"/>
    <w:rsid w:val="008E6104"/>
    <w:rsid w:val="008E6433"/>
    <w:rsid w:val="008E6981"/>
    <w:rsid w:val="008E6DE2"/>
    <w:rsid w:val="008E7638"/>
    <w:rsid w:val="008E764F"/>
    <w:rsid w:val="008E76C4"/>
    <w:rsid w:val="008F04CC"/>
    <w:rsid w:val="008F0567"/>
    <w:rsid w:val="008F07FF"/>
    <w:rsid w:val="008F0DEC"/>
    <w:rsid w:val="008F1240"/>
    <w:rsid w:val="008F1B0E"/>
    <w:rsid w:val="008F2178"/>
    <w:rsid w:val="008F5017"/>
    <w:rsid w:val="008F6F46"/>
    <w:rsid w:val="008F7237"/>
    <w:rsid w:val="008F7327"/>
    <w:rsid w:val="008F758B"/>
    <w:rsid w:val="008F760D"/>
    <w:rsid w:val="008F774B"/>
    <w:rsid w:val="008F7A35"/>
    <w:rsid w:val="008F7F98"/>
    <w:rsid w:val="009000BE"/>
    <w:rsid w:val="00900768"/>
    <w:rsid w:val="009008AC"/>
    <w:rsid w:val="009010B8"/>
    <w:rsid w:val="009010D3"/>
    <w:rsid w:val="00901D8A"/>
    <w:rsid w:val="009024DC"/>
    <w:rsid w:val="00903544"/>
    <w:rsid w:val="00903A50"/>
    <w:rsid w:val="00904240"/>
    <w:rsid w:val="009062B3"/>
    <w:rsid w:val="00907520"/>
    <w:rsid w:val="00907A0B"/>
    <w:rsid w:val="0091087F"/>
    <w:rsid w:val="009108DE"/>
    <w:rsid w:val="00910973"/>
    <w:rsid w:val="00910BD4"/>
    <w:rsid w:val="00911602"/>
    <w:rsid w:val="00911DE2"/>
    <w:rsid w:val="00912433"/>
    <w:rsid w:val="00913B9E"/>
    <w:rsid w:val="00913F49"/>
    <w:rsid w:val="00915279"/>
    <w:rsid w:val="0091682C"/>
    <w:rsid w:val="00917100"/>
    <w:rsid w:val="009171A2"/>
    <w:rsid w:val="00917F6C"/>
    <w:rsid w:val="009203F4"/>
    <w:rsid w:val="009211BE"/>
    <w:rsid w:val="00921E57"/>
    <w:rsid w:val="00921E7C"/>
    <w:rsid w:val="009221F0"/>
    <w:rsid w:val="00923243"/>
    <w:rsid w:val="009232CE"/>
    <w:rsid w:val="009242CB"/>
    <w:rsid w:val="00924E5B"/>
    <w:rsid w:val="0092529D"/>
    <w:rsid w:val="009254BF"/>
    <w:rsid w:val="00927387"/>
    <w:rsid w:val="009315E4"/>
    <w:rsid w:val="0093182E"/>
    <w:rsid w:val="00931C62"/>
    <w:rsid w:val="009335A4"/>
    <w:rsid w:val="009338E0"/>
    <w:rsid w:val="00933D5A"/>
    <w:rsid w:val="00935BEC"/>
    <w:rsid w:val="009363F2"/>
    <w:rsid w:val="0093655A"/>
    <w:rsid w:val="00936661"/>
    <w:rsid w:val="00936E94"/>
    <w:rsid w:val="00937A28"/>
    <w:rsid w:val="00937B34"/>
    <w:rsid w:val="00937E36"/>
    <w:rsid w:val="00937E41"/>
    <w:rsid w:val="00941170"/>
    <w:rsid w:val="009420FA"/>
    <w:rsid w:val="00942539"/>
    <w:rsid w:val="00942640"/>
    <w:rsid w:val="00942B34"/>
    <w:rsid w:val="0094335B"/>
    <w:rsid w:val="00943F87"/>
    <w:rsid w:val="009444D7"/>
    <w:rsid w:val="009463FE"/>
    <w:rsid w:val="00947D79"/>
    <w:rsid w:val="009505E1"/>
    <w:rsid w:val="00950EE1"/>
    <w:rsid w:val="009519CC"/>
    <w:rsid w:val="00951BFF"/>
    <w:rsid w:val="00951D61"/>
    <w:rsid w:val="00951D9B"/>
    <w:rsid w:val="00952154"/>
    <w:rsid w:val="00952692"/>
    <w:rsid w:val="009534F7"/>
    <w:rsid w:val="00953B21"/>
    <w:rsid w:val="00954DB5"/>
    <w:rsid w:val="00954E38"/>
    <w:rsid w:val="00954F88"/>
    <w:rsid w:val="00955287"/>
    <w:rsid w:val="009554C1"/>
    <w:rsid w:val="00956748"/>
    <w:rsid w:val="00956A1D"/>
    <w:rsid w:val="00957E84"/>
    <w:rsid w:val="00960D02"/>
    <w:rsid w:val="0096172F"/>
    <w:rsid w:val="00963569"/>
    <w:rsid w:val="0096361B"/>
    <w:rsid w:val="0096377A"/>
    <w:rsid w:val="0096408A"/>
    <w:rsid w:val="00964C1A"/>
    <w:rsid w:val="00966550"/>
    <w:rsid w:val="00966A6D"/>
    <w:rsid w:val="00966CD8"/>
    <w:rsid w:val="00967B52"/>
    <w:rsid w:val="009703A9"/>
    <w:rsid w:val="00971090"/>
    <w:rsid w:val="0097113A"/>
    <w:rsid w:val="00971964"/>
    <w:rsid w:val="0097242C"/>
    <w:rsid w:val="00972E52"/>
    <w:rsid w:val="009737DC"/>
    <w:rsid w:val="009739F6"/>
    <w:rsid w:val="00974158"/>
    <w:rsid w:val="00974916"/>
    <w:rsid w:val="0097546D"/>
    <w:rsid w:val="0097666D"/>
    <w:rsid w:val="0097702B"/>
    <w:rsid w:val="00977ABB"/>
    <w:rsid w:val="00980097"/>
    <w:rsid w:val="00980A7D"/>
    <w:rsid w:val="00981763"/>
    <w:rsid w:val="00981929"/>
    <w:rsid w:val="009820DC"/>
    <w:rsid w:val="00982C89"/>
    <w:rsid w:val="00983CF4"/>
    <w:rsid w:val="00983DC0"/>
    <w:rsid w:val="009845A8"/>
    <w:rsid w:val="00984D2D"/>
    <w:rsid w:val="00985506"/>
    <w:rsid w:val="00986155"/>
    <w:rsid w:val="0098682C"/>
    <w:rsid w:val="00986CBF"/>
    <w:rsid w:val="00986DB4"/>
    <w:rsid w:val="00987A6B"/>
    <w:rsid w:val="00987D9C"/>
    <w:rsid w:val="009900A0"/>
    <w:rsid w:val="009903BC"/>
    <w:rsid w:val="00990551"/>
    <w:rsid w:val="009909CF"/>
    <w:rsid w:val="009913CD"/>
    <w:rsid w:val="009925BA"/>
    <w:rsid w:val="00992BB5"/>
    <w:rsid w:val="00992D05"/>
    <w:rsid w:val="00992E06"/>
    <w:rsid w:val="00992EE3"/>
    <w:rsid w:val="009944D2"/>
    <w:rsid w:val="00994B1F"/>
    <w:rsid w:val="00994E4A"/>
    <w:rsid w:val="00995158"/>
    <w:rsid w:val="00995356"/>
    <w:rsid w:val="00996105"/>
    <w:rsid w:val="00996CCE"/>
    <w:rsid w:val="0099719B"/>
    <w:rsid w:val="0099724C"/>
    <w:rsid w:val="00997834"/>
    <w:rsid w:val="00997E46"/>
    <w:rsid w:val="009A0120"/>
    <w:rsid w:val="009A197E"/>
    <w:rsid w:val="009A1B34"/>
    <w:rsid w:val="009A1E12"/>
    <w:rsid w:val="009A1E20"/>
    <w:rsid w:val="009A1E24"/>
    <w:rsid w:val="009A2DFE"/>
    <w:rsid w:val="009A3169"/>
    <w:rsid w:val="009A3331"/>
    <w:rsid w:val="009A415E"/>
    <w:rsid w:val="009A4787"/>
    <w:rsid w:val="009A4809"/>
    <w:rsid w:val="009A4AD1"/>
    <w:rsid w:val="009A4D59"/>
    <w:rsid w:val="009A4F60"/>
    <w:rsid w:val="009A59A5"/>
    <w:rsid w:val="009A5DB7"/>
    <w:rsid w:val="009A67A1"/>
    <w:rsid w:val="009A67FA"/>
    <w:rsid w:val="009A6B83"/>
    <w:rsid w:val="009A71DB"/>
    <w:rsid w:val="009A76F3"/>
    <w:rsid w:val="009B0313"/>
    <w:rsid w:val="009B2361"/>
    <w:rsid w:val="009B238C"/>
    <w:rsid w:val="009B28B8"/>
    <w:rsid w:val="009B2CC0"/>
    <w:rsid w:val="009B2F3B"/>
    <w:rsid w:val="009B44E1"/>
    <w:rsid w:val="009B523C"/>
    <w:rsid w:val="009B5830"/>
    <w:rsid w:val="009B5EE7"/>
    <w:rsid w:val="009B60FA"/>
    <w:rsid w:val="009B6689"/>
    <w:rsid w:val="009B6CCE"/>
    <w:rsid w:val="009C004B"/>
    <w:rsid w:val="009C1E86"/>
    <w:rsid w:val="009C228C"/>
    <w:rsid w:val="009C4B58"/>
    <w:rsid w:val="009C4BF1"/>
    <w:rsid w:val="009C5B9F"/>
    <w:rsid w:val="009C617D"/>
    <w:rsid w:val="009C62CA"/>
    <w:rsid w:val="009C72F0"/>
    <w:rsid w:val="009C79BB"/>
    <w:rsid w:val="009C7B69"/>
    <w:rsid w:val="009C7B7D"/>
    <w:rsid w:val="009D0E3C"/>
    <w:rsid w:val="009D2503"/>
    <w:rsid w:val="009D2FF3"/>
    <w:rsid w:val="009D5196"/>
    <w:rsid w:val="009D54E5"/>
    <w:rsid w:val="009D6053"/>
    <w:rsid w:val="009D6BB9"/>
    <w:rsid w:val="009D7288"/>
    <w:rsid w:val="009E00C9"/>
    <w:rsid w:val="009E054F"/>
    <w:rsid w:val="009E0E44"/>
    <w:rsid w:val="009E1A22"/>
    <w:rsid w:val="009E1FE3"/>
    <w:rsid w:val="009E21DF"/>
    <w:rsid w:val="009E2683"/>
    <w:rsid w:val="009E2F39"/>
    <w:rsid w:val="009E3318"/>
    <w:rsid w:val="009E34EB"/>
    <w:rsid w:val="009E37A6"/>
    <w:rsid w:val="009E3EDC"/>
    <w:rsid w:val="009E4570"/>
    <w:rsid w:val="009E4C75"/>
    <w:rsid w:val="009E5104"/>
    <w:rsid w:val="009E628D"/>
    <w:rsid w:val="009E6705"/>
    <w:rsid w:val="009E680D"/>
    <w:rsid w:val="009E6F03"/>
    <w:rsid w:val="009E7BE4"/>
    <w:rsid w:val="009E7FB7"/>
    <w:rsid w:val="009F0AEB"/>
    <w:rsid w:val="009F1602"/>
    <w:rsid w:val="009F1707"/>
    <w:rsid w:val="009F3024"/>
    <w:rsid w:val="009F3B21"/>
    <w:rsid w:val="009F3C15"/>
    <w:rsid w:val="009F4877"/>
    <w:rsid w:val="009F7BA7"/>
    <w:rsid w:val="00A00240"/>
    <w:rsid w:val="00A01774"/>
    <w:rsid w:val="00A0246A"/>
    <w:rsid w:val="00A026C3"/>
    <w:rsid w:val="00A0491B"/>
    <w:rsid w:val="00A05507"/>
    <w:rsid w:val="00A05C4F"/>
    <w:rsid w:val="00A05E5A"/>
    <w:rsid w:val="00A064B7"/>
    <w:rsid w:val="00A06790"/>
    <w:rsid w:val="00A06BB6"/>
    <w:rsid w:val="00A07717"/>
    <w:rsid w:val="00A0776A"/>
    <w:rsid w:val="00A07797"/>
    <w:rsid w:val="00A1037B"/>
    <w:rsid w:val="00A10733"/>
    <w:rsid w:val="00A12ED3"/>
    <w:rsid w:val="00A136EA"/>
    <w:rsid w:val="00A139CC"/>
    <w:rsid w:val="00A14422"/>
    <w:rsid w:val="00A147A5"/>
    <w:rsid w:val="00A14EFA"/>
    <w:rsid w:val="00A155E5"/>
    <w:rsid w:val="00A15F5C"/>
    <w:rsid w:val="00A16B52"/>
    <w:rsid w:val="00A17827"/>
    <w:rsid w:val="00A20E93"/>
    <w:rsid w:val="00A212F2"/>
    <w:rsid w:val="00A214A0"/>
    <w:rsid w:val="00A23CF6"/>
    <w:rsid w:val="00A24646"/>
    <w:rsid w:val="00A24BB4"/>
    <w:rsid w:val="00A24DE6"/>
    <w:rsid w:val="00A271C2"/>
    <w:rsid w:val="00A2728A"/>
    <w:rsid w:val="00A2740D"/>
    <w:rsid w:val="00A2771F"/>
    <w:rsid w:val="00A27B4A"/>
    <w:rsid w:val="00A27FC6"/>
    <w:rsid w:val="00A3017C"/>
    <w:rsid w:val="00A30689"/>
    <w:rsid w:val="00A30BC9"/>
    <w:rsid w:val="00A315B5"/>
    <w:rsid w:val="00A318F7"/>
    <w:rsid w:val="00A32EA4"/>
    <w:rsid w:val="00A3368A"/>
    <w:rsid w:val="00A3545C"/>
    <w:rsid w:val="00A3578A"/>
    <w:rsid w:val="00A360A3"/>
    <w:rsid w:val="00A3711D"/>
    <w:rsid w:val="00A37EC9"/>
    <w:rsid w:val="00A411D2"/>
    <w:rsid w:val="00A41A17"/>
    <w:rsid w:val="00A423F7"/>
    <w:rsid w:val="00A425DA"/>
    <w:rsid w:val="00A42FD8"/>
    <w:rsid w:val="00A43B4E"/>
    <w:rsid w:val="00A44095"/>
    <w:rsid w:val="00A445EE"/>
    <w:rsid w:val="00A44AB5"/>
    <w:rsid w:val="00A46E44"/>
    <w:rsid w:val="00A4795A"/>
    <w:rsid w:val="00A50830"/>
    <w:rsid w:val="00A50ACC"/>
    <w:rsid w:val="00A51047"/>
    <w:rsid w:val="00A534D1"/>
    <w:rsid w:val="00A5357F"/>
    <w:rsid w:val="00A53BBD"/>
    <w:rsid w:val="00A55718"/>
    <w:rsid w:val="00A5592A"/>
    <w:rsid w:val="00A570D7"/>
    <w:rsid w:val="00A60522"/>
    <w:rsid w:val="00A60CE3"/>
    <w:rsid w:val="00A6121B"/>
    <w:rsid w:val="00A6253C"/>
    <w:rsid w:val="00A628D3"/>
    <w:rsid w:val="00A633F9"/>
    <w:rsid w:val="00A63E90"/>
    <w:rsid w:val="00A64088"/>
    <w:rsid w:val="00A6416D"/>
    <w:rsid w:val="00A644A4"/>
    <w:rsid w:val="00A66A50"/>
    <w:rsid w:val="00A66CF6"/>
    <w:rsid w:val="00A673FC"/>
    <w:rsid w:val="00A70139"/>
    <w:rsid w:val="00A702A8"/>
    <w:rsid w:val="00A70374"/>
    <w:rsid w:val="00A703F7"/>
    <w:rsid w:val="00A7122B"/>
    <w:rsid w:val="00A721F9"/>
    <w:rsid w:val="00A72CB8"/>
    <w:rsid w:val="00A73893"/>
    <w:rsid w:val="00A74D38"/>
    <w:rsid w:val="00A754E5"/>
    <w:rsid w:val="00A75C7C"/>
    <w:rsid w:val="00A76261"/>
    <w:rsid w:val="00A7666C"/>
    <w:rsid w:val="00A767CF"/>
    <w:rsid w:val="00A768F8"/>
    <w:rsid w:val="00A77DFC"/>
    <w:rsid w:val="00A818ED"/>
    <w:rsid w:val="00A81F5E"/>
    <w:rsid w:val="00A82375"/>
    <w:rsid w:val="00A828D5"/>
    <w:rsid w:val="00A83D07"/>
    <w:rsid w:val="00A83F69"/>
    <w:rsid w:val="00A84566"/>
    <w:rsid w:val="00A846BD"/>
    <w:rsid w:val="00A84984"/>
    <w:rsid w:val="00A84C79"/>
    <w:rsid w:val="00A84E7D"/>
    <w:rsid w:val="00A84FC2"/>
    <w:rsid w:val="00A85688"/>
    <w:rsid w:val="00A85B63"/>
    <w:rsid w:val="00A86442"/>
    <w:rsid w:val="00A86653"/>
    <w:rsid w:val="00A86C85"/>
    <w:rsid w:val="00A871AA"/>
    <w:rsid w:val="00A875D5"/>
    <w:rsid w:val="00A877E9"/>
    <w:rsid w:val="00A87999"/>
    <w:rsid w:val="00A87C17"/>
    <w:rsid w:val="00A90226"/>
    <w:rsid w:val="00A902BD"/>
    <w:rsid w:val="00A90CD7"/>
    <w:rsid w:val="00A90F64"/>
    <w:rsid w:val="00A913AC"/>
    <w:rsid w:val="00A91FF4"/>
    <w:rsid w:val="00A920A9"/>
    <w:rsid w:val="00A93641"/>
    <w:rsid w:val="00A962EB"/>
    <w:rsid w:val="00A9632F"/>
    <w:rsid w:val="00A969C1"/>
    <w:rsid w:val="00A96B95"/>
    <w:rsid w:val="00A970E3"/>
    <w:rsid w:val="00A97A76"/>
    <w:rsid w:val="00A97B1D"/>
    <w:rsid w:val="00A97C8C"/>
    <w:rsid w:val="00AA07C7"/>
    <w:rsid w:val="00AA0C52"/>
    <w:rsid w:val="00AA1352"/>
    <w:rsid w:val="00AA150D"/>
    <w:rsid w:val="00AA23BE"/>
    <w:rsid w:val="00AA271A"/>
    <w:rsid w:val="00AA2B46"/>
    <w:rsid w:val="00AA308E"/>
    <w:rsid w:val="00AA3591"/>
    <w:rsid w:val="00AA3EEA"/>
    <w:rsid w:val="00AA40C7"/>
    <w:rsid w:val="00AA4510"/>
    <w:rsid w:val="00AA483D"/>
    <w:rsid w:val="00AA52E4"/>
    <w:rsid w:val="00AA6876"/>
    <w:rsid w:val="00AA6B25"/>
    <w:rsid w:val="00AA6F0B"/>
    <w:rsid w:val="00AA7AEF"/>
    <w:rsid w:val="00AB0005"/>
    <w:rsid w:val="00AB0D40"/>
    <w:rsid w:val="00AB41DD"/>
    <w:rsid w:val="00AB4778"/>
    <w:rsid w:val="00AB485F"/>
    <w:rsid w:val="00AB53BE"/>
    <w:rsid w:val="00AB60C7"/>
    <w:rsid w:val="00AB7304"/>
    <w:rsid w:val="00AB7596"/>
    <w:rsid w:val="00AC0385"/>
    <w:rsid w:val="00AC0A79"/>
    <w:rsid w:val="00AC0EA9"/>
    <w:rsid w:val="00AC162A"/>
    <w:rsid w:val="00AC199F"/>
    <w:rsid w:val="00AC1C68"/>
    <w:rsid w:val="00AC2A96"/>
    <w:rsid w:val="00AC2AF9"/>
    <w:rsid w:val="00AC4660"/>
    <w:rsid w:val="00AC4666"/>
    <w:rsid w:val="00AC480A"/>
    <w:rsid w:val="00AC48BC"/>
    <w:rsid w:val="00AC4E98"/>
    <w:rsid w:val="00AC61E6"/>
    <w:rsid w:val="00AC67D4"/>
    <w:rsid w:val="00AC69E5"/>
    <w:rsid w:val="00AD1461"/>
    <w:rsid w:val="00AD1AB7"/>
    <w:rsid w:val="00AD2126"/>
    <w:rsid w:val="00AD3068"/>
    <w:rsid w:val="00AD31D8"/>
    <w:rsid w:val="00AD378C"/>
    <w:rsid w:val="00AD413B"/>
    <w:rsid w:val="00AD4760"/>
    <w:rsid w:val="00AD4D86"/>
    <w:rsid w:val="00AD5549"/>
    <w:rsid w:val="00AD5668"/>
    <w:rsid w:val="00AD6378"/>
    <w:rsid w:val="00AD6425"/>
    <w:rsid w:val="00AD65DF"/>
    <w:rsid w:val="00AD7C05"/>
    <w:rsid w:val="00AD7CD7"/>
    <w:rsid w:val="00AE1DC3"/>
    <w:rsid w:val="00AE390A"/>
    <w:rsid w:val="00AE3B39"/>
    <w:rsid w:val="00AE44E3"/>
    <w:rsid w:val="00AE46BD"/>
    <w:rsid w:val="00AE50F0"/>
    <w:rsid w:val="00AE64D2"/>
    <w:rsid w:val="00AE6D1E"/>
    <w:rsid w:val="00AE773E"/>
    <w:rsid w:val="00AE785F"/>
    <w:rsid w:val="00AE7A30"/>
    <w:rsid w:val="00AE7ED2"/>
    <w:rsid w:val="00AF0A6E"/>
    <w:rsid w:val="00AF1176"/>
    <w:rsid w:val="00AF1D2F"/>
    <w:rsid w:val="00AF2268"/>
    <w:rsid w:val="00AF34D7"/>
    <w:rsid w:val="00AF4955"/>
    <w:rsid w:val="00AF55B4"/>
    <w:rsid w:val="00AF5629"/>
    <w:rsid w:val="00AF66DD"/>
    <w:rsid w:val="00AF6F17"/>
    <w:rsid w:val="00AF702F"/>
    <w:rsid w:val="00AF7BD5"/>
    <w:rsid w:val="00B007EF"/>
    <w:rsid w:val="00B008F1"/>
    <w:rsid w:val="00B00BE6"/>
    <w:rsid w:val="00B00C5F"/>
    <w:rsid w:val="00B00DE7"/>
    <w:rsid w:val="00B012F7"/>
    <w:rsid w:val="00B014EB"/>
    <w:rsid w:val="00B01E90"/>
    <w:rsid w:val="00B026A4"/>
    <w:rsid w:val="00B02782"/>
    <w:rsid w:val="00B04710"/>
    <w:rsid w:val="00B04CC7"/>
    <w:rsid w:val="00B0511E"/>
    <w:rsid w:val="00B05F00"/>
    <w:rsid w:val="00B06A34"/>
    <w:rsid w:val="00B06D52"/>
    <w:rsid w:val="00B11657"/>
    <w:rsid w:val="00B13F58"/>
    <w:rsid w:val="00B14682"/>
    <w:rsid w:val="00B14B55"/>
    <w:rsid w:val="00B14DF1"/>
    <w:rsid w:val="00B14FE5"/>
    <w:rsid w:val="00B161F9"/>
    <w:rsid w:val="00B162DD"/>
    <w:rsid w:val="00B2021A"/>
    <w:rsid w:val="00B20EFF"/>
    <w:rsid w:val="00B2442A"/>
    <w:rsid w:val="00B2513F"/>
    <w:rsid w:val="00B259A6"/>
    <w:rsid w:val="00B26785"/>
    <w:rsid w:val="00B26CCD"/>
    <w:rsid w:val="00B3092A"/>
    <w:rsid w:val="00B30CA8"/>
    <w:rsid w:val="00B30DCE"/>
    <w:rsid w:val="00B3114C"/>
    <w:rsid w:val="00B32B84"/>
    <w:rsid w:val="00B3306E"/>
    <w:rsid w:val="00B333BF"/>
    <w:rsid w:val="00B346BB"/>
    <w:rsid w:val="00B376C7"/>
    <w:rsid w:val="00B37D73"/>
    <w:rsid w:val="00B40FEB"/>
    <w:rsid w:val="00B414C5"/>
    <w:rsid w:val="00B42266"/>
    <w:rsid w:val="00B4369C"/>
    <w:rsid w:val="00B43D4E"/>
    <w:rsid w:val="00B44AB2"/>
    <w:rsid w:val="00B453BE"/>
    <w:rsid w:val="00B4561A"/>
    <w:rsid w:val="00B46156"/>
    <w:rsid w:val="00B470FE"/>
    <w:rsid w:val="00B47999"/>
    <w:rsid w:val="00B512C8"/>
    <w:rsid w:val="00B538F5"/>
    <w:rsid w:val="00B5550B"/>
    <w:rsid w:val="00B57DAD"/>
    <w:rsid w:val="00B6106B"/>
    <w:rsid w:val="00B61B48"/>
    <w:rsid w:val="00B61CD9"/>
    <w:rsid w:val="00B620FC"/>
    <w:rsid w:val="00B629B3"/>
    <w:rsid w:val="00B6492B"/>
    <w:rsid w:val="00B64BBE"/>
    <w:rsid w:val="00B64DE3"/>
    <w:rsid w:val="00B65CA3"/>
    <w:rsid w:val="00B6610C"/>
    <w:rsid w:val="00B66305"/>
    <w:rsid w:val="00B66805"/>
    <w:rsid w:val="00B67566"/>
    <w:rsid w:val="00B70A9B"/>
    <w:rsid w:val="00B71A78"/>
    <w:rsid w:val="00B71D8A"/>
    <w:rsid w:val="00B7448C"/>
    <w:rsid w:val="00B75928"/>
    <w:rsid w:val="00B75967"/>
    <w:rsid w:val="00B75F3D"/>
    <w:rsid w:val="00B764AE"/>
    <w:rsid w:val="00B76C52"/>
    <w:rsid w:val="00B77827"/>
    <w:rsid w:val="00B81419"/>
    <w:rsid w:val="00B814DF"/>
    <w:rsid w:val="00B81512"/>
    <w:rsid w:val="00B826CC"/>
    <w:rsid w:val="00B82DF1"/>
    <w:rsid w:val="00B82F2C"/>
    <w:rsid w:val="00B84D49"/>
    <w:rsid w:val="00B87637"/>
    <w:rsid w:val="00B87A28"/>
    <w:rsid w:val="00B90142"/>
    <w:rsid w:val="00B93619"/>
    <w:rsid w:val="00B93815"/>
    <w:rsid w:val="00B947F3"/>
    <w:rsid w:val="00B94A13"/>
    <w:rsid w:val="00B956D7"/>
    <w:rsid w:val="00B957E5"/>
    <w:rsid w:val="00B95835"/>
    <w:rsid w:val="00B9686B"/>
    <w:rsid w:val="00B974B2"/>
    <w:rsid w:val="00BA06A0"/>
    <w:rsid w:val="00BA1B10"/>
    <w:rsid w:val="00BA2F15"/>
    <w:rsid w:val="00BA4F81"/>
    <w:rsid w:val="00BA5E25"/>
    <w:rsid w:val="00BA6477"/>
    <w:rsid w:val="00BA6C09"/>
    <w:rsid w:val="00BA6C58"/>
    <w:rsid w:val="00BA7489"/>
    <w:rsid w:val="00BA7BBB"/>
    <w:rsid w:val="00BB0090"/>
    <w:rsid w:val="00BB01B9"/>
    <w:rsid w:val="00BB0C28"/>
    <w:rsid w:val="00BB0C90"/>
    <w:rsid w:val="00BB1A25"/>
    <w:rsid w:val="00BB21E7"/>
    <w:rsid w:val="00BB2B79"/>
    <w:rsid w:val="00BB5561"/>
    <w:rsid w:val="00BB6DC5"/>
    <w:rsid w:val="00BC0026"/>
    <w:rsid w:val="00BC0FD6"/>
    <w:rsid w:val="00BC2146"/>
    <w:rsid w:val="00BC3C89"/>
    <w:rsid w:val="00BC48D5"/>
    <w:rsid w:val="00BC4EC0"/>
    <w:rsid w:val="00BC50ED"/>
    <w:rsid w:val="00BC526C"/>
    <w:rsid w:val="00BC5379"/>
    <w:rsid w:val="00BC5684"/>
    <w:rsid w:val="00BC6077"/>
    <w:rsid w:val="00BC60E3"/>
    <w:rsid w:val="00BC64C5"/>
    <w:rsid w:val="00BC68C4"/>
    <w:rsid w:val="00BC7E60"/>
    <w:rsid w:val="00BD0DA5"/>
    <w:rsid w:val="00BD139F"/>
    <w:rsid w:val="00BD1967"/>
    <w:rsid w:val="00BD2C95"/>
    <w:rsid w:val="00BD2DB2"/>
    <w:rsid w:val="00BD59AA"/>
    <w:rsid w:val="00BD64F2"/>
    <w:rsid w:val="00BD6BF4"/>
    <w:rsid w:val="00BD785F"/>
    <w:rsid w:val="00BD7AFF"/>
    <w:rsid w:val="00BD7DCF"/>
    <w:rsid w:val="00BE1754"/>
    <w:rsid w:val="00BE4480"/>
    <w:rsid w:val="00BE5A70"/>
    <w:rsid w:val="00BE64E8"/>
    <w:rsid w:val="00BE67A7"/>
    <w:rsid w:val="00BE7347"/>
    <w:rsid w:val="00BE76F8"/>
    <w:rsid w:val="00BE7A4C"/>
    <w:rsid w:val="00BF1799"/>
    <w:rsid w:val="00BF1928"/>
    <w:rsid w:val="00BF1AFA"/>
    <w:rsid w:val="00BF1D1D"/>
    <w:rsid w:val="00BF37D3"/>
    <w:rsid w:val="00BF3F81"/>
    <w:rsid w:val="00BF42CE"/>
    <w:rsid w:val="00BF5D6B"/>
    <w:rsid w:val="00BF60EC"/>
    <w:rsid w:val="00BF68BD"/>
    <w:rsid w:val="00BF721B"/>
    <w:rsid w:val="00BF79F2"/>
    <w:rsid w:val="00C0024C"/>
    <w:rsid w:val="00C00413"/>
    <w:rsid w:val="00C0065A"/>
    <w:rsid w:val="00C00E8F"/>
    <w:rsid w:val="00C00FBE"/>
    <w:rsid w:val="00C01899"/>
    <w:rsid w:val="00C01C37"/>
    <w:rsid w:val="00C02971"/>
    <w:rsid w:val="00C034DA"/>
    <w:rsid w:val="00C03854"/>
    <w:rsid w:val="00C043EE"/>
    <w:rsid w:val="00C06906"/>
    <w:rsid w:val="00C07766"/>
    <w:rsid w:val="00C077BC"/>
    <w:rsid w:val="00C10017"/>
    <w:rsid w:val="00C106F6"/>
    <w:rsid w:val="00C11FB6"/>
    <w:rsid w:val="00C13A67"/>
    <w:rsid w:val="00C146C2"/>
    <w:rsid w:val="00C14AE5"/>
    <w:rsid w:val="00C14B21"/>
    <w:rsid w:val="00C15594"/>
    <w:rsid w:val="00C155A3"/>
    <w:rsid w:val="00C1609D"/>
    <w:rsid w:val="00C167B7"/>
    <w:rsid w:val="00C16C60"/>
    <w:rsid w:val="00C16EA2"/>
    <w:rsid w:val="00C17488"/>
    <w:rsid w:val="00C179F4"/>
    <w:rsid w:val="00C2236B"/>
    <w:rsid w:val="00C25766"/>
    <w:rsid w:val="00C25CFC"/>
    <w:rsid w:val="00C26722"/>
    <w:rsid w:val="00C270A4"/>
    <w:rsid w:val="00C274D6"/>
    <w:rsid w:val="00C306B3"/>
    <w:rsid w:val="00C32B5D"/>
    <w:rsid w:val="00C337E5"/>
    <w:rsid w:val="00C33DD3"/>
    <w:rsid w:val="00C33DFB"/>
    <w:rsid w:val="00C34127"/>
    <w:rsid w:val="00C347D2"/>
    <w:rsid w:val="00C34DB8"/>
    <w:rsid w:val="00C3516D"/>
    <w:rsid w:val="00C35B8B"/>
    <w:rsid w:val="00C361D5"/>
    <w:rsid w:val="00C36268"/>
    <w:rsid w:val="00C3782F"/>
    <w:rsid w:val="00C37C90"/>
    <w:rsid w:val="00C40221"/>
    <w:rsid w:val="00C40AE6"/>
    <w:rsid w:val="00C41161"/>
    <w:rsid w:val="00C41C54"/>
    <w:rsid w:val="00C422EE"/>
    <w:rsid w:val="00C42529"/>
    <w:rsid w:val="00C42E16"/>
    <w:rsid w:val="00C42E49"/>
    <w:rsid w:val="00C430D3"/>
    <w:rsid w:val="00C4326A"/>
    <w:rsid w:val="00C444AF"/>
    <w:rsid w:val="00C44C11"/>
    <w:rsid w:val="00C451D7"/>
    <w:rsid w:val="00C4614D"/>
    <w:rsid w:val="00C46B72"/>
    <w:rsid w:val="00C46FE3"/>
    <w:rsid w:val="00C479C7"/>
    <w:rsid w:val="00C50962"/>
    <w:rsid w:val="00C5114B"/>
    <w:rsid w:val="00C51324"/>
    <w:rsid w:val="00C52CFD"/>
    <w:rsid w:val="00C539D1"/>
    <w:rsid w:val="00C53ABD"/>
    <w:rsid w:val="00C5462E"/>
    <w:rsid w:val="00C546CF"/>
    <w:rsid w:val="00C550C7"/>
    <w:rsid w:val="00C55CE0"/>
    <w:rsid w:val="00C56D78"/>
    <w:rsid w:val="00C56F11"/>
    <w:rsid w:val="00C571F6"/>
    <w:rsid w:val="00C57230"/>
    <w:rsid w:val="00C57E78"/>
    <w:rsid w:val="00C604E1"/>
    <w:rsid w:val="00C60DF1"/>
    <w:rsid w:val="00C60F42"/>
    <w:rsid w:val="00C6174F"/>
    <w:rsid w:val="00C61CBE"/>
    <w:rsid w:val="00C6217E"/>
    <w:rsid w:val="00C6226B"/>
    <w:rsid w:val="00C62720"/>
    <w:rsid w:val="00C642DD"/>
    <w:rsid w:val="00C643E8"/>
    <w:rsid w:val="00C64520"/>
    <w:rsid w:val="00C646EF"/>
    <w:rsid w:val="00C6475C"/>
    <w:rsid w:val="00C65C8F"/>
    <w:rsid w:val="00C6612E"/>
    <w:rsid w:val="00C67A6D"/>
    <w:rsid w:val="00C714EA"/>
    <w:rsid w:val="00C71AF5"/>
    <w:rsid w:val="00C723EB"/>
    <w:rsid w:val="00C7376B"/>
    <w:rsid w:val="00C75288"/>
    <w:rsid w:val="00C76358"/>
    <w:rsid w:val="00C768DA"/>
    <w:rsid w:val="00C8092F"/>
    <w:rsid w:val="00C80D02"/>
    <w:rsid w:val="00C81215"/>
    <w:rsid w:val="00C82383"/>
    <w:rsid w:val="00C82A98"/>
    <w:rsid w:val="00C82D6F"/>
    <w:rsid w:val="00C83C43"/>
    <w:rsid w:val="00C84E2B"/>
    <w:rsid w:val="00C8745E"/>
    <w:rsid w:val="00C87C0D"/>
    <w:rsid w:val="00C90012"/>
    <w:rsid w:val="00C90EE8"/>
    <w:rsid w:val="00C9141D"/>
    <w:rsid w:val="00C91A23"/>
    <w:rsid w:val="00C9398F"/>
    <w:rsid w:val="00C93DF5"/>
    <w:rsid w:val="00C94E2C"/>
    <w:rsid w:val="00C94F15"/>
    <w:rsid w:val="00C95575"/>
    <w:rsid w:val="00C961C1"/>
    <w:rsid w:val="00C96C22"/>
    <w:rsid w:val="00C972E4"/>
    <w:rsid w:val="00CA012E"/>
    <w:rsid w:val="00CA024B"/>
    <w:rsid w:val="00CA1FC9"/>
    <w:rsid w:val="00CA2346"/>
    <w:rsid w:val="00CA2A74"/>
    <w:rsid w:val="00CA48DA"/>
    <w:rsid w:val="00CA6067"/>
    <w:rsid w:val="00CA6442"/>
    <w:rsid w:val="00CA751E"/>
    <w:rsid w:val="00CA7627"/>
    <w:rsid w:val="00CB1C69"/>
    <w:rsid w:val="00CB2DBE"/>
    <w:rsid w:val="00CB333F"/>
    <w:rsid w:val="00CB3478"/>
    <w:rsid w:val="00CB3CA8"/>
    <w:rsid w:val="00CB4260"/>
    <w:rsid w:val="00CB53E2"/>
    <w:rsid w:val="00CB5B02"/>
    <w:rsid w:val="00CB67D0"/>
    <w:rsid w:val="00CB695D"/>
    <w:rsid w:val="00CB72A2"/>
    <w:rsid w:val="00CB7B5B"/>
    <w:rsid w:val="00CC0012"/>
    <w:rsid w:val="00CC09DB"/>
    <w:rsid w:val="00CC0FA6"/>
    <w:rsid w:val="00CC115B"/>
    <w:rsid w:val="00CC13BA"/>
    <w:rsid w:val="00CC26D2"/>
    <w:rsid w:val="00CC2901"/>
    <w:rsid w:val="00CC2936"/>
    <w:rsid w:val="00CC3093"/>
    <w:rsid w:val="00CC3365"/>
    <w:rsid w:val="00CC39E5"/>
    <w:rsid w:val="00CC4CC8"/>
    <w:rsid w:val="00CC54CF"/>
    <w:rsid w:val="00CC5616"/>
    <w:rsid w:val="00CC614F"/>
    <w:rsid w:val="00CC6B7A"/>
    <w:rsid w:val="00CC7198"/>
    <w:rsid w:val="00CC7464"/>
    <w:rsid w:val="00CD0A75"/>
    <w:rsid w:val="00CD0B05"/>
    <w:rsid w:val="00CD0BD3"/>
    <w:rsid w:val="00CD0C4A"/>
    <w:rsid w:val="00CD0F0D"/>
    <w:rsid w:val="00CD1275"/>
    <w:rsid w:val="00CD15AC"/>
    <w:rsid w:val="00CD1E9F"/>
    <w:rsid w:val="00CD46B3"/>
    <w:rsid w:val="00CD51A6"/>
    <w:rsid w:val="00CD7A89"/>
    <w:rsid w:val="00CE0D7A"/>
    <w:rsid w:val="00CE164E"/>
    <w:rsid w:val="00CE182F"/>
    <w:rsid w:val="00CE3967"/>
    <w:rsid w:val="00CE464F"/>
    <w:rsid w:val="00CE50EA"/>
    <w:rsid w:val="00CE551C"/>
    <w:rsid w:val="00CE5556"/>
    <w:rsid w:val="00CE56C0"/>
    <w:rsid w:val="00CE5A5D"/>
    <w:rsid w:val="00CE5F24"/>
    <w:rsid w:val="00CE612E"/>
    <w:rsid w:val="00CE6615"/>
    <w:rsid w:val="00CE6C17"/>
    <w:rsid w:val="00CE77DE"/>
    <w:rsid w:val="00CE7C14"/>
    <w:rsid w:val="00CF0D75"/>
    <w:rsid w:val="00CF1031"/>
    <w:rsid w:val="00CF20F5"/>
    <w:rsid w:val="00CF21B0"/>
    <w:rsid w:val="00CF221E"/>
    <w:rsid w:val="00CF25D2"/>
    <w:rsid w:val="00CF2C8A"/>
    <w:rsid w:val="00CF38B1"/>
    <w:rsid w:val="00CF45A5"/>
    <w:rsid w:val="00CF4F30"/>
    <w:rsid w:val="00CF5C0B"/>
    <w:rsid w:val="00CF654A"/>
    <w:rsid w:val="00D003A3"/>
    <w:rsid w:val="00D00788"/>
    <w:rsid w:val="00D010D4"/>
    <w:rsid w:val="00D016B6"/>
    <w:rsid w:val="00D01A3C"/>
    <w:rsid w:val="00D01E3C"/>
    <w:rsid w:val="00D024C1"/>
    <w:rsid w:val="00D034F1"/>
    <w:rsid w:val="00D03C47"/>
    <w:rsid w:val="00D03DC8"/>
    <w:rsid w:val="00D042ED"/>
    <w:rsid w:val="00D04C68"/>
    <w:rsid w:val="00D050CB"/>
    <w:rsid w:val="00D0596A"/>
    <w:rsid w:val="00D05FC9"/>
    <w:rsid w:val="00D06003"/>
    <w:rsid w:val="00D0611E"/>
    <w:rsid w:val="00D0642C"/>
    <w:rsid w:val="00D0660B"/>
    <w:rsid w:val="00D073A1"/>
    <w:rsid w:val="00D07469"/>
    <w:rsid w:val="00D077A8"/>
    <w:rsid w:val="00D079D4"/>
    <w:rsid w:val="00D07A8E"/>
    <w:rsid w:val="00D07E15"/>
    <w:rsid w:val="00D07E6B"/>
    <w:rsid w:val="00D11C39"/>
    <w:rsid w:val="00D12279"/>
    <w:rsid w:val="00D12D67"/>
    <w:rsid w:val="00D12FA6"/>
    <w:rsid w:val="00D13883"/>
    <w:rsid w:val="00D150E6"/>
    <w:rsid w:val="00D15620"/>
    <w:rsid w:val="00D1562C"/>
    <w:rsid w:val="00D15BD0"/>
    <w:rsid w:val="00D16250"/>
    <w:rsid w:val="00D1662D"/>
    <w:rsid w:val="00D20132"/>
    <w:rsid w:val="00D20C92"/>
    <w:rsid w:val="00D20CFB"/>
    <w:rsid w:val="00D20D52"/>
    <w:rsid w:val="00D218E4"/>
    <w:rsid w:val="00D22707"/>
    <w:rsid w:val="00D227B6"/>
    <w:rsid w:val="00D24670"/>
    <w:rsid w:val="00D24DC6"/>
    <w:rsid w:val="00D25126"/>
    <w:rsid w:val="00D25405"/>
    <w:rsid w:val="00D26353"/>
    <w:rsid w:val="00D26852"/>
    <w:rsid w:val="00D268BD"/>
    <w:rsid w:val="00D26A77"/>
    <w:rsid w:val="00D27029"/>
    <w:rsid w:val="00D27B92"/>
    <w:rsid w:val="00D30799"/>
    <w:rsid w:val="00D310E1"/>
    <w:rsid w:val="00D314C5"/>
    <w:rsid w:val="00D33D87"/>
    <w:rsid w:val="00D369DE"/>
    <w:rsid w:val="00D41B13"/>
    <w:rsid w:val="00D41B5F"/>
    <w:rsid w:val="00D425C1"/>
    <w:rsid w:val="00D427AD"/>
    <w:rsid w:val="00D42B91"/>
    <w:rsid w:val="00D43390"/>
    <w:rsid w:val="00D43C9A"/>
    <w:rsid w:val="00D442DC"/>
    <w:rsid w:val="00D455BD"/>
    <w:rsid w:val="00D456D8"/>
    <w:rsid w:val="00D466C7"/>
    <w:rsid w:val="00D47184"/>
    <w:rsid w:val="00D47503"/>
    <w:rsid w:val="00D47818"/>
    <w:rsid w:val="00D4792E"/>
    <w:rsid w:val="00D47BBF"/>
    <w:rsid w:val="00D47F9B"/>
    <w:rsid w:val="00D508D0"/>
    <w:rsid w:val="00D511E4"/>
    <w:rsid w:val="00D519BC"/>
    <w:rsid w:val="00D51D4F"/>
    <w:rsid w:val="00D527A8"/>
    <w:rsid w:val="00D53C31"/>
    <w:rsid w:val="00D551E8"/>
    <w:rsid w:val="00D564B0"/>
    <w:rsid w:val="00D567C4"/>
    <w:rsid w:val="00D5745B"/>
    <w:rsid w:val="00D57E39"/>
    <w:rsid w:val="00D6051B"/>
    <w:rsid w:val="00D619E8"/>
    <w:rsid w:val="00D62AF5"/>
    <w:rsid w:val="00D62BFE"/>
    <w:rsid w:val="00D62EF1"/>
    <w:rsid w:val="00D635AF"/>
    <w:rsid w:val="00D6380C"/>
    <w:rsid w:val="00D63E09"/>
    <w:rsid w:val="00D64F15"/>
    <w:rsid w:val="00D6529A"/>
    <w:rsid w:val="00D661A5"/>
    <w:rsid w:val="00D66BB7"/>
    <w:rsid w:val="00D66D5D"/>
    <w:rsid w:val="00D6741E"/>
    <w:rsid w:val="00D705EC"/>
    <w:rsid w:val="00D70AC6"/>
    <w:rsid w:val="00D7106F"/>
    <w:rsid w:val="00D71A3E"/>
    <w:rsid w:val="00D71ACD"/>
    <w:rsid w:val="00D71D4A"/>
    <w:rsid w:val="00D720EE"/>
    <w:rsid w:val="00D7219D"/>
    <w:rsid w:val="00D7273E"/>
    <w:rsid w:val="00D72988"/>
    <w:rsid w:val="00D729C9"/>
    <w:rsid w:val="00D7338E"/>
    <w:rsid w:val="00D7389F"/>
    <w:rsid w:val="00D73AD6"/>
    <w:rsid w:val="00D73B10"/>
    <w:rsid w:val="00D75D2A"/>
    <w:rsid w:val="00D760C1"/>
    <w:rsid w:val="00D76C26"/>
    <w:rsid w:val="00D8060F"/>
    <w:rsid w:val="00D808E0"/>
    <w:rsid w:val="00D80C19"/>
    <w:rsid w:val="00D81A4E"/>
    <w:rsid w:val="00D81D30"/>
    <w:rsid w:val="00D825D6"/>
    <w:rsid w:val="00D831FF"/>
    <w:rsid w:val="00D8427D"/>
    <w:rsid w:val="00D849E7"/>
    <w:rsid w:val="00D84B8D"/>
    <w:rsid w:val="00D85164"/>
    <w:rsid w:val="00D85254"/>
    <w:rsid w:val="00D86140"/>
    <w:rsid w:val="00D861C4"/>
    <w:rsid w:val="00D90093"/>
    <w:rsid w:val="00D90618"/>
    <w:rsid w:val="00D906DE"/>
    <w:rsid w:val="00D908A5"/>
    <w:rsid w:val="00D908EA"/>
    <w:rsid w:val="00D90C5E"/>
    <w:rsid w:val="00D91383"/>
    <w:rsid w:val="00D91A27"/>
    <w:rsid w:val="00D91A3B"/>
    <w:rsid w:val="00D91E23"/>
    <w:rsid w:val="00D920C9"/>
    <w:rsid w:val="00D9253D"/>
    <w:rsid w:val="00D92E48"/>
    <w:rsid w:val="00D939D2"/>
    <w:rsid w:val="00D93A7E"/>
    <w:rsid w:val="00D93B1C"/>
    <w:rsid w:val="00D94923"/>
    <w:rsid w:val="00D95A6B"/>
    <w:rsid w:val="00D96541"/>
    <w:rsid w:val="00D96E71"/>
    <w:rsid w:val="00D9749A"/>
    <w:rsid w:val="00D97A5A"/>
    <w:rsid w:val="00DA0A5A"/>
    <w:rsid w:val="00DA0E35"/>
    <w:rsid w:val="00DA131E"/>
    <w:rsid w:val="00DA133E"/>
    <w:rsid w:val="00DA15D3"/>
    <w:rsid w:val="00DA237A"/>
    <w:rsid w:val="00DA2A5D"/>
    <w:rsid w:val="00DA3154"/>
    <w:rsid w:val="00DA32DB"/>
    <w:rsid w:val="00DA4864"/>
    <w:rsid w:val="00DA5E08"/>
    <w:rsid w:val="00DA6E2F"/>
    <w:rsid w:val="00DA7102"/>
    <w:rsid w:val="00DA75BC"/>
    <w:rsid w:val="00DA7F04"/>
    <w:rsid w:val="00DB0286"/>
    <w:rsid w:val="00DB098B"/>
    <w:rsid w:val="00DB0C1D"/>
    <w:rsid w:val="00DB159D"/>
    <w:rsid w:val="00DB19AD"/>
    <w:rsid w:val="00DB230D"/>
    <w:rsid w:val="00DB2671"/>
    <w:rsid w:val="00DB2794"/>
    <w:rsid w:val="00DB28B4"/>
    <w:rsid w:val="00DB2B55"/>
    <w:rsid w:val="00DB3FC6"/>
    <w:rsid w:val="00DB42A8"/>
    <w:rsid w:val="00DB4C72"/>
    <w:rsid w:val="00DB540A"/>
    <w:rsid w:val="00DB5A8E"/>
    <w:rsid w:val="00DB5B0C"/>
    <w:rsid w:val="00DB6BF4"/>
    <w:rsid w:val="00DB70B1"/>
    <w:rsid w:val="00DB7AA4"/>
    <w:rsid w:val="00DC02DA"/>
    <w:rsid w:val="00DC0A4E"/>
    <w:rsid w:val="00DC255C"/>
    <w:rsid w:val="00DC2B58"/>
    <w:rsid w:val="00DC30D0"/>
    <w:rsid w:val="00DC3F73"/>
    <w:rsid w:val="00DC4196"/>
    <w:rsid w:val="00DC4F95"/>
    <w:rsid w:val="00DC642B"/>
    <w:rsid w:val="00DC6895"/>
    <w:rsid w:val="00DC6A39"/>
    <w:rsid w:val="00DC6F84"/>
    <w:rsid w:val="00DC779D"/>
    <w:rsid w:val="00DD0007"/>
    <w:rsid w:val="00DD0586"/>
    <w:rsid w:val="00DD06EC"/>
    <w:rsid w:val="00DD1F96"/>
    <w:rsid w:val="00DD3E7A"/>
    <w:rsid w:val="00DD6214"/>
    <w:rsid w:val="00DD6BFE"/>
    <w:rsid w:val="00DD6FAA"/>
    <w:rsid w:val="00DE130B"/>
    <w:rsid w:val="00DE29E1"/>
    <w:rsid w:val="00DE3315"/>
    <w:rsid w:val="00DE34F4"/>
    <w:rsid w:val="00DE3AAF"/>
    <w:rsid w:val="00DE6D64"/>
    <w:rsid w:val="00DE77F7"/>
    <w:rsid w:val="00DF099B"/>
    <w:rsid w:val="00DF0FC2"/>
    <w:rsid w:val="00DF18E8"/>
    <w:rsid w:val="00DF27ED"/>
    <w:rsid w:val="00DF2A0D"/>
    <w:rsid w:val="00DF2F4E"/>
    <w:rsid w:val="00DF311E"/>
    <w:rsid w:val="00DF4B9B"/>
    <w:rsid w:val="00DF59B0"/>
    <w:rsid w:val="00DF66FE"/>
    <w:rsid w:val="00DF767B"/>
    <w:rsid w:val="00E00882"/>
    <w:rsid w:val="00E00FDC"/>
    <w:rsid w:val="00E0170B"/>
    <w:rsid w:val="00E01882"/>
    <w:rsid w:val="00E028AF"/>
    <w:rsid w:val="00E0297A"/>
    <w:rsid w:val="00E02EB1"/>
    <w:rsid w:val="00E03352"/>
    <w:rsid w:val="00E03D31"/>
    <w:rsid w:val="00E048D3"/>
    <w:rsid w:val="00E04AAF"/>
    <w:rsid w:val="00E0584A"/>
    <w:rsid w:val="00E079A8"/>
    <w:rsid w:val="00E07A40"/>
    <w:rsid w:val="00E106D8"/>
    <w:rsid w:val="00E108A7"/>
    <w:rsid w:val="00E110A6"/>
    <w:rsid w:val="00E1151B"/>
    <w:rsid w:val="00E119E7"/>
    <w:rsid w:val="00E1270E"/>
    <w:rsid w:val="00E14518"/>
    <w:rsid w:val="00E149B7"/>
    <w:rsid w:val="00E149F7"/>
    <w:rsid w:val="00E14BAB"/>
    <w:rsid w:val="00E15AD3"/>
    <w:rsid w:val="00E15B72"/>
    <w:rsid w:val="00E16050"/>
    <w:rsid w:val="00E16350"/>
    <w:rsid w:val="00E16919"/>
    <w:rsid w:val="00E16ECC"/>
    <w:rsid w:val="00E20263"/>
    <w:rsid w:val="00E20817"/>
    <w:rsid w:val="00E212DA"/>
    <w:rsid w:val="00E21B8F"/>
    <w:rsid w:val="00E2388B"/>
    <w:rsid w:val="00E2409E"/>
    <w:rsid w:val="00E2496D"/>
    <w:rsid w:val="00E25B1C"/>
    <w:rsid w:val="00E25DE4"/>
    <w:rsid w:val="00E25F49"/>
    <w:rsid w:val="00E27689"/>
    <w:rsid w:val="00E3068C"/>
    <w:rsid w:val="00E3096B"/>
    <w:rsid w:val="00E31A4E"/>
    <w:rsid w:val="00E33166"/>
    <w:rsid w:val="00E332C3"/>
    <w:rsid w:val="00E33D07"/>
    <w:rsid w:val="00E33E65"/>
    <w:rsid w:val="00E35170"/>
    <w:rsid w:val="00E35678"/>
    <w:rsid w:val="00E36A07"/>
    <w:rsid w:val="00E36BB3"/>
    <w:rsid w:val="00E36DEB"/>
    <w:rsid w:val="00E370F4"/>
    <w:rsid w:val="00E373BD"/>
    <w:rsid w:val="00E41645"/>
    <w:rsid w:val="00E41A2F"/>
    <w:rsid w:val="00E4253A"/>
    <w:rsid w:val="00E42C92"/>
    <w:rsid w:val="00E43C1F"/>
    <w:rsid w:val="00E449B9"/>
    <w:rsid w:val="00E45FA1"/>
    <w:rsid w:val="00E46C14"/>
    <w:rsid w:val="00E46DC5"/>
    <w:rsid w:val="00E50058"/>
    <w:rsid w:val="00E500E1"/>
    <w:rsid w:val="00E50FA6"/>
    <w:rsid w:val="00E5278D"/>
    <w:rsid w:val="00E52ED0"/>
    <w:rsid w:val="00E536F4"/>
    <w:rsid w:val="00E537E2"/>
    <w:rsid w:val="00E54BA5"/>
    <w:rsid w:val="00E55344"/>
    <w:rsid w:val="00E55B4F"/>
    <w:rsid w:val="00E56358"/>
    <w:rsid w:val="00E57713"/>
    <w:rsid w:val="00E57FD5"/>
    <w:rsid w:val="00E60065"/>
    <w:rsid w:val="00E608A9"/>
    <w:rsid w:val="00E60915"/>
    <w:rsid w:val="00E60B1B"/>
    <w:rsid w:val="00E61C2E"/>
    <w:rsid w:val="00E6268F"/>
    <w:rsid w:val="00E626D2"/>
    <w:rsid w:val="00E628B6"/>
    <w:rsid w:val="00E641CD"/>
    <w:rsid w:val="00E65C31"/>
    <w:rsid w:val="00E65E6A"/>
    <w:rsid w:val="00E66A9A"/>
    <w:rsid w:val="00E66B20"/>
    <w:rsid w:val="00E6716D"/>
    <w:rsid w:val="00E679F3"/>
    <w:rsid w:val="00E7095B"/>
    <w:rsid w:val="00E70D91"/>
    <w:rsid w:val="00E71FAE"/>
    <w:rsid w:val="00E72DF8"/>
    <w:rsid w:val="00E745CF"/>
    <w:rsid w:val="00E757BC"/>
    <w:rsid w:val="00E76583"/>
    <w:rsid w:val="00E7667A"/>
    <w:rsid w:val="00E77C29"/>
    <w:rsid w:val="00E77D55"/>
    <w:rsid w:val="00E805E8"/>
    <w:rsid w:val="00E81A16"/>
    <w:rsid w:val="00E82231"/>
    <w:rsid w:val="00E84495"/>
    <w:rsid w:val="00E8479B"/>
    <w:rsid w:val="00E84AC8"/>
    <w:rsid w:val="00E84E0B"/>
    <w:rsid w:val="00E8511E"/>
    <w:rsid w:val="00E855EE"/>
    <w:rsid w:val="00E857E5"/>
    <w:rsid w:val="00E85EC2"/>
    <w:rsid w:val="00E8614A"/>
    <w:rsid w:val="00E87E54"/>
    <w:rsid w:val="00E90100"/>
    <w:rsid w:val="00E908E3"/>
    <w:rsid w:val="00E92974"/>
    <w:rsid w:val="00E93B8E"/>
    <w:rsid w:val="00E9426B"/>
    <w:rsid w:val="00E944B2"/>
    <w:rsid w:val="00E94F27"/>
    <w:rsid w:val="00E9634B"/>
    <w:rsid w:val="00E978DA"/>
    <w:rsid w:val="00E97AE0"/>
    <w:rsid w:val="00EA04E0"/>
    <w:rsid w:val="00EA0A7A"/>
    <w:rsid w:val="00EA334F"/>
    <w:rsid w:val="00EA44FA"/>
    <w:rsid w:val="00EA4D69"/>
    <w:rsid w:val="00EA5014"/>
    <w:rsid w:val="00EA502D"/>
    <w:rsid w:val="00EA65C5"/>
    <w:rsid w:val="00EA7C46"/>
    <w:rsid w:val="00EB171D"/>
    <w:rsid w:val="00EB35D8"/>
    <w:rsid w:val="00EB440D"/>
    <w:rsid w:val="00EB52B5"/>
    <w:rsid w:val="00EB58C0"/>
    <w:rsid w:val="00EB5CBB"/>
    <w:rsid w:val="00EB652A"/>
    <w:rsid w:val="00EB6F88"/>
    <w:rsid w:val="00EB788A"/>
    <w:rsid w:val="00EB78EC"/>
    <w:rsid w:val="00EC0143"/>
    <w:rsid w:val="00EC0989"/>
    <w:rsid w:val="00EC09D2"/>
    <w:rsid w:val="00EC0B42"/>
    <w:rsid w:val="00EC18DB"/>
    <w:rsid w:val="00EC1C68"/>
    <w:rsid w:val="00EC26A8"/>
    <w:rsid w:val="00EC293B"/>
    <w:rsid w:val="00EC31A2"/>
    <w:rsid w:val="00EC3439"/>
    <w:rsid w:val="00EC3B7A"/>
    <w:rsid w:val="00EC40E4"/>
    <w:rsid w:val="00EC4C52"/>
    <w:rsid w:val="00EC4EC2"/>
    <w:rsid w:val="00EC6C72"/>
    <w:rsid w:val="00EC74B3"/>
    <w:rsid w:val="00EC7CF3"/>
    <w:rsid w:val="00EC7DF8"/>
    <w:rsid w:val="00EC7F38"/>
    <w:rsid w:val="00EC7FBC"/>
    <w:rsid w:val="00ED0538"/>
    <w:rsid w:val="00ED0AF0"/>
    <w:rsid w:val="00ED0E66"/>
    <w:rsid w:val="00ED1F8F"/>
    <w:rsid w:val="00ED5DB8"/>
    <w:rsid w:val="00ED67D9"/>
    <w:rsid w:val="00ED6CD4"/>
    <w:rsid w:val="00ED7AB7"/>
    <w:rsid w:val="00ED7DD1"/>
    <w:rsid w:val="00EE0A85"/>
    <w:rsid w:val="00EE1072"/>
    <w:rsid w:val="00EE1556"/>
    <w:rsid w:val="00EE168F"/>
    <w:rsid w:val="00EE3B15"/>
    <w:rsid w:val="00EE4BFF"/>
    <w:rsid w:val="00EE6227"/>
    <w:rsid w:val="00EE64EF"/>
    <w:rsid w:val="00EE6C98"/>
    <w:rsid w:val="00EE7D5B"/>
    <w:rsid w:val="00EF01E4"/>
    <w:rsid w:val="00EF1039"/>
    <w:rsid w:val="00EF1B3D"/>
    <w:rsid w:val="00EF312F"/>
    <w:rsid w:val="00EF4239"/>
    <w:rsid w:val="00EF669B"/>
    <w:rsid w:val="00EF66F4"/>
    <w:rsid w:val="00EF7062"/>
    <w:rsid w:val="00F005AE"/>
    <w:rsid w:val="00F00890"/>
    <w:rsid w:val="00F01236"/>
    <w:rsid w:val="00F01C38"/>
    <w:rsid w:val="00F02418"/>
    <w:rsid w:val="00F0302B"/>
    <w:rsid w:val="00F03549"/>
    <w:rsid w:val="00F035D5"/>
    <w:rsid w:val="00F03860"/>
    <w:rsid w:val="00F039D4"/>
    <w:rsid w:val="00F03C3E"/>
    <w:rsid w:val="00F06765"/>
    <w:rsid w:val="00F07547"/>
    <w:rsid w:val="00F104FD"/>
    <w:rsid w:val="00F10B87"/>
    <w:rsid w:val="00F1119E"/>
    <w:rsid w:val="00F11D9E"/>
    <w:rsid w:val="00F1271C"/>
    <w:rsid w:val="00F14114"/>
    <w:rsid w:val="00F14368"/>
    <w:rsid w:val="00F14495"/>
    <w:rsid w:val="00F14527"/>
    <w:rsid w:val="00F15D7B"/>
    <w:rsid w:val="00F16386"/>
    <w:rsid w:val="00F1673E"/>
    <w:rsid w:val="00F1764C"/>
    <w:rsid w:val="00F17CE9"/>
    <w:rsid w:val="00F207BE"/>
    <w:rsid w:val="00F21490"/>
    <w:rsid w:val="00F2219F"/>
    <w:rsid w:val="00F22465"/>
    <w:rsid w:val="00F227B5"/>
    <w:rsid w:val="00F22A0C"/>
    <w:rsid w:val="00F249CC"/>
    <w:rsid w:val="00F251B2"/>
    <w:rsid w:val="00F265F2"/>
    <w:rsid w:val="00F27220"/>
    <w:rsid w:val="00F27733"/>
    <w:rsid w:val="00F32875"/>
    <w:rsid w:val="00F3343C"/>
    <w:rsid w:val="00F33908"/>
    <w:rsid w:val="00F34FBB"/>
    <w:rsid w:val="00F36353"/>
    <w:rsid w:val="00F36B5B"/>
    <w:rsid w:val="00F371BF"/>
    <w:rsid w:val="00F40683"/>
    <w:rsid w:val="00F40F26"/>
    <w:rsid w:val="00F41384"/>
    <w:rsid w:val="00F41425"/>
    <w:rsid w:val="00F41539"/>
    <w:rsid w:val="00F41968"/>
    <w:rsid w:val="00F423EA"/>
    <w:rsid w:val="00F42759"/>
    <w:rsid w:val="00F42CF1"/>
    <w:rsid w:val="00F42E32"/>
    <w:rsid w:val="00F43090"/>
    <w:rsid w:val="00F44140"/>
    <w:rsid w:val="00F442EB"/>
    <w:rsid w:val="00F45A1B"/>
    <w:rsid w:val="00F45C49"/>
    <w:rsid w:val="00F4623A"/>
    <w:rsid w:val="00F46255"/>
    <w:rsid w:val="00F4656E"/>
    <w:rsid w:val="00F46B16"/>
    <w:rsid w:val="00F47D6F"/>
    <w:rsid w:val="00F50579"/>
    <w:rsid w:val="00F506F9"/>
    <w:rsid w:val="00F50A2A"/>
    <w:rsid w:val="00F517FF"/>
    <w:rsid w:val="00F522AE"/>
    <w:rsid w:val="00F52777"/>
    <w:rsid w:val="00F52BCB"/>
    <w:rsid w:val="00F54103"/>
    <w:rsid w:val="00F5411B"/>
    <w:rsid w:val="00F543D0"/>
    <w:rsid w:val="00F5640B"/>
    <w:rsid w:val="00F57787"/>
    <w:rsid w:val="00F57E29"/>
    <w:rsid w:val="00F57FC2"/>
    <w:rsid w:val="00F60B3B"/>
    <w:rsid w:val="00F60C27"/>
    <w:rsid w:val="00F62E4A"/>
    <w:rsid w:val="00F639F2"/>
    <w:rsid w:val="00F65038"/>
    <w:rsid w:val="00F66DE2"/>
    <w:rsid w:val="00F712D1"/>
    <w:rsid w:val="00F7236A"/>
    <w:rsid w:val="00F726C8"/>
    <w:rsid w:val="00F7279F"/>
    <w:rsid w:val="00F72925"/>
    <w:rsid w:val="00F72A5C"/>
    <w:rsid w:val="00F738DE"/>
    <w:rsid w:val="00F73FB5"/>
    <w:rsid w:val="00F74845"/>
    <w:rsid w:val="00F74B6E"/>
    <w:rsid w:val="00F74CE1"/>
    <w:rsid w:val="00F74FF6"/>
    <w:rsid w:val="00F75110"/>
    <w:rsid w:val="00F75BCC"/>
    <w:rsid w:val="00F75C63"/>
    <w:rsid w:val="00F75FAE"/>
    <w:rsid w:val="00F761E7"/>
    <w:rsid w:val="00F7640D"/>
    <w:rsid w:val="00F76457"/>
    <w:rsid w:val="00F76768"/>
    <w:rsid w:val="00F767A0"/>
    <w:rsid w:val="00F76C3E"/>
    <w:rsid w:val="00F76F7A"/>
    <w:rsid w:val="00F7710E"/>
    <w:rsid w:val="00F77870"/>
    <w:rsid w:val="00F808D4"/>
    <w:rsid w:val="00F80B40"/>
    <w:rsid w:val="00F811D7"/>
    <w:rsid w:val="00F81899"/>
    <w:rsid w:val="00F82474"/>
    <w:rsid w:val="00F82EB2"/>
    <w:rsid w:val="00F8420D"/>
    <w:rsid w:val="00F84900"/>
    <w:rsid w:val="00F854B1"/>
    <w:rsid w:val="00F86035"/>
    <w:rsid w:val="00F861E8"/>
    <w:rsid w:val="00F86E25"/>
    <w:rsid w:val="00F9025F"/>
    <w:rsid w:val="00F903A8"/>
    <w:rsid w:val="00F90F94"/>
    <w:rsid w:val="00F91A51"/>
    <w:rsid w:val="00F9285E"/>
    <w:rsid w:val="00F928C3"/>
    <w:rsid w:val="00F92E1D"/>
    <w:rsid w:val="00F93676"/>
    <w:rsid w:val="00F94346"/>
    <w:rsid w:val="00F948EF"/>
    <w:rsid w:val="00F94947"/>
    <w:rsid w:val="00F94A5E"/>
    <w:rsid w:val="00F94C16"/>
    <w:rsid w:val="00F951AF"/>
    <w:rsid w:val="00F96549"/>
    <w:rsid w:val="00F971C1"/>
    <w:rsid w:val="00F97698"/>
    <w:rsid w:val="00FA0BD3"/>
    <w:rsid w:val="00FA39B7"/>
    <w:rsid w:val="00FA3B6F"/>
    <w:rsid w:val="00FA3D89"/>
    <w:rsid w:val="00FA4A3A"/>
    <w:rsid w:val="00FA54F9"/>
    <w:rsid w:val="00FA5669"/>
    <w:rsid w:val="00FA6533"/>
    <w:rsid w:val="00FA6624"/>
    <w:rsid w:val="00FB00F1"/>
    <w:rsid w:val="00FB03A8"/>
    <w:rsid w:val="00FB0A32"/>
    <w:rsid w:val="00FB11DD"/>
    <w:rsid w:val="00FB1C21"/>
    <w:rsid w:val="00FB20BE"/>
    <w:rsid w:val="00FB30B1"/>
    <w:rsid w:val="00FB38DF"/>
    <w:rsid w:val="00FB3A50"/>
    <w:rsid w:val="00FB4E17"/>
    <w:rsid w:val="00FB5325"/>
    <w:rsid w:val="00FB6530"/>
    <w:rsid w:val="00FB665F"/>
    <w:rsid w:val="00FB6C0D"/>
    <w:rsid w:val="00FC0258"/>
    <w:rsid w:val="00FC1549"/>
    <w:rsid w:val="00FC17CC"/>
    <w:rsid w:val="00FC1876"/>
    <w:rsid w:val="00FC28EC"/>
    <w:rsid w:val="00FC3027"/>
    <w:rsid w:val="00FC3369"/>
    <w:rsid w:val="00FC35B0"/>
    <w:rsid w:val="00FC375A"/>
    <w:rsid w:val="00FC3875"/>
    <w:rsid w:val="00FC3929"/>
    <w:rsid w:val="00FC3A6D"/>
    <w:rsid w:val="00FC3BDF"/>
    <w:rsid w:val="00FC3BEA"/>
    <w:rsid w:val="00FC459E"/>
    <w:rsid w:val="00FC57F7"/>
    <w:rsid w:val="00FC5F88"/>
    <w:rsid w:val="00FC6FFB"/>
    <w:rsid w:val="00FC7310"/>
    <w:rsid w:val="00FC7865"/>
    <w:rsid w:val="00FD0DC5"/>
    <w:rsid w:val="00FD5D2F"/>
    <w:rsid w:val="00FD5FAC"/>
    <w:rsid w:val="00FD60AD"/>
    <w:rsid w:val="00FD6218"/>
    <w:rsid w:val="00FD62A7"/>
    <w:rsid w:val="00FD637E"/>
    <w:rsid w:val="00FD6424"/>
    <w:rsid w:val="00FD654D"/>
    <w:rsid w:val="00FD76BC"/>
    <w:rsid w:val="00FE058C"/>
    <w:rsid w:val="00FE2229"/>
    <w:rsid w:val="00FE28B5"/>
    <w:rsid w:val="00FE2AED"/>
    <w:rsid w:val="00FE42B0"/>
    <w:rsid w:val="00FE4480"/>
    <w:rsid w:val="00FE4532"/>
    <w:rsid w:val="00FE514F"/>
    <w:rsid w:val="00FE55BC"/>
    <w:rsid w:val="00FE567C"/>
    <w:rsid w:val="00FE66BE"/>
    <w:rsid w:val="00FE6D82"/>
    <w:rsid w:val="00FE6E77"/>
    <w:rsid w:val="00FE7737"/>
    <w:rsid w:val="00FE7CDD"/>
    <w:rsid w:val="00FF0001"/>
    <w:rsid w:val="00FF0445"/>
    <w:rsid w:val="00FF1021"/>
    <w:rsid w:val="00FF175A"/>
    <w:rsid w:val="00FF2C36"/>
    <w:rsid w:val="00FF4412"/>
    <w:rsid w:val="00FF4445"/>
    <w:rsid w:val="00FF7B55"/>
    <w:rsid w:val="02A4298B"/>
    <w:rsid w:val="044A18FC"/>
    <w:rsid w:val="0462C4C3"/>
    <w:rsid w:val="07335FBE"/>
    <w:rsid w:val="078F4001"/>
    <w:rsid w:val="08ABB55F"/>
    <w:rsid w:val="0967D5F5"/>
    <w:rsid w:val="098A65B3"/>
    <w:rsid w:val="0A4DF5AE"/>
    <w:rsid w:val="0F49ACC2"/>
    <w:rsid w:val="0FA1DE70"/>
    <w:rsid w:val="0FB5F157"/>
    <w:rsid w:val="10158E73"/>
    <w:rsid w:val="10444612"/>
    <w:rsid w:val="118B368C"/>
    <w:rsid w:val="12AE4075"/>
    <w:rsid w:val="140342E2"/>
    <w:rsid w:val="14446C2B"/>
    <w:rsid w:val="15282F67"/>
    <w:rsid w:val="1A328A18"/>
    <w:rsid w:val="1B47C495"/>
    <w:rsid w:val="1D56CF75"/>
    <w:rsid w:val="1DB0AEF8"/>
    <w:rsid w:val="224C2861"/>
    <w:rsid w:val="2446F03C"/>
    <w:rsid w:val="27439276"/>
    <w:rsid w:val="27D81A65"/>
    <w:rsid w:val="2B0E3079"/>
    <w:rsid w:val="2C49F9D2"/>
    <w:rsid w:val="2D63E328"/>
    <w:rsid w:val="306A2ECE"/>
    <w:rsid w:val="314240EF"/>
    <w:rsid w:val="32532E5B"/>
    <w:rsid w:val="33D336BA"/>
    <w:rsid w:val="3549EC98"/>
    <w:rsid w:val="35BF6C37"/>
    <w:rsid w:val="36F1BE09"/>
    <w:rsid w:val="3942E41A"/>
    <w:rsid w:val="3947E05C"/>
    <w:rsid w:val="3A64AA08"/>
    <w:rsid w:val="3B9BA244"/>
    <w:rsid w:val="3C516E6F"/>
    <w:rsid w:val="3C6701D4"/>
    <w:rsid w:val="3E45A9C3"/>
    <w:rsid w:val="3EA2A90F"/>
    <w:rsid w:val="3F39DDFA"/>
    <w:rsid w:val="42816C73"/>
    <w:rsid w:val="4CE8C82A"/>
    <w:rsid w:val="4EC7E0F3"/>
    <w:rsid w:val="4F30C229"/>
    <w:rsid w:val="4FA397D3"/>
    <w:rsid w:val="534246AD"/>
    <w:rsid w:val="53FED7E4"/>
    <w:rsid w:val="5494B475"/>
    <w:rsid w:val="555F136B"/>
    <w:rsid w:val="5570D2E3"/>
    <w:rsid w:val="5759A436"/>
    <w:rsid w:val="58041196"/>
    <w:rsid w:val="58F11111"/>
    <w:rsid w:val="5A21CFB6"/>
    <w:rsid w:val="5ABC5B87"/>
    <w:rsid w:val="5B2FE1CE"/>
    <w:rsid w:val="5E516FF4"/>
    <w:rsid w:val="60A6E1CA"/>
    <w:rsid w:val="60C56098"/>
    <w:rsid w:val="62D14FF0"/>
    <w:rsid w:val="63BEAF36"/>
    <w:rsid w:val="648BB318"/>
    <w:rsid w:val="6718C073"/>
    <w:rsid w:val="687CBEFD"/>
    <w:rsid w:val="6A683649"/>
    <w:rsid w:val="6A69687A"/>
    <w:rsid w:val="6A8C32D0"/>
    <w:rsid w:val="6B144E47"/>
    <w:rsid w:val="6FD092AA"/>
    <w:rsid w:val="70A8A818"/>
    <w:rsid w:val="70CC6984"/>
    <w:rsid w:val="710B169D"/>
    <w:rsid w:val="71A96404"/>
    <w:rsid w:val="73F8E354"/>
    <w:rsid w:val="752CB090"/>
    <w:rsid w:val="76918D7A"/>
    <w:rsid w:val="76D88097"/>
    <w:rsid w:val="7782F22A"/>
    <w:rsid w:val="7BC9DD9F"/>
    <w:rsid w:val="7D4106D9"/>
    <w:rsid w:val="7EF7D14A"/>
    <w:rsid w:val="7FAE6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42278FF"/>
  <w15:docId w15:val="{7F1FE23A-73C1-46A4-AA14-64C09C98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6BF5"/>
    <w:rPr>
      <w:sz w:val="24"/>
      <w:szCs w:val="24"/>
    </w:rPr>
  </w:style>
  <w:style w:type="paragraph" w:styleId="Heading1">
    <w:name w:val="heading 1"/>
    <w:basedOn w:val="Normal"/>
    <w:next w:val="Normal"/>
    <w:link w:val="Heading1Char"/>
    <w:qFormat/>
    <w:rsid w:val="00655F50"/>
    <w:pPr>
      <w:widowControl w:val="0"/>
      <w:outlineLvl w:val="0"/>
    </w:pPr>
    <w:rPr>
      <w:b/>
    </w:rPr>
  </w:style>
  <w:style w:type="paragraph" w:styleId="Heading2">
    <w:name w:val="heading 2"/>
    <w:basedOn w:val="Normal"/>
    <w:next w:val="Normal"/>
    <w:link w:val="Heading2Char"/>
    <w:qFormat/>
    <w:rsid w:val="003915D4"/>
    <w:pPr>
      <w:outlineLvl w:val="1"/>
    </w:pPr>
    <w:rPr>
      <w:b/>
      <w:i/>
      <w:color w:val="000000"/>
      <w:sz w:val="22"/>
      <w:szCs w:val="22"/>
    </w:rPr>
  </w:style>
  <w:style w:type="paragraph" w:styleId="Heading3">
    <w:name w:val="heading 3"/>
    <w:basedOn w:val="Normal"/>
    <w:next w:val="Normal"/>
    <w:link w:val="Heading3Char"/>
    <w:semiHidden/>
    <w:unhideWhenUsed/>
    <w:qFormat/>
    <w:rsid w:val="0030046F"/>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63199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915D4"/>
    <w:pPr>
      <w:tabs>
        <w:tab w:val="center" w:pos="4320"/>
        <w:tab w:val="right" w:pos="8640"/>
      </w:tabs>
    </w:pPr>
  </w:style>
  <w:style w:type="paragraph" w:styleId="Footer">
    <w:name w:val="footer"/>
    <w:basedOn w:val="Normal"/>
    <w:link w:val="FooterChar"/>
    <w:rsid w:val="003915D4"/>
    <w:pPr>
      <w:tabs>
        <w:tab w:val="center" w:pos="4320"/>
        <w:tab w:val="right" w:pos="8640"/>
      </w:tabs>
    </w:pPr>
  </w:style>
  <w:style w:type="character" w:styleId="PageNumber">
    <w:name w:val="page number"/>
    <w:basedOn w:val="DefaultParagraphFont"/>
    <w:rsid w:val="003915D4"/>
  </w:style>
  <w:style w:type="paragraph" w:styleId="PlainText">
    <w:name w:val="Plain Text"/>
    <w:basedOn w:val="Normal"/>
    <w:link w:val="PlainTextChar"/>
    <w:rsid w:val="003915D4"/>
    <w:rPr>
      <w:rFonts w:cs="Courier New"/>
      <w:szCs w:val="20"/>
    </w:rPr>
  </w:style>
  <w:style w:type="character" w:customStyle="1" w:styleId="PlainTextChar">
    <w:name w:val="Plain Text Char"/>
    <w:link w:val="PlainText"/>
    <w:locked/>
    <w:rsid w:val="003915D4"/>
    <w:rPr>
      <w:rFonts w:cs="Courier New"/>
      <w:sz w:val="24"/>
      <w:lang w:val="en-US" w:eastAsia="en-US" w:bidi="ar-SA"/>
    </w:rPr>
  </w:style>
  <w:style w:type="character" w:styleId="Hyperlink">
    <w:name w:val="Hyperlink"/>
    <w:rsid w:val="003915D4"/>
    <w:rPr>
      <w:rFonts w:cs="Times New Roman"/>
      <w:color w:val="0000FF"/>
      <w:u w:val="single"/>
    </w:rPr>
  </w:style>
  <w:style w:type="paragraph" w:styleId="BalloonText">
    <w:name w:val="Balloon Text"/>
    <w:basedOn w:val="Normal"/>
    <w:semiHidden/>
    <w:rsid w:val="0086151C"/>
    <w:rPr>
      <w:rFonts w:ascii="Tahoma" w:hAnsi="Tahoma" w:cs="Tahoma"/>
      <w:sz w:val="16"/>
      <w:szCs w:val="16"/>
    </w:rPr>
  </w:style>
  <w:style w:type="character" w:styleId="CommentReference">
    <w:name w:val="annotation reference"/>
    <w:semiHidden/>
    <w:rsid w:val="000452FE"/>
    <w:rPr>
      <w:sz w:val="16"/>
      <w:szCs w:val="16"/>
    </w:rPr>
  </w:style>
  <w:style w:type="paragraph" w:styleId="CommentText">
    <w:name w:val="annotation text"/>
    <w:basedOn w:val="Normal"/>
    <w:semiHidden/>
    <w:rsid w:val="000452FE"/>
    <w:rPr>
      <w:sz w:val="20"/>
      <w:szCs w:val="20"/>
    </w:rPr>
  </w:style>
  <w:style w:type="paragraph" w:styleId="CommentSubject">
    <w:name w:val="annotation subject"/>
    <w:basedOn w:val="CommentText"/>
    <w:next w:val="CommentText"/>
    <w:semiHidden/>
    <w:rsid w:val="000452FE"/>
    <w:rPr>
      <w:b/>
      <w:bCs/>
    </w:rPr>
  </w:style>
  <w:style w:type="paragraph" w:styleId="ListParagraph">
    <w:name w:val="List Paragraph"/>
    <w:basedOn w:val="Normal"/>
    <w:link w:val="ListParagraphChar"/>
    <w:uiPriority w:val="34"/>
    <w:qFormat/>
    <w:rsid w:val="008C014F"/>
    <w:pPr>
      <w:ind w:left="720"/>
    </w:pPr>
  </w:style>
  <w:style w:type="character" w:customStyle="1" w:styleId="ListParagraphChar">
    <w:name w:val="List Paragraph Char"/>
    <w:link w:val="ListParagraph"/>
    <w:uiPriority w:val="34"/>
    <w:locked/>
    <w:rsid w:val="00655D90"/>
    <w:rPr>
      <w:sz w:val="24"/>
      <w:szCs w:val="24"/>
    </w:rPr>
  </w:style>
  <w:style w:type="table" w:styleId="TableGrid">
    <w:name w:val="Table Grid"/>
    <w:basedOn w:val="TableNormal"/>
    <w:rsid w:val="00655D9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sid w:val="0030046F"/>
    <w:rPr>
      <w:rFonts w:ascii="Cambria" w:eastAsia="Times New Roman" w:hAnsi="Cambria" w:cs="Times New Roman"/>
      <w:b/>
      <w:bCs/>
      <w:sz w:val="26"/>
      <w:szCs w:val="26"/>
    </w:rPr>
  </w:style>
  <w:style w:type="character" w:customStyle="1" w:styleId="Heading1Char">
    <w:name w:val="Heading 1 Char"/>
    <w:basedOn w:val="DefaultParagraphFont"/>
    <w:link w:val="Heading1"/>
    <w:rsid w:val="00655F50"/>
    <w:rPr>
      <w:b/>
      <w:sz w:val="24"/>
      <w:szCs w:val="24"/>
    </w:rPr>
  </w:style>
  <w:style w:type="character" w:customStyle="1" w:styleId="Heading2Char">
    <w:name w:val="Heading 2 Char"/>
    <w:basedOn w:val="DefaultParagraphFont"/>
    <w:link w:val="Heading2"/>
    <w:rsid w:val="00337872"/>
    <w:rPr>
      <w:b/>
      <w:i/>
      <w:color w:val="000000"/>
      <w:sz w:val="22"/>
      <w:szCs w:val="22"/>
    </w:rPr>
  </w:style>
  <w:style w:type="character" w:customStyle="1" w:styleId="Heading4Char">
    <w:name w:val="Heading 4 Char"/>
    <w:basedOn w:val="DefaultParagraphFont"/>
    <w:link w:val="Heading4"/>
    <w:semiHidden/>
    <w:rsid w:val="00631991"/>
    <w:rPr>
      <w:rFonts w:asciiTheme="majorHAnsi" w:eastAsiaTheme="majorEastAsia" w:hAnsiTheme="majorHAnsi" w:cstheme="majorBidi"/>
      <w:b/>
      <w:bCs/>
      <w:i/>
      <w:iCs/>
      <w:color w:val="4F81BD" w:themeColor="accent1"/>
      <w:sz w:val="24"/>
      <w:szCs w:val="24"/>
    </w:rPr>
  </w:style>
  <w:style w:type="character" w:customStyle="1" w:styleId="HeaderChar">
    <w:name w:val="Header Char"/>
    <w:basedOn w:val="DefaultParagraphFont"/>
    <w:link w:val="Header"/>
    <w:rsid w:val="0057187D"/>
    <w:rPr>
      <w:sz w:val="24"/>
      <w:szCs w:val="24"/>
    </w:rPr>
  </w:style>
  <w:style w:type="character" w:customStyle="1" w:styleId="FooterChar">
    <w:name w:val="Footer Char"/>
    <w:basedOn w:val="DefaultParagraphFont"/>
    <w:link w:val="Footer"/>
    <w:rsid w:val="0057187D"/>
    <w:rPr>
      <w:sz w:val="24"/>
      <w:szCs w:val="24"/>
    </w:rPr>
  </w:style>
  <w:style w:type="paragraph" w:styleId="BodyText2">
    <w:name w:val="Body Text 2"/>
    <w:basedOn w:val="Normal"/>
    <w:link w:val="BodyText2Char"/>
    <w:rsid w:val="007E5C24"/>
    <w:pPr>
      <w:widowControl w:val="0"/>
      <w:overflowPunct w:val="0"/>
      <w:autoSpaceDE w:val="0"/>
      <w:autoSpaceDN w:val="0"/>
      <w:adjustRightInd w:val="0"/>
      <w:ind w:left="720"/>
      <w:textAlignment w:val="baseline"/>
    </w:pPr>
    <w:rPr>
      <w:szCs w:val="20"/>
    </w:rPr>
  </w:style>
  <w:style w:type="character" w:customStyle="1" w:styleId="BodyText2Char">
    <w:name w:val="Body Text 2 Char"/>
    <w:basedOn w:val="DefaultParagraphFont"/>
    <w:link w:val="BodyText2"/>
    <w:rsid w:val="007E5C24"/>
    <w:rPr>
      <w:sz w:val="24"/>
    </w:rPr>
  </w:style>
  <w:style w:type="character" w:customStyle="1" w:styleId="normaltextrun">
    <w:name w:val="normaltextrun"/>
    <w:basedOn w:val="DefaultParagraphFont"/>
    <w:rsid w:val="008101C2"/>
  </w:style>
  <w:style w:type="paragraph" w:styleId="Revision">
    <w:name w:val="Revision"/>
    <w:hidden/>
    <w:uiPriority w:val="99"/>
    <w:semiHidden/>
    <w:rsid w:val="00885FEA"/>
    <w:rPr>
      <w:sz w:val="24"/>
      <w:szCs w:val="24"/>
    </w:rPr>
  </w:style>
  <w:style w:type="paragraph" w:customStyle="1" w:styleId="paragraph">
    <w:name w:val="paragraph"/>
    <w:basedOn w:val="Normal"/>
    <w:rsid w:val="00DD06EC"/>
    <w:pPr>
      <w:spacing w:before="100" w:beforeAutospacing="1" w:after="100" w:afterAutospacing="1"/>
    </w:pPr>
  </w:style>
  <w:style w:type="character" w:customStyle="1" w:styleId="eop">
    <w:name w:val="eop"/>
    <w:basedOn w:val="DefaultParagraphFont"/>
    <w:rsid w:val="00DD0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8524">
      <w:bodyDiv w:val="1"/>
      <w:marLeft w:val="0"/>
      <w:marRight w:val="0"/>
      <w:marTop w:val="0"/>
      <w:marBottom w:val="0"/>
      <w:divBdr>
        <w:top w:val="none" w:sz="0" w:space="0" w:color="auto"/>
        <w:left w:val="none" w:sz="0" w:space="0" w:color="auto"/>
        <w:bottom w:val="none" w:sz="0" w:space="0" w:color="auto"/>
        <w:right w:val="none" w:sz="0" w:space="0" w:color="auto"/>
      </w:divBdr>
    </w:div>
    <w:div w:id="29380627">
      <w:bodyDiv w:val="1"/>
      <w:marLeft w:val="0"/>
      <w:marRight w:val="0"/>
      <w:marTop w:val="0"/>
      <w:marBottom w:val="0"/>
      <w:divBdr>
        <w:top w:val="none" w:sz="0" w:space="0" w:color="auto"/>
        <w:left w:val="none" w:sz="0" w:space="0" w:color="auto"/>
        <w:bottom w:val="none" w:sz="0" w:space="0" w:color="auto"/>
        <w:right w:val="none" w:sz="0" w:space="0" w:color="auto"/>
      </w:divBdr>
      <w:divsChild>
        <w:div w:id="309334030">
          <w:marLeft w:val="0"/>
          <w:marRight w:val="0"/>
          <w:marTop w:val="0"/>
          <w:marBottom w:val="0"/>
          <w:divBdr>
            <w:top w:val="none" w:sz="0" w:space="0" w:color="auto"/>
            <w:left w:val="none" w:sz="0" w:space="0" w:color="auto"/>
            <w:bottom w:val="none" w:sz="0" w:space="0" w:color="auto"/>
            <w:right w:val="none" w:sz="0" w:space="0" w:color="auto"/>
          </w:divBdr>
        </w:div>
      </w:divsChild>
    </w:div>
    <w:div w:id="48381954">
      <w:bodyDiv w:val="1"/>
      <w:marLeft w:val="0"/>
      <w:marRight w:val="0"/>
      <w:marTop w:val="0"/>
      <w:marBottom w:val="0"/>
      <w:divBdr>
        <w:top w:val="none" w:sz="0" w:space="0" w:color="auto"/>
        <w:left w:val="none" w:sz="0" w:space="0" w:color="auto"/>
        <w:bottom w:val="none" w:sz="0" w:space="0" w:color="auto"/>
        <w:right w:val="none" w:sz="0" w:space="0" w:color="auto"/>
      </w:divBdr>
    </w:div>
    <w:div w:id="66194460">
      <w:bodyDiv w:val="1"/>
      <w:marLeft w:val="0"/>
      <w:marRight w:val="0"/>
      <w:marTop w:val="0"/>
      <w:marBottom w:val="0"/>
      <w:divBdr>
        <w:top w:val="none" w:sz="0" w:space="0" w:color="auto"/>
        <w:left w:val="none" w:sz="0" w:space="0" w:color="auto"/>
        <w:bottom w:val="none" w:sz="0" w:space="0" w:color="auto"/>
        <w:right w:val="none" w:sz="0" w:space="0" w:color="auto"/>
      </w:divBdr>
    </w:div>
    <w:div w:id="68507542">
      <w:bodyDiv w:val="1"/>
      <w:marLeft w:val="0"/>
      <w:marRight w:val="0"/>
      <w:marTop w:val="0"/>
      <w:marBottom w:val="0"/>
      <w:divBdr>
        <w:top w:val="none" w:sz="0" w:space="0" w:color="auto"/>
        <w:left w:val="none" w:sz="0" w:space="0" w:color="auto"/>
        <w:bottom w:val="none" w:sz="0" w:space="0" w:color="auto"/>
        <w:right w:val="none" w:sz="0" w:space="0" w:color="auto"/>
      </w:divBdr>
    </w:div>
    <w:div w:id="77142957">
      <w:bodyDiv w:val="1"/>
      <w:marLeft w:val="0"/>
      <w:marRight w:val="0"/>
      <w:marTop w:val="0"/>
      <w:marBottom w:val="0"/>
      <w:divBdr>
        <w:top w:val="none" w:sz="0" w:space="0" w:color="auto"/>
        <w:left w:val="none" w:sz="0" w:space="0" w:color="auto"/>
        <w:bottom w:val="none" w:sz="0" w:space="0" w:color="auto"/>
        <w:right w:val="none" w:sz="0" w:space="0" w:color="auto"/>
      </w:divBdr>
    </w:div>
    <w:div w:id="82580098">
      <w:bodyDiv w:val="1"/>
      <w:marLeft w:val="0"/>
      <w:marRight w:val="0"/>
      <w:marTop w:val="0"/>
      <w:marBottom w:val="0"/>
      <w:divBdr>
        <w:top w:val="none" w:sz="0" w:space="0" w:color="auto"/>
        <w:left w:val="none" w:sz="0" w:space="0" w:color="auto"/>
        <w:bottom w:val="none" w:sz="0" w:space="0" w:color="auto"/>
        <w:right w:val="none" w:sz="0" w:space="0" w:color="auto"/>
      </w:divBdr>
    </w:div>
    <w:div w:id="85423729">
      <w:bodyDiv w:val="1"/>
      <w:marLeft w:val="0"/>
      <w:marRight w:val="0"/>
      <w:marTop w:val="0"/>
      <w:marBottom w:val="0"/>
      <w:divBdr>
        <w:top w:val="none" w:sz="0" w:space="0" w:color="auto"/>
        <w:left w:val="none" w:sz="0" w:space="0" w:color="auto"/>
        <w:bottom w:val="none" w:sz="0" w:space="0" w:color="auto"/>
        <w:right w:val="none" w:sz="0" w:space="0" w:color="auto"/>
      </w:divBdr>
    </w:div>
    <w:div w:id="122121288">
      <w:bodyDiv w:val="1"/>
      <w:marLeft w:val="0"/>
      <w:marRight w:val="0"/>
      <w:marTop w:val="0"/>
      <w:marBottom w:val="0"/>
      <w:divBdr>
        <w:top w:val="none" w:sz="0" w:space="0" w:color="auto"/>
        <w:left w:val="none" w:sz="0" w:space="0" w:color="auto"/>
        <w:bottom w:val="none" w:sz="0" w:space="0" w:color="auto"/>
        <w:right w:val="none" w:sz="0" w:space="0" w:color="auto"/>
      </w:divBdr>
    </w:div>
    <w:div w:id="128981065">
      <w:bodyDiv w:val="1"/>
      <w:marLeft w:val="0"/>
      <w:marRight w:val="0"/>
      <w:marTop w:val="0"/>
      <w:marBottom w:val="0"/>
      <w:divBdr>
        <w:top w:val="none" w:sz="0" w:space="0" w:color="auto"/>
        <w:left w:val="none" w:sz="0" w:space="0" w:color="auto"/>
        <w:bottom w:val="none" w:sz="0" w:space="0" w:color="auto"/>
        <w:right w:val="none" w:sz="0" w:space="0" w:color="auto"/>
      </w:divBdr>
    </w:div>
    <w:div w:id="130487268">
      <w:bodyDiv w:val="1"/>
      <w:marLeft w:val="0"/>
      <w:marRight w:val="0"/>
      <w:marTop w:val="0"/>
      <w:marBottom w:val="0"/>
      <w:divBdr>
        <w:top w:val="none" w:sz="0" w:space="0" w:color="auto"/>
        <w:left w:val="none" w:sz="0" w:space="0" w:color="auto"/>
        <w:bottom w:val="none" w:sz="0" w:space="0" w:color="auto"/>
        <w:right w:val="none" w:sz="0" w:space="0" w:color="auto"/>
      </w:divBdr>
    </w:div>
    <w:div w:id="137499768">
      <w:bodyDiv w:val="1"/>
      <w:marLeft w:val="0"/>
      <w:marRight w:val="0"/>
      <w:marTop w:val="0"/>
      <w:marBottom w:val="0"/>
      <w:divBdr>
        <w:top w:val="none" w:sz="0" w:space="0" w:color="auto"/>
        <w:left w:val="none" w:sz="0" w:space="0" w:color="auto"/>
        <w:bottom w:val="none" w:sz="0" w:space="0" w:color="auto"/>
        <w:right w:val="none" w:sz="0" w:space="0" w:color="auto"/>
      </w:divBdr>
    </w:div>
    <w:div w:id="142740628">
      <w:bodyDiv w:val="1"/>
      <w:marLeft w:val="0"/>
      <w:marRight w:val="0"/>
      <w:marTop w:val="0"/>
      <w:marBottom w:val="0"/>
      <w:divBdr>
        <w:top w:val="none" w:sz="0" w:space="0" w:color="auto"/>
        <w:left w:val="none" w:sz="0" w:space="0" w:color="auto"/>
        <w:bottom w:val="none" w:sz="0" w:space="0" w:color="auto"/>
        <w:right w:val="none" w:sz="0" w:space="0" w:color="auto"/>
      </w:divBdr>
    </w:div>
    <w:div w:id="147674731">
      <w:bodyDiv w:val="1"/>
      <w:marLeft w:val="0"/>
      <w:marRight w:val="0"/>
      <w:marTop w:val="0"/>
      <w:marBottom w:val="0"/>
      <w:divBdr>
        <w:top w:val="none" w:sz="0" w:space="0" w:color="auto"/>
        <w:left w:val="none" w:sz="0" w:space="0" w:color="auto"/>
        <w:bottom w:val="none" w:sz="0" w:space="0" w:color="auto"/>
        <w:right w:val="none" w:sz="0" w:space="0" w:color="auto"/>
      </w:divBdr>
    </w:div>
    <w:div w:id="155346256">
      <w:bodyDiv w:val="1"/>
      <w:marLeft w:val="0"/>
      <w:marRight w:val="0"/>
      <w:marTop w:val="0"/>
      <w:marBottom w:val="0"/>
      <w:divBdr>
        <w:top w:val="none" w:sz="0" w:space="0" w:color="auto"/>
        <w:left w:val="none" w:sz="0" w:space="0" w:color="auto"/>
        <w:bottom w:val="none" w:sz="0" w:space="0" w:color="auto"/>
        <w:right w:val="none" w:sz="0" w:space="0" w:color="auto"/>
      </w:divBdr>
    </w:div>
    <w:div w:id="167865305">
      <w:bodyDiv w:val="1"/>
      <w:marLeft w:val="0"/>
      <w:marRight w:val="0"/>
      <w:marTop w:val="0"/>
      <w:marBottom w:val="0"/>
      <w:divBdr>
        <w:top w:val="none" w:sz="0" w:space="0" w:color="auto"/>
        <w:left w:val="none" w:sz="0" w:space="0" w:color="auto"/>
        <w:bottom w:val="none" w:sz="0" w:space="0" w:color="auto"/>
        <w:right w:val="none" w:sz="0" w:space="0" w:color="auto"/>
      </w:divBdr>
    </w:div>
    <w:div w:id="180626237">
      <w:bodyDiv w:val="1"/>
      <w:marLeft w:val="0"/>
      <w:marRight w:val="0"/>
      <w:marTop w:val="0"/>
      <w:marBottom w:val="0"/>
      <w:divBdr>
        <w:top w:val="none" w:sz="0" w:space="0" w:color="auto"/>
        <w:left w:val="none" w:sz="0" w:space="0" w:color="auto"/>
        <w:bottom w:val="none" w:sz="0" w:space="0" w:color="auto"/>
        <w:right w:val="none" w:sz="0" w:space="0" w:color="auto"/>
      </w:divBdr>
    </w:div>
    <w:div w:id="184052364">
      <w:bodyDiv w:val="1"/>
      <w:marLeft w:val="0"/>
      <w:marRight w:val="0"/>
      <w:marTop w:val="0"/>
      <w:marBottom w:val="0"/>
      <w:divBdr>
        <w:top w:val="none" w:sz="0" w:space="0" w:color="auto"/>
        <w:left w:val="none" w:sz="0" w:space="0" w:color="auto"/>
        <w:bottom w:val="none" w:sz="0" w:space="0" w:color="auto"/>
        <w:right w:val="none" w:sz="0" w:space="0" w:color="auto"/>
      </w:divBdr>
    </w:div>
    <w:div w:id="205486583">
      <w:bodyDiv w:val="1"/>
      <w:marLeft w:val="0"/>
      <w:marRight w:val="0"/>
      <w:marTop w:val="0"/>
      <w:marBottom w:val="0"/>
      <w:divBdr>
        <w:top w:val="none" w:sz="0" w:space="0" w:color="auto"/>
        <w:left w:val="none" w:sz="0" w:space="0" w:color="auto"/>
        <w:bottom w:val="none" w:sz="0" w:space="0" w:color="auto"/>
        <w:right w:val="none" w:sz="0" w:space="0" w:color="auto"/>
      </w:divBdr>
    </w:div>
    <w:div w:id="213124351">
      <w:bodyDiv w:val="1"/>
      <w:marLeft w:val="0"/>
      <w:marRight w:val="0"/>
      <w:marTop w:val="0"/>
      <w:marBottom w:val="0"/>
      <w:divBdr>
        <w:top w:val="none" w:sz="0" w:space="0" w:color="auto"/>
        <w:left w:val="none" w:sz="0" w:space="0" w:color="auto"/>
        <w:bottom w:val="none" w:sz="0" w:space="0" w:color="auto"/>
        <w:right w:val="none" w:sz="0" w:space="0" w:color="auto"/>
      </w:divBdr>
    </w:div>
    <w:div w:id="217010963">
      <w:bodyDiv w:val="1"/>
      <w:marLeft w:val="0"/>
      <w:marRight w:val="0"/>
      <w:marTop w:val="0"/>
      <w:marBottom w:val="0"/>
      <w:divBdr>
        <w:top w:val="none" w:sz="0" w:space="0" w:color="auto"/>
        <w:left w:val="none" w:sz="0" w:space="0" w:color="auto"/>
        <w:bottom w:val="none" w:sz="0" w:space="0" w:color="auto"/>
        <w:right w:val="none" w:sz="0" w:space="0" w:color="auto"/>
      </w:divBdr>
    </w:div>
    <w:div w:id="251160504">
      <w:bodyDiv w:val="1"/>
      <w:marLeft w:val="0"/>
      <w:marRight w:val="0"/>
      <w:marTop w:val="0"/>
      <w:marBottom w:val="0"/>
      <w:divBdr>
        <w:top w:val="none" w:sz="0" w:space="0" w:color="auto"/>
        <w:left w:val="none" w:sz="0" w:space="0" w:color="auto"/>
        <w:bottom w:val="none" w:sz="0" w:space="0" w:color="auto"/>
        <w:right w:val="none" w:sz="0" w:space="0" w:color="auto"/>
      </w:divBdr>
    </w:div>
    <w:div w:id="267663839">
      <w:bodyDiv w:val="1"/>
      <w:marLeft w:val="0"/>
      <w:marRight w:val="0"/>
      <w:marTop w:val="0"/>
      <w:marBottom w:val="0"/>
      <w:divBdr>
        <w:top w:val="none" w:sz="0" w:space="0" w:color="auto"/>
        <w:left w:val="none" w:sz="0" w:space="0" w:color="auto"/>
        <w:bottom w:val="none" w:sz="0" w:space="0" w:color="auto"/>
        <w:right w:val="none" w:sz="0" w:space="0" w:color="auto"/>
      </w:divBdr>
    </w:div>
    <w:div w:id="279191463">
      <w:bodyDiv w:val="1"/>
      <w:marLeft w:val="0"/>
      <w:marRight w:val="0"/>
      <w:marTop w:val="0"/>
      <w:marBottom w:val="0"/>
      <w:divBdr>
        <w:top w:val="none" w:sz="0" w:space="0" w:color="auto"/>
        <w:left w:val="none" w:sz="0" w:space="0" w:color="auto"/>
        <w:bottom w:val="none" w:sz="0" w:space="0" w:color="auto"/>
        <w:right w:val="none" w:sz="0" w:space="0" w:color="auto"/>
      </w:divBdr>
    </w:div>
    <w:div w:id="284166516">
      <w:bodyDiv w:val="1"/>
      <w:marLeft w:val="0"/>
      <w:marRight w:val="0"/>
      <w:marTop w:val="0"/>
      <w:marBottom w:val="0"/>
      <w:divBdr>
        <w:top w:val="none" w:sz="0" w:space="0" w:color="auto"/>
        <w:left w:val="none" w:sz="0" w:space="0" w:color="auto"/>
        <w:bottom w:val="none" w:sz="0" w:space="0" w:color="auto"/>
        <w:right w:val="none" w:sz="0" w:space="0" w:color="auto"/>
      </w:divBdr>
    </w:div>
    <w:div w:id="303969200">
      <w:bodyDiv w:val="1"/>
      <w:marLeft w:val="0"/>
      <w:marRight w:val="0"/>
      <w:marTop w:val="0"/>
      <w:marBottom w:val="0"/>
      <w:divBdr>
        <w:top w:val="none" w:sz="0" w:space="0" w:color="auto"/>
        <w:left w:val="none" w:sz="0" w:space="0" w:color="auto"/>
        <w:bottom w:val="none" w:sz="0" w:space="0" w:color="auto"/>
        <w:right w:val="none" w:sz="0" w:space="0" w:color="auto"/>
      </w:divBdr>
    </w:div>
    <w:div w:id="304508152">
      <w:bodyDiv w:val="1"/>
      <w:marLeft w:val="0"/>
      <w:marRight w:val="0"/>
      <w:marTop w:val="0"/>
      <w:marBottom w:val="0"/>
      <w:divBdr>
        <w:top w:val="none" w:sz="0" w:space="0" w:color="auto"/>
        <w:left w:val="none" w:sz="0" w:space="0" w:color="auto"/>
        <w:bottom w:val="none" w:sz="0" w:space="0" w:color="auto"/>
        <w:right w:val="none" w:sz="0" w:space="0" w:color="auto"/>
      </w:divBdr>
    </w:div>
    <w:div w:id="317879971">
      <w:bodyDiv w:val="1"/>
      <w:marLeft w:val="0"/>
      <w:marRight w:val="0"/>
      <w:marTop w:val="0"/>
      <w:marBottom w:val="0"/>
      <w:divBdr>
        <w:top w:val="none" w:sz="0" w:space="0" w:color="auto"/>
        <w:left w:val="none" w:sz="0" w:space="0" w:color="auto"/>
        <w:bottom w:val="none" w:sz="0" w:space="0" w:color="auto"/>
        <w:right w:val="none" w:sz="0" w:space="0" w:color="auto"/>
      </w:divBdr>
    </w:div>
    <w:div w:id="319504755">
      <w:bodyDiv w:val="1"/>
      <w:marLeft w:val="0"/>
      <w:marRight w:val="0"/>
      <w:marTop w:val="0"/>
      <w:marBottom w:val="0"/>
      <w:divBdr>
        <w:top w:val="none" w:sz="0" w:space="0" w:color="auto"/>
        <w:left w:val="none" w:sz="0" w:space="0" w:color="auto"/>
        <w:bottom w:val="none" w:sz="0" w:space="0" w:color="auto"/>
        <w:right w:val="none" w:sz="0" w:space="0" w:color="auto"/>
      </w:divBdr>
    </w:div>
    <w:div w:id="328946593">
      <w:bodyDiv w:val="1"/>
      <w:marLeft w:val="0"/>
      <w:marRight w:val="0"/>
      <w:marTop w:val="0"/>
      <w:marBottom w:val="0"/>
      <w:divBdr>
        <w:top w:val="none" w:sz="0" w:space="0" w:color="auto"/>
        <w:left w:val="none" w:sz="0" w:space="0" w:color="auto"/>
        <w:bottom w:val="none" w:sz="0" w:space="0" w:color="auto"/>
        <w:right w:val="none" w:sz="0" w:space="0" w:color="auto"/>
      </w:divBdr>
    </w:div>
    <w:div w:id="333800558">
      <w:bodyDiv w:val="1"/>
      <w:marLeft w:val="0"/>
      <w:marRight w:val="0"/>
      <w:marTop w:val="0"/>
      <w:marBottom w:val="0"/>
      <w:divBdr>
        <w:top w:val="none" w:sz="0" w:space="0" w:color="auto"/>
        <w:left w:val="none" w:sz="0" w:space="0" w:color="auto"/>
        <w:bottom w:val="none" w:sz="0" w:space="0" w:color="auto"/>
        <w:right w:val="none" w:sz="0" w:space="0" w:color="auto"/>
      </w:divBdr>
    </w:div>
    <w:div w:id="342785263">
      <w:bodyDiv w:val="1"/>
      <w:marLeft w:val="0"/>
      <w:marRight w:val="0"/>
      <w:marTop w:val="0"/>
      <w:marBottom w:val="0"/>
      <w:divBdr>
        <w:top w:val="none" w:sz="0" w:space="0" w:color="auto"/>
        <w:left w:val="none" w:sz="0" w:space="0" w:color="auto"/>
        <w:bottom w:val="none" w:sz="0" w:space="0" w:color="auto"/>
        <w:right w:val="none" w:sz="0" w:space="0" w:color="auto"/>
      </w:divBdr>
      <w:divsChild>
        <w:div w:id="99688961">
          <w:marLeft w:val="0"/>
          <w:marRight w:val="0"/>
          <w:marTop w:val="0"/>
          <w:marBottom w:val="0"/>
          <w:divBdr>
            <w:top w:val="none" w:sz="0" w:space="0" w:color="auto"/>
            <w:left w:val="none" w:sz="0" w:space="0" w:color="auto"/>
            <w:bottom w:val="none" w:sz="0" w:space="0" w:color="auto"/>
            <w:right w:val="none" w:sz="0" w:space="0" w:color="auto"/>
          </w:divBdr>
        </w:div>
      </w:divsChild>
    </w:div>
    <w:div w:id="355159696">
      <w:bodyDiv w:val="1"/>
      <w:marLeft w:val="0"/>
      <w:marRight w:val="0"/>
      <w:marTop w:val="0"/>
      <w:marBottom w:val="0"/>
      <w:divBdr>
        <w:top w:val="none" w:sz="0" w:space="0" w:color="auto"/>
        <w:left w:val="none" w:sz="0" w:space="0" w:color="auto"/>
        <w:bottom w:val="none" w:sz="0" w:space="0" w:color="auto"/>
        <w:right w:val="none" w:sz="0" w:space="0" w:color="auto"/>
      </w:divBdr>
    </w:div>
    <w:div w:id="359480160">
      <w:bodyDiv w:val="1"/>
      <w:marLeft w:val="0"/>
      <w:marRight w:val="0"/>
      <w:marTop w:val="0"/>
      <w:marBottom w:val="0"/>
      <w:divBdr>
        <w:top w:val="none" w:sz="0" w:space="0" w:color="auto"/>
        <w:left w:val="none" w:sz="0" w:space="0" w:color="auto"/>
        <w:bottom w:val="none" w:sz="0" w:space="0" w:color="auto"/>
        <w:right w:val="none" w:sz="0" w:space="0" w:color="auto"/>
      </w:divBdr>
    </w:div>
    <w:div w:id="362826125">
      <w:bodyDiv w:val="1"/>
      <w:marLeft w:val="0"/>
      <w:marRight w:val="0"/>
      <w:marTop w:val="0"/>
      <w:marBottom w:val="0"/>
      <w:divBdr>
        <w:top w:val="none" w:sz="0" w:space="0" w:color="auto"/>
        <w:left w:val="none" w:sz="0" w:space="0" w:color="auto"/>
        <w:bottom w:val="none" w:sz="0" w:space="0" w:color="auto"/>
        <w:right w:val="none" w:sz="0" w:space="0" w:color="auto"/>
      </w:divBdr>
    </w:div>
    <w:div w:id="368145917">
      <w:bodyDiv w:val="1"/>
      <w:marLeft w:val="0"/>
      <w:marRight w:val="0"/>
      <w:marTop w:val="0"/>
      <w:marBottom w:val="0"/>
      <w:divBdr>
        <w:top w:val="none" w:sz="0" w:space="0" w:color="auto"/>
        <w:left w:val="none" w:sz="0" w:space="0" w:color="auto"/>
        <w:bottom w:val="none" w:sz="0" w:space="0" w:color="auto"/>
        <w:right w:val="none" w:sz="0" w:space="0" w:color="auto"/>
      </w:divBdr>
    </w:div>
    <w:div w:id="395520549">
      <w:bodyDiv w:val="1"/>
      <w:marLeft w:val="0"/>
      <w:marRight w:val="0"/>
      <w:marTop w:val="0"/>
      <w:marBottom w:val="0"/>
      <w:divBdr>
        <w:top w:val="none" w:sz="0" w:space="0" w:color="auto"/>
        <w:left w:val="none" w:sz="0" w:space="0" w:color="auto"/>
        <w:bottom w:val="none" w:sz="0" w:space="0" w:color="auto"/>
        <w:right w:val="none" w:sz="0" w:space="0" w:color="auto"/>
      </w:divBdr>
    </w:div>
    <w:div w:id="399911675">
      <w:bodyDiv w:val="1"/>
      <w:marLeft w:val="0"/>
      <w:marRight w:val="0"/>
      <w:marTop w:val="0"/>
      <w:marBottom w:val="0"/>
      <w:divBdr>
        <w:top w:val="none" w:sz="0" w:space="0" w:color="auto"/>
        <w:left w:val="none" w:sz="0" w:space="0" w:color="auto"/>
        <w:bottom w:val="none" w:sz="0" w:space="0" w:color="auto"/>
        <w:right w:val="none" w:sz="0" w:space="0" w:color="auto"/>
      </w:divBdr>
    </w:div>
    <w:div w:id="412245088">
      <w:bodyDiv w:val="1"/>
      <w:marLeft w:val="0"/>
      <w:marRight w:val="0"/>
      <w:marTop w:val="0"/>
      <w:marBottom w:val="0"/>
      <w:divBdr>
        <w:top w:val="none" w:sz="0" w:space="0" w:color="auto"/>
        <w:left w:val="none" w:sz="0" w:space="0" w:color="auto"/>
        <w:bottom w:val="none" w:sz="0" w:space="0" w:color="auto"/>
        <w:right w:val="none" w:sz="0" w:space="0" w:color="auto"/>
      </w:divBdr>
    </w:div>
    <w:div w:id="426117483">
      <w:bodyDiv w:val="1"/>
      <w:marLeft w:val="0"/>
      <w:marRight w:val="0"/>
      <w:marTop w:val="0"/>
      <w:marBottom w:val="0"/>
      <w:divBdr>
        <w:top w:val="none" w:sz="0" w:space="0" w:color="auto"/>
        <w:left w:val="none" w:sz="0" w:space="0" w:color="auto"/>
        <w:bottom w:val="none" w:sz="0" w:space="0" w:color="auto"/>
        <w:right w:val="none" w:sz="0" w:space="0" w:color="auto"/>
      </w:divBdr>
    </w:div>
    <w:div w:id="433936567">
      <w:bodyDiv w:val="1"/>
      <w:marLeft w:val="0"/>
      <w:marRight w:val="0"/>
      <w:marTop w:val="0"/>
      <w:marBottom w:val="0"/>
      <w:divBdr>
        <w:top w:val="none" w:sz="0" w:space="0" w:color="auto"/>
        <w:left w:val="none" w:sz="0" w:space="0" w:color="auto"/>
        <w:bottom w:val="none" w:sz="0" w:space="0" w:color="auto"/>
        <w:right w:val="none" w:sz="0" w:space="0" w:color="auto"/>
      </w:divBdr>
    </w:div>
    <w:div w:id="436681848">
      <w:bodyDiv w:val="1"/>
      <w:marLeft w:val="0"/>
      <w:marRight w:val="0"/>
      <w:marTop w:val="0"/>
      <w:marBottom w:val="0"/>
      <w:divBdr>
        <w:top w:val="none" w:sz="0" w:space="0" w:color="auto"/>
        <w:left w:val="none" w:sz="0" w:space="0" w:color="auto"/>
        <w:bottom w:val="none" w:sz="0" w:space="0" w:color="auto"/>
        <w:right w:val="none" w:sz="0" w:space="0" w:color="auto"/>
      </w:divBdr>
    </w:div>
    <w:div w:id="448858380">
      <w:bodyDiv w:val="1"/>
      <w:marLeft w:val="0"/>
      <w:marRight w:val="0"/>
      <w:marTop w:val="0"/>
      <w:marBottom w:val="0"/>
      <w:divBdr>
        <w:top w:val="none" w:sz="0" w:space="0" w:color="auto"/>
        <w:left w:val="none" w:sz="0" w:space="0" w:color="auto"/>
        <w:bottom w:val="none" w:sz="0" w:space="0" w:color="auto"/>
        <w:right w:val="none" w:sz="0" w:space="0" w:color="auto"/>
      </w:divBdr>
    </w:div>
    <w:div w:id="459150457">
      <w:bodyDiv w:val="1"/>
      <w:marLeft w:val="0"/>
      <w:marRight w:val="0"/>
      <w:marTop w:val="0"/>
      <w:marBottom w:val="0"/>
      <w:divBdr>
        <w:top w:val="none" w:sz="0" w:space="0" w:color="auto"/>
        <w:left w:val="none" w:sz="0" w:space="0" w:color="auto"/>
        <w:bottom w:val="none" w:sz="0" w:space="0" w:color="auto"/>
        <w:right w:val="none" w:sz="0" w:space="0" w:color="auto"/>
      </w:divBdr>
    </w:div>
    <w:div w:id="468015100">
      <w:bodyDiv w:val="1"/>
      <w:marLeft w:val="0"/>
      <w:marRight w:val="0"/>
      <w:marTop w:val="0"/>
      <w:marBottom w:val="0"/>
      <w:divBdr>
        <w:top w:val="none" w:sz="0" w:space="0" w:color="auto"/>
        <w:left w:val="none" w:sz="0" w:space="0" w:color="auto"/>
        <w:bottom w:val="none" w:sz="0" w:space="0" w:color="auto"/>
        <w:right w:val="none" w:sz="0" w:space="0" w:color="auto"/>
      </w:divBdr>
    </w:div>
    <w:div w:id="470826470">
      <w:bodyDiv w:val="1"/>
      <w:marLeft w:val="0"/>
      <w:marRight w:val="0"/>
      <w:marTop w:val="0"/>
      <w:marBottom w:val="0"/>
      <w:divBdr>
        <w:top w:val="none" w:sz="0" w:space="0" w:color="auto"/>
        <w:left w:val="none" w:sz="0" w:space="0" w:color="auto"/>
        <w:bottom w:val="none" w:sz="0" w:space="0" w:color="auto"/>
        <w:right w:val="none" w:sz="0" w:space="0" w:color="auto"/>
      </w:divBdr>
    </w:div>
    <w:div w:id="475998483">
      <w:bodyDiv w:val="1"/>
      <w:marLeft w:val="0"/>
      <w:marRight w:val="0"/>
      <w:marTop w:val="0"/>
      <w:marBottom w:val="0"/>
      <w:divBdr>
        <w:top w:val="none" w:sz="0" w:space="0" w:color="auto"/>
        <w:left w:val="none" w:sz="0" w:space="0" w:color="auto"/>
        <w:bottom w:val="none" w:sz="0" w:space="0" w:color="auto"/>
        <w:right w:val="none" w:sz="0" w:space="0" w:color="auto"/>
      </w:divBdr>
    </w:div>
    <w:div w:id="484665345">
      <w:bodyDiv w:val="1"/>
      <w:marLeft w:val="0"/>
      <w:marRight w:val="0"/>
      <w:marTop w:val="0"/>
      <w:marBottom w:val="0"/>
      <w:divBdr>
        <w:top w:val="none" w:sz="0" w:space="0" w:color="auto"/>
        <w:left w:val="none" w:sz="0" w:space="0" w:color="auto"/>
        <w:bottom w:val="none" w:sz="0" w:space="0" w:color="auto"/>
        <w:right w:val="none" w:sz="0" w:space="0" w:color="auto"/>
      </w:divBdr>
    </w:div>
    <w:div w:id="488863329">
      <w:bodyDiv w:val="1"/>
      <w:marLeft w:val="0"/>
      <w:marRight w:val="0"/>
      <w:marTop w:val="0"/>
      <w:marBottom w:val="0"/>
      <w:divBdr>
        <w:top w:val="none" w:sz="0" w:space="0" w:color="auto"/>
        <w:left w:val="none" w:sz="0" w:space="0" w:color="auto"/>
        <w:bottom w:val="none" w:sz="0" w:space="0" w:color="auto"/>
        <w:right w:val="none" w:sz="0" w:space="0" w:color="auto"/>
      </w:divBdr>
    </w:div>
    <w:div w:id="495609648">
      <w:bodyDiv w:val="1"/>
      <w:marLeft w:val="0"/>
      <w:marRight w:val="0"/>
      <w:marTop w:val="0"/>
      <w:marBottom w:val="0"/>
      <w:divBdr>
        <w:top w:val="none" w:sz="0" w:space="0" w:color="auto"/>
        <w:left w:val="none" w:sz="0" w:space="0" w:color="auto"/>
        <w:bottom w:val="none" w:sz="0" w:space="0" w:color="auto"/>
        <w:right w:val="none" w:sz="0" w:space="0" w:color="auto"/>
      </w:divBdr>
    </w:div>
    <w:div w:id="513543494">
      <w:bodyDiv w:val="1"/>
      <w:marLeft w:val="0"/>
      <w:marRight w:val="0"/>
      <w:marTop w:val="0"/>
      <w:marBottom w:val="0"/>
      <w:divBdr>
        <w:top w:val="none" w:sz="0" w:space="0" w:color="auto"/>
        <w:left w:val="none" w:sz="0" w:space="0" w:color="auto"/>
        <w:bottom w:val="none" w:sz="0" w:space="0" w:color="auto"/>
        <w:right w:val="none" w:sz="0" w:space="0" w:color="auto"/>
      </w:divBdr>
    </w:div>
    <w:div w:id="521551505">
      <w:bodyDiv w:val="1"/>
      <w:marLeft w:val="0"/>
      <w:marRight w:val="0"/>
      <w:marTop w:val="0"/>
      <w:marBottom w:val="0"/>
      <w:divBdr>
        <w:top w:val="none" w:sz="0" w:space="0" w:color="auto"/>
        <w:left w:val="none" w:sz="0" w:space="0" w:color="auto"/>
        <w:bottom w:val="none" w:sz="0" w:space="0" w:color="auto"/>
        <w:right w:val="none" w:sz="0" w:space="0" w:color="auto"/>
      </w:divBdr>
    </w:div>
    <w:div w:id="524294231">
      <w:bodyDiv w:val="1"/>
      <w:marLeft w:val="0"/>
      <w:marRight w:val="0"/>
      <w:marTop w:val="0"/>
      <w:marBottom w:val="0"/>
      <w:divBdr>
        <w:top w:val="none" w:sz="0" w:space="0" w:color="auto"/>
        <w:left w:val="none" w:sz="0" w:space="0" w:color="auto"/>
        <w:bottom w:val="none" w:sz="0" w:space="0" w:color="auto"/>
        <w:right w:val="none" w:sz="0" w:space="0" w:color="auto"/>
      </w:divBdr>
    </w:div>
    <w:div w:id="524562481">
      <w:bodyDiv w:val="1"/>
      <w:marLeft w:val="0"/>
      <w:marRight w:val="0"/>
      <w:marTop w:val="0"/>
      <w:marBottom w:val="0"/>
      <w:divBdr>
        <w:top w:val="none" w:sz="0" w:space="0" w:color="auto"/>
        <w:left w:val="none" w:sz="0" w:space="0" w:color="auto"/>
        <w:bottom w:val="none" w:sz="0" w:space="0" w:color="auto"/>
        <w:right w:val="none" w:sz="0" w:space="0" w:color="auto"/>
      </w:divBdr>
    </w:div>
    <w:div w:id="536966865">
      <w:bodyDiv w:val="1"/>
      <w:marLeft w:val="0"/>
      <w:marRight w:val="0"/>
      <w:marTop w:val="0"/>
      <w:marBottom w:val="0"/>
      <w:divBdr>
        <w:top w:val="none" w:sz="0" w:space="0" w:color="auto"/>
        <w:left w:val="none" w:sz="0" w:space="0" w:color="auto"/>
        <w:bottom w:val="none" w:sz="0" w:space="0" w:color="auto"/>
        <w:right w:val="none" w:sz="0" w:space="0" w:color="auto"/>
      </w:divBdr>
    </w:div>
    <w:div w:id="538009538">
      <w:bodyDiv w:val="1"/>
      <w:marLeft w:val="0"/>
      <w:marRight w:val="0"/>
      <w:marTop w:val="0"/>
      <w:marBottom w:val="0"/>
      <w:divBdr>
        <w:top w:val="none" w:sz="0" w:space="0" w:color="auto"/>
        <w:left w:val="none" w:sz="0" w:space="0" w:color="auto"/>
        <w:bottom w:val="none" w:sz="0" w:space="0" w:color="auto"/>
        <w:right w:val="none" w:sz="0" w:space="0" w:color="auto"/>
      </w:divBdr>
    </w:div>
    <w:div w:id="553197671">
      <w:bodyDiv w:val="1"/>
      <w:marLeft w:val="0"/>
      <w:marRight w:val="0"/>
      <w:marTop w:val="0"/>
      <w:marBottom w:val="0"/>
      <w:divBdr>
        <w:top w:val="none" w:sz="0" w:space="0" w:color="auto"/>
        <w:left w:val="none" w:sz="0" w:space="0" w:color="auto"/>
        <w:bottom w:val="none" w:sz="0" w:space="0" w:color="auto"/>
        <w:right w:val="none" w:sz="0" w:space="0" w:color="auto"/>
      </w:divBdr>
    </w:div>
    <w:div w:id="559485344">
      <w:bodyDiv w:val="1"/>
      <w:marLeft w:val="0"/>
      <w:marRight w:val="0"/>
      <w:marTop w:val="0"/>
      <w:marBottom w:val="0"/>
      <w:divBdr>
        <w:top w:val="none" w:sz="0" w:space="0" w:color="auto"/>
        <w:left w:val="none" w:sz="0" w:space="0" w:color="auto"/>
        <w:bottom w:val="none" w:sz="0" w:space="0" w:color="auto"/>
        <w:right w:val="none" w:sz="0" w:space="0" w:color="auto"/>
      </w:divBdr>
    </w:div>
    <w:div w:id="567882275">
      <w:bodyDiv w:val="1"/>
      <w:marLeft w:val="0"/>
      <w:marRight w:val="0"/>
      <w:marTop w:val="0"/>
      <w:marBottom w:val="0"/>
      <w:divBdr>
        <w:top w:val="none" w:sz="0" w:space="0" w:color="auto"/>
        <w:left w:val="none" w:sz="0" w:space="0" w:color="auto"/>
        <w:bottom w:val="none" w:sz="0" w:space="0" w:color="auto"/>
        <w:right w:val="none" w:sz="0" w:space="0" w:color="auto"/>
      </w:divBdr>
    </w:div>
    <w:div w:id="572549147">
      <w:bodyDiv w:val="1"/>
      <w:marLeft w:val="0"/>
      <w:marRight w:val="0"/>
      <w:marTop w:val="0"/>
      <w:marBottom w:val="0"/>
      <w:divBdr>
        <w:top w:val="none" w:sz="0" w:space="0" w:color="auto"/>
        <w:left w:val="none" w:sz="0" w:space="0" w:color="auto"/>
        <w:bottom w:val="none" w:sz="0" w:space="0" w:color="auto"/>
        <w:right w:val="none" w:sz="0" w:space="0" w:color="auto"/>
      </w:divBdr>
    </w:div>
    <w:div w:id="575169993">
      <w:bodyDiv w:val="1"/>
      <w:marLeft w:val="0"/>
      <w:marRight w:val="0"/>
      <w:marTop w:val="0"/>
      <w:marBottom w:val="0"/>
      <w:divBdr>
        <w:top w:val="none" w:sz="0" w:space="0" w:color="auto"/>
        <w:left w:val="none" w:sz="0" w:space="0" w:color="auto"/>
        <w:bottom w:val="none" w:sz="0" w:space="0" w:color="auto"/>
        <w:right w:val="none" w:sz="0" w:space="0" w:color="auto"/>
      </w:divBdr>
    </w:div>
    <w:div w:id="575480834">
      <w:bodyDiv w:val="1"/>
      <w:marLeft w:val="0"/>
      <w:marRight w:val="0"/>
      <w:marTop w:val="0"/>
      <w:marBottom w:val="0"/>
      <w:divBdr>
        <w:top w:val="none" w:sz="0" w:space="0" w:color="auto"/>
        <w:left w:val="none" w:sz="0" w:space="0" w:color="auto"/>
        <w:bottom w:val="none" w:sz="0" w:space="0" w:color="auto"/>
        <w:right w:val="none" w:sz="0" w:space="0" w:color="auto"/>
      </w:divBdr>
      <w:divsChild>
        <w:div w:id="1108083559">
          <w:marLeft w:val="0"/>
          <w:marRight w:val="0"/>
          <w:marTop w:val="0"/>
          <w:marBottom w:val="0"/>
          <w:divBdr>
            <w:top w:val="none" w:sz="0" w:space="0" w:color="auto"/>
            <w:left w:val="none" w:sz="0" w:space="0" w:color="auto"/>
            <w:bottom w:val="none" w:sz="0" w:space="0" w:color="auto"/>
            <w:right w:val="none" w:sz="0" w:space="0" w:color="auto"/>
          </w:divBdr>
        </w:div>
      </w:divsChild>
    </w:div>
    <w:div w:id="592202471">
      <w:bodyDiv w:val="1"/>
      <w:marLeft w:val="0"/>
      <w:marRight w:val="0"/>
      <w:marTop w:val="0"/>
      <w:marBottom w:val="0"/>
      <w:divBdr>
        <w:top w:val="none" w:sz="0" w:space="0" w:color="auto"/>
        <w:left w:val="none" w:sz="0" w:space="0" w:color="auto"/>
        <w:bottom w:val="none" w:sz="0" w:space="0" w:color="auto"/>
        <w:right w:val="none" w:sz="0" w:space="0" w:color="auto"/>
      </w:divBdr>
    </w:div>
    <w:div w:id="595139059">
      <w:bodyDiv w:val="1"/>
      <w:marLeft w:val="0"/>
      <w:marRight w:val="0"/>
      <w:marTop w:val="0"/>
      <w:marBottom w:val="0"/>
      <w:divBdr>
        <w:top w:val="none" w:sz="0" w:space="0" w:color="auto"/>
        <w:left w:val="none" w:sz="0" w:space="0" w:color="auto"/>
        <w:bottom w:val="none" w:sz="0" w:space="0" w:color="auto"/>
        <w:right w:val="none" w:sz="0" w:space="0" w:color="auto"/>
      </w:divBdr>
    </w:div>
    <w:div w:id="599991376">
      <w:bodyDiv w:val="1"/>
      <w:marLeft w:val="0"/>
      <w:marRight w:val="0"/>
      <w:marTop w:val="0"/>
      <w:marBottom w:val="0"/>
      <w:divBdr>
        <w:top w:val="none" w:sz="0" w:space="0" w:color="auto"/>
        <w:left w:val="none" w:sz="0" w:space="0" w:color="auto"/>
        <w:bottom w:val="none" w:sz="0" w:space="0" w:color="auto"/>
        <w:right w:val="none" w:sz="0" w:space="0" w:color="auto"/>
      </w:divBdr>
    </w:div>
    <w:div w:id="609431600">
      <w:bodyDiv w:val="1"/>
      <w:marLeft w:val="0"/>
      <w:marRight w:val="0"/>
      <w:marTop w:val="0"/>
      <w:marBottom w:val="0"/>
      <w:divBdr>
        <w:top w:val="none" w:sz="0" w:space="0" w:color="auto"/>
        <w:left w:val="none" w:sz="0" w:space="0" w:color="auto"/>
        <w:bottom w:val="none" w:sz="0" w:space="0" w:color="auto"/>
        <w:right w:val="none" w:sz="0" w:space="0" w:color="auto"/>
      </w:divBdr>
    </w:div>
    <w:div w:id="616566242">
      <w:bodyDiv w:val="1"/>
      <w:marLeft w:val="0"/>
      <w:marRight w:val="0"/>
      <w:marTop w:val="0"/>
      <w:marBottom w:val="0"/>
      <w:divBdr>
        <w:top w:val="none" w:sz="0" w:space="0" w:color="auto"/>
        <w:left w:val="none" w:sz="0" w:space="0" w:color="auto"/>
        <w:bottom w:val="none" w:sz="0" w:space="0" w:color="auto"/>
        <w:right w:val="none" w:sz="0" w:space="0" w:color="auto"/>
      </w:divBdr>
    </w:div>
    <w:div w:id="630136625">
      <w:bodyDiv w:val="1"/>
      <w:marLeft w:val="0"/>
      <w:marRight w:val="0"/>
      <w:marTop w:val="0"/>
      <w:marBottom w:val="0"/>
      <w:divBdr>
        <w:top w:val="none" w:sz="0" w:space="0" w:color="auto"/>
        <w:left w:val="none" w:sz="0" w:space="0" w:color="auto"/>
        <w:bottom w:val="none" w:sz="0" w:space="0" w:color="auto"/>
        <w:right w:val="none" w:sz="0" w:space="0" w:color="auto"/>
      </w:divBdr>
      <w:divsChild>
        <w:div w:id="573054529">
          <w:marLeft w:val="0"/>
          <w:marRight w:val="0"/>
          <w:marTop w:val="0"/>
          <w:marBottom w:val="0"/>
          <w:divBdr>
            <w:top w:val="none" w:sz="0" w:space="0" w:color="auto"/>
            <w:left w:val="none" w:sz="0" w:space="0" w:color="auto"/>
            <w:bottom w:val="none" w:sz="0" w:space="0" w:color="auto"/>
            <w:right w:val="none" w:sz="0" w:space="0" w:color="auto"/>
          </w:divBdr>
        </w:div>
      </w:divsChild>
    </w:div>
    <w:div w:id="636842859">
      <w:bodyDiv w:val="1"/>
      <w:marLeft w:val="0"/>
      <w:marRight w:val="0"/>
      <w:marTop w:val="0"/>
      <w:marBottom w:val="0"/>
      <w:divBdr>
        <w:top w:val="none" w:sz="0" w:space="0" w:color="auto"/>
        <w:left w:val="none" w:sz="0" w:space="0" w:color="auto"/>
        <w:bottom w:val="none" w:sz="0" w:space="0" w:color="auto"/>
        <w:right w:val="none" w:sz="0" w:space="0" w:color="auto"/>
      </w:divBdr>
    </w:div>
    <w:div w:id="646056226">
      <w:bodyDiv w:val="1"/>
      <w:marLeft w:val="0"/>
      <w:marRight w:val="0"/>
      <w:marTop w:val="0"/>
      <w:marBottom w:val="0"/>
      <w:divBdr>
        <w:top w:val="none" w:sz="0" w:space="0" w:color="auto"/>
        <w:left w:val="none" w:sz="0" w:space="0" w:color="auto"/>
        <w:bottom w:val="none" w:sz="0" w:space="0" w:color="auto"/>
        <w:right w:val="none" w:sz="0" w:space="0" w:color="auto"/>
      </w:divBdr>
    </w:div>
    <w:div w:id="657147563">
      <w:bodyDiv w:val="1"/>
      <w:marLeft w:val="0"/>
      <w:marRight w:val="0"/>
      <w:marTop w:val="0"/>
      <w:marBottom w:val="0"/>
      <w:divBdr>
        <w:top w:val="none" w:sz="0" w:space="0" w:color="auto"/>
        <w:left w:val="none" w:sz="0" w:space="0" w:color="auto"/>
        <w:bottom w:val="none" w:sz="0" w:space="0" w:color="auto"/>
        <w:right w:val="none" w:sz="0" w:space="0" w:color="auto"/>
      </w:divBdr>
    </w:div>
    <w:div w:id="657809609">
      <w:bodyDiv w:val="1"/>
      <w:marLeft w:val="0"/>
      <w:marRight w:val="0"/>
      <w:marTop w:val="0"/>
      <w:marBottom w:val="0"/>
      <w:divBdr>
        <w:top w:val="none" w:sz="0" w:space="0" w:color="auto"/>
        <w:left w:val="none" w:sz="0" w:space="0" w:color="auto"/>
        <w:bottom w:val="none" w:sz="0" w:space="0" w:color="auto"/>
        <w:right w:val="none" w:sz="0" w:space="0" w:color="auto"/>
      </w:divBdr>
    </w:div>
    <w:div w:id="666707315">
      <w:bodyDiv w:val="1"/>
      <w:marLeft w:val="0"/>
      <w:marRight w:val="0"/>
      <w:marTop w:val="0"/>
      <w:marBottom w:val="0"/>
      <w:divBdr>
        <w:top w:val="none" w:sz="0" w:space="0" w:color="auto"/>
        <w:left w:val="none" w:sz="0" w:space="0" w:color="auto"/>
        <w:bottom w:val="none" w:sz="0" w:space="0" w:color="auto"/>
        <w:right w:val="none" w:sz="0" w:space="0" w:color="auto"/>
      </w:divBdr>
    </w:div>
    <w:div w:id="667757130">
      <w:bodyDiv w:val="1"/>
      <w:marLeft w:val="0"/>
      <w:marRight w:val="0"/>
      <w:marTop w:val="0"/>
      <w:marBottom w:val="0"/>
      <w:divBdr>
        <w:top w:val="none" w:sz="0" w:space="0" w:color="auto"/>
        <w:left w:val="none" w:sz="0" w:space="0" w:color="auto"/>
        <w:bottom w:val="none" w:sz="0" w:space="0" w:color="auto"/>
        <w:right w:val="none" w:sz="0" w:space="0" w:color="auto"/>
      </w:divBdr>
    </w:div>
    <w:div w:id="680351664">
      <w:bodyDiv w:val="1"/>
      <w:marLeft w:val="0"/>
      <w:marRight w:val="0"/>
      <w:marTop w:val="0"/>
      <w:marBottom w:val="0"/>
      <w:divBdr>
        <w:top w:val="none" w:sz="0" w:space="0" w:color="auto"/>
        <w:left w:val="none" w:sz="0" w:space="0" w:color="auto"/>
        <w:bottom w:val="none" w:sz="0" w:space="0" w:color="auto"/>
        <w:right w:val="none" w:sz="0" w:space="0" w:color="auto"/>
      </w:divBdr>
    </w:div>
    <w:div w:id="699891137">
      <w:bodyDiv w:val="1"/>
      <w:marLeft w:val="0"/>
      <w:marRight w:val="0"/>
      <w:marTop w:val="0"/>
      <w:marBottom w:val="0"/>
      <w:divBdr>
        <w:top w:val="none" w:sz="0" w:space="0" w:color="auto"/>
        <w:left w:val="none" w:sz="0" w:space="0" w:color="auto"/>
        <w:bottom w:val="none" w:sz="0" w:space="0" w:color="auto"/>
        <w:right w:val="none" w:sz="0" w:space="0" w:color="auto"/>
      </w:divBdr>
    </w:div>
    <w:div w:id="700207957">
      <w:bodyDiv w:val="1"/>
      <w:marLeft w:val="0"/>
      <w:marRight w:val="0"/>
      <w:marTop w:val="0"/>
      <w:marBottom w:val="0"/>
      <w:divBdr>
        <w:top w:val="none" w:sz="0" w:space="0" w:color="auto"/>
        <w:left w:val="none" w:sz="0" w:space="0" w:color="auto"/>
        <w:bottom w:val="none" w:sz="0" w:space="0" w:color="auto"/>
        <w:right w:val="none" w:sz="0" w:space="0" w:color="auto"/>
      </w:divBdr>
    </w:div>
    <w:div w:id="709763574">
      <w:bodyDiv w:val="1"/>
      <w:marLeft w:val="0"/>
      <w:marRight w:val="0"/>
      <w:marTop w:val="0"/>
      <w:marBottom w:val="0"/>
      <w:divBdr>
        <w:top w:val="none" w:sz="0" w:space="0" w:color="auto"/>
        <w:left w:val="none" w:sz="0" w:space="0" w:color="auto"/>
        <w:bottom w:val="none" w:sz="0" w:space="0" w:color="auto"/>
        <w:right w:val="none" w:sz="0" w:space="0" w:color="auto"/>
      </w:divBdr>
    </w:div>
    <w:div w:id="724064830">
      <w:bodyDiv w:val="1"/>
      <w:marLeft w:val="0"/>
      <w:marRight w:val="0"/>
      <w:marTop w:val="0"/>
      <w:marBottom w:val="0"/>
      <w:divBdr>
        <w:top w:val="none" w:sz="0" w:space="0" w:color="auto"/>
        <w:left w:val="none" w:sz="0" w:space="0" w:color="auto"/>
        <w:bottom w:val="none" w:sz="0" w:space="0" w:color="auto"/>
        <w:right w:val="none" w:sz="0" w:space="0" w:color="auto"/>
      </w:divBdr>
    </w:div>
    <w:div w:id="732194464">
      <w:bodyDiv w:val="1"/>
      <w:marLeft w:val="0"/>
      <w:marRight w:val="0"/>
      <w:marTop w:val="0"/>
      <w:marBottom w:val="0"/>
      <w:divBdr>
        <w:top w:val="none" w:sz="0" w:space="0" w:color="auto"/>
        <w:left w:val="none" w:sz="0" w:space="0" w:color="auto"/>
        <w:bottom w:val="none" w:sz="0" w:space="0" w:color="auto"/>
        <w:right w:val="none" w:sz="0" w:space="0" w:color="auto"/>
      </w:divBdr>
    </w:div>
    <w:div w:id="740828110">
      <w:bodyDiv w:val="1"/>
      <w:marLeft w:val="0"/>
      <w:marRight w:val="0"/>
      <w:marTop w:val="0"/>
      <w:marBottom w:val="0"/>
      <w:divBdr>
        <w:top w:val="none" w:sz="0" w:space="0" w:color="auto"/>
        <w:left w:val="none" w:sz="0" w:space="0" w:color="auto"/>
        <w:bottom w:val="none" w:sz="0" w:space="0" w:color="auto"/>
        <w:right w:val="none" w:sz="0" w:space="0" w:color="auto"/>
      </w:divBdr>
    </w:div>
    <w:div w:id="754935608">
      <w:bodyDiv w:val="1"/>
      <w:marLeft w:val="0"/>
      <w:marRight w:val="0"/>
      <w:marTop w:val="0"/>
      <w:marBottom w:val="0"/>
      <w:divBdr>
        <w:top w:val="none" w:sz="0" w:space="0" w:color="auto"/>
        <w:left w:val="none" w:sz="0" w:space="0" w:color="auto"/>
        <w:bottom w:val="none" w:sz="0" w:space="0" w:color="auto"/>
        <w:right w:val="none" w:sz="0" w:space="0" w:color="auto"/>
      </w:divBdr>
      <w:divsChild>
        <w:div w:id="672300776">
          <w:marLeft w:val="0"/>
          <w:marRight w:val="0"/>
          <w:marTop w:val="0"/>
          <w:marBottom w:val="0"/>
          <w:divBdr>
            <w:top w:val="none" w:sz="0" w:space="0" w:color="auto"/>
            <w:left w:val="none" w:sz="0" w:space="0" w:color="auto"/>
            <w:bottom w:val="none" w:sz="0" w:space="0" w:color="auto"/>
            <w:right w:val="none" w:sz="0" w:space="0" w:color="auto"/>
          </w:divBdr>
        </w:div>
      </w:divsChild>
    </w:div>
    <w:div w:id="773674845">
      <w:bodyDiv w:val="1"/>
      <w:marLeft w:val="0"/>
      <w:marRight w:val="0"/>
      <w:marTop w:val="0"/>
      <w:marBottom w:val="0"/>
      <w:divBdr>
        <w:top w:val="none" w:sz="0" w:space="0" w:color="auto"/>
        <w:left w:val="none" w:sz="0" w:space="0" w:color="auto"/>
        <w:bottom w:val="none" w:sz="0" w:space="0" w:color="auto"/>
        <w:right w:val="none" w:sz="0" w:space="0" w:color="auto"/>
      </w:divBdr>
    </w:div>
    <w:div w:id="788937250">
      <w:bodyDiv w:val="1"/>
      <w:marLeft w:val="0"/>
      <w:marRight w:val="0"/>
      <w:marTop w:val="0"/>
      <w:marBottom w:val="0"/>
      <w:divBdr>
        <w:top w:val="none" w:sz="0" w:space="0" w:color="auto"/>
        <w:left w:val="none" w:sz="0" w:space="0" w:color="auto"/>
        <w:bottom w:val="none" w:sz="0" w:space="0" w:color="auto"/>
        <w:right w:val="none" w:sz="0" w:space="0" w:color="auto"/>
      </w:divBdr>
    </w:div>
    <w:div w:id="799301614">
      <w:bodyDiv w:val="1"/>
      <w:marLeft w:val="0"/>
      <w:marRight w:val="0"/>
      <w:marTop w:val="0"/>
      <w:marBottom w:val="0"/>
      <w:divBdr>
        <w:top w:val="none" w:sz="0" w:space="0" w:color="auto"/>
        <w:left w:val="none" w:sz="0" w:space="0" w:color="auto"/>
        <w:bottom w:val="none" w:sz="0" w:space="0" w:color="auto"/>
        <w:right w:val="none" w:sz="0" w:space="0" w:color="auto"/>
      </w:divBdr>
    </w:div>
    <w:div w:id="813329910">
      <w:bodyDiv w:val="1"/>
      <w:marLeft w:val="0"/>
      <w:marRight w:val="0"/>
      <w:marTop w:val="0"/>
      <w:marBottom w:val="0"/>
      <w:divBdr>
        <w:top w:val="none" w:sz="0" w:space="0" w:color="auto"/>
        <w:left w:val="none" w:sz="0" w:space="0" w:color="auto"/>
        <w:bottom w:val="none" w:sz="0" w:space="0" w:color="auto"/>
        <w:right w:val="none" w:sz="0" w:space="0" w:color="auto"/>
      </w:divBdr>
    </w:div>
    <w:div w:id="833296608">
      <w:bodyDiv w:val="1"/>
      <w:marLeft w:val="0"/>
      <w:marRight w:val="0"/>
      <w:marTop w:val="0"/>
      <w:marBottom w:val="0"/>
      <w:divBdr>
        <w:top w:val="none" w:sz="0" w:space="0" w:color="auto"/>
        <w:left w:val="none" w:sz="0" w:space="0" w:color="auto"/>
        <w:bottom w:val="none" w:sz="0" w:space="0" w:color="auto"/>
        <w:right w:val="none" w:sz="0" w:space="0" w:color="auto"/>
      </w:divBdr>
    </w:div>
    <w:div w:id="836648392">
      <w:bodyDiv w:val="1"/>
      <w:marLeft w:val="0"/>
      <w:marRight w:val="0"/>
      <w:marTop w:val="0"/>
      <w:marBottom w:val="0"/>
      <w:divBdr>
        <w:top w:val="none" w:sz="0" w:space="0" w:color="auto"/>
        <w:left w:val="none" w:sz="0" w:space="0" w:color="auto"/>
        <w:bottom w:val="none" w:sz="0" w:space="0" w:color="auto"/>
        <w:right w:val="none" w:sz="0" w:space="0" w:color="auto"/>
      </w:divBdr>
    </w:div>
    <w:div w:id="863060203">
      <w:bodyDiv w:val="1"/>
      <w:marLeft w:val="0"/>
      <w:marRight w:val="0"/>
      <w:marTop w:val="0"/>
      <w:marBottom w:val="0"/>
      <w:divBdr>
        <w:top w:val="none" w:sz="0" w:space="0" w:color="auto"/>
        <w:left w:val="none" w:sz="0" w:space="0" w:color="auto"/>
        <w:bottom w:val="none" w:sz="0" w:space="0" w:color="auto"/>
        <w:right w:val="none" w:sz="0" w:space="0" w:color="auto"/>
      </w:divBdr>
    </w:div>
    <w:div w:id="885601732">
      <w:bodyDiv w:val="1"/>
      <w:marLeft w:val="0"/>
      <w:marRight w:val="0"/>
      <w:marTop w:val="0"/>
      <w:marBottom w:val="0"/>
      <w:divBdr>
        <w:top w:val="none" w:sz="0" w:space="0" w:color="auto"/>
        <w:left w:val="none" w:sz="0" w:space="0" w:color="auto"/>
        <w:bottom w:val="none" w:sz="0" w:space="0" w:color="auto"/>
        <w:right w:val="none" w:sz="0" w:space="0" w:color="auto"/>
      </w:divBdr>
    </w:div>
    <w:div w:id="890725378">
      <w:bodyDiv w:val="1"/>
      <w:marLeft w:val="0"/>
      <w:marRight w:val="0"/>
      <w:marTop w:val="0"/>
      <w:marBottom w:val="0"/>
      <w:divBdr>
        <w:top w:val="none" w:sz="0" w:space="0" w:color="auto"/>
        <w:left w:val="none" w:sz="0" w:space="0" w:color="auto"/>
        <w:bottom w:val="none" w:sz="0" w:space="0" w:color="auto"/>
        <w:right w:val="none" w:sz="0" w:space="0" w:color="auto"/>
      </w:divBdr>
    </w:div>
    <w:div w:id="901595748">
      <w:bodyDiv w:val="1"/>
      <w:marLeft w:val="0"/>
      <w:marRight w:val="0"/>
      <w:marTop w:val="0"/>
      <w:marBottom w:val="0"/>
      <w:divBdr>
        <w:top w:val="none" w:sz="0" w:space="0" w:color="auto"/>
        <w:left w:val="none" w:sz="0" w:space="0" w:color="auto"/>
        <w:bottom w:val="none" w:sz="0" w:space="0" w:color="auto"/>
        <w:right w:val="none" w:sz="0" w:space="0" w:color="auto"/>
      </w:divBdr>
    </w:div>
    <w:div w:id="905459804">
      <w:bodyDiv w:val="1"/>
      <w:marLeft w:val="0"/>
      <w:marRight w:val="0"/>
      <w:marTop w:val="0"/>
      <w:marBottom w:val="0"/>
      <w:divBdr>
        <w:top w:val="none" w:sz="0" w:space="0" w:color="auto"/>
        <w:left w:val="none" w:sz="0" w:space="0" w:color="auto"/>
        <w:bottom w:val="none" w:sz="0" w:space="0" w:color="auto"/>
        <w:right w:val="none" w:sz="0" w:space="0" w:color="auto"/>
      </w:divBdr>
    </w:div>
    <w:div w:id="925964433">
      <w:bodyDiv w:val="1"/>
      <w:marLeft w:val="0"/>
      <w:marRight w:val="0"/>
      <w:marTop w:val="0"/>
      <w:marBottom w:val="0"/>
      <w:divBdr>
        <w:top w:val="none" w:sz="0" w:space="0" w:color="auto"/>
        <w:left w:val="none" w:sz="0" w:space="0" w:color="auto"/>
        <w:bottom w:val="none" w:sz="0" w:space="0" w:color="auto"/>
        <w:right w:val="none" w:sz="0" w:space="0" w:color="auto"/>
      </w:divBdr>
    </w:div>
    <w:div w:id="926033599">
      <w:bodyDiv w:val="1"/>
      <w:marLeft w:val="0"/>
      <w:marRight w:val="0"/>
      <w:marTop w:val="0"/>
      <w:marBottom w:val="0"/>
      <w:divBdr>
        <w:top w:val="none" w:sz="0" w:space="0" w:color="auto"/>
        <w:left w:val="none" w:sz="0" w:space="0" w:color="auto"/>
        <w:bottom w:val="none" w:sz="0" w:space="0" w:color="auto"/>
        <w:right w:val="none" w:sz="0" w:space="0" w:color="auto"/>
      </w:divBdr>
    </w:div>
    <w:div w:id="945966147">
      <w:bodyDiv w:val="1"/>
      <w:marLeft w:val="0"/>
      <w:marRight w:val="0"/>
      <w:marTop w:val="0"/>
      <w:marBottom w:val="0"/>
      <w:divBdr>
        <w:top w:val="none" w:sz="0" w:space="0" w:color="auto"/>
        <w:left w:val="none" w:sz="0" w:space="0" w:color="auto"/>
        <w:bottom w:val="none" w:sz="0" w:space="0" w:color="auto"/>
        <w:right w:val="none" w:sz="0" w:space="0" w:color="auto"/>
      </w:divBdr>
    </w:div>
    <w:div w:id="964385407">
      <w:bodyDiv w:val="1"/>
      <w:marLeft w:val="0"/>
      <w:marRight w:val="0"/>
      <w:marTop w:val="0"/>
      <w:marBottom w:val="0"/>
      <w:divBdr>
        <w:top w:val="none" w:sz="0" w:space="0" w:color="auto"/>
        <w:left w:val="none" w:sz="0" w:space="0" w:color="auto"/>
        <w:bottom w:val="none" w:sz="0" w:space="0" w:color="auto"/>
        <w:right w:val="none" w:sz="0" w:space="0" w:color="auto"/>
      </w:divBdr>
    </w:div>
    <w:div w:id="966424804">
      <w:bodyDiv w:val="1"/>
      <w:marLeft w:val="0"/>
      <w:marRight w:val="0"/>
      <w:marTop w:val="0"/>
      <w:marBottom w:val="0"/>
      <w:divBdr>
        <w:top w:val="none" w:sz="0" w:space="0" w:color="auto"/>
        <w:left w:val="none" w:sz="0" w:space="0" w:color="auto"/>
        <w:bottom w:val="none" w:sz="0" w:space="0" w:color="auto"/>
        <w:right w:val="none" w:sz="0" w:space="0" w:color="auto"/>
      </w:divBdr>
    </w:div>
    <w:div w:id="972713733">
      <w:bodyDiv w:val="1"/>
      <w:marLeft w:val="0"/>
      <w:marRight w:val="0"/>
      <w:marTop w:val="0"/>
      <w:marBottom w:val="0"/>
      <w:divBdr>
        <w:top w:val="none" w:sz="0" w:space="0" w:color="auto"/>
        <w:left w:val="none" w:sz="0" w:space="0" w:color="auto"/>
        <w:bottom w:val="none" w:sz="0" w:space="0" w:color="auto"/>
        <w:right w:val="none" w:sz="0" w:space="0" w:color="auto"/>
      </w:divBdr>
    </w:div>
    <w:div w:id="972906823">
      <w:bodyDiv w:val="1"/>
      <w:marLeft w:val="0"/>
      <w:marRight w:val="0"/>
      <w:marTop w:val="0"/>
      <w:marBottom w:val="0"/>
      <w:divBdr>
        <w:top w:val="none" w:sz="0" w:space="0" w:color="auto"/>
        <w:left w:val="none" w:sz="0" w:space="0" w:color="auto"/>
        <w:bottom w:val="none" w:sz="0" w:space="0" w:color="auto"/>
        <w:right w:val="none" w:sz="0" w:space="0" w:color="auto"/>
      </w:divBdr>
    </w:div>
    <w:div w:id="980161036">
      <w:bodyDiv w:val="1"/>
      <w:marLeft w:val="0"/>
      <w:marRight w:val="0"/>
      <w:marTop w:val="0"/>
      <w:marBottom w:val="0"/>
      <w:divBdr>
        <w:top w:val="none" w:sz="0" w:space="0" w:color="auto"/>
        <w:left w:val="none" w:sz="0" w:space="0" w:color="auto"/>
        <w:bottom w:val="none" w:sz="0" w:space="0" w:color="auto"/>
        <w:right w:val="none" w:sz="0" w:space="0" w:color="auto"/>
      </w:divBdr>
    </w:div>
    <w:div w:id="983314259">
      <w:bodyDiv w:val="1"/>
      <w:marLeft w:val="0"/>
      <w:marRight w:val="0"/>
      <w:marTop w:val="0"/>
      <w:marBottom w:val="0"/>
      <w:divBdr>
        <w:top w:val="none" w:sz="0" w:space="0" w:color="auto"/>
        <w:left w:val="none" w:sz="0" w:space="0" w:color="auto"/>
        <w:bottom w:val="none" w:sz="0" w:space="0" w:color="auto"/>
        <w:right w:val="none" w:sz="0" w:space="0" w:color="auto"/>
      </w:divBdr>
    </w:div>
    <w:div w:id="983923892">
      <w:bodyDiv w:val="1"/>
      <w:marLeft w:val="0"/>
      <w:marRight w:val="0"/>
      <w:marTop w:val="0"/>
      <w:marBottom w:val="0"/>
      <w:divBdr>
        <w:top w:val="none" w:sz="0" w:space="0" w:color="auto"/>
        <w:left w:val="none" w:sz="0" w:space="0" w:color="auto"/>
        <w:bottom w:val="none" w:sz="0" w:space="0" w:color="auto"/>
        <w:right w:val="none" w:sz="0" w:space="0" w:color="auto"/>
      </w:divBdr>
    </w:div>
    <w:div w:id="993876656">
      <w:bodyDiv w:val="1"/>
      <w:marLeft w:val="0"/>
      <w:marRight w:val="0"/>
      <w:marTop w:val="0"/>
      <w:marBottom w:val="0"/>
      <w:divBdr>
        <w:top w:val="none" w:sz="0" w:space="0" w:color="auto"/>
        <w:left w:val="none" w:sz="0" w:space="0" w:color="auto"/>
        <w:bottom w:val="none" w:sz="0" w:space="0" w:color="auto"/>
        <w:right w:val="none" w:sz="0" w:space="0" w:color="auto"/>
      </w:divBdr>
    </w:div>
    <w:div w:id="1000739740">
      <w:bodyDiv w:val="1"/>
      <w:marLeft w:val="0"/>
      <w:marRight w:val="0"/>
      <w:marTop w:val="0"/>
      <w:marBottom w:val="0"/>
      <w:divBdr>
        <w:top w:val="none" w:sz="0" w:space="0" w:color="auto"/>
        <w:left w:val="none" w:sz="0" w:space="0" w:color="auto"/>
        <w:bottom w:val="none" w:sz="0" w:space="0" w:color="auto"/>
        <w:right w:val="none" w:sz="0" w:space="0" w:color="auto"/>
      </w:divBdr>
    </w:div>
    <w:div w:id="1001812331">
      <w:bodyDiv w:val="1"/>
      <w:marLeft w:val="0"/>
      <w:marRight w:val="0"/>
      <w:marTop w:val="0"/>
      <w:marBottom w:val="0"/>
      <w:divBdr>
        <w:top w:val="none" w:sz="0" w:space="0" w:color="auto"/>
        <w:left w:val="none" w:sz="0" w:space="0" w:color="auto"/>
        <w:bottom w:val="none" w:sz="0" w:space="0" w:color="auto"/>
        <w:right w:val="none" w:sz="0" w:space="0" w:color="auto"/>
      </w:divBdr>
      <w:divsChild>
        <w:div w:id="34433563">
          <w:marLeft w:val="0"/>
          <w:marRight w:val="0"/>
          <w:marTop w:val="0"/>
          <w:marBottom w:val="0"/>
          <w:divBdr>
            <w:top w:val="none" w:sz="0" w:space="0" w:color="auto"/>
            <w:left w:val="none" w:sz="0" w:space="0" w:color="auto"/>
            <w:bottom w:val="none" w:sz="0" w:space="0" w:color="auto"/>
            <w:right w:val="none" w:sz="0" w:space="0" w:color="auto"/>
          </w:divBdr>
        </w:div>
      </w:divsChild>
    </w:div>
    <w:div w:id="1005668214">
      <w:bodyDiv w:val="1"/>
      <w:marLeft w:val="0"/>
      <w:marRight w:val="0"/>
      <w:marTop w:val="0"/>
      <w:marBottom w:val="0"/>
      <w:divBdr>
        <w:top w:val="none" w:sz="0" w:space="0" w:color="auto"/>
        <w:left w:val="none" w:sz="0" w:space="0" w:color="auto"/>
        <w:bottom w:val="none" w:sz="0" w:space="0" w:color="auto"/>
        <w:right w:val="none" w:sz="0" w:space="0" w:color="auto"/>
      </w:divBdr>
    </w:div>
    <w:div w:id="1007516197">
      <w:bodyDiv w:val="1"/>
      <w:marLeft w:val="0"/>
      <w:marRight w:val="0"/>
      <w:marTop w:val="0"/>
      <w:marBottom w:val="0"/>
      <w:divBdr>
        <w:top w:val="none" w:sz="0" w:space="0" w:color="auto"/>
        <w:left w:val="none" w:sz="0" w:space="0" w:color="auto"/>
        <w:bottom w:val="none" w:sz="0" w:space="0" w:color="auto"/>
        <w:right w:val="none" w:sz="0" w:space="0" w:color="auto"/>
      </w:divBdr>
    </w:div>
    <w:div w:id="1014111058">
      <w:bodyDiv w:val="1"/>
      <w:marLeft w:val="0"/>
      <w:marRight w:val="0"/>
      <w:marTop w:val="0"/>
      <w:marBottom w:val="0"/>
      <w:divBdr>
        <w:top w:val="none" w:sz="0" w:space="0" w:color="auto"/>
        <w:left w:val="none" w:sz="0" w:space="0" w:color="auto"/>
        <w:bottom w:val="none" w:sz="0" w:space="0" w:color="auto"/>
        <w:right w:val="none" w:sz="0" w:space="0" w:color="auto"/>
      </w:divBdr>
    </w:div>
    <w:div w:id="1021973197">
      <w:bodyDiv w:val="1"/>
      <w:marLeft w:val="0"/>
      <w:marRight w:val="0"/>
      <w:marTop w:val="0"/>
      <w:marBottom w:val="0"/>
      <w:divBdr>
        <w:top w:val="none" w:sz="0" w:space="0" w:color="auto"/>
        <w:left w:val="none" w:sz="0" w:space="0" w:color="auto"/>
        <w:bottom w:val="none" w:sz="0" w:space="0" w:color="auto"/>
        <w:right w:val="none" w:sz="0" w:space="0" w:color="auto"/>
      </w:divBdr>
      <w:divsChild>
        <w:div w:id="428279790">
          <w:marLeft w:val="0"/>
          <w:marRight w:val="0"/>
          <w:marTop w:val="0"/>
          <w:marBottom w:val="0"/>
          <w:divBdr>
            <w:top w:val="none" w:sz="0" w:space="0" w:color="auto"/>
            <w:left w:val="none" w:sz="0" w:space="0" w:color="auto"/>
            <w:bottom w:val="none" w:sz="0" w:space="0" w:color="auto"/>
            <w:right w:val="none" w:sz="0" w:space="0" w:color="auto"/>
          </w:divBdr>
        </w:div>
      </w:divsChild>
    </w:div>
    <w:div w:id="1028021804">
      <w:bodyDiv w:val="1"/>
      <w:marLeft w:val="0"/>
      <w:marRight w:val="0"/>
      <w:marTop w:val="0"/>
      <w:marBottom w:val="0"/>
      <w:divBdr>
        <w:top w:val="none" w:sz="0" w:space="0" w:color="auto"/>
        <w:left w:val="none" w:sz="0" w:space="0" w:color="auto"/>
        <w:bottom w:val="none" w:sz="0" w:space="0" w:color="auto"/>
        <w:right w:val="none" w:sz="0" w:space="0" w:color="auto"/>
      </w:divBdr>
    </w:div>
    <w:div w:id="1035889682">
      <w:bodyDiv w:val="1"/>
      <w:marLeft w:val="0"/>
      <w:marRight w:val="0"/>
      <w:marTop w:val="0"/>
      <w:marBottom w:val="0"/>
      <w:divBdr>
        <w:top w:val="none" w:sz="0" w:space="0" w:color="auto"/>
        <w:left w:val="none" w:sz="0" w:space="0" w:color="auto"/>
        <w:bottom w:val="none" w:sz="0" w:space="0" w:color="auto"/>
        <w:right w:val="none" w:sz="0" w:space="0" w:color="auto"/>
      </w:divBdr>
    </w:div>
    <w:div w:id="1036735039">
      <w:bodyDiv w:val="1"/>
      <w:marLeft w:val="0"/>
      <w:marRight w:val="0"/>
      <w:marTop w:val="0"/>
      <w:marBottom w:val="0"/>
      <w:divBdr>
        <w:top w:val="none" w:sz="0" w:space="0" w:color="auto"/>
        <w:left w:val="none" w:sz="0" w:space="0" w:color="auto"/>
        <w:bottom w:val="none" w:sz="0" w:space="0" w:color="auto"/>
        <w:right w:val="none" w:sz="0" w:space="0" w:color="auto"/>
      </w:divBdr>
    </w:div>
    <w:div w:id="1040975391">
      <w:bodyDiv w:val="1"/>
      <w:marLeft w:val="0"/>
      <w:marRight w:val="0"/>
      <w:marTop w:val="0"/>
      <w:marBottom w:val="0"/>
      <w:divBdr>
        <w:top w:val="none" w:sz="0" w:space="0" w:color="auto"/>
        <w:left w:val="none" w:sz="0" w:space="0" w:color="auto"/>
        <w:bottom w:val="none" w:sz="0" w:space="0" w:color="auto"/>
        <w:right w:val="none" w:sz="0" w:space="0" w:color="auto"/>
      </w:divBdr>
    </w:div>
    <w:div w:id="1051925130">
      <w:bodyDiv w:val="1"/>
      <w:marLeft w:val="0"/>
      <w:marRight w:val="0"/>
      <w:marTop w:val="0"/>
      <w:marBottom w:val="0"/>
      <w:divBdr>
        <w:top w:val="none" w:sz="0" w:space="0" w:color="auto"/>
        <w:left w:val="none" w:sz="0" w:space="0" w:color="auto"/>
        <w:bottom w:val="none" w:sz="0" w:space="0" w:color="auto"/>
        <w:right w:val="none" w:sz="0" w:space="0" w:color="auto"/>
      </w:divBdr>
    </w:div>
    <w:div w:id="1079520425">
      <w:bodyDiv w:val="1"/>
      <w:marLeft w:val="0"/>
      <w:marRight w:val="0"/>
      <w:marTop w:val="0"/>
      <w:marBottom w:val="0"/>
      <w:divBdr>
        <w:top w:val="none" w:sz="0" w:space="0" w:color="auto"/>
        <w:left w:val="none" w:sz="0" w:space="0" w:color="auto"/>
        <w:bottom w:val="none" w:sz="0" w:space="0" w:color="auto"/>
        <w:right w:val="none" w:sz="0" w:space="0" w:color="auto"/>
      </w:divBdr>
    </w:div>
    <w:div w:id="1080248644">
      <w:bodyDiv w:val="1"/>
      <w:marLeft w:val="0"/>
      <w:marRight w:val="0"/>
      <w:marTop w:val="0"/>
      <w:marBottom w:val="0"/>
      <w:divBdr>
        <w:top w:val="none" w:sz="0" w:space="0" w:color="auto"/>
        <w:left w:val="none" w:sz="0" w:space="0" w:color="auto"/>
        <w:bottom w:val="none" w:sz="0" w:space="0" w:color="auto"/>
        <w:right w:val="none" w:sz="0" w:space="0" w:color="auto"/>
      </w:divBdr>
    </w:div>
    <w:div w:id="1081026469">
      <w:bodyDiv w:val="1"/>
      <w:marLeft w:val="0"/>
      <w:marRight w:val="0"/>
      <w:marTop w:val="0"/>
      <w:marBottom w:val="0"/>
      <w:divBdr>
        <w:top w:val="none" w:sz="0" w:space="0" w:color="auto"/>
        <w:left w:val="none" w:sz="0" w:space="0" w:color="auto"/>
        <w:bottom w:val="none" w:sz="0" w:space="0" w:color="auto"/>
        <w:right w:val="none" w:sz="0" w:space="0" w:color="auto"/>
      </w:divBdr>
    </w:div>
    <w:div w:id="1083261797">
      <w:bodyDiv w:val="1"/>
      <w:marLeft w:val="0"/>
      <w:marRight w:val="0"/>
      <w:marTop w:val="0"/>
      <w:marBottom w:val="0"/>
      <w:divBdr>
        <w:top w:val="none" w:sz="0" w:space="0" w:color="auto"/>
        <w:left w:val="none" w:sz="0" w:space="0" w:color="auto"/>
        <w:bottom w:val="none" w:sz="0" w:space="0" w:color="auto"/>
        <w:right w:val="none" w:sz="0" w:space="0" w:color="auto"/>
      </w:divBdr>
    </w:div>
    <w:div w:id="1084034952">
      <w:bodyDiv w:val="1"/>
      <w:marLeft w:val="0"/>
      <w:marRight w:val="0"/>
      <w:marTop w:val="0"/>
      <w:marBottom w:val="0"/>
      <w:divBdr>
        <w:top w:val="none" w:sz="0" w:space="0" w:color="auto"/>
        <w:left w:val="none" w:sz="0" w:space="0" w:color="auto"/>
        <w:bottom w:val="none" w:sz="0" w:space="0" w:color="auto"/>
        <w:right w:val="none" w:sz="0" w:space="0" w:color="auto"/>
      </w:divBdr>
    </w:div>
    <w:div w:id="1084565903">
      <w:bodyDiv w:val="1"/>
      <w:marLeft w:val="0"/>
      <w:marRight w:val="0"/>
      <w:marTop w:val="0"/>
      <w:marBottom w:val="0"/>
      <w:divBdr>
        <w:top w:val="none" w:sz="0" w:space="0" w:color="auto"/>
        <w:left w:val="none" w:sz="0" w:space="0" w:color="auto"/>
        <w:bottom w:val="none" w:sz="0" w:space="0" w:color="auto"/>
        <w:right w:val="none" w:sz="0" w:space="0" w:color="auto"/>
      </w:divBdr>
    </w:div>
    <w:div w:id="1097015724">
      <w:bodyDiv w:val="1"/>
      <w:marLeft w:val="0"/>
      <w:marRight w:val="0"/>
      <w:marTop w:val="0"/>
      <w:marBottom w:val="0"/>
      <w:divBdr>
        <w:top w:val="none" w:sz="0" w:space="0" w:color="auto"/>
        <w:left w:val="none" w:sz="0" w:space="0" w:color="auto"/>
        <w:bottom w:val="none" w:sz="0" w:space="0" w:color="auto"/>
        <w:right w:val="none" w:sz="0" w:space="0" w:color="auto"/>
      </w:divBdr>
    </w:div>
    <w:div w:id="1138037867">
      <w:bodyDiv w:val="1"/>
      <w:marLeft w:val="0"/>
      <w:marRight w:val="0"/>
      <w:marTop w:val="0"/>
      <w:marBottom w:val="0"/>
      <w:divBdr>
        <w:top w:val="none" w:sz="0" w:space="0" w:color="auto"/>
        <w:left w:val="none" w:sz="0" w:space="0" w:color="auto"/>
        <w:bottom w:val="none" w:sz="0" w:space="0" w:color="auto"/>
        <w:right w:val="none" w:sz="0" w:space="0" w:color="auto"/>
      </w:divBdr>
    </w:div>
    <w:div w:id="1147238270">
      <w:bodyDiv w:val="1"/>
      <w:marLeft w:val="0"/>
      <w:marRight w:val="0"/>
      <w:marTop w:val="0"/>
      <w:marBottom w:val="0"/>
      <w:divBdr>
        <w:top w:val="none" w:sz="0" w:space="0" w:color="auto"/>
        <w:left w:val="none" w:sz="0" w:space="0" w:color="auto"/>
        <w:bottom w:val="none" w:sz="0" w:space="0" w:color="auto"/>
        <w:right w:val="none" w:sz="0" w:space="0" w:color="auto"/>
      </w:divBdr>
    </w:div>
    <w:div w:id="1152217678">
      <w:bodyDiv w:val="1"/>
      <w:marLeft w:val="0"/>
      <w:marRight w:val="0"/>
      <w:marTop w:val="0"/>
      <w:marBottom w:val="0"/>
      <w:divBdr>
        <w:top w:val="none" w:sz="0" w:space="0" w:color="auto"/>
        <w:left w:val="none" w:sz="0" w:space="0" w:color="auto"/>
        <w:bottom w:val="none" w:sz="0" w:space="0" w:color="auto"/>
        <w:right w:val="none" w:sz="0" w:space="0" w:color="auto"/>
      </w:divBdr>
    </w:div>
    <w:div w:id="1171531688">
      <w:bodyDiv w:val="1"/>
      <w:marLeft w:val="0"/>
      <w:marRight w:val="0"/>
      <w:marTop w:val="0"/>
      <w:marBottom w:val="0"/>
      <w:divBdr>
        <w:top w:val="none" w:sz="0" w:space="0" w:color="auto"/>
        <w:left w:val="none" w:sz="0" w:space="0" w:color="auto"/>
        <w:bottom w:val="none" w:sz="0" w:space="0" w:color="auto"/>
        <w:right w:val="none" w:sz="0" w:space="0" w:color="auto"/>
      </w:divBdr>
    </w:div>
    <w:div w:id="1191531329">
      <w:bodyDiv w:val="1"/>
      <w:marLeft w:val="0"/>
      <w:marRight w:val="0"/>
      <w:marTop w:val="0"/>
      <w:marBottom w:val="0"/>
      <w:divBdr>
        <w:top w:val="none" w:sz="0" w:space="0" w:color="auto"/>
        <w:left w:val="none" w:sz="0" w:space="0" w:color="auto"/>
        <w:bottom w:val="none" w:sz="0" w:space="0" w:color="auto"/>
        <w:right w:val="none" w:sz="0" w:space="0" w:color="auto"/>
      </w:divBdr>
    </w:div>
    <w:div w:id="1192569228">
      <w:bodyDiv w:val="1"/>
      <w:marLeft w:val="0"/>
      <w:marRight w:val="0"/>
      <w:marTop w:val="0"/>
      <w:marBottom w:val="0"/>
      <w:divBdr>
        <w:top w:val="none" w:sz="0" w:space="0" w:color="auto"/>
        <w:left w:val="none" w:sz="0" w:space="0" w:color="auto"/>
        <w:bottom w:val="none" w:sz="0" w:space="0" w:color="auto"/>
        <w:right w:val="none" w:sz="0" w:space="0" w:color="auto"/>
      </w:divBdr>
    </w:div>
    <w:div w:id="1197084143">
      <w:bodyDiv w:val="1"/>
      <w:marLeft w:val="0"/>
      <w:marRight w:val="0"/>
      <w:marTop w:val="0"/>
      <w:marBottom w:val="0"/>
      <w:divBdr>
        <w:top w:val="none" w:sz="0" w:space="0" w:color="auto"/>
        <w:left w:val="none" w:sz="0" w:space="0" w:color="auto"/>
        <w:bottom w:val="none" w:sz="0" w:space="0" w:color="auto"/>
        <w:right w:val="none" w:sz="0" w:space="0" w:color="auto"/>
      </w:divBdr>
    </w:div>
    <w:div w:id="1201430549">
      <w:bodyDiv w:val="1"/>
      <w:marLeft w:val="0"/>
      <w:marRight w:val="0"/>
      <w:marTop w:val="0"/>
      <w:marBottom w:val="0"/>
      <w:divBdr>
        <w:top w:val="none" w:sz="0" w:space="0" w:color="auto"/>
        <w:left w:val="none" w:sz="0" w:space="0" w:color="auto"/>
        <w:bottom w:val="none" w:sz="0" w:space="0" w:color="auto"/>
        <w:right w:val="none" w:sz="0" w:space="0" w:color="auto"/>
      </w:divBdr>
    </w:div>
    <w:div w:id="1201935328">
      <w:bodyDiv w:val="1"/>
      <w:marLeft w:val="0"/>
      <w:marRight w:val="0"/>
      <w:marTop w:val="0"/>
      <w:marBottom w:val="0"/>
      <w:divBdr>
        <w:top w:val="none" w:sz="0" w:space="0" w:color="auto"/>
        <w:left w:val="none" w:sz="0" w:space="0" w:color="auto"/>
        <w:bottom w:val="none" w:sz="0" w:space="0" w:color="auto"/>
        <w:right w:val="none" w:sz="0" w:space="0" w:color="auto"/>
      </w:divBdr>
    </w:div>
    <w:div w:id="1205754370">
      <w:bodyDiv w:val="1"/>
      <w:marLeft w:val="0"/>
      <w:marRight w:val="0"/>
      <w:marTop w:val="0"/>
      <w:marBottom w:val="0"/>
      <w:divBdr>
        <w:top w:val="none" w:sz="0" w:space="0" w:color="auto"/>
        <w:left w:val="none" w:sz="0" w:space="0" w:color="auto"/>
        <w:bottom w:val="none" w:sz="0" w:space="0" w:color="auto"/>
        <w:right w:val="none" w:sz="0" w:space="0" w:color="auto"/>
      </w:divBdr>
    </w:div>
    <w:div w:id="1222474408">
      <w:bodyDiv w:val="1"/>
      <w:marLeft w:val="0"/>
      <w:marRight w:val="0"/>
      <w:marTop w:val="0"/>
      <w:marBottom w:val="0"/>
      <w:divBdr>
        <w:top w:val="none" w:sz="0" w:space="0" w:color="auto"/>
        <w:left w:val="none" w:sz="0" w:space="0" w:color="auto"/>
        <w:bottom w:val="none" w:sz="0" w:space="0" w:color="auto"/>
        <w:right w:val="none" w:sz="0" w:space="0" w:color="auto"/>
      </w:divBdr>
    </w:div>
    <w:div w:id="1227303343">
      <w:bodyDiv w:val="1"/>
      <w:marLeft w:val="0"/>
      <w:marRight w:val="0"/>
      <w:marTop w:val="0"/>
      <w:marBottom w:val="0"/>
      <w:divBdr>
        <w:top w:val="none" w:sz="0" w:space="0" w:color="auto"/>
        <w:left w:val="none" w:sz="0" w:space="0" w:color="auto"/>
        <w:bottom w:val="none" w:sz="0" w:space="0" w:color="auto"/>
        <w:right w:val="none" w:sz="0" w:space="0" w:color="auto"/>
      </w:divBdr>
    </w:div>
    <w:div w:id="1237319696">
      <w:bodyDiv w:val="1"/>
      <w:marLeft w:val="0"/>
      <w:marRight w:val="0"/>
      <w:marTop w:val="0"/>
      <w:marBottom w:val="0"/>
      <w:divBdr>
        <w:top w:val="none" w:sz="0" w:space="0" w:color="auto"/>
        <w:left w:val="none" w:sz="0" w:space="0" w:color="auto"/>
        <w:bottom w:val="none" w:sz="0" w:space="0" w:color="auto"/>
        <w:right w:val="none" w:sz="0" w:space="0" w:color="auto"/>
      </w:divBdr>
    </w:div>
    <w:div w:id="1245339256">
      <w:bodyDiv w:val="1"/>
      <w:marLeft w:val="0"/>
      <w:marRight w:val="0"/>
      <w:marTop w:val="0"/>
      <w:marBottom w:val="0"/>
      <w:divBdr>
        <w:top w:val="none" w:sz="0" w:space="0" w:color="auto"/>
        <w:left w:val="none" w:sz="0" w:space="0" w:color="auto"/>
        <w:bottom w:val="none" w:sz="0" w:space="0" w:color="auto"/>
        <w:right w:val="none" w:sz="0" w:space="0" w:color="auto"/>
      </w:divBdr>
    </w:div>
    <w:div w:id="1248417742">
      <w:bodyDiv w:val="1"/>
      <w:marLeft w:val="0"/>
      <w:marRight w:val="0"/>
      <w:marTop w:val="0"/>
      <w:marBottom w:val="0"/>
      <w:divBdr>
        <w:top w:val="none" w:sz="0" w:space="0" w:color="auto"/>
        <w:left w:val="none" w:sz="0" w:space="0" w:color="auto"/>
        <w:bottom w:val="none" w:sz="0" w:space="0" w:color="auto"/>
        <w:right w:val="none" w:sz="0" w:space="0" w:color="auto"/>
      </w:divBdr>
    </w:div>
    <w:div w:id="1249846735">
      <w:bodyDiv w:val="1"/>
      <w:marLeft w:val="0"/>
      <w:marRight w:val="0"/>
      <w:marTop w:val="0"/>
      <w:marBottom w:val="0"/>
      <w:divBdr>
        <w:top w:val="none" w:sz="0" w:space="0" w:color="auto"/>
        <w:left w:val="none" w:sz="0" w:space="0" w:color="auto"/>
        <w:bottom w:val="none" w:sz="0" w:space="0" w:color="auto"/>
        <w:right w:val="none" w:sz="0" w:space="0" w:color="auto"/>
      </w:divBdr>
    </w:div>
    <w:div w:id="1252741537">
      <w:bodyDiv w:val="1"/>
      <w:marLeft w:val="0"/>
      <w:marRight w:val="0"/>
      <w:marTop w:val="0"/>
      <w:marBottom w:val="0"/>
      <w:divBdr>
        <w:top w:val="none" w:sz="0" w:space="0" w:color="auto"/>
        <w:left w:val="none" w:sz="0" w:space="0" w:color="auto"/>
        <w:bottom w:val="none" w:sz="0" w:space="0" w:color="auto"/>
        <w:right w:val="none" w:sz="0" w:space="0" w:color="auto"/>
      </w:divBdr>
    </w:div>
    <w:div w:id="1266966100">
      <w:bodyDiv w:val="1"/>
      <w:marLeft w:val="0"/>
      <w:marRight w:val="0"/>
      <w:marTop w:val="0"/>
      <w:marBottom w:val="0"/>
      <w:divBdr>
        <w:top w:val="none" w:sz="0" w:space="0" w:color="auto"/>
        <w:left w:val="none" w:sz="0" w:space="0" w:color="auto"/>
        <w:bottom w:val="none" w:sz="0" w:space="0" w:color="auto"/>
        <w:right w:val="none" w:sz="0" w:space="0" w:color="auto"/>
      </w:divBdr>
    </w:div>
    <w:div w:id="1267151763">
      <w:bodyDiv w:val="1"/>
      <w:marLeft w:val="0"/>
      <w:marRight w:val="0"/>
      <w:marTop w:val="0"/>
      <w:marBottom w:val="0"/>
      <w:divBdr>
        <w:top w:val="none" w:sz="0" w:space="0" w:color="auto"/>
        <w:left w:val="none" w:sz="0" w:space="0" w:color="auto"/>
        <w:bottom w:val="none" w:sz="0" w:space="0" w:color="auto"/>
        <w:right w:val="none" w:sz="0" w:space="0" w:color="auto"/>
      </w:divBdr>
    </w:div>
    <w:div w:id="1276670916">
      <w:bodyDiv w:val="1"/>
      <w:marLeft w:val="0"/>
      <w:marRight w:val="0"/>
      <w:marTop w:val="0"/>
      <w:marBottom w:val="0"/>
      <w:divBdr>
        <w:top w:val="none" w:sz="0" w:space="0" w:color="auto"/>
        <w:left w:val="none" w:sz="0" w:space="0" w:color="auto"/>
        <w:bottom w:val="none" w:sz="0" w:space="0" w:color="auto"/>
        <w:right w:val="none" w:sz="0" w:space="0" w:color="auto"/>
      </w:divBdr>
    </w:div>
    <w:div w:id="1285425441">
      <w:bodyDiv w:val="1"/>
      <w:marLeft w:val="0"/>
      <w:marRight w:val="0"/>
      <w:marTop w:val="0"/>
      <w:marBottom w:val="0"/>
      <w:divBdr>
        <w:top w:val="none" w:sz="0" w:space="0" w:color="auto"/>
        <w:left w:val="none" w:sz="0" w:space="0" w:color="auto"/>
        <w:bottom w:val="none" w:sz="0" w:space="0" w:color="auto"/>
        <w:right w:val="none" w:sz="0" w:space="0" w:color="auto"/>
      </w:divBdr>
    </w:div>
    <w:div w:id="1286039239">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9280532">
      <w:bodyDiv w:val="1"/>
      <w:marLeft w:val="0"/>
      <w:marRight w:val="0"/>
      <w:marTop w:val="0"/>
      <w:marBottom w:val="0"/>
      <w:divBdr>
        <w:top w:val="none" w:sz="0" w:space="0" w:color="auto"/>
        <w:left w:val="none" w:sz="0" w:space="0" w:color="auto"/>
        <w:bottom w:val="none" w:sz="0" w:space="0" w:color="auto"/>
        <w:right w:val="none" w:sz="0" w:space="0" w:color="auto"/>
      </w:divBdr>
    </w:div>
    <w:div w:id="1331526370">
      <w:bodyDiv w:val="1"/>
      <w:marLeft w:val="0"/>
      <w:marRight w:val="0"/>
      <w:marTop w:val="0"/>
      <w:marBottom w:val="0"/>
      <w:divBdr>
        <w:top w:val="none" w:sz="0" w:space="0" w:color="auto"/>
        <w:left w:val="none" w:sz="0" w:space="0" w:color="auto"/>
        <w:bottom w:val="none" w:sz="0" w:space="0" w:color="auto"/>
        <w:right w:val="none" w:sz="0" w:space="0" w:color="auto"/>
      </w:divBdr>
    </w:div>
    <w:div w:id="1338456966">
      <w:bodyDiv w:val="1"/>
      <w:marLeft w:val="0"/>
      <w:marRight w:val="0"/>
      <w:marTop w:val="0"/>
      <w:marBottom w:val="0"/>
      <w:divBdr>
        <w:top w:val="none" w:sz="0" w:space="0" w:color="auto"/>
        <w:left w:val="none" w:sz="0" w:space="0" w:color="auto"/>
        <w:bottom w:val="none" w:sz="0" w:space="0" w:color="auto"/>
        <w:right w:val="none" w:sz="0" w:space="0" w:color="auto"/>
      </w:divBdr>
    </w:div>
    <w:div w:id="1352797205">
      <w:bodyDiv w:val="1"/>
      <w:marLeft w:val="0"/>
      <w:marRight w:val="0"/>
      <w:marTop w:val="0"/>
      <w:marBottom w:val="0"/>
      <w:divBdr>
        <w:top w:val="none" w:sz="0" w:space="0" w:color="auto"/>
        <w:left w:val="none" w:sz="0" w:space="0" w:color="auto"/>
        <w:bottom w:val="none" w:sz="0" w:space="0" w:color="auto"/>
        <w:right w:val="none" w:sz="0" w:space="0" w:color="auto"/>
      </w:divBdr>
      <w:divsChild>
        <w:div w:id="1629776282">
          <w:marLeft w:val="0"/>
          <w:marRight w:val="0"/>
          <w:marTop w:val="0"/>
          <w:marBottom w:val="0"/>
          <w:divBdr>
            <w:top w:val="none" w:sz="0" w:space="0" w:color="auto"/>
            <w:left w:val="none" w:sz="0" w:space="0" w:color="auto"/>
            <w:bottom w:val="none" w:sz="0" w:space="0" w:color="auto"/>
            <w:right w:val="none" w:sz="0" w:space="0" w:color="auto"/>
          </w:divBdr>
        </w:div>
      </w:divsChild>
    </w:div>
    <w:div w:id="1359231726">
      <w:bodyDiv w:val="1"/>
      <w:marLeft w:val="0"/>
      <w:marRight w:val="0"/>
      <w:marTop w:val="0"/>
      <w:marBottom w:val="0"/>
      <w:divBdr>
        <w:top w:val="none" w:sz="0" w:space="0" w:color="auto"/>
        <w:left w:val="none" w:sz="0" w:space="0" w:color="auto"/>
        <w:bottom w:val="none" w:sz="0" w:space="0" w:color="auto"/>
        <w:right w:val="none" w:sz="0" w:space="0" w:color="auto"/>
      </w:divBdr>
    </w:div>
    <w:div w:id="1360159255">
      <w:bodyDiv w:val="1"/>
      <w:marLeft w:val="0"/>
      <w:marRight w:val="0"/>
      <w:marTop w:val="0"/>
      <w:marBottom w:val="0"/>
      <w:divBdr>
        <w:top w:val="none" w:sz="0" w:space="0" w:color="auto"/>
        <w:left w:val="none" w:sz="0" w:space="0" w:color="auto"/>
        <w:bottom w:val="none" w:sz="0" w:space="0" w:color="auto"/>
        <w:right w:val="none" w:sz="0" w:space="0" w:color="auto"/>
      </w:divBdr>
    </w:div>
    <w:div w:id="1361857246">
      <w:bodyDiv w:val="1"/>
      <w:marLeft w:val="0"/>
      <w:marRight w:val="0"/>
      <w:marTop w:val="0"/>
      <w:marBottom w:val="0"/>
      <w:divBdr>
        <w:top w:val="none" w:sz="0" w:space="0" w:color="auto"/>
        <w:left w:val="none" w:sz="0" w:space="0" w:color="auto"/>
        <w:bottom w:val="none" w:sz="0" w:space="0" w:color="auto"/>
        <w:right w:val="none" w:sz="0" w:space="0" w:color="auto"/>
      </w:divBdr>
    </w:div>
    <w:div w:id="1377924161">
      <w:bodyDiv w:val="1"/>
      <w:marLeft w:val="0"/>
      <w:marRight w:val="0"/>
      <w:marTop w:val="0"/>
      <w:marBottom w:val="0"/>
      <w:divBdr>
        <w:top w:val="none" w:sz="0" w:space="0" w:color="auto"/>
        <w:left w:val="none" w:sz="0" w:space="0" w:color="auto"/>
        <w:bottom w:val="none" w:sz="0" w:space="0" w:color="auto"/>
        <w:right w:val="none" w:sz="0" w:space="0" w:color="auto"/>
      </w:divBdr>
    </w:div>
    <w:div w:id="1381781180">
      <w:bodyDiv w:val="1"/>
      <w:marLeft w:val="0"/>
      <w:marRight w:val="0"/>
      <w:marTop w:val="0"/>
      <w:marBottom w:val="0"/>
      <w:divBdr>
        <w:top w:val="none" w:sz="0" w:space="0" w:color="auto"/>
        <w:left w:val="none" w:sz="0" w:space="0" w:color="auto"/>
        <w:bottom w:val="none" w:sz="0" w:space="0" w:color="auto"/>
        <w:right w:val="none" w:sz="0" w:space="0" w:color="auto"/>
      </w:divBdr>
    </w:div>
    <w:div w:id="1393499401">
      <w:bodyDiv w:val="1"/>
      <w:marLeft w:val="0"/>
      <w:marRight w:val="0"/>
      <w:marTop w:val="0"/>
      <w:marBottom w:val="0"/>
      <w:divBdr>
        <w:top w:val="none" w:sz="0" w:space="0" w:color="auto"/>
        <w:left w:val="none" w:sz="0" w:space="0" w:color="auto"/>
        <w:bottom w:val="none" w:sz="0" w:space="0" w:color="auto"/>
        <w:right w:val="none" w:sz="0" w:space="0" w:color="auto"/>
      </w:divBdr>
    </w:div>
    <w:div w:id="1395003702">
      <w:bodyDiv w:val="1"/>
      <w:marLeft w:val="0"/>
      <w:marRight w:val="0"/>
      <w:marTop w:val="0"/>
      <w:marBottom w:val="0"/>
      <w:divBdr>
        <w:top w:val="none" w:sz="0" w:space="0" w:color="auto"/>
        <w:left w:val="none" w:sz="0" w:space="0" w:color="auto"/>
        <w:bottom w:val="none" w:sz="0" w:space="0" w:color="auto"/>
        <w:right w:val="none" w:sz="0" w:space="0" w:color="auto"/>
      </w:divBdr>
    </w:div>
    <w:div w:id="1405302760">
      <w:bodyDiv w:val="1"/>
      <w:marLeft w:val="0"/>
      <w:marRight w:val="0"/>
      <w:marTop w:val="0"/>
      <w:marBottom w:val="0"/>
      <w:divBdr>
        <w:top w:val="none" w:sz="0" w:space="0" w:color="auto"/>
        <w:left w:val="none" w:sz="0" w:space="0" w:color="auto"/>
        <w:bottom w:val="none" w:sz="0" w:space="0" w:color="auto"/>
        <w:right w:val="none" w:sz="0" w:space="0" w:color="auto"/>
      </w:divBdr>
    </w:div>
    <w:div w:id="1411077226">
      <w:bodyDiv w:val="1"/>
      <w:marLeft w:val="0"/>
      <w:marRight w:val="0"/>
      <w:marTop w:val="0"/>
      <w:marBottom w:val="0"/>
      <w:divBdr>
        <w:top w:val="none" w:sz="0" w:space="0" w:color="auto"/>
        <w:left w:val="none" w:sz="0" w:space="0" w:color="auto"/>
        <w:bottom w:val="none" w:sz="0" w:space="0" w:color="auto"/>
        <w:right w:val="none" w:sz="0" w:space="0" w:color="auto"/>
      </w:divBdr>
    </w:div>
    <w:div w:id="1475945139">
      <w:bodyDiv w:val="1"/>
      <w:marLeft w:val="0"/>
      <w:marRight w:val="0"/>
      <w:marTop w:val="0"/>
      <w:marBottom w:val="0"/>
      <w:divBdr>
        <w:top w:val="none" w:sz="0" w:space="0" w:color="auto"/>
        <w:left w:val="none" w:sz="0" w:space="0" w:color="auto"/>
        <w:bottom w:val="none" w:sz="0" w:space="0" w:color="auto"/>
        <w:right w:val="none" w:sz="0" w:space="0" w:color="auto"/>
      </w:divBdr>
    </w:div>
    <w:div w:id="1484005300">
      <w:bodyDiv w:val="1"/>
      <w:marLeft w:val="0"/>
      <w:marRight w:val="0"/>
      <w:marTop w:val="0"/>
      <w:marBottom w:val="0"/>
      <w:divBdr>
        <w:top w:val="none" w:sz="0" w:space="0" w:color="auto"/>
        <w:left w:val="none" w:sz="0" w:space="0" w:color="auto"/>
        <w:bottom w:val="none" w:sz="0" w:space="0" w:color="auto"/>
        <w:right w:val="none" w:sz="0" w:space="0" w:color="auto"/>
      </w:divBdr>
    </w:div>
    <w:div w:id="1493981872">
      <w:bodyDiv w:val="1"/>
      <w:marLeft w:val="0"/>
      <w:marRight w:val="0"/>
      <w:marTop w:val="0"/>
      <w:marBottom w:val="0"/>
      <w:divBdr>
        <w:top w:val="none" w:sz="0" w:space="0" w:color="auto"/>
        <w:left w:val="none" w:sz="0" w:space="0" w:color="auto"/>
        <w:bottom w:val="none" w:sz="0" w:space="0" w:color="auto"/>
        <w:right w:val="none" w:sz="0" w:space="0" w:color="auto"/>
      </w:divBdr>
    </w:div>
    <w:div w:id="1499037091">
      <w:bodyDiv w:val="1"/>
      <w:marLeft w:val="0"/>
      <w:marRight w:val="0"/>
      <w:marTop w:val="0"/>
      <w:marBottom w:val="0"/>
      <w:divBdr>
        <w:top w:val="none" w:sz="0" w:space="0" w:color="auto"/>
        <w:left w:val="none" w:sz="0" w:space="0" w:color="auto"/>
        <w:bottom w:val="none" w:sz="0" w:space="0" w:color="auto"/>
        <w:right w:val="none" w:sz="0" w:space="0" w:color="auto"/>
      </w:divBdr>
    </w:div>
    <w:div w:id="1503156113">
      <w:bodyDiv w:val="1"/>
      <w:marLeft w:val="0"/>
      <w:marRight w:val="0"/>
      <w:marTop w:val="0"/>
      <w:marBottom w:val="0"/>
      <w:divBdr>
        <w:top w:val="none" w:sz="0" w:space="0" w:color="auto"/>
        <w:left w:val="none" w:sz="0" w:space="0" w:color="auto"/>
        <w:bottom w:val="none" w:sz="0" w:space="0" w:color="auto"/>
        <w:right w:val="none" w:sz="0" w:space="0" w:color="auto"/>
      </w:divBdr>
    </w:div>
    <w:div w:id="1504468441">
      <w:bodyDiv w:val="1"/>
      <w:marLeft w:val="0"/>
      <w:marRight w:val="0"/>
      <w:marTop w:val="0"/>
      <w:marBottom w:val="0"/>
      <w:divBdr>
        <w:top w:val="none" w:sz="0" w:space="0" w:color="auto"/>
        <w:left w:val="none" w:sz="0" w:space="0" w:color="auto"/>
        <w:bottom w:val="none" w:sz="0" w:space="0" w:color="auto"/>
        <w:right w:val="none" w:sz="0" w:space="0" w:color="auto"/>
      </w:divBdr>
    </w:div>
    <w:div w:id="1505976805">
      <w:bodyDiv w:val="1"/>
      <w:marLeft w:val="0"/>
      <w:marRight w:val="0"/>
      <w:marTop w:val="0"/>
      <w:marBottom w:val="0"/>
      <w:divBdr>
        <w:top w:val="none" w:sz="0" w:space="0" w:color="auto"/>
        <w:left w:val="none" w:sz="0" w:space="0" w:color="auto"/>
        <w:bottom w:val="none" w:sz="0" w:space="0" w:color="auto"/>
        <w:right w:val="none" w:sz="0" w:space="0" w:color="auto"/>
      </w:divBdr>
    </w:div>
    <w:div w:id="1506482936">
      <w:bodyDiv w:val="1"/>
      <w:marLeft w:val="0"/>
      <w:marRight w:val="0"/>
      <w:marTop w:val="0"/>
      <w:marBottom w:val="0"/>
      <w:divBdr>
        <w:top w:val="none" w:sz="0" w:space="0" w:color="auto"/>
        <w:left w:val="none" w:sz="0" w:space="0" w:color="auto"/>
        <w:bottom w:val="none" w:sz="0" w:space="0" w:color="auto"/>
        <w:right w:val="none" w:sz="0" w:space="0" w:color="auto"/>
      </w:divBdr>
    </w:div>
    <w:div w:id="1511329237">
      <w:bodyDiv w:val="1"/>
      <w:marLeft w:val="0"/>
      <w:marRight w:val="0"/>
      <w:marTop w:val="0"/>
      <w:marBottom w:val="0"/>
      <w:divBdr>
        <w:top w:val="none" w:sz="0" w:space="0" w:color="auto"/>
        <w:left w:val="none" w:sz="0" w:space="0" w:color="auto"/>
        <w:bottom w:val="none" w:sz="0" w:space="0" w:color="auto"/>
        <w:right w:val="none" w:sz="0" w:space="0" w:color="auto"/>
      </w:divBdr>
    </w:div>
    <w:div w:id="1525752442">
      <w:bodyDiv w:val="1"/>
      <w:marLeft w:val="0"/>
      <w:marRight w:val="0"/>
      <w:marTop w:val="0"/>
      <w:marBottom w:val="0"/>
      <w:divBdr>
        <w:top w:val="none" w:sz="0" w:space="0" w:color="auto"/>
        <w:left w:val="none" w:sz="0" w:space="0" w:color="auto"/>
        <w:bottom w:val="none" w:sz="0" w:space="0" w:color="auto"/>
        <w:right w:val="none" w:sz="0" w:space="0" w:color="auto"/>
      </w:divBdr>
    </w:div>
    <w:div w:id="1531644194">
      <w:bodyDiv w:val="1"/>
      <w:marLeft w:val="0"/>
      <w:marRight w:val="0"/>
      <w:marTop w:val="0"/>
      <w:marBottom w:val="0"/>
      <w:divBdr>
        <w:top w:val="none" w:sz="0" w:space="0" w:color="auto"/>
        <w:left w:val="none" w:sz="0" w:space="0" w:color="auto"/>
        <w:bottom w:val="none" w:sz="0" w:space="0" w:color="auto"/>
        <w:right w:val="none" w:sz="0" w:space="0" w:color="auto"/>
      </w:divBdr>
    </w:div>
    <w:div w:id="1548447677">
      <w:bodyDiv w:val="1"/>
      <w:marLeft w:val="0"/>
      <w:marRight w:val="0"/>
      <w:marTop w:val="0"/>
      <w:marBottom w:val="0"/>
      <w:divBdr>
        <w:top w:val="none" w:sz="0" w:space="0" w:color="auto"/>
        <w:left w:val="none" w:sz="0" w:space="0" w:color="auto"/>
        <w:bottom w:val="none" w:sz="0" w:space="0" w:color="auto"/>
        <w:right w:val="none" w:sz="0" w:space="0" w:color="auto"/>
      </w:divBdr>
    </w:div>
    <w:div w:id="1557162233">
      <w:bodyDiv w:val="1"/>
      <w:marLeft w:val="0"/>
      <w:marRight w:val="0"/>
      <w:marTop w:val="0"/>
      <w:marBottom w:val="0"/>
      <w:divBdr>
        <w:top w:val="none" w:sz="0" w:space="0" w:color="auto"/>
        <w:left w:val="none" w:sz="0" w:space="0" w:color="auto"/>
        <w:bottom w:val="none" w:sz="0" w:space="0" w:color="auto"/>
        <w:right w:val="none" w:sz="0" w:space="0" w:color="auto"/>
      </w:divBdr>
    </w:div>
    <w:div w:id="1563563408">
      <w:bodyDiv w:val="1"/>
      <w:marLeft w:val="0"/>
      <w:marRight w:val="0"/>
      <w:marTop w:val="0"/>
      <w:marBottom w:val="0"/>
      <w:divBdr>
        <w:top w:val="none" w:sz="0" w:space="0" w:color="auto"/>
        <w:left w:val="none" w:sz="0" w:space="0" w:color="auto"/>
        <w:bottom w:val="none" w:sz="0" w:space="0" w:color="auto"/>
        <w:right w:val="none" w:sz="0" w:space="0" w:color="auto"/>
      </w:divBdr>
    </w:div>
    <w:div w:id="1571236652">
      <w:bodyDiv w:val="1"/>
      <w:marLeft w:val="0"/>
      <w:marRight w:val="0"/>
      <w:marTop w:val="0"/>
      <w:marBottom w:val="0"/>
      <w:divBdr>
        <w:top w:val="none" w:sz="0" w:space="0" w:color="auto"/>
        <w:left w:val="none" w:sz="0" w:space="0" w:color="auto"/>
        <w:bottom w:val="none" w:sz="0" w:space="0" w:color="auto"/>
        <w:right w:val="none" w:sz="0" w:space="0" w:color="auto"/>
      </w:divBdr>
    </w:div>
    <w:div w:id="1578057619">
      <w:bodyDiv w:val="1"/>
      <w:marLeft w:val="0"/>
      <w:marRight w:val="0"/>
      <w:marTop w:val="0"/>
      <w:marBottom w:val="0"/>
      <w:divBdr>
        <w:top w:val="none" w:sz="0" w:space="0" w:color="auto"/>
        <w:left w:val="none" w:sz="0" w:space="0" w:color="auto"/>
        <w:bottom w:val="none" w:sz="0" w:space="0" w:color="auto"/>
        <w:right w:val="none" w:sz="0" w:space="0" w:color="auto"/>
      </w:divBdr>
    </w:div>
    <w:div w:id="1578592570">
      <w:bodyDiv w:val="1"/>
      <w:marLeft w:val="0"/>
      <w:marRight w:val="0"/>
      <w:marTop w:val="0"/>
      <w:marBottom w:val="0"/>
      <w:divBdr>
        <w:top w:val="none" w:sz="0" w:space="0" w:color="auto"/>
        <w:left w:val="none" w:sz="0" w:space="0" w:color="auto"/>
        <w:bottom w:val="none" w:sz="0" w:space="0" w:color="auto"/>
        <w:right w:val="none" w:sz="0" w:space="0" w:color="auto"/>
      </w:divBdr>
    </w:div>
    <w:div w:id="1606187279">
      <w:bodyDiv w:val="1"/>
      <w:marLeft w:val="0"/>
      <w:marRight w:val="0"/>
      <w:marTop w:val="0"/>
      <w:marBottom w:val="0"/>
      <w:divBdr>
        <w:top w:val="none" w:sz="0" w:space="0" w:color="auto"/>
        <w:left w:val="none" w:sz="0" w:space="0" w:color="auto"/>
        <w:bottom w:val="none" w:sz="0" w:space="0" w:color="auto"/>
        <w:right w:val="none" w:sz="0" w:space="0" w:color="auto"/>
      </w:divBdr>
    </w:div>
    <w:div w:id="1608780775">
      <w:bodyDiv w:val="1"/>
      <w:marLeft w:val="0"/>
      <w:marRight w:val="0"/>
      <w:marTop w:val="0"/>
      <w:marBottom w:val="0"/>
      <w:divBdr>
        <w:top w:val="none" w:sz="0" w:space="0" w:color="auto"/>
        <w:left w:val="none" w:sz="0" w:space="0" w:color="auto"/>
        <w:bottom w:val="none" w:sz="0" w:space="0" w:color="auto"/>
        <w:right w:val="none" w:sz="0" w:space="0" w:color="auto"/>
      </w:divBdr>
    </w:div>
    <w:div w:id="1612855995">
      <w:bodyDiv w:val="1"/>
      <w:marLeft w:val="0"/>
      <w:marRight w:val="0"/>
      <w:marTop w:val="0"/>
      <w:marBottom w:val="0"/>
      <w:divBdr>
        <w:top w:val="none" w:sz="0" w:space="0" w:color="auto"/>
        <w:left w:val="none" w:sz="0" w:space="0" w:color="auto"/>
        <w:bottom w:val="none" w:sz="0" w:space="0" w:color="auto"/>
        <w:right w:val="none" w:sz="0" w:space="0" w:color="auto"/>
      </w:divBdr>
    </w:div>
    <w:div w:id="1616908702">
      <w:bodyDiv w:val="1"/>
      <w:marLeft w:val="0"/>
      <w:marRight w:val="0"/>
      <w:marTop w:val="0"/>
      <w:marBottom w:val="0"/>
      <w:divBdr>
        <w:top w:val="none" w:sz="0" w:space="0" w:color="auto"/>
        <w:left w:val="none" w:sz="0" w:space="0" w:color="auto"/>
        <w:bottom w:val="none" w:sz="0" w:space="0" w:color="auto"/>
        <w:right w:val="none" w:sz="0" w:space="0" w:color="auto"/>
      </w:divBdr>
    </w:div>
    <w:div w:id="1617256231">
      <w:bodyDiv w:val="1"/>
      <w:marLeft w:val="0"/>
      <w:marRight w:val="0"/>
      <w:marTop w:val="0"/>
      <w:marBottom w:val="0"/>
      <w:divBdr>
        <w:top w:val="none" w:sz="0" w:space="0" w:color="auto"/>
        <w:left w:val="none" w:sz="0" w:space="0" w:color="auto"/>
        <w:bottom w:val="none" w:sz="0" w:space="0" w:color="auto"/>
        <w:right w:val="none" w:sz="0" w:space="0" w:color="auto"/>
      </w:divBdr>
      <w:divsChild>
        <w:div w:id="415130707">
          <w:marLeft w:val="0"/>
          <w:marRight w:val="0"/>
          <w:marTop w:val="0"/>
          <w:marBottom w:val="0"/>
          <w:divBdr>
            <w:top w:val="none" w:sz="0" w:space="0" w:color="auto"/>
            <w:left w:val="none" w:sz="0" w:space="0" w:color="auto"/>
            <w:bottom w:val="none" w:sz="0" w:space="0" w:color="auto"/>
            <w:right w:val="none" w:sz="0" w:space="0" w:color="auto"/>
          </w:divBdr>
        </w:div>
      </w:divsChild>
    </w:div>
    <w:div w:id="1636914379">
      <w:bodyDiv w:val="1"/>
      <w:marLeft w:val="0"/>
      <w:marRight w:val="0"/>
      <w:marTop w:val="0"/>
      <w:marBottom w:val="0"/>
      <w:divBdr>
        <w:top w:val="none" w:sz="0" w:space="0" w:color="auto"/>
        <w:left w:val="none" w:sz="0" w:space="0" w:color="auto"/>
        <w:bottom w:val="none" w:sz="0" w:space="0" w:color="auto"/>
        <w:right w:val="none" w:sz="0" w:space="0" w:color="auto"/>
      </w:divBdr>
    </w:div>
    <w:div w:id="1652981659">
      <w:bodyDiv w:val="1"/>
      <w:marLeft w:val="0"/>
      <w:marRight w:val="0"/>
      <w:marTop w:val="0"/>
      <w:marBottom w:val="0"/>
      <w:divBdr>
        <w:top w:val="none" w:sz="0" w:space="0" w:color="auto"/>
        <w:left w:val="none" w:sz="0" w:space="0" w:color="auto"/>
        <w:bottom w:val="none" w:sz="0" w:space="0" w:color="auto"/>
        <w:right w:val="none" w:sz="0" w:space="0" w:color="auto"/>
      </w:divBdr>
    </w:div>
    <w:div w:id="1653678265">
      <w:bodyDiv w:val="1"/>
      <w:marLeft w:val="0"/>
      <w:marRight w:val="0"/>
      <w:marTop w:val="0"/>
      <w:marBottom w:val="0"/>
      <w:divBdr>
        <w:top w:val="none" w:sz="0" w:space="0" w:color="auto"/>
        <w:left w:val="none" w:sz="0" w:space="0" w:color="auto"/>
        <w:bottom w:val="none" w:sz="0" w:space="0" w:color="auto"/>
        <w:right w:val="none" w:sz="0" w:space="0" w:color="auto"/>
      </w:divBdr>
    </w:div>
    <w:div w:id="1658651827">
      <w:bodyDiv w:val="1"/>
      <w:marLeft w:val="0"/>
      <w:marRight w:val="0"/>
      <w:marTop w:val="0"/>
      <w:marBottom w:val="0"/>
      <w:divBdr>
        <w:top w:val="none" w:sz="0" w:space="0" w:color="auto"/>
        <w:left w:val="none" w:sz="0" w:space="0" w:color="auto"/>
        <w:bottom w:val="none" w:sz="0" w:space="0" w:color="auto"/>
        <w:right w:val="none" w:sz="0" w:space="0" w:color="auto"/>
      </w:divBdr>
    </w:div>
    <w:div w:id="1669214262">
      <w:bodyDiv w:val="1"/>
      <w:marLeft w:val="0"/>
      <w:marRight w:val="0"/>
      <w:marTop w:val="0"/>
      <w:marBottom w:val="0"/>
      <w:divBdr>
        <w:top w:val="none" w:sz="0" w:space="0" w:color="auto"/>
        <w:left w:val="none" w:sz="0" w:space="0" w:color="auto"/>
        <w:bottom w:val="none" w:sz="0" w:space="0" w:color="auto"/>
        <w:right w:val="none" w:sz="0" w:space="0" w:color="auto"/>
      </w:divBdr>
    </w:div>
    <w:div w:id="1675956419">
      <w:bodyDiv w:val="1"/>
      <w:marLeft w:val="0"/>
      <w:marRight w:val="0"/>
      <w:marTop w:val="0"/>
      <w:marBottom w:val="0"/>
      <w:divBdr>
        <w:top w:val="none" w:sz="0" w:space="0" w:color="auto"/>
        <w:left w:val="none" w:sz="0" w:space="0" w:color="auto"/>
        <w:bottom w:val="none" w:sz="0" w:space="0" w:color="auto"/>
        <w:right w:val="none" w:sz="0" w:space="0" w:color="auto"/>
      </w:divBdr>
    </w:div>
    <w:div w:id="1689285777">
      <w:bodyDiv w:val="1"/>
      <w:marLeft w:val="0"/>
      <w:marRight w:val="0"/>
      <w:marTop w:val="0"/>
      <w:marBottom w:val="0"/>
      <w:divBdr>
        <w:top w:val="none" w:sz="0" w:space="0" w:color="auto"/>
        <w:left w:val="none" w:sz="0" w:space="0" w:color="auto"/>
        <w:bottom w:val="none" w:sz="0" w:space="0" w:color="auto"/>
        <w:right w:val="none" w:sz="0" w:space="0" w:color="auto"/>
      </w:divBdr>
    </w:div>
    <w:div w:id="1692098274">
      <w:bodyDiv w:val="1"/>
      <w:marLeft w:val="0"/>
      <w:marRight w:val="0"/>
      <w:marTop w:val="0"/>
      <w:marBottom w:val="0"/>
      <w:divBdr>
        <w:top w:val="none" w:sz="0" w:space="0" w:color="auto"/>
        <w:left w:val="none" w:sz="0" w:space="0" w:color="auto"/>
        <w:bottom w:val="none" w:sz="0" w:space="0" w:color="auto"/>
        <w:right w:val="none" w:sz="0" w:space="0" w:color="auto"/>
      </w:divBdr>
    </w:div>
    <w:div w:id="1717192121">
      <w:bodyDiv w:val="1"/>
      <w:marLeft w:val="0"/>
      <w:marRight w:val="0"/>
      <w:marTop w:val="0"/>
      <w:marBottom w:val="0"/>
      <w:divBdr>
        <w:top w:val="none" w:sz="0" w:space="0" w:color="auto"/>
        <w:left w:val="none" w:sz="0" w:space="0" w:color="auto"/>
        <w:bottom w:val="none" w:sz="0" w:space="0" w:color="auto"/>
        <w:right w:val="none" w:sz="0" w:space="0" w:color="auto"/>
      </w:divBdr>
    </w:div>
    <w:div w:id="1719207297">
      <w:bodyDiv w:val="1"/>
      <w:marLeft w:val="0"/>
      <w:marRight w:val="0"/>
      <w:marTop w:val="0"/>
      <w:marBottom w:val="0"/>
      <w:divBdr>
        <w:top w:val="none" w:sz="0" w:space="0" w:color="auto"/>
        <w:left w:val="none" w:sz="0" w:space="0" w:color="auto"/>
        <w:bottom w:val="none" w:sz="0" w:space="0" w:color="auto"/>
        <w:right w:val="none" w:sz="0" w:space="0" w:color="auto"/>
      </w:divBdr>
    </w:div>
    <w:div w:id="1725788620">
      <w:bodyDiv w:val="1"/>
      <w:marLeft w:val="0"/>
      <w:marRight w:val="0"/>
      <w:marTop w:val="0"/>
      <w:marBottom w:val="0"/>
      <w:divBdr>
        <w:top w:val="none" w:sz="0" w:space="0" w:color="auto"/>
        <w:left w:val="none" w:sz="0" w:space="0" w:color="auto"/>
        <w:bottom w:val="none" w:sz="0" w:space="0" w:color="auto"/>
        <w:right w:val="none" w:sz="0" w:space="0" w:color="auto"/>
      </w:divBdr>
    </w:div>
    <w:div w:id="1752845664">
      <w:bodyDiv w:val="1"/>
      <w:marLeft w:val="0"/>
      <w:marRight w:val="0"/>
      <w:marTop w:val="0"/>
      <w:marBottom w:val="0"/>
      <w:divBdr>
        <w:top w:val="none" w:sz="0" w:space="0" w:color="auto"/>
        <w:left w:val="none" w:sz="0" w:space="0" w:color="auto"/>
        <w:bottom w:val="none" w:sz="0" w:space="0" w:color="auto"/>
        <w:right w:val="none" w:sz="0" w:space="0" w:color="auto"/>
      </w:divBdr>
    </w:div>
    <w:div w:id="1753313058">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83529254">
      <w:bodyDiv w:val="1"/>
      <w:marLeft w:val="0"/>
      <w:marRight w:val="0"/>
      <w:marTop w:val="0"/>
      <w:marBottom w:val="0"/>
      <w:divBdr>
        <w:top w:val="none" w:sz="0" w:space="0" w:color="auto"/>
        <w:left w:val="none" w:sz="0" w:space="0" w:color="auto"/>
        <w:bottom w:val="none" w:sz="0" w:space="0" w:color="auto"/>
        <w:right w:val="none" w:sz="0" w:space="0" w:color="auto"/>
      </w:divBdr>
    </w:div>
    <w:div w:id="1840733331">
      <w:bodyDiv w:val="1"/>
      <w:marLeft w:val="0"/>
      <w:marRight w:val="0"/>
      <w:marTop w:val="0"/>
      <w:marBottom w:val="0"/>
      <w:divBdr>
        <w:top w:val="none" w:sz="0" w:space="0" w:color="auto"/>
        <w:left w:val="none" w:sz="0" w:space="0" w:color="auto"/>
        <w:bottom w:val="none" w:sz="0" w:space="0" w:color="auto"/>
        <w:right w:val="none" w:sz="0" w:space="0" w:color="auto"/>
      </w:divBdr>
    </w:div>
    <w:div w:id="1841770885">
      <w:bodyDiv w:val="1"/>
      <w:marLeft w:val="0"/>
      <w:marRight w:val="0"/>
      <w:marTop w:val="0"/>
      <w:marBottom w:val="0"/>
      <w:divBdr>
        <w:top w:val="none" w:sz="0" w:space="0" w:color="auto"/>
        <w:left w:val="none" w:sz="0" w:space="0" w:color="auto"/>
        <w:bottom w:val="none" w:sz="0" w:space="0" w:color="auto"/>
        <w:right w:val="none" w:sz="0" w:space="0" w:color="auto"/>
      </w:divBdr>
      <w:divsChild>
        <w:div w:id="362364728">
          <w:marLeft w:val="0"/>
          <w:marRight w:val="0"/>
          <w:marTop w:val="0"/>
          <w:marBottom w:val="0"/>
          <w:divBdr>
            <w:top w:val="none" w:sz="0" w:space="0" w:color="auto"/>
            <w:left w:val="none" w:sz="0" w:space="0" w:color="auto"/>
            <w:bottom w:val="none" w:sz="0" w:space="0" w:color="auto"/>
            <w:right w:val="none" w:sz="0" w:space="0" w:color="auto"/>
          </w:divBdr>
        </w:div>
        <w:div w:id="588076285">
          <w:marLeft w:val="0"/>
          <w:marRight w:val="0"/>
          <w:marTop w:val="0"/>
          <w:marBottom w:val="0"/>
          <w:divBdr>
            <w:top w:val="none" w:sz="0" w:space="0" w:color="auto"/>
            <w:left w:val="none" w:sz="0" w:space="0" w:color="auto"/>
            <w:bottom w:val="none" w:sz="0" w:space="0" w:color="auto"/>
            <w:right w:val="none" w:sz="0" w:space="0" w:color="auto"/>
          </w:divBdr>
        </w:div>
      </w:divsChild>
    </w:div>
    <w:div w:id="1842164208">
      <w:bodyDiv w:val="1"/>
      <w:marLeft w:val="0"/>
      <w:marRight w:val="0"/>
      <w:marTop w:val="0"/>
      <w:marBottom w:val="0"/>
      <w:divBdr>
        <w:top w:val="none" w:sz="0" w:space="0" w:color="auto"/>
        <w:left w:val="none" w:sz="0" w:space="0" w:color="auto"/>
        <w:bottom w:val="none" w:sz="0" w:space="0" w:color="auto"/>
        <w:right w:val="none" w:sz="0" w:space="0" w:color="auto"/>
      </w:divBdr>
    </w:div>
    <w:div w:id="1844466457">
      <w:bodyDiv w:val="1"/>
      <w:marLeft w:val="0"/>
      <w:marRight w:val="0"/>
      <w:marTop w:val="0"/>
      <w:marBottom w:val="0"/>
      <w:divBdr>
        <w:top w:val="none" w:sz="0" w:space="0" w:color="auto"/>
        <w:left w:val="none" w:sz="0" w:space="0" w:color="auto"/>
        <w:bottom w:val="none" w:sz="0" w:space="0" w:color="auto"/>
        <w:right w:val="none" w:sz="0" w:space="0" w:color="auto"/>
      </w:divBdr>
    </w:div>
    <w:div w:id="1844976565">
      <w:bodyDiv w:val="1"/>
      <w:marLeft w:val="0"/>
      <w:marRight w:val="0"/>
      <w:marTop w:val="0"/>
      <w:marBottom w:val="0"/>
      <w:divBdr>
        <w:top w:val="none" w:sz="0" w:space="0" w:color="auto"/>
        <w:left w:val="none" w:sz="0" w:space="0" w:color="auto"/>
        <w:bottom w:val="none" w:sz="0" w:space="0" w:color="auto"/>
        <w:right w:val="none" w:sz="0" w:space="0" w:color="auto"/>
      </w:divBdr>
    </w:div>
    <w:div w:id="1855608753">
      <w:bodyDiv w:val="1"/>
      <w:marLeft w:val="0"/>
      <w:marRight w:val="0"/>
      <w:marTop w:val="0"/>
      <w:marBottom w:val="0"/>
      <w:divBdr>
        <w:top w:val="none" w:sz="0" w:space="0" w:color="auto"/>
        <w:left w:val="none" w:sz="0" w:space="0" w:color="auto"/>
        <w:bottom w:val="none" w:sz="0" w:space="0" w:color="auto"/>
        <w:right w:val="none" w:sz="0" w:space="0" w:color="auto"/>
      </w:divBdr>
    </w:div>
    <w:div w:id="1865702102">
      <w:bodyDiv w:val="1"/>
      <w:marLeft w:val="0"/>
      <w:marRight w:val="0"/>
      <w:marTop w:val="0"/>
      <w:marBottom w:val="0"/>
      <w:divBdr>
        <w:top w:val="none" w:sz="0" w:space="0" w:color="auto"/>
        <w:left w:val="none" w:sz="0" w:space="0" w:color="auto"/>
        <w:bottom w:val="none" w:sz="0" w:space="0" w:color="auto"/>
        <w:right w:val="none" w:sz="0" w:space="0" w:color="auto"/>
      </w:divBdr>
    </w:div>
    <w:div w:id="1868761982">
      <w:bodyDiv w:val="1"/>
      <w:marLeft w:val="0"/>
      <w:marRight w:val="0"/>
      <w:marTop w:val="0"/>
      <w:marBottom w:val="0"/>
      <w:divBdr>
        <w:top w:val="none" w:sz="0" w:space="0" w:color="auto"/>
        <w:left w:val="none" w:sz="0" w:space="0" w:color="auto"/>
        <w:bottom w:val="none" w:sz="0" w:space="0" w:color="auto"/>
        <w:right w:val="none" w:sz="0" w:space="0" w:color="auto"/>
      </w:divBdr>
    </w:div>
    <w:div w:id="1896768920">
      <w:bodyDiv w:val="1"/>
      <w:marLeft w:val="0"/>
      <w:marRight w:val="0"/>
      <w:marTop w:val="0"/>
      <w:marBottom w:val="0"/>
      <w:divBdr>
        <w:top w:val="none" w:sz="0" w:space="0" w:color="auto"/>
        <w:left w:val="none" w:sz="0" w:space="0" w:color="auto"/>
        <w:bottom w:val="none" w:sz="0" w:space="0" w:color="auto"/>
        <w:right w:val="none" w:sz="0" w:space="0" w:color="auto"/>
      </w:divBdr>
    </w:div>
    <w:div w:id="1900162942">
      <w:bodyDiv w:val="1"/>
      <w:marLeft w:val="0"/>
      <w:marRight w:val="0"/>
      <w:marTop w:val="0"/>
      <w:marBottom w:val="0"/>
      <w:divBdr>
        <w:top w:val="none" w:sz="0" w:space="0" w:color="auto"/>
        <w:left w:val="none" w:sz="0" w:space="0" w:color="auto"/>
        <w:bottom w:val="none" w:sz="0" w:space="0" w:color="auto"/>
        <w:right w:val="none" w:sz="0" w:space="0" w:color="auto"/>
      </w:divBdr>
    </w:div>
    <w:div w:id="1900901513">
      <w:bodyDiv w:val="1"/>
      <w:marLeft w:val="0"/>
      <w:marRight w:val="0"/>
      <w:marTop w:val="0"/>
      <w:marBottom w:val="0"/>
      <w:divBdr>
        <w:top w:val="none" w:sz="0" w:space="0" w:color="auto"/>
        <w:left w:val="none" w:sz="0" w:space="0" w:color="auto"/>
        <w:bottom w:val="none" w:sz="0" w:space="0" w:color="auto"/>
        <w:right w:val="none" w:sz="0" w:space="0" w:color="auto"/>
      </w:divBdr>
    </w:div>
    <w:div w:id="1905527951">
      <w:bodyDiv w:val="1"/>
      <w:marLeft w:val="0"/>
      <w:marRight w:val="0"/>
      <w:marTop w:val="0"/>
      <w:marBottom w:val="0"/>
      <w:divBdr>
        <w:top w:val="none" w:sz="0" w:space="0" w:color="auto"/>
        <w:left w:val="none" w:sz="0" w:space="0" w:color="auto"/>
        <w:bottom w:val="none" w:sz="0" w:space="0" w:color="auto"/>
        <w:right w:val="none" w:sz="0" w:space="0" w:color="auto"/>
      </w:divBdr>
    </w:div>
    <w:div w:id="1909727710">
      <w:bodyDiv w:val="1"/>
      <w:marLeft w:val="0"/>
      <w:marRight w:val="0"/>
      <w:marTop w:val="0"/>
      <w:marBottom w:val="0"/>
      <w:divBdr>
        <w:top w:val="none" w:sz="0" w:space="0" w:color="auto"/>
        <w:left w:val="none" w:sz="0" w:space="0" w:color="auto"/>
        <w:bottom w:val="none" w:sz="0" w:space="0" w:color="auto"/>
        <w:right w:val="none" w:sz="0" w:space="0" w:color="auto"/>
      </w:divBdr>
    </w:div>
    <w:div w:id="1911651436">
      <w:bodyDiv w:val="1"/>
      <w:marLeft w:val="0"/>
      <w:marRight w:val="0"/>
      <w:marTop w:val="0"/>
      <w:marBottom w:val="0"/>
      <w:divBdr>
        <w:top w:val="none" w:sz="0" w:space="0" w:color="auto"/>
        <w:left w:val="none" w:sz="0" w:space="0" w:color="auto"/>
        <w:bottom w:val="none" w:sz="0" w:space="0" w:color="auto"/>
        <w:right w:val="none" w:sz="0" w:space="0" w:color="auto"/>
      </w:divBdr>
    </w:div>
    <w:div w:id="1931814822">
      <w:bodyDiv w:val="1"/>
      <w:marLeft w:val="0"/>
      <w:marRight w:val="0"/>
      <w:marTop w:val="0"/>
      <w:marBottom w:val="0"/>
      <w:divBdr>
        <w:top w:val="none" w:sz="0" w:space="0" w:color="auto"/>
        <w:left w:val="none" w:sz="0" w:space="0" w:color="auto"/>
        <w:bottom w:val="none" w:sz="0" w:space="0" w:color="auto"/>
        <w:right w:val="none" w:sz="0" w:space="0" w:color="auto"/>
      </w:divBdr>
    </w:div>
    <w:div w:id="1937783776">
      <w:bodyDiv w:val="1"/>
      <w:marLeft w:val="0"/>
      <w:marRight w:val="0"/>
      <w:marTop w:val="0"/>
      <w:marBottom w:val="0"/>
      <w:divBdr>
        <w:top w:val="none" w:sz="0" w:space="0" w:color="auto"/>
        <w:left w:val="none" w:sz="0" w:space="0" w:color="auto"/>
        <w:bottom w:val="none" w:sz="0" w:space="0" w:color="auto"/>
        <w:right w:val="none" w:sz="0" w:space="0" w:color="auto"/>
      </w:divBdr>
    </w:div>
    <w:div w:id="1957173239">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6738528">
      <w:bodyDiv w:val="1"/>
      <w:marLeft w:val="0"/>
      <w:marRight w:val="0"/>
      <w:marTop w:val="0"/>
      <w:marBottom w:val="0"/>
      <w:divBdr>
        <w:top w:val="none" w:sz="0" w:space="0" w:color="auto"/>
        <w:left w:val="none" w:sz="0" w:space="0" w:color="auto"/>
        <w:bottom w:val="none" w:sz="0" w:space="0" w:color="auto"/>
        <w:right w:val="none" w:sz="0" w:space="0" w:color="auto"/>
      </w:divBdr>
    </w:div>
    <w:div w:id="1969780670">
      <w:bodyDiv w:val="1"/>
      <w:marLeft w:val="0"/>
      <w:marRight w:val="0"/>
      <w:marTop w:val="0"/>
      <w:marBottom w:val="0"/>
      <w:divBdr>
        <w:top w:val="none" w:sz="0" w:space="0" w:color="auto"/>
        <w:left w:val="none" w:sz="0" w:space="0" w:color="auto"/>
        <w:bottom w:val="none" w:sz="0" w:space="0" w:color="auto"/>
        <w:right w:val="none" w:sz="0" w:space="0" w:color="auto"/>
      </w:divBdr>
    </w:div>
    <w:div w:id="1976594826">
      <w:bodyDiv w:val="1"/>
      <w:marLeft w:val="0"/>
      <w:marRight w:val="0"/>
      <w:marTop w:val="0"/>
      <w:marBottom w:val="0"/>
      <w:divBdr>
        <w:top w:val="none" w:sz="0" w:space="0" w:color="auto"/>
        <w:left w:val="none" w:sz="0" w:space="0" w:color="auto"/>
        <w:bottom w:val="none" w:sz="0" w:space="0" w:color="auto"/>
        <w:right w:val="none" w:sz="0" w:space="0" w:color="auto"/>
      </w:divBdr>
    </w:div>
    <w:div w:id="2001501062">
      <w:bodyDiv w:val="1"/>
      <w:marLeft w:val="0"/>
      <w:marRight w:val="0"/>
      <w:marTop w:val="0"/>
      <w:marBottom w:val="0"/>
      <w:divBdr>
        <w:top w:val="none" w:sz="0" w:space="0" w:color="auto"/>
        <w:left w:val="none" w:sz="0" w:space="0" w:color="auto"/>
        <w:bottom w:val="none" w:sz="0" w:space="0" w:color="auto"/>
        <w:right w:val="none" w:sz="0" w:space="0" w:color="auto"/>
      </w:divBdr>
    </w:div>
    <w:div w:id="2012172069">
      <w:bodyDiv w:val="1"/>
      <w:marLeft w:val="0"/>
      <w:marRight w:val="0"/>
      <w:marTop w:val="0"/>
      <w:marBottom w:val="0"/>
      <w:divBdr>
        <w:top w:val="none" w:sz="0" w:space="0" w:color="auto"/>
        <w:left w:val="none" w:sz="0" w:space="0" w:color="auto"/>
        <w:bottom w:val="none" w:sz="0" w:space="0" w:color="auto"/>
        <w:right w:val="none" w:sz="0" w:space="0" w:color="auto"/>
      </w:divBdr>
    </w:div>
    <w:div w:id="2018145015">
      <w:bodyDiv w:val="1"/>
      <w:marLeft w:val="0"/>
      <w:marRight w:val="0"/>
      <w:marTop w:val="0"/>
      <w:marBottom w:val="0"/>
      <w:divBdr>
        <w:top w:val="none" w:sz="0" w:space="0" w:color="auto"/>
        <w:left w:val="none" w:sz="0" w:space="0" w:color="auto"/>
        <w:bottom w:val="none" w:sz="0" w:space="0" w:color="auto"/>
        <w:right w:val="none" w:sz="0" w:space="0" w:color="auto"/>
      </w:divBdr>
    </w:div>
    <w:div w:id="2020965576">
      <w:bodyDiv w:val="1"/>
      <w:marLeft w:val="0"/>
      <w:marRight w:val="0"/>
      <w:marTop w:val="0"/>
      <w:marBottom w:val="0"/>
      <w:divBdr>
        <w:top w:val="none" w:sz="0" w:space="0" w:color="auto"/>
        <w:left w:val="none" w:sz="0" w:space="0" w:color="auto"/>
        <w:bottom w:val="none" w:sz="0" w:space="0" w:color="auto"/>
        <w:right w:val="none" w:sz="0" w:space="0" w:color="auto"/>
      </w:divBdr>
    </w:div>
    <w:div w:id="2022464530">
      <w:bodyDiv w:val="1"/>
      <w:marLeft w:val="0"/>
      <w:marRight w:val="0"/>
      <w:marTop w:val="0"/>
      <w:marBottom w:val="0"/>
      <w:divBdr>
        <w:top w:val="none" w:sz="0" w:space="0" w:color="auto"/>
        <w:left w:val="none" w:sz="0" w:space="0" w:color="auto"/>
        <w:bottom w:val="none" w:sz="0" w:space="0" w:color="auto"/>
        <w:right w:val="none" w:sz="0" w:space="0" w:color="auto"/>
      </w:divBdr>
    </w:div>
    <w:div w:id="2076659877">
      <w:bodyDiv w:val="1"/>
      <w:marLeft w:val="0"/>
      <w:marRight w:val="0"/>
      <w:marTop w:val="0"/>
      <w:marBottom w:val="0"/>
      <w:divBdr>
        <w:top w:val="none" w:sz="0" w:space="0" w:color="auto"/>
        <w:left w:val="none" w:sz="0" w:space="0" w:color="auto"/>
        <w:bottom w:val="none" w:sz="0" w:space="0" w:color="auto"/>
        <w:right w:val="none" w:sz="0" w:space="0" w:color="auto"/>
      </w:divBdr>
    </w:div>
    <w:div w:id="2080714646">
      <w:bodyDiv w:val="1"/>
      <w:marLeft w:val="0"/>
      <w:marRight w:val="0"/>
      <w:marTop w:val="0"/>
      <w:marBottom w:val="0"/>
      <w:divBdr>
        <w:top w:val="none" w:sz="0" w:space="0" w:color="auto"/>
        <w:left w:val="none" w:sz="0" w:space="0" w:color="auto"/>
        <w:bottom w:val="none" w:sz="0" w:space="0" w:color="auto"/>
        <w:right w:val="none" w:sz="0" w:space="0" w:color="auto"/>
      </w:divBdr>
    </w:div>
    <w:div w:id="2087410660">
      <w:bodyDiv w:val="1"/>
      <w:marLeft w:val="0"/>
      <w:marRight w:val="0"/>
      <w:marTop w:val="0"/>
      <w:marBottom w:val="0"/>
      <w:divBdr>
        <w:top w:val="none" w:sz="0" w:space="0" w:color="auto"/>
        <w:left w:val="none" w:sz="0" w:space="0" w:color="auto"/>
        <w:bottom w:val="none" w:sz="0" w:space="0" w:color="auto"/>
        <w:right w:val="none" w:sz="0" w:space="0" w:color="auto"/>
      </w:divBdr>
    </w:div>
    <w:div w:id="2092002458">
      <w:bodyDiv w:val="1"/>
      <w:marLeft w:val="0"/>
      <w:marRight w:val="0"/>
      <w:marTop w:val="0"/>
      <w:marBottom w:val="0"/>
      <w:divBdr>
        <w:top w:val="none" w:sz="0" w:space="0" w:color="auto"/>
        <w:left w:val="none" w:sz="0" w:space="0" w:color="auto"/>
        <w:bottom w:val="none" w:sz="0" w:space="0" w:color="auto"/>
        <w:right w:val="none" w:sz="0" w:space="0" w:color="auto"/>
      </w:divBdr>
    </w:div>
    <w:div w:id="2103529679">
      <w:bodyDiv w:val="1"/>
      <w:marLeft w:val="0"/>
      <w:marRight w:val="0"/>
      <w:marTop w:val="0"/>
      <w:marBottom w:val="0"/>
      <w:divBdr>
        <w:top w:val="none" w:sz="0" w:space="0" w:color="auto"/>
        <w:left w:val="none" w:sz="0" w:space="0" w:color="auto"/>
        <w:bottom w:val="none" w:sz="0" w:space="0" w:color="auto"/>
        <w:right w:val="none" w:sz="0" w:space="0" w:color="auto"/>
      </w:divBdr>
    </w:div>
    <w:div w:id="2109108639">
      <w:bodyDiv w:val="1"/>
      <w:marLeft w:val="0"/>
      <w:marRight w:val="0"/>
      <w:marTop w:val="0"/>
      <w:marBottom w:val="0"/>
      <w:divBdr>
        <w:top w:val="none" w:sz="0" w:space="0" w:color="auto"/>
        <w:left w:val="none" w:sz="0" w:space="0" w:color="auto"/>
        <w:bottom w:val="none" w:sz="0" w:space="0" w:color="auto"/>
        <w:right w:val="none" w:sz="0" w:space="0" w:color="auto"/>
      </w:divBdr>
    </w:div>
    <w:div w:id="2112822010">
      <w:bodyDiv w:val="1"/>
      <w:marLeft w:val="0"/>
      <w:marRight w:val="0"/>
      <w:marTop w:val="0"/>
      <w:marBottom w:val="0"/>
      <w:divBdr>
        <w:top w:val="none" w:sz="0" w:space="0" w:color="auto"/>
        <w:left w:val="none" w:sz="0" w:space="0" w:color="auto"/>
        <w:bottom w:val="none" w:sz="0" w:space="0" w:color="auto"/>
        <w:right w:val="none" w:sz="0" w:space="0" w:color="auto"/>
      </w:divBdr>
    </w:div>
    <w:div w:id="2131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5004E9-A5DE-4154-A5A3-09135E72CA26}">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C268601D-6AB2-4F0E-A911-762F598CAFDD}">
  <ds:schemaRefs>
    <ds:schemaRef ds:uri="http://schemas.openxmlformats.org/officeDocument/2006/bibliography"/>
  </ds:schemaRefs>
</ds:datastoreItem>
</file>

<file path=customXml/itemProps3.xml><?xml version="1.0" encoding="utf-8"?>
<ds:datastoreItem xmlns:ds="http://schemas.openxmlformats.org/officeDocument/2006/customXml" ds:itemID="{DA93E8F1-C7AB-41B2-A5DC-D959EFCD2F81}"/>
</file>

<file path=customXml/itemProps4.xml><?xml version="1.0" encoding="utf-8"?>
<ds:datastoreItem xmlns:ds="http://schemas.openxmlformats.org/officeDocument/2006/customXml" ds:itemID="{E18DCF1F-7B8D-4CAA-B7AD-D69C43FA1EEB}">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69</ap:TotalTime>
  <ap:Pages>3</ap:Pages>
  <ap:Words>1040</ap:Words>
  <ap:Characters>5391</ap:Characters>
  <ap:Application>Microsoft Office Word</ap:Application>
  <ap:DocSecurity>0</ap:DocSecurity>
  <ap:Lines>44</ap:Lines>
  <ap:Paragraphs>12</ap:Paragraphs>
  <ap:ScaleCrop>false</ap:ScaleCrop>
  <ap:HeadingPairs>
    <vt:vector baseType="variant" size="2">
      <vt:variant>
        <vt:lpstr>Title</vt:lpstr>
      </vt:variant>
      <vt:variant>
        <vt:i4>1</vt:i4>
      </vt:variant>
    </vt:vector>
  </ap:HeadingPairs>
  <ap:TitlesOfParts>
    <vt:vector baseType="lpstr" size="1">
      <vt:lpstr>Partners of the Americas</vt:lpstr>
    </vt:vector>
  </ap:TitlesOfParts>
  <ap:Company>Partners of the Americas</ap:Company>
  <ap:LinksUpToDate>false</ap:LinksUpToDate>
  <ap:CharactersWithSpaces>6419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dc:title>
  <dc:subject/>
  <dc:creator>mmann</dc:creator>
  <cp:keywords>, docId:47EE8A77195B2F59D4C7927B47452200</cp:keywords>
  <cp:lastModifiedBy>Danielle Martin</cp:lastModifiedBy>
  <cp:revision>1206</cp:revision>
  <cp:lastPrinted>2018-04-12T09:12:00Z</cp:lastPrinted>
  <dcterms:created xsi:type="dcterms:W3CDTF">2019-09-23T19:15:00Z</dcterms:created>
  <dcterms:modified xsi:type="dcterms:W3CDTF">2022-08-31T08:34:00Z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7450400</vt:r8>
  </property>
  <property fmtid="{D5CDD505-2E9C-101B-9397-08002B2CF9AE}" pid="4" name="MediaServiceImageTags">
    <vt:lpwstr/>
  </property>
</Properties>
</file>