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KẾ HOẠCH THỰC HIỆN ĐỀ TÀI</w:t>
      </w:r>
    </w:p>
    <w:p>
      <w:pPr>
        <w:spacing w:after="80"/>
      </w:pPr>
      <w:r>
        <w:rPr>
          <w:i/>
          <w:iCs/>
        </w:rPr>
        <w:t xml:space="preserve">Mô hình máy tự phục vụ (Kiosk) kiêm quản lý chuỗi cửa hàng</w:t>
      </w:r>
    </w:p>
    <w:p>
      <w:pPr>
        <w:spacing w:after="100"/>
      </w:pPr>
    </w:p>
    <w:p>
      <w:pPr>
        <w:pStyle w:val="Heading1"/>
        <w:spacing w:after="120" w:before="200"/>
      </w:pPr>
      <w:r>
        <w:t xml:space="preserve">1. Phát biểu bài toán</w:t>
      </w:r>
    </w:p>
    <w:p>
      <w:pPr>
        <w:spacing w:after="80"/>
      </w:pPr>
      <w:r>
        <w:t xml:space="preserve">Xây dựng một hệ thống máy tự phục vụ (Kiosk) tích hợp chức năng quản lý chuỗi cửa hàng, cho phép khách hàng tự đặt món trực tiếp tại quầy hoặc đặt delivery, đồng thời hỗ trợ nhân viên và quản lý vận hành, theo dõi đơn hàng và quản lý dữ liệu của toàn bộ chuỗi chi nhánh.</w:t>
      </w:r>
    </w:p>
    <w:p>
      <w:pPr>
        <w:spacing w:after="80"/>
      </w:pPr>
      <w:r>
        <w:t xml:space="preserve">Hệ thống cần giải quyết các bài toán con: phân quyền người dùng theo vai trò (Customer – Employee – Manager); quản lý danh sách chi nhánh và luồng xử lý đơn hàng theo thời gian thực; tra cứu thông tin món ăn nhanh chóng; xác định chi nhánh giao hàng gần nhất và đường đi ngắn nhất bằng thuật toán trên bản đồ tọa độ tự tạo; đảm bảo dữ liệu được lưu trữ có mã hóa cơ bản.</w:t>
      </w:r>
    </w:p>
    <w:p>
      <w:pPr>
        <w:pStyle w:val="Heading1"/>
        <w:spacing w:after="120" w:before="200"/>
      </w:pPr>
      <w:r>
        <w:t xml:space="preserve">2. Các chức năng của chương trình</w:t>
      </w:r>
    </w:p>
    <w:p>
      <w:pPr>
        <w:pStyle w:val="ListParagraph"/>
        <w:numPr>
          <w:ilvl w:val="0"/>
          <w:numId w:val="1"/>
        </w:numPr>
        <w:spacing w:after="60"/>
      </w:pPr>
      <w:r>
        <w:t xml:space="preserve">Chế độ Kiosk: khách hàng gọi món trực tiếp; tự động giữ ở trạng thái người dùng chung sau khi kết thúc phiên để tránh phải đăng nhập lại.</w:t>
      </w:r>
    </w:p>
    <w:p>
      <w:pPr>
        <w:pStyle w:val="ListParagraph"/>
        <w:numPr>
          <w:ilvl w:val="0"/>
          <w:numId w:val="1"/>
        </w:numPr>
        <w:spacing w:after="60"/>
      </w:pPr>
      <w:r>
        <w:t xml:space="preserve">Phân cấp người dùng theo tính kế thừa: Customer – Employee – Manager, mỗi vai trò có quyền hạn khác nhau.</w:t>
      </w:r>
    </w:p>
    <w:p>
      <w:pPr>
        <w:pStyle w:val="ListParagraph"/>
        <w:numPr>
          <w:ilvl w:val="0"/>
          <w:numId w:val="1"/>
        </w:numPr>
        <w:spacing w:after="60"/>
      </w:pPr>
      <w:r>
        <w:t xml:space="preserve">Mã hóa đơn giản cho dữ liệu lưu trữ (thông tin đơn hàng, tài khoản...).</w:t>
      </w:r>
    </w:p>
    <w:p>
      <w:pPr>
        <w:pStyle w:val="ListParagraph"/>
        <w:numPr>
          <w:ilvl w:val="0"/>
          <w:numId w:val="1"/>
        </w:numPr>
        <w:spacing w:after="60"/>
      </w:pPr>
      <w:r>
        <w:t xml:space="preserve">Quản lý chuỗi chi nhánh bằng Linked List; xử lý hàng đợi đơn gọi món bằng Queue.</w:t>
      </w:r>
    </w:p>
    <w:p>
      <w:pPr>
        <w:pStyle w:val="ListParagraph"/>
        <w:numPr>
          <w:ilvl w:val="0"/>
          <w:numId w:val="1"/>
        </w:numPr>
        <w:spacing w:after="60"/>
      </w:pPr>
      <w:r>
        <w:t xml:space="preserve">Áp dụng ưu đãi/combo khi đặt món.</w:t>
      </w:r>
    </w:p>
    <w:p>
      <w:pPr>
        <w:pStyle w:val="ListParagraph"/>
        <w:numPr>
          <w:ilvl w:val="0"/>
          <w:numId w:val="1"/>
        </w:numPr>
        <w:spacing w:after="60"/>
      </w:pPr>
      <w:r>
        <w:t xml:space="preserve">Tra cứu mã món ăn nhanh chóng bằng Tree hoặc Hash Table.</w:t>
      </w:r>
    </w:p>
    <w:p>
      <w:pPr>
        <w:pStyle w:val="ListParagraph"/>
        <w:numPr>
          <w:ilvl w:val="0"/>
          <w:numId w:val="1"/>
        </w:numPr>
        <w:spacing w:after="60"/>
      </w:pPr>
      <w:r>
        <w:t xml:space="preserve">Giao diện đồ họa dựng bằng thư viện raylib.</w:t>
      </w:r>
    </w:p>
    <w:p>
      <w:pPr>
        <w:pStyle w:val="ListParagraph"/>
        <w:numPr>
          <w:ilvl w:val="0"/>
          <w:numId w:val="1"/>
        </w:numPr>
        <w:spacing w:after="60"/>
      </w:pPr>
      <w:r>
        <w:t xml:space="preserve">Tính năng tìm đường đi ngắn nhất giữa các chi nhánh trên bản đồ tọa độ (x, y) tự tạo, dùng để quyết định giao hàng (delivery) hay phục vụ tại quán, và gợi ý chi nhánh gần nhất.</w:t>
      </w:r>
    </w:p>
    <w:p>
      <w:pPr>
        <w:pStyle w:val="Heading1"/>
        <w:spacing w:after="120" w:before="200"/>
      </w:pPr>
      <w:r>
        <w:t xml:space="preserve">3. Chi tiết nội dung công việc theo tuần</w:t>
      </w:r>
    </w:p>
    <w:p>
      <w:pPr>
        <w:spacing w:after="80"/>
      </w:pPr>
      <w:r>
        <w:t xml:space="preserve">Nhóm bắt đầu triển khai từ Tuần 3 (Tuần 1–2 dùng để chốt đề tài). Tổng cộng 14 tuần thực hiện, từ Tuần 3 đến Tuần 16. Do raylib (bản thân thư viện lõi) không có sẵn các thành phần giao diện (nút bấm, ô nhập, thanh cuộn...) — muốn có sẵn thì phải dùng thêm raygui — nên nhóm vẫn chủ động tự viết các lớp UI riêng để kiểm soát tốt hơn; việc dựng các lớp UI dùng chung được triển khai song song ngay từ Tuần 3 thay vì dồn vào giữa kỳ, để giảm rủi ro nghẽn tiến độ và có thời gian ghép nối/kiểm thử giao diện sớm hơn.</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900"/>
        <w:gridCol w:w="5100"/>
        <w:gridCol w:w="4200"/>
      </w:tblGrid>
      <w:tr>
        <w:trPr>
          <w:tblHeader/>
        </w:trPr>
        <w:tc>
          <w:tcPr>
            <w:tcW w:type="dxa" w:w="900"/>
            <w:shd w:fill="D9D9D9" w:color="auto" w:val="clear"/>
            <w:tcMar>
              <w:top w:type="dxa" w:w="80"/>
              <w:left w:type="dxa" w:w="100"/>
              <w:bottom w:type="dxa" w:w="80"/>
              <w:right w:type="dxa" w:w="100"/>
            </w:tcMar>
            <w:vAlign w:val="center"/>
          </w:tcPr>
          <w:p>
            <w:pPr>
              <w:jc w:val="center"/>
            </w:pPr>
            <w:r>
              <w:rPr>
                <w:b/>
                <w:bCs/>
              </w:rPr>
              <w:t xml:space="preserve">Tuần</w:t>
            </w:r>
          </w:p>
        </w:tc>
        <w:tc>
          <w:tcPr>
            <w:tcW w:type="dxa" w:w="5100"/>
            <w:shd w:fill="D9D9D9" w:color="auto" w:val="clear"/>
            <w:tcMar>
              <w:top w:type="dxa" w:w="80"/>
              <w:left w:type="dxa" w:w="100"/>
              <w:bottom w:type="dxa" w:w="80"/>
              <w:right w:type="dxa" w:w="100"/>
            </w:tcMar>
            <w:vAlign w:val="center"/>
          </w:tcPr>
          <w:p>
            <w:pPr>
              <w:jc w:val="left"/>
            </w:pPr>
            <w:r>
              <w:rPr>
                <w:b/>
                <w:bCs/>
              </w:rPr>
              <w:t xml:space="preserve">Nội dung công việc</w:t>
            </w:r>
          </w:p>
        </w:tc>
        <w:tc>
          <w:tcPr>
            <w:tcW w:type="dxa" w:w="4200"/>
            <w:shd w:fill="D9D9D9" w:color="auto" w:val="clear"/>
            <w:tcMar>
              <w:top w:type="dxa" w:w="80"/>
              <w:left w:type="dxa" w:w="100"/>
              <w:bottom w:type="dxa" w:w="80"/>
              <w:right w:type="dxa" w:w="100"/>
            </w:tcMar>
            <w:vAlign w:val="center"/>
          </w:tcPr>
          <w:p>
            <w:pPr>
              <w:jc w:val="left"/>
            </w:pPr>
            <w:r>
              <w:rPr>
                <w:b/>
                <w:bCs/>
              </w:rPr>
              <w:t xml:space="preserve">Kết quả dự kiến</w:t>
            </w:r>
          </w:p>
        </w:tc>
      </w:tr>
      <w:tr>
        <w:tc>
          <w:tcPr>
            <w:tcW w:type="dxa" w:w="900"/>
            <w:tcMar>
              <w:top w:type="dxa" w:w="80"/>
              <w:left w:type="dxa" w:w="100"/>
              <w:bottom w:type="dxa" w:w="80"/>
              <w:right w:type="dxa" w:w="100"/>
            </w:tcMar>
            <w:vAlign w:val="center"/>
          </w:tcPr>
          <w:p>
            <w:pPr>
              <w:jc w:val="center"/>
            </w:pPr>
            <w:r>
              <w:rPr>
                <w:b w:val="false"/>
                <w:bCs w:val="false"/>
              </w:rPr>
              <w:t xml:space="preserve">Tuần 3</w:t>
            </w:r>
          </w:p>
        </w:tc>
        <w:tc>
          <w:tcPr>
            <w:tcW w:type="dxa" w:w="5100"/>
            <w:tcMar>
              <w:top w:type="dxa" w:w="80"/>
              <w:left w:type="dxa" w:w="100"/>
              <w:bottom w:type="dxa" w:w="80"/>
              <w:right w:type="dxa" w:w="100"/>
            </w:tcMar>
            <w:vAlign w:val="center"/>
          </w:tcPr>
          <w:p>
            <w:pPr>
              <w:jc w:val="left"/>
            </w:pPr>
            <w:r>
              <w:rPr>
                <w:b w:val="false"/>
                <w:bCs w:val="false"/>
              </w:rPr>
              <w:t xml:space="preserve">Phân tích chi tiết yêu cầu; vẽ sơ đồ lớp (class diagram) cho Customer – Employee – Manager (áp dụng kế thừa); chọn công nghệ: C++, thư viện raylib, cấu trúc thư mục project, khởi tạo Git repo; bắt đầu phác thảo các lớp giao diện dùng chung cho raylib (Button, TextField, Panel).</w:t>
            </w:r>
          </w:p>
        </w:tc>
        <w:tc>
          <w:tcPr>
            <w:tcW w:type="dxa" w:w="4200"/>
            <w:tcMar>
              <w:top w:type="dxa" w:w="80"/>
              <w:left w:type="dxa" w:w="100"/>
              <w:bottom w:type="dxa" w:w="80"/>
              <w:right w:type="dxa" w:w="100"/>
            </w:tcMar>
            <w:vAlign w:val="center"/>
          </w:tcPr>
          <w:p>
            <w:pPr>
              <w:jc w:val="left"/>
            </w:pPr>
            <w:r>
              <w:rPr>
                <w:b w:val="false"/>
                <w:bCs w:val="false"/>
              </w:rPr>
              <w:t xml:space="preserve">File class diagram (UML); repo khởi tạo, biên dịch chạy được (Hello raylib window); khung lớp Button/TextField/Panel bước đầu.</w:t>
            </w:r>
          </w:p>
        </w:tc>
      </w:tr>
      <w:tr>
        <w:tc>
          <w:tcPr>
            <w:tcW w:type="dxa" w:w="900"/>
            <w:tcMar>
              <w:top w:type="dxa" w:w="80"/>
              <w:left w:type="dxa" w:w="100"/>
              <w:bottom w:type="dxa" w:w="80"/>
              <w:right w:type="dxa" w:w="100"/>
            </w:tcMar>
            <w:vAlign w:val="center"/>
          </w:tcPr>
          <w:p>
            <w:pPr>
              <w:jc w:val="center"/>
            </w:pPr>
            <w:r>
              <w:rPr>
                <w:b w:val="false"/>
                <w:bCs w:val="false"/>
              </w:rPr>
              <w:t xml:space="preserve">Tuần 4</w:t>
            </w:r>
          </w:p>
        </w:tc>
        <w:tc>
          <w:tcPr>
            <w:tcW w:type="dxa" w:w="5100"/>
            <w:tcMar>
              <w:top w:type="dxa" w:w="80"/>
              <w:left w:type="dxa" w:w="100"/>
              <w:bottom w:type="dxa" w:w="80"/>
              <w:right w:type="dxa" w:w="100"/>
            </w:tcMar>
            <w:vAlign w:val="center"/>
          </w:tcPr>
          <w:p>
            <w:pPr>
              <w:jc w:val="left"/>
            </w:pPr>
            <w:r>
              <w:rPr>
                <w:b w:val="false"/>
                <w:bCs w:val="false"/>
              </w:rPr>
              <w:t xml:space="preserve">Thiết kế chi tiết cấu trúc dữ liệu: Linked List quản lý chuỗi chi nhánh, Queue xử lý hàng đợi đơn gọi món; thiết kế lược đồ mã hóa đơn giản cho dữ liệu lưu trữ; song song hoàn thiện và test các lớp UI cơ bản (Button, Panel) với dữ liệu giả.</w:t>
            </w:r>
          </w:p>
        </w:tc>
        <w:tc>
          <w:tcPr>
            <w:tcW w:type="dxa" w:w="4200"/>
            <w:tcMar>
              <w:top w:type="dxa" w:w="80"/>
              <w:left w:type="dxa" w:w="100"/>
              <w:bottom w:type="dxa" w:w="80"/>
              <w:right w:type="dxa" w:w="100"/>
            </w:tcMar>
            <w:vAlign w:val="center"/>
          </w:tcPr>
          <w:p>
            <w:pPr>
              <w:jc w:val="left"/>
            </w:pPr>
            <w:r>
              <w:rPr>
                <w:b w:val="false"/>
                <w:bCs w:val="false"/>
              </w:rPr>
              <w:t xml:space="preserve">Sơ đồ cấu trúc dữ liệu + pseudo-code cho Linked List/Queue; phương án mã hóa dữ liệu được chốt; Button/Panel hiển thị và bấm được với dữ liệu giả.</w:t>
            </w:r>
          </w:p>
        </w:tc>
      </w:tr>
      <w:tr>
        <w:tc>
          <w:tcPr>
            <w:tcW w:type="dxa" w:w="900"/>
            <w:tcMar>
              <w:top w:type="dxa" w:w="80"/>
              <w:left w:type="dxa" w:w="100"/>
              <w:bottom w:type="dxa" w:w="80"/>
              <w:right w:type="dxa" w:w="100"/>
            </w:tcMar>
            <w:vAlign w:val="center"/>
          </w:tcPr>
          <w:p>
            <w:pPr>
              <w:jc w:val="center"/>
            </w:pPr>
            <w:r>
              <w:rPr>
                <w:b w:val="false"/>
                <w:bCs w:val="false"/>
              </w:rPr>
              <w:t xml:space="preserve">Tuần 5</w:t>
            </w:r>
          </w:p>
        </w:tc>
        <w:tc>
          <w:tcPr>
            <w:tcW w:type="dxa" w:w="5100"/>
            <w:tcMar>
              <w:top w:type="dxa" w:w="80"/>
              <w:left w:type="dxa" w:w="100"/>
              <w:bottom w:type="dxa" w:w="80"/>
              <w:right w:type="dxa" w:w="100"/>
            </w:tcMar>
            <w:vAlign w:val="center"/>
          </w:tcPr>
          <w:p>
            <w:pPr>
              <w:jc w:val="left"/>
            </w:pPr>
            <w:r>
              <w:rPr>
                <w:b w:val="false"/>
                <w:bCs w:val="false"/>
              </w:rPr>
              <w:t xml:space="preserve">Cài đặt các class cơ bản (Customer, Employee, Manager kế thừa từ 1 lớp gốc); cài đặt cơ chế mã hóa dữ liệu đơn giản; hoàn thiện thêm TextField, thử hiển thị danh sách món ăn giả qua UI.</w:t>
            </w:r>
          </w:p>
        </w:tc>
        <w:tc>
          <w:tcPr>
            <w:tcW w:type="dxa" w:w="4200"/>
            <w:tcMar>
              <w:top w:type="dxa" w:w="80"/>
              <w:left w:type="dxa" w:w="100"/>
              <w:bottom w:type="dxa" w:w="80"/>
              <w:right w:type="dxa" w:w="100"/>
            </w:tcMar>
            <w:vAlign w:val="center"/>
          </w:tcPr>
          <w:p>
            <w:pPr>
              <w:jc w:val="left"/>
            </w:pPr>
            <w:r>
              <w:rPr>
                <w:b w:val="false"/>
                <w:bCs w:val="false"/>
              </w:rPr>
              <w:t xml:space="preserve">Class hoạt động đúng phân cấp quyền cơ bản; dữ liệu mẫu mã hóa/giải mã thành công; danh sách món giả hiển thị được qua UI.</w:t>
            </w:r>
          </w:p>
        </w:tc>
      </w:tr>
      <w:tr>
        <w:tc>
          <w:tcPr>
            <w:tcW w:type="dxa" w:w="900"/>
            <w:tcMar>
              <w:top w:type="dxa" w:w="80"/>
              <w:left w:type="dxa" w:w="100"/>
              <w:bottom w:type="dxa" w:w="80"/>
              <w:right w:type="dxa" w:w="100"/>
            </w:tcMar>
            <w:vAlign w:val="center"/>
          </w:tcPr>
          <w:p>
            <w:pPr>
              <w:jc w:val="center"/>
            </w:pPr>
            <w:r>
              <w:rPr>
                <w:b w:val="false"/>
                <w:bCs w:val="false"/>
              </w:rPr>
              <w:t xml:space="preserve">Tuần 6</w:t>
            </w:r>
          </w:p>
        </w:tc>
        <w:tc>
          <w:tcPr>
            <w:tcW w:type="dxa" w:w="5100"/>
            <w:tcMar>
              <w:top w:type="dxa" w:w="80"/>
              <w:left w:type="dxa" w:w="100"/>
              <w:bottom w:type="dxa" w:w="80"/>
              <w:right w:type="dxa" w:w="100"/>
            </w:tcMar>
            <w:vAlign w:val="center"/>
          </w:tcPr>
          <w:p>
            <w:pPr>
              <w:jc w:val="left"/>
            </w:pPr>
            <w:r>
              <w:rPr>
                <w:b w:val="false"/>
                <w:bCs w:val="false"/>
              </w:rPr>
              <w:t xml:space="preserve">Cài đặt Linked List quản lý danh sách chi nhánh cửa hàng; cài đặt Queue xử lý đơn hàng theo thứ tự; thử hiển thị danh sách chi nhánh giả qua Panel.</w:t>
            </w:r>
          </w:p>
        </w:tc>
        <w:tc>
          <w:tcPr>
            <w:tcW w:type="dxa" w:w="4200"/>
            <w:tcMar>
              <w:top w:type="dxa" w:w="80"/>
              <w:left w:type="dxa" w:w="100"/>
              <w:bottom w:type="dxa" w:w="80"/>
              <w:right w:type="dxa" w:w="100"/>
            </w:tcMar>
            <w:vAlign w:val="center"/>
          </w:tcPr>
          <w:p>
            <w:pPr>
              <w:jc w:val="left"/>
            </w:pPr>
            <w:r>
              <w:rPr>
                <w:b w:val="false"/>
                <w:bCs w:val="false"/>
              </w:rPr>
              <w:t xml:space="preserve">Module Linked List + Queue chạy được, có test case thêm/xóa/duyệt chi nhánh và đơn hàng; Panel hiển thị danh sách chi nhánh giả.</w:t>
            </w:r>
          </w:p>
        </w:tc>
      </w:tr>
      <w:tr>
        <w:tc>
          <w:tcPr>
            <w:tcW w:type="dxa" w:w="900"/>
            <w:tcMar>
              <w:top w:type="dxa" w:w="80"/>
              <w:left w:type="dxa" w:w="100"/>
              <w:bottom w:type="dxa" w:w="80"/>
              <w:right w:type="dxa" w:w="100"/>
            </w:tcMar>
            <w:vAlign w:val="center"/>
          </w:tcPr>
          <w:p>
            <w:pPr>
              <w:jc w:val="center"/>
            </w:pPr>
            <w:r>
              <w:rPr>
                <w:b w:val="false"/>
                <w:bCs w:val="false"/>
              </w:rPr>
              <w:t xml:space="preserve">Tuần 7</w:t>
            </w:r>
          </w:p>
        </w:tc>
        <w:tc>
          <w:tcPr>
            <w:tcW w:type="dxa" w:w="5100"/>
            <w:tcMar>
              <w:top w:type="dxa" w:w="80"/>
              <w:left w:type="dxa" w:w="100"/>
              <w:bottom w:type="dxa" w:w="80"/>
              <w:right w:type="dxa" w:w="100"/>
            </w:tcMar>
            <w:vAlign w:val="center"/>
          </w:tcPr>
          <w:p>
            <w:pPr>
              <w:jc w:val="left"/>
            </w:pPr>
            <w:r>
              <w:rPr>
                <w:b w:val="false"/>
                <w:bCs w:val="false"/>
              </w:rPr>
              <w:t xml:space="preserve">Cài đặt Tree hoặc Hash Table để tra cứu mã món ăn nhanh; benchmark tốc độ tra cứu; hoàn thiện bộ lớp UI (Button/TextField/Panel) để sẵn sàng ghép nối dữ liệu thật.</w:t>
            </w:r>
          </w:p>
        </w:tc>
        <w:tc>
          <w:tcPr>
            <w:tcW w:type="dxa" w:w="4200"/>
            <w:tcMar>
              <w:top w:type="dxa" w:w="80"/>
              <w:left w:type="dxa" w:w="100"/>
              <w:bottom w:type="dxa" w:w="80"/>
              <w:right w:type="dxa" w:w="100"/>
            </w:tcMar>
            <w:vAlign w:val="center"/>
          </w:tcPr>
          <w:p>
            <w:pPr>
              <w:jc w:val="left"/>
            </w:pPr>
            <w:r>
              <w:rPr>
                <w:b w:val="false"/>
                <w:bCs w:val="false"/>
              </w:rPr>
              <w:t xml:space="preserve">Module tra cứu món ăn trả kết quả đúng và nhanh; số liệu so sánh tốc độ tra cứu; bộ UI component hoàn chỉnh, sẵn sàng tích hợp.</w:t>
            </w:r>
          </w:p>
        </w:tc>
      </w:tr>
      <w:tr>
        <w:tc>
          <w:tcPr>
            <w:tcW w:type="dxa" w:w="900"/>
            <w:tcMar>
              <w:top w:type="dxa" w:w="80"/>
              <w:left w:type="dxa" w:w="100"/>
              <w:bottom w:type="dxa" w:w="80"/>
              <w:right w:type="dxa" w:w="100"/>
            </w:tcMar>
            <w:vAlign w:val="center"/>
          </w:tcPr>
          <w:p>
            <w:pPr>
              <w:jc w:val="center"/>
            </w:pPr>
            <w:r>
              <w:rPr>
                <w:b w:val="false"/>
                <w:bCs w:val="false"/>
              </w:rPr>
              <w:t xml:space="preserve">Tuần 8</w:t>
            </w:r>
          </w:p>
        </w:tc>
        <w:tc>
          <w:tcPr>
            <w:tcW w:type="dxa" w:w="5100"/>
            <w:tcMar>
              <w:top w:type="dxa" w:w="80"/>
              <w:left w:type="dxa" w:w="100"/>
              <w:bottom w:type="dxa" w:w="80"/>
              <w:right w:type="dxa" w:w="100"/>
            </w:tcMar>
            <w:vAlign w:val="center"/>
          </w:tcPr>
          <w:p>
            <w:pPr>
              <w:jc w:val="left"/>
            </w:pPr>
            <w:r>
              <w:rPr>
                <w:b w:val="false"/>
                <w:bCs w:val="false"/>
              </w:rPr>
              <w:t xml:space="preserve">Ghép nối bộ UI đã chuẩn bị với dữ liệu thật: màn hình chọn món (dùng Tree/Hash Table), giỏ hàng, xác nhận đơn (dùng Queue).</w:t>
            </w:r>
          </w:p>
        </w:tc>
        <w:tc>
          <w:tcPr>
            <w:tcW w:type="dxa" w:w="4200"/>
            <w:tcMar>
              <w:top w:type="dxa" w:w="80"/>
              <w:left w:type="dxa" w:w="100"/>
              <w:bottom w:type="dxa" w:w="80"/>
              <w:right w:type="dxa" w:w="100"/>
            </w:tcMar>
            <w:vAlign w:val="center"/>
          </w:tcPr>
          <w:p>
            <w:pPr>
              <w:jc w:val="left"/>
            </w:pPr>
            <w:r>
              <w:rPr>
                <w:b w:val="false"/>
                <w:bCs w:val="false"/>
              </w:rPr>
              <w:t xml:space="preserve">Bản demo UI kiosk chạy với dữ liệu thật, thao tác chọn món – thêm giỏ hàng hoạt động đúng.</w:t>
            </w:r>
          </w:p>
        </w:tc>
      </w:tr>
      <w:tr>
        <w:tc>
          <w:tcPr>
            <w:tcW w:type="dxa" w:w="900"/>
            <w:tcMar>
              <w:top w:type="dxa" w:w="80"/>
              <w:left w:type="dxa" w:w="100"/>
              <w:bottom w:type="dxa" w:w="80"/>
              <w:right w:type="dxa" w:w="100"/>
            </w:tcMar>
            <w:vAlign w:val="center"/>
          </w:tcPr>
          <w:p>
            <w:pPr>
              <w:jc w:val="center"/>
            </w:pPr>
            <w:r>
              <w:rPr>
                <w:b w:val="false"/>
                <w:bCs w:val="false"/>
              </w:rPr>
              <w:t xml:space="preserve">Tuần 9</w:t>
            </w:r>
          </w:p>
        </w:tc>
        <w:tc>
          <w:tcPr>
            <w:tcW w:type="dxa" w:w="5100"/>
            <w:tcMar>
              <w:top w:type="dxa" w:w="80"/>
              <w:left w:type="dxa" w:w="100"/>
              <w:bottom w:type="dxa" w:w="80"/>
              <w:right w:type="dxa" w:w="100"/>
            </w:tcMar>
            <w:vAlign w:val="center"/>
          </w:tcPr>
          <w:p>
            <w:pPr>
              <w:jc w:val="left"/>
            </w:pPr>
            <w:r>
              <w:rPr>
                <w:b w:val="false"/>
                <w:bCs w:val="false"/>
              </w:rPr>
              <w:t xml:space="preserve">Xây dựng tính năng ưu đãi/combo; gắn logic khuyến mãi vào luồng đặt món và cập nhật hiển thị giá ngay trên UI.</w:t>
            </w:r>
          </w:p>
        </w:tc>
        <w:tc>
          <w:tcPr>
            <w:tcW w:type="dxa" w:w="4200"/>
            <w:tcMar>
              <w:top w:type="dxa" w:w="80"/>
              <w:left w:type="dxa" w:w="100"/>
              <w:bottom w:type="dxa" w:w="80"/>
              <w:right w:type="dxa" w:w="100"/>
            </w:tcMar>
            <w:vAlign w:val="center"/>
          </w:tcPr>
          <w:p>
            <w:pPr>
              <w:jc w:val="left"/>
            </w:pPr>
            <w:r>
              <w:rPr>
                <w:b w:val="false"/>
                <w:bCs w:val="false"/>
              </w:rPr>
              <w:t xml:space="preserve">Tính năng combo/ưu đãi áp dụng đúng giá khi đặt món thử nghiệm, hiển thị chính xác trên giao diện.</w:t>
            </w:r>
          </w:p>
        </w:tc>
      </w:tr>
      <w:tr>
        <w:tc>
          <w:tcPr>
            <w:tcW w:type="dxa" w:w="900"/>
            <w:tcMar>
              <w:top w:type="dxa" w:w="80"/>
              <w:left w:type="dxa" w:w="100"/>
              <w:bottom w:type="dxa" w:w="80"/>
              <w:right w:type="dxa" w:w="100"/>
            </w:tcMar>
            <w:vAlign w:val="center"/>
          </w:tcPr>
          <w:p>
            <w:pPr>
              <w:jc w:val="center"/>
            </w:pPr>
            <w:r>
              <w:rPr>
                <w:b w:val="false"/>
                <w:bCs w:val="false"/>
              </w:rPr>
              <w:t xml:space="preserve">Tuần 10</w:t>
            </w:r>
          </w:p>
        </w:tc>
        <w:tc>
          <w:tcPr>
            <w:tcW w:type="dxa" w:w="5100"/>
            <w:tcMar>
              <w:top w:type="dxa" w:w="80"/>
              <w:left w:type="dxa" w:w="100"/>
              <w:bottom w:type="dxa" w:w="80"/>
              <w:right w:type="dxa" w:w="100"/>
            </w:tcMar>
            <w:vAlign w:val="center"/>
          </w:tcPr>
          <w:p>
            <w:pPr>
              <w:jc w:val="left"/>
            </w:pPr>
            <w:r>
              <w:rPr>
                <w:b w:val="false"/>
                <w:bCs w:val="false"/>
              </w:rPr>
              <w:t xml:space="preserve">Cài đặt thuật toán tìm đường đi ngắn nhất (Dijkstra/A*) trên bản đồ tự tạo tọa độ (x, y) giữa các chi nhánh; hiển thị trực quan kết quả đường đi lên UI để kiểm tra.</w:t>
            </w:r>
          </w:p>
        </w:tc>
        <w:tc>
          <w:tcPr>
            <w:tcW w:type="dxa" w:w="4200"/>
            <w:tcMar>
              <w:top w:type="dxa" w:w="80"/>
              <w:left w:type="dxa" w:w="100"/>
              <w:bottom w:type="dxa" w:w="80"/>
              <w:right w:type="dxa" w:w="100"/>
            </w:tcMar>
            <w:vAlign w:val="center"/>
          </w:tcPr>
          <w:p>
            <w:pPr>
              <w:jc w:val="left"/>
            </w:pPr>
            <w:r>
              <w:rPr>
                <w:b w:val="false"/>
                <w:bCs w:val="false"/>
              </w:rPr>
              <w:t xml:space="preserve">Thuật toán trả về đường đi ngắn nhất chính xác giữa 2 điểm tọa độ bất kỳ; kết quả xem được trực quan trên giao diện.</w:t>
            </w:r>
          </w:p>
        </w:tc>
      </w:tr>
      <w:tr>
        <w:tc>
          <w:tcPr>
            <w:tcW w:type="dxa" w:w="900"/>
            <w:tcMar>
              <w:top w:type="dxa" w:w="80"/>
              <w:left w:type="dxa" w:w="100"/>
              <w:bottom w:type="dxa" w:w="80"/>
              <w:right w:type="dxa" w:w="100"/>
            </w:tcMar>
            <w:vAlign w:val="center"/>
          </w:tcPr>
          <w:p>
            <w:pPr>
              <w:jc w:val="center"/>
            </w:pPr>
            <w:r>
              <w:rPr>
                <w:b w:val="false"/>
                <w:bCs w:val="false"/>
              </w:rPr>
              <w:t xml:space="preserve">Tuần 11</w:t>
            </w:r>
          </w:p>
        </w:tc>
        <w:tc>
          <w:tcPr>
            <w:tcW w:type="dxa" w:w="5100"/>
            <w:tcMar>
              <w:top w:type="dxa" w:w="80"/>
              <w:left w:type="dxa" w:w="100"/>
              <w:bottom w:type="dxa" w:w="80"/>
              <w:right w:type="dxa" w:w="100"/>
            </w:tcMar>
            <w:vAlign w:val="center"/>
          </w:tcPr>
          <w:p>
            <w:pPr>
              <w:jc w:val="left"/>
            </w:pPr>
            <w:r>
              <w:rPr>
                <w:b w:val="false"/>
                <w:bCs w:val="false"/>
              </w:rPr>
              <w:t xml:space="preserve">Tích hợp tính năng delivery: dùng khoảng cách tính toán để tự động phân loại đơn delivery/tại quán, chọn chi nhánh giao gần nhất; cập nhật hiển thị chi nhánh gợi ý lên UI.</w:t>
            </w:r>
          </w:p>
        </w:tc>
        <w:tc>
          <w:tcPr>
            <w:tcW w:type="dxa" w:w="4200"/>
            <w:tcMar>
              <w:top w:type="dxa" w:w="80"/>
              <w:left w:type="dxa" w:w="100"/>
              <w:bottom w:type="dxa" w:w="80"/>
              <w:right w:type="dxa" w:w="100"/>
            </w:tcMar>
            <w:vAlign w:val="center"/>
          </w:tcPr>
          <w:p>
            <w:pPr>
              <w:jc w:val="left"/>
            </w:pPr>
            <w:r>
              <w:rPr>
                <w:b w:val="false"/>
                <w:bCs w:val="false"/>
              </w:rPr>
              <w:t xml:space="preserve">Hệ thống tự động gợi ý chi nhánh giao hàng gần nhất; đơn được phân loại đúng; thông tin hiển thị rõ trên giao diện.</w:t>
            </w:r>
          </w:p>
        </w:tc>
      </w:tr>
      <w:tr>
        <w:tc>
          <w:tcPr>
            <w:tcW w:type="dxa" w:w="900"/>
            <w:tcMar>
              <w:top w:type="dxa" w:w="80"/>
              <w:left w:type="dxa" w:w="100"/>
              <w:bottom w:type="dxa" w:w="80"/>
              <w:right w:type="dxa" w:w="100"/>
            </w:tcMar>
            <w:vAlign w:val="center"/>
          </w:tcPr>
          <w:p>
            <w:pPr>
              <w:jc w:val="center"/>
            </w:pPr>
            <w:r>
              <w:rPr>
                <w:b w:val="false"/>
                <w:bCs w:val="false"/>
              </w:rPr>
              <w:t xml:space="preserve">Tuần 12</w:t>
            </w:r>
          </w:p>
        </w:tc>
        <w:tc>
          <w:tcPr>
            <w:tcW w:type="dxa" w:w="5100"/>
            <w:tcMar>
              <w:top w:type="dxa" w:w="80"/>
              <w:left w:type="dxa" w:w="100"/>
              <w:bottom w:type="dxa" w:w="80"/>
              <w:right w:type="dxa" w:w="100"/>
            </w:tcMar>
            <w:vAlign w:val="center"/>
          </w:tcPr>
          <w:p>
            <w:pPr>
              <w:jc w:val="left"/>
            </w:pPr>
            <w:r>
              <w:rPr>
                <w:b w:val="false"/>
                <w:bCs w:val="false"/>
              </w:rPr>
              <w:t xml:space="preserve">Hoàn thiện phân quyền Customer – Employee – Manager (đăng nhập, giới hạn chức năng theo vai trò); chế độ giữ user ở Kiosk sau khi kết thúc phiên; cập nhật giao diện hiển thị khác nhau theo từng vai trò.</w:t>
            </w:r>
          </w:p>
        </w:tc>
        <w:tc>
          <w:tcPr>
            <w:tcW w:type="dxa" w:w="4200"/>
            <w:tcMar>
              <w:top w:type="dxa" w:w="80"/>
              <w:left w:type="dxa" w:w="100"/>
              <w:bottom w:type="dxa" w:w="80"/>
              <w:right w:type="dxa" w:w="100"/>
            </w:tcMar>
            <w:vAlign w:val="center"/>
          </w:tcPr>
          <w:p>
            <w:pPr>
              <w:jc w:val="left"/>
            </w:pPr>
            <w:r>
              <w:rPr>
                <w:b w:val="false"/>
                <w:bCs w:val="false"/>
              </w:rPr>
              <w:t xml:space="preserve">Hệ thống phân quyền hoạt động đầy đủ theo 3 vai trò; kiosk tự reset về màn hình chờ sau phiên; UI thay đổi đúng theo vai trò đăng nhập.</w:t>
            </w:r>
          </w:p>
        </w:tc>
      </w:tr>
      <w:tr>
        <w:tc>
          <w:tcPr>
            <w:tcW w:type="dxa" w:w="900"/>
            <w:tcMar>
              <w:top w:type="dxa" w:w="80"/>
              <w:left w:type="dxa" w:w="100"/>
              <w:bottom w:type="dxa" w:w="80"/>
              <w:right w:type="dxa" w:w="100"/>
            </w:tcMar>
            <w:vAlign w:val="center"/>
          </w:tcPr>
          <w:p>
            <w:pPr>
              <w:jc w:val="center"/>
            </w:pPr>
            <w:r>
              <w:rPr>
                <w:b w:val="false"/>
                <w:bCs w:val="false"/>
              </w:rPr>
              <w:t xml:space="preserve">Tuần 13</w:t>
            </w:r>
          </w:p>
        </w:tc>
        <w:tc>
          <w:tcPr>
            <w:tcW w:type="dxa" w:w="5100"/>
            <w:tcMar>
              <w:top w:type="dxa" w:w="80"/>
              <w:left w:type="dxa" w:w="100"/>
              <w:bottom w:type="dxa" w:w="80"/>
              <w:right w:type="dxa" w:w="100"/>
            </w:tcMar>
            <w:vAlign w:val="center"/>
          </w:tcPr>
          <w:p>
            <w:pPr>
              <w:jc w:val="left"/>
            </w:pPr>
            <w:r>
              <w:rPr>
                <w:b w:val="false"/>
                <w:bCs w:val="false"/>
              </w:rPr>
              <w:t xml:space="preserve">Kiểm thử tổng thể toàn bộ luồng (đặt món → thanh toán → delivery/tại quán); đặc biệt kiểm tra kỹ vòng lặp game (game loop) và xử lý input của raylib để tránh lỗi treo/giật UI; sửa lỗi phát sinh; tối ưu hiệu năng.</w:t>
            </w:r>
          </w:p>
        </w:tc>
        <w:tc>
          <w:tcPr>
            <w:tcW w:type="dxa" w:w="4200"/>
            <w:tcMar>
              <w:top w:type="dxa" w:w="80"/>
              <w:left w:type="dxa" w:w="100"/>
              <w:bottom w:type="dxa" w:w="80"/>
              <w:right w:type="dxa" w:w="100"/>
            </w:tcMar>
            <w:vAlign w:val="center"/>
          </w:tcPr>
          <w:p>
            <w:pPr>
              <w:jc w:val="left"/>
            </w:pPr>
            <w:r>
              <w:rPr>
                <w:b w:val="false"/>
                <w:bCs w:val="false"/>
              </w:rPr>
              <w:t xml:space="preserve">Chương trình chạy ổn định qua các kịch bản test chính, giao diện phản hồi mượt, không còn lỗi nghiêm trọng.</w:t>
            </w:r>
          </w:p>
        </w:tc>
      </w:tr>
      <w:tr>
        <w:tc>
          <w:tcPr>
            <w:tcW w:type="dxa" w:w="900"/>
            <w:tcMar>
              <w:top w:type="dxa" w:w="80"/>
              <w:left w:type="dxa" w:w="100"/>
              <w:bottom w:type="dxa" w:w="80"/>
              <w:right w:type="dxa" w:w="100"/>
            </w:tcMar>
            <w:vAlign w:val="center"/>
          </w:tcPr>
          <w:p>
            <w:pPr>
              <w:jc w:val="center"/>
            </w:pPr>
            <w:r>
              <w:rPr>
                <w:b w:val="false"/>
                <w:bCs w:val="false"/>
              </w:rPr>
              <w:t xml:space="preserve">Tuần 14</w:t>
            </w:r>
          </w:p>
        </w:tc>
        <w:tc>
          <w:tcPr>
            <w:tcW w:type="dxa" w:w="5100"/>
            <w:tcMar>
              <w:top w:type="dxa" w:w="80"/>
              <w:left w:type="dxa" w:w="100"/>
              <w:bottom w:type="dxa" w:w="80"/>
              <w:right w:type="dxa" w:w="100"/>
            </w:tcMar>
            <w:vAlign w:val="center"/>
          </w:tcPr>
          <w:p>
            <w:pPr>
              <w:jc w:val="left"/>
            </w:pPr>
            <w:r>
              <w:rPr>
                <w:b w:val="false"/>
                <w:bCs w:val="false"/>
              </w:rPr>
              <w:t xml:space="preserve">Viết báo cáo đề tài; chuẩn bị slide thuyết trình; quay/chụp minh họa demo.</w:t>
            </w:r>
          </w:p>
        </w:tc>
        <w:tc>
          <w:tcPr>
            <w:tcW w:type="dxa" w:w="4200"/>
            <w:tcMar>
              <w:top w:type="dxa" w:w="80"/>
              <w:left w:type="dxa" w:w="100"/>
              <w:bottom w:type="dxa" w:w="80"/>
              <w:right w:type="dxa" w:w="100"/>
            </w:tcMar>
            <w:vAlign w:val="center"/>
          </w:tcPr>
          <w:p>
            <w:pPr>
              <w:jc w:val="left"/>
            </w:pPr>
            <w:r>
              <w:rPr>
                <w:b w:val="false"/>
                <w:bCs w:val="false"/>
              </w:rPr>
              <w:t xml:space="preserve">Bản báo cáo hoàn chỉnh + bộ slide thuyết trình.</w:t>
            </w:r>
          </w:p>
        </w:tc>
      </w:tr>
      <w:tr>
        <w:tc>
          <w:tcPr>
            <w:tcW w:type="dxa" w:w="900"/>
            <w:tcMar>
              <w:top w:type="dxa" w:w="80"/>
              <w:left w:type="dxa" w:w="100"/>
              <w:bottom w:type="dxa" w:w="80"/>
              <w:right w:type="dxa" w:w="100"/>
            </w:tcMar>
            <w:vAlign w:val="center"/>
          </w:tcPr>
          <w:p>
            <w:pPr>
              <w:jc w:val="center"/>
            </w:pPr>
            <w:r>
              <w:rPr>
                <w:b w:val="false"/>
                <w:bCs w:val="false"/>
              </w:rPr>
              <w:t xml:space="preserve">Tuần 15</w:t>
            </w:r>
          </w:p>
        </w:tc>
        <w:tc>
          <w:tcPr>
            <w:tcW w:type="dxa" w:w="5100"/>
            <w:tcMar>
              <w:top w:type="dxa" w:w="80"/>
              <w:left w:type="dxa" w:w="100"/>
              <w:bottom w:type="dxa" w:w="80"/>
              <w:right w:type="dxa" w:w="100"/>
            </w:tcMar>
            <w:vAlign w:val="center"/>
          </w:tcPr>
          <w:p>
            <w:pPr>
              <w:jc w:val="left"/>
            </w:pPr>
            <w:r>
              <w:rPr>
                <w:b w:val="false"/>
                <w:bCs w:val="false"/>
              </w:rPr>
              <w:t xml:space="preserve">Demo thử nghiệm nội bộ trong nhóm; rà soát góp ý và chỉnh sửa lần cuối.</w:t>
            </w:r>
          </w:p>
        </w:tc>
        <w:tc>
          <w:tcPr>
            <w:tcW w:type="dxa" w:w="4200"/>
            <w:tcMar>
              <w:top w:type="dxa" w:w="80"/>
              <w:left w:type="dxa" w:w="100"/>
              <w:bottom w:type="dxa" w:w="80"/>
              <w:right w:type="dxa" w:w="100"/>
            </w:tcMar>
            <w:vAlign w:val="center"/>
          </w:tcPr>
          <w:p>
            <w:pPr>
              <w:jc w:val="left"/>
            </w:pPr>
            <w:r>
              <w:rPr>
                <w:b w:val="false"/>
                <w:bCs w:val="false"/>
              </w:rPr>
              <w:t xml:space="preserve">Bản demo hoàn chỉnh, sẵn sàng trình bày; checklist lỗi đã được xử lý.</w:t>
            </w:r>
          </w:p>
        </w:tc>
      </w:tr>
      <w:tr>
        <w:tc>
          <w:tcPr>
            <w:tcW w:type="dxa" w:w="900"/>
            <w:tcMar>
              <w:top w:type="dxa" w:w="80"/>
              <w:left w:type="dxa" w:w="100"/>
              <w:bottom w:type="dxa" w:w="80"/>
              <w:right w:type="dxa" w:w="100"/>
            </w:tcMar>
            <w:vAlign w:val="center"/>
          </w:tcPr>
          <w:p>
            <w:pPr>
              <w:jc w:val="center"/>
            </w:pPr>
            <w:r>
              <w:rPr>
                <w:b w:val="false"/>
                <w:bCs w:val="false"/>
              </w:rPr>
              <w:t xml:space="preserve">Tuần 16</w:t>
            </w:r>
          </w:p>
        </w:tc>
        <w:tc>
          <w:tcPr>
            <w:tcW w:type="dxa" w:w="5100"/>
            <w:tcMar>
              <w:top w:type="dxa" w:w="80"/>
              <w:left w:type="dxa" w:w="100"/>
              <w:bottom w:type="dxa" w:w="80"/>
              <w:right w:type="dxa" w:w="100"/>
            </w:tcMar>
            <w:vAlign w:val="center"/>
          </w:tcPr>
          <w:p>
            <w:pPr>
              <w:jc w:val="left"/>
            </w:pPr>
            <w:r>
              <w:rPr>
                <w:b w:val="false"/>
                <w:bCs w:val="false"/>
              </w:rPr>
              <w:t xml:space="preserve">Hoàn thiện lần cuối; nộp báo cáo + mã nguồn; thuyết trình/bảo vệ đề tài trước lớp.</w:t>
            </w:r>
          </w:p>
        </w:tc>
        <w:tc>
          <w:tcPr>
            <w:tcW w:type="dxa" w:w="4200"/>
            <w:tcMar>
              <w:top w:type="dxa" w:w="80"/>
              <w:left w:type="dxa" w:w="100"/>
              <w:bottom w:type="dxa" w:w="80"/>
              <w:right w:type="dxa" w:w="100"/>
            </w:tcMar>
            <w:vAlign w:val="center"/>
          </w:tcPr>
          <w:p>
            <w:pPr>
              <w:jc w:val="left"/>
            </w:pPr>
            <w:r>
              <w:rPr>
                <w:b w:val="false"/>
                <w:bCs w:val="false"/>
              </w:rPr>
              <w:t xml:space="preserve">Hoàn thành và nộp đồ án đúng hạn; thuyết trình đạt yêu cầu.</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2026-08-21T02:19:15.312Z</dcterms:created>
  <dcterms:modified xsi:type="dcterms:W3CDTF">2026-08-21T02:19:15.324Z</dcterms:modified>
</cp:coreProperties>
</file>

<file path=docProps/custom.xml><?xml version="1.0" encoding="utf-8"?>
<Properties xmlns="http://schemas.openxmlformats.org/officeDocument/2006/custom-properties" xmlns:vt="http://schemas.openxmlformats.org/officeDocument/2006/docPropsVTypes"/>
</file>