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705A3" w14:textId="7864ED1A" w:rsidR="00187E8F" w:rsidRDefault="005E52E5" w:rsidP="005E52E5">
      <w:pPr>
        <w:pStyle w:val="ListParagraph"/>
        <w:numPr>
          <w:ilvl w:val="0"/>
          <w:numId w:val="13"/>
        </w:numPr>
      </w:pPr>
      <w:r>
        <w:t>Introduction:</w:t>
      </w:r>
    </w:p>
    <w:p w14:paraId="6769B382" w14:textId="6B1A67D8" w:rsidR="0006314C" w:rsidRDefault="00396D68" w:rsidP="0006314C">
      <w:pPr>
        <w:pStyle w:val="ListParagraph"/>
      </w:pPr>
      <w:r w:rsidRPr="00396D68">
        <w:t xml:space="preserve">This report discusses the implementation of a parallelized MPI program for a set of tasks communicating in a ring topology. The primary goal is to demonstrate the use of MPI in a parallel programming environment while managing communication between tasks to avoid deadlocks. The C program, </w:t>
      </w:r>
      <w:proofErr w:type="spellStart"/>
      <w:r w:rsidRPr="00396D68">
        <w:t>ring.c</w:t>
      </w:r>
      <w:proofErr w:type="spellEnd"/>
      <w:r w:rsidRPr="00396D68">
        <w:t xml:space="preserve">, is developed to achieve the required steps, including a left circular shift of </w:t>
      </w:r>
      <w:proofErr w:type="gramStart"/>
      <w:r w:rsidRPr="00396D68">
        <w:t>data</w:t>
      </w:r>
      <w:proofErr w:type="gramEnd"/>
      <w:r w:rsidRPr="00396D68">
        <w:t xml:space="preserve"> and ordered output</w:t>
      </w:r>
      <w:r w:rsidR="00D16130">
        <w:t>.</w:t>
      </w:r>
    </w:p>
    <w:p w14:paraId="5870EE28" w14:textId="153EF024" w:rsidR="0006314C" w:rsidRDefault="0006314C" w:rsidP="0006314C">
      <w:pPr>
        <w:pStyle w:val="ListParagraph"/>
      </w:pPr>
    </w:p>
    <w:p w14:paraId="03D8703F" w14:textId="58E5E66D" w:rsidR="0006770A" w:rsidRDefault="005E52E5" w:rsidP="0006770A">
      <w:pPr>
        <w:pStyle w:val="ListParagraph"/>
        <w:numPr>
          <w:ilvl w:val="0"/>
          <w:numId w:val="13"/>
        </w:numPr>
      </w:pPr>
      <w:r>
        <w:t xml:space="preserve">The Left </w:t>
      </w:r>
      <w:r w:rsidR="0006314C">
        <w:t>Circular</w:t>
      </w:r>
      <w:r>
        <w:t xml:space="preserve"> Shift </w:t>
      </w:r>
    </w:p>
    <w:p w14:paraId="01866F72" w14:textId="6767CB7A" w:rsidR="001309E5" w:rsidRDefault="00396D68" w:rsidP="001309E5">
      <w:pPr>
        <w:pStyle w:val="ListParagraph"/>
      </w:pPr>
      <w:r w:rsidRPr="009A5BC1">
        <w:t>Circular shift refers to a technique where elements of an array (or a data structure) are rearranged such that they move by a specific number of positions, either to the left or right, while maintaining their order. When an element reaches the boundary (the beginning or the end of the array), it "circles around" to the opposite side and continues shifting</w:t>
      </w:r>
      <w:r w:rsidR="001309E5">
        <w:t>.</w:t>
      </w:r>
    </w:p>
    <w:p w14:paraId="7BC886B0" w14:textId="4F5F2BF9" w:rsidR="001F4FA3" w:rsidRDefault="001F4FA3" w:rsidP="001309E5">
      <w:pPr>
        <w:pStyle w:val="ListParagraph"/>
      </w:pPr>
    </w:p>
    <w:p w14:paraId="1126D224" w14:textId="7D650B12" w:rsidR="001F4FA3" w:rsidRDefault="00396D68" w:rsidP="001309E5">
      <w:pPr>
        <w:pStyle w:val="ListParagraph"/>
      </w:pPr>
      <w:r w:rsidRPr="009A5BC1">
        <w:t xml:space="preserve">In the ring topology implementation, each task is connected to its immediate left and right </w:t>
      </w:r>
      <w:proofErr w:type="spellStart"/>
      <w:r w:rsidRPr="009A5BC1">
        <w:t>neighbors</w:t>
      </w:r>
      <w:proofErr w:type="spellEnd"/>
      <w:r w:rsidRPr="009A5BC1">
        <w:t xml:space="preserve">. Tasks at the boundary are connected in such a way that the left </w:t>
      </w:r>
      <w:proofErr w:type="spellStart"/>
      <w:r w:rsidRPr="009A5BC1">
        <w:t>neighbor</w:t>
      </w:r>
      <w:proofErr w:type="spellEnd"/>
      <w:r w:rsidRPr="009A5BC1">
        <w:t xml:space="preserve"> of the first task is the last task, while the right </w:t>
      </w:r>
      <w:proofErr w:type="spellStart"/>
      <w:r w:rsidRPr="009A5BC1">
        <w:t>neighbor</w:t>
      </w:r>
      <w:proofErr w:type="spellEnd"/>
      <w:r w:rsidRPr="009A5BC1">
        <w:t xml:space="preserve"> of the last task is the first task, forming a circular structure. For example, consider four tasks from 0 to 3. The ring topology is represented by the following diagram</w:t>
      </w:r>
      <w:r w:rsidRPr="009A5BC1">
        <w:t>:</w:t>
      </w:r>
    </w:p>
    <w:p w14:paraId="310B2A4F" w14:textId="0558CCD7" w:rsidR="0006314C" w:rsidRDefault="0006314C" w:rsidP="0006314C">
      <w:r>
        <w:tab/>
      </w:r>
      <w:r>
        <w:rPr>
          <w:noProof/>
        </w:rPr>
        <w:drawing>
          <wp:inline distT="0" distB="0" distL="0" distR="0" wp14:anchorId="3AB7052F" wp14:editId="11DD08F1">
            <wp:extent cx="5067300" cy="11525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67300" cy="1152525"/>
                    </a:xfrm>
                    <a:prstGeom prst="rect">
                      <a:avLst/>
                    </a:prstGeom>
                  </pic:spPr>
                </pic:pic>
              </a:graphicData>
            </a:graphic>
          </wp:inline>
        </w:drawing>
      </w:r>
    </w:p>
    <w:p w14:paraId="07C29873" w14:textId="4115E346" w:rsidR="001F4FA3" w:rsidRDefault="0006314C" w:rsidP="001309E5">
      <w:pPr>
        <w:pStyle w:val="ListParagraph"/>
      </w:pPr>
      <w:r>
        <w:t>Figure 1: a ring topology with 4 tasks</w:t>
      </w:r>
    </w:p>
    <w:p w14:paraId="6BD52A16" w14:textId="77777777" w:rsidR="0006314C" w:rsidRDefault="0006314C" w:rsidP="001309E5">
      <w:pPr>
        <w:pStyle w:val="ListParagraph"/>
      </w:pPr>
    </w:p>
    <w:p w14:paraId="598B88E3" w14:textId="424E2217" w:rsidR="0006314C" w:rsidRDefault="00396D68" w:rsidP="001309E5">
      <w:pPr>
        <w:pStyle w:val="ListParagraph"/>
      </w:pPr>
      <w:r w:rsidRPr="009A5BC1">
        <w:t>When designing the left circular shift for parallel programming, care must be taken since the shift will be executed simultaneously by all tasks. Without careful design, it can lead to a deadlock situation. Deadlock occurs when each task in the system is waiting for some other tasks to release a resource or complete a particular operation, forming a cycle of dependencies. The pseudocode for a single left circular shift is described as</w:t>
      </w:r>
      <w:r w:rsidR="0006314C">
        <w:t>:</w:t>
      </w:r>
    </w:p>
    <w:p w14:paraId="345B1353" w14:textId="77777777" w:rsidR="0006314C" w:rsidRDefault="0006314C" w:rsidP="009A5BC1">
      <w:pPr>
        <w:pStyle w:val="ListParagraph"/>
      </w:pPr>
      <w:r>
        <w:t xml:space="preserve">Send </w:t>
      </w:r>
      <w:proofErr w:type="spellStart"/>
      <w:r>
        <w:t>m</w:t>
      </w:r>
      <w:proofErr w:type="spellEnd"/>
      <w:r>
        <w:t xml:space="preserve"> to the </w:t>
      </w:r>
      <w:proofErr w:type="gramStart"/>
      <w:r>
        <w:t>left</w:t>
      </w:r>
      <w:proofErr w:type="gramEnd"/>
    </w:p>
    <w:p w14:paraId="707A9747" w14:textId="77777777" w:rsidR="0006314C" w:rsidRDefault="0006314C" w:rsidP="009A5BC1">
      <w:pPr>
        <w:pStyle w:val="ListParagraph"/>
      </w:pPr>
      <w:r>
        <w:t xml:space="preserve">Receive m from the </w:t>
      </w:r>
      <w:proofErr w:type="gramStart"/>
      <w:r>
        <w:t>right</w:t>
      </w:r>
      <w:proofErr w:type="gramEnd"/>
    </w:p>
    <w:p w14:paraId="0976415E" w14:textId="2EE88D3C" w:rsidR="00C87A6B" w:rsidRDefault="009A5BC1" w:rsidP="009A5BC1">
      <w:pPr>
        <w:pStyle w:val="ListParagraph"/>
      </w:pPr>
      <w:r w:rsidRPr="009A5BC1">
        <w:t xml:space="preserve">Because each task initializes its m value independently, the above pseudocode can guarantee that no deadlock occurs. Next, we can move on to implement it in the C program. It is essential that a task only communicates with its immediate </w:t>
      </w:r>
      <w:proofErr w:type="spellStart"/>
      <w:r w:rsidRPr="009A5BC1">
        <w:t>neighbors</w:t>
      </w:r>
      <w:proofErr w:type="spellEnd"/>
      <w:r w:rsidRPr="009A5BC1">
        <w:t xml:space="preserve">. We can define the left and right </w:t>
      </w:r>
      <w:proofErr w:type="spellStart"/>
      <w:r w:rsidRPr="009A5BC1">
        <w:t>neighbors</w:t>
      </w:r>
      <w:proofErr w:type="spellEnd"/>
      <w:r w:rsidRPr="009A5BC1">
        <w:t xml:space="preserve"> using the rank of the task and the total number of initialized tasks</w:t>
      </w:r>
      <w:r w:rsidR="00C87A6B">
        <w:t>:</w:t>
      </w:r>
    </w:p>
    <w:tbl>
      <w:tblPr>
        <w:tblStyle w:val="TableGrid"/>
        <w:tblW w:w="0" w:type="auto"/>
        <w:tblInd w:w="715" w:type="dxa"/>
        <w:tblLook w:val="04A0" w:firstRow="1" w:lastRow="0" w:firstColumn="1" w:lastColumn="0" w:noHBand="0" w:noVBand="1"/>
      </w:tblPr>
      <w:tblGrid>
        <w:gridCol w:w="6643"/>
      </w:tblGrid>
      <w:tr w:rsidR="008217DE" w14:paraId="0D6A8EDF" w14:textId="77777777" w:rsidTr="008217DE">
        <w:tc>
          <w:tcPr>
            <w:tcW w:w="6643" w:type="dxa"/>
          </w:tcPr>
          <w:p w14:paraId="00FD64A8" w14:textId="77777777" w:rsidR="008217DE" w:rsidRPr="008217DE" w:rsidRDefault="008217DE" w:rsidP="008217DE">
            <w:pPr>
              <w:shd w:val="clear" w:color="auto" w:fill="1E1E1E"/>
              <w:spacing w:after="0" w:line="285" w:lineRule="atLeast"/>
              <w:rPr>
                <w:rFonts w:ascii="Consolas" w:eastAsia="Times New Roman" w:hAnsi="Consolas" w:cs="Times New Roman"/>
                <w:color w:val="D4D4D4"/>
                <w:kern w:val="0"/>
                <w:sz w:val="21"/>
                <w:szCs w:val="21"/>
                <w14:ligatures w14:val="none"/>
              </w:rPr>
            </w:pPr>
            <w:r w:rsidRPr="008217DE">
              <w:rPr>
                <w:rFonts w:ascii="Consolas" w:eastAsia="Times New Roman" w:hAnsi="Consolas" w:cs="Times New Roman"/>
                <w:color w:val="569CD6"/>
                <w:kern w:val="0"/>
                <w:sz w:val="21"/>
                <w:szCs w:val="21"/>
                <w14:ligatures w14:val="none"/>
              </w:rPr>
              <w:t>int</w:t>
            </w:r>
            <w:r w:rsidRPr="008217DE">
              <w:rPr>
                <w:rFonts w:ascii="Consolas" w:eastAsia="Times New Roman" w:hAnsi="Consolas" w:cs="Times New Roman"/>
                <w:color w:val="D4D4D4"/>
                <w:kern w:val="0"/>
                <w:sz w:val="21"/>
                <w:szCs w:val="21"/>
                <w14:ligatures w14:val="none"/>
              </w:rPr>
              <w:t xml:space="preserve"> </w:t>
            </w:r>
            <w:proofErr w:type="spellStart"/>
            <w:r w:rsidRPr="008217DE">
              <w:rPr>
                <w:rFonts w:ascii="Consolas" w:eastAsia="Times New Roman" w:hAnsi="Consolas" w:cs="Times New Roman"/>
                <w:color w:val="9CDCFE"/>
                <w:kern w:val="0"/>
                <w:sz w:val="21"/>
                <w:szCs w:val="21"/>
                <w14:ligatures w14:val="none"/>
              </w:rPr>
              <w:t>world_rank</w:t>
            </w:r>
            <w:proofErr w:type="spellEnd"/>
            <w:r w:rsidRPr="008217DE">
              <w:rPr>
                <w:rFonts w:ascii="Consolas" w:eastAsia="Times New Roman" w:hAnsi="Consolas" w:cs="Times New Roman"/>
                <w:color w:val="D4D4D4"/>
                <w:kern w:val="0"/>
                <w:sz w:val="21"/>
                <w:szCs w:val="21"/>
                <w14:ligatures w14:val="none"/>
              </w:rPr>
              <w:t xml:space="preserve">, </w:t>
            </w:r>
            <w:proofErr w:type="spellStart"/>
            <w:r w:rsidRPr="008217DE">
              <w:rPr>
                <w:rFonts w:ascii="Consolas" w:eastAsia="Times New Roman" w:hAnsi="Consolas" w:cs="Times New Roman"/>
                <w:color w:val="9CDCFE"/>
                <w:kern w:val="0"/>
                <w:sz w:val="21"/>
                <w:szCs w:val="21"/>
                <w14:ligatures w14:val="none"/>
              </w:rPr>
              <w:t>world_</w:t>
            </w:r>
            <w:proofErr w:type="gramStart"/>
            <w:r w:rsidRPr="008217DE">
              <w:rPr>
                <w:rFonts w:ascii="Consolas" w:eastAsia="Times New Roman" w:hAnsi="Consolas" w:cs="Times New Roman"/>
                <w:color w:val="9CDCFE"/>
                <w:kern w:val="0"/>
                <w:sz w:val="21"/>
                <w:szCs w:val="21"/>
                <w14:ligatures w14:val="none"/>
              </w:rPr>
              <w:t>size</w:t>
            </w:r>
            <w:proofErr w:type="spellEnd"/>
            <w:r w:rsidRPr="008217DE">
              <w:rPr>
                <w:rFonts w:ascii="Consolas" w:eastAsia="Times New Roman" w:hAnsi="Consolas" w:cs="Times New Roman"/>
                <w:color w:val="D4D4D4"/>
                <w:kern w:val="0"/>
                <w:sz w:val="21"/>
                <w:szCs w:val="21"/>
                <w14:ligatures w14:val="none"/>
              </w:rPr>
              <w:t>;</w:t>
            </w:r>
            <w:proofErr w:type="gramEnd"/>
          </w:p>
          <w:p w14:paraId="140B27C6" w14:textId="34903D50" w:rsidR="008217DE" w:rsidRPr="008217DE" w:rsidRDefault="008217DE" w:rsidP="008217DE">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8217DE">
              <w:rPr>
                <w:rFonts w:ascii="Consolas" w:eastAsia="Times New Roman" w:hAnsi="Consolas" w:cs="Times New Roman"/>
                <w:color w:val="DCDCAA"/>
                <w:kern w:val="0"/>
                <w:sz w:val="21"/>
                <w:szCs w:val="21"/>
                <w14:ligatures w14:val="none"/>
              </w:rPr>
              <w:t>MPI_Comm_rank</w:t>
            </w:r>
            <w:proofErr w:type="spellEnd"/>
            <w:r w:rsidRPr="008217DE">
              <w:rPr>
                <w:rFonts w:ascii="Consolas" w:eastAsia="Times New Roman" w:hAnsi="Consolas" w:cs="Times New Roman"/>
                <w:color w:val="D4D4D4"/>
                <w:kern w:val="0"/>
                <w:sz w:val="21"/>
                <w:szCs w:val="21"/>
                <w14:ligatures w14:val="none"/>
              </w:rPr>
              <w:t>(MPI_COMM_WORLD, &amp;</w:t>
            </w:r>
            <w:proofErr w:type="spellStart"/>
            <w:r w:rsidRPr="008217DE">
              <w:rPr>
                <w:rFonts w:ascii="Consolas" w:eastAsia="Times New Roman" w:hAnsi="Consolas" w:cs="Times New Roman"/>
                <w:color w:val="9CDCFE"/>
                <w:kern w:val="0"/>
                <w:sz w:val="21"/>
                <w:szCs w:val="21"/>
                <w14:ligatures w14:val="none"/>
              </w:rPr>
              <w:t>world_rank</w:t>
            </w:r>
            <w:proofErr w:type="spellEnd"/>
            <w:r w:rsidRPr="008217DE">
              <w:rPr>
                <w:rFonts w:ascii="Consolas" w:eastAsia="Times New Roman" w:hAnsi="Consolas" w:cs="Times New Roman"/>
                <w:color w:val="D4D4D4"/>
                <w:kern w:val="0"/>
                <w:sz w:val="21"/>
                <w:szCs w:val="21"/>
                <w14:ligatures w14:val="none"/>
              </w:rPr>
              <w:t>);</w:t>
            </w:r>
          </w:p>
          <w:p w14:paraId="75030C06" w14:textId="77777777" w:rsidR="008217DE" w:rsidRDefault="008217DE" w:rsidP="008217DE">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8217DE">
              <w:rPr>
                <w:rFonts w:ascii="Consolas" w:eastAsia="Times New Roman" w:hAnsi="Consolas" w:cs="Times New Roman"/>
                <w:color w:val="DCDCAA"/>
                <w:kern w:val="0"/>
                <w:sz w:val="21"/>
                <w:szCs w:val="21"/>
                <w14:ligatures w14:val="none"/>
              </w:rPr>
              <w:t>MPI_Comm_</w:t>
            </w:r>
            <w:proofErr w:type="gramStart"/>
            <w:r w:rsidRPr="008217DE">
              <w:rPr>
                <w:rFonts w:ascii="Consolas" w:eastAsia="Times New Roman" w:hAnsi="Consolas" w:cs="Times New Roman"/>
                <w:color w:val="DCDCAA"/>
                <w:kern w:val="0"/>
                <w:sz w:val="21"/>
                <w:szCs w:val="21"/>
                <w14:ligatures w14:val="none"/>
              </w:rPr>
              <w:t>size</w:t>
            </w:r>
            <w:proofErr w:type="spellEnd"/>
            <w:r w:rsidRPr="008217DE">
              <w:rPr>
                <w:rFonts w:ascii="Consolas" w:eastAsia="Times New Roman" w:hAnsi="Consolas" w:cs="Times New Roman"/>
                <w:color w:val="D4D4D4"/>
                <w:kern w:val="0"/>
                <w:sz w:val="21"/>
                <w:szCs w:val="21"/>
                <w14:ligatures w14:val="none"/>
              </w:rPr>
              <w:t>(</w:t>
            </w:r>
            <w:proofErr w:type="gramEnd"/>
            <w:r w:rsidRPr="008217DE">
              <w:rPr>
                <w:rFonts w:ascii="Consolas" w:eastAsia="Times New Roman" w:hAnsi="Consolas" w:cs="Times New Roman"/>
                <w:color w:val="D4D4D4"/>
                <w:kern w:val="0"/>
                <w:sz w:val="21"/>
                <w:szCs w:val="21"/>
                <w14:ligatures w14:val="none"/>
              </w:rPr>
              <w:t>MPI_COMM_WORLD, &amp;</w:t>
            </w:r>
            <w:proofErr w:type="spellStart"/>
            <w:r w:rsidRPr="008217DE">
              <w:rPr>
                <w:rFonts w:ascii="Consolas" w:eastAsia="Times New Roman" w:hAnsi="Consolas" w:cs="Times New Roman"/>
                <w:color w:val="9CDCFE"/>
                <w:kern w:val="0"/>
                <w:sz w:val="21"/>
                <w:szCs w:val="21"/>
                <w14:ligatures w14:val="none"/>
              </w:rPr>
              <w:t>world_size</w:t>
            </w:r>
            <w:proofErr w:type="spellEnd"/>
            <w:r w:rsidRPr="008217DE">
              <w:rPr>
                <w:rFonts w:ascii="Consolas" w:eastAsia="Times New Roman" w:hAnsi="Consolas" w:cs="Times New Roman"/>
                <w:color w:val="D4D4D4"/>
                <w:kern w:val="0"/>
                <w:sz w:val="21"/>
                <w:szCs w:val="21"/>
                <w14:ligatures w14:val="none"/>
              </w:rPr>
              <w:t>);</w:t>
            </w:r>
          </w:p>
          <w:p w14:paraId="115EA901" w14:textId="77777777" w:rsidR="008217DE" w:rsidRDefault="008217DE" w:rsidP="008217DE">
            <w:pPr>
              <w:shd w:val="clear" w:color="auto" w:fill="1E1E1E"/>
              <w:spacing w:line="285" w:lineRule="atLeast"/>
            </w:pPr>
          </w:p>
          <w:p w14:paraId="7786570A" w14:textId="77777777" w:rsidR="008217DE" w:rsidRPr="008217DE" w:rsidRDefault="008217DE" w:rsidP="008217DE">
            <w:pPr>
              <w:shd w:val="clear" w:color="auto" w:fill="1E1E1E"/>
              <w:spacing w:after="0" w:line="285" w:lineRule="atLeast"/>
              <w:rPr>
                <w:rFonts w:ascii="Consolas" w:eastAsia="Times New Roman" w:hAnsi="Consolas" w:cs="Times New Roman"/>
                <w:color w:val="D4D4D4"/>
                <w:kern w:val="0"/>
                <w:sz w:val="21"/>
                <w:szCs w:val="21"/>
                <w14:ligatures w14:val="none"/>
              </w:rPr>
            </w:pPr>
            <w:r w:rsidRPr="008217DE">
              <w:rPr>
                <w:rFonts w:ascii="Consolas" w:eastAsia="Times New Roman" w:hAnsi="Consolas" w:cs="Times New Roman"/>
                <w:color w:val="569CD6"/>
                <w:kern w:val="0"/>
                <w:sz w:val="21"/>
                <w:szCs w:val="21"/>
                <w14:ligatures w14:val="none"/>
              </w:rPr>
              <w:t>int</w:t>
            </w:r>
            <w:r w:rsidRPr="008217DE">
              <w:rPr>
                <w:rFonts w:ascii="Consolas" w:eastAsia="Times New Roman" w:hAnsi="Consolas" w:cs="Times New Roman"/>
                <w:color w:val="D4D4D4"/>
                <w:kern w:val="0"/>
                <w:sz w:val="21"/>
                <w:szCs w:val="21"/>
                <w14:ligatures w14:val="none"/>
              </w:rPr>
              <w:t xml:space="preserve"> </w:t>
            </w:r>
            <w:r w:rsidRPr="008217DE">
              <w:rPr>
                <w:rFonts w:ascii="Consolas" w:eastAsia="Times New Roman" w:hAnsi="Consolas" w:cs="Times New Roman"/>
                <w:color w:val="9CDCFE"/>
                <w:kern w:val="0"/>
                <w:sz w:val="21"/>
                <w:szCs w:val="21"/>
                <w14:ligatures w14:val="none"/>
              </w:rPr>
              <w:t>right</w:t>
            </w:r>
            <w:r w:rsidRPr="008217DE">
              <w:rPr>
                <w:rFonts w:ascii="Consolas" w:eastAsia="Times New Roman" w:hAnsi="Consolas" w:cs="Times New Roman"/>
                <w:color w:val="D4D4D4"/>
                <w:kern w:val="0"/>
                <w:sz w:val="21"/>
                <w:szCs w:val="21"/>
                <w14:ligatures w14:val="none"/>
              </w:rPr>
              <w:t xml:space="preserve"> = (</w:t>
            </w:r>
            <w:proofErr w:type="spellStart"/>
            <w:r w:rsidRPr="008217DE">
              <w:rPr>
                <w:rFonts w:ascii="Consolas" w:eastAsia="Times New Roman" w:hAnsi="Consolas" w:cs="Times New Roman"/>
                <w:color w:val="9CDCFE"/>
                <w:kern w:val="0"/>
                <w:sz w:val="21"/>
                <w:szCs w:val="21"/>
                <w14:ligatures w14:val="none"/>
              </w:rPr>
              <w:t>world_rank</w:t>
            </w:r>
            <w:proofErr w:type="spellEnd"/>
            <w:r w:rsidRPr="008217DE">
              <w:rPr>
                <w:rFonts w:ascii="Consolas" w:eastAsia="Times New Roman" w:hAnsi="Consolas" w:cs="Times New Roman"/>
                <w:color w:val="D4D4D4"/>
                <w:kern w:val="0"/>
                <w:sz w:val="21"/>
                <w:szCs w:val="21"/>
                <w14:ligatures w14:val="none"/>
              </w:rPr>
              <w:t xml:space="preserve"> + </w:t>
            </w:r>
            <w:r w:rsidRPr="008217DE">
              <w:rPr>
                <w:rFonts w:ascii="Consolas" w:eastAsia="Times New Roman" w:hAnsi="Consolas" w:cs="Times New Roman"/>
                <w:color w:val="B5CEA8"/>
                <w:kern w:val="0"/>
                <w:sz w:val="21"/>
                <w:szCs w:val="21"/>
                <w14:ligatures w14:val="none"/>
              </w:rPr>
              <w:t>1</w:t>
            </w:r>
            <w:r w:rsidRPr="008217DE">
              <w:rPr>
                <w:rFonts w:ascii="Consolas" w:eastAsia="Times New Roman" w:hAnsi="Consolas" w:cs="Times New Roman"/>
                <w:color w:val="D4D4D4"/>
                <w:kern w:val="0"/>
                <w:sz w:val="21"/>
                <w:szCs w:val="21"/>
                <w14:ligatures w14:val="none"/>
              </w:rPr>
              <w:t xml:space="preserve">) % </w:t>
            </w:r>
            <w:proofErr w:type="spellStart"/>
            <w:r w:rsidRPr="008217DE">
              <w:rPr>
                <w:rFonts w:ascii="Consolas" w:eastAsia="Times New Roman" w:hAnsi="Consolas" w:cs="Times New Roman"/>
                <w:color w:val="9CDCFE"/>
                <w:kern w:val="0"/>
                <w:sz w:val="21"/>
                <w:szCs w:val="21"/>
                <w14:ligatures w14:val="none"/>
              </w:rPr>
              <w:t>world_</w:t>
            </w:r>
            <w:proofErr w:type="gramStart"/>
            <w:r w:rsidRPr="008217DE">
              <w:rPr>
                <w:rFonts w:ascii="Consolas" w:eastAsia="Times New Roman" w:hAnsi="Consolas" w:cs="Times New Roman"/>
                <w:color w:val="9CDCFE"/>
                <w:kern w:val="0"/>
                <w:sz w:val="21"/>
                <w:szCs w:val="21"/>
                <w14:ligatures w14:val="none"/>
              </w:rPr>
              <w:t>size</w:t>
            </w:r>
            <w:proofErr w:type="spellEnd"/>
            <w:r w:rsidRPr="008217DE">
              <w:rPr>
                <w:rFonts w:ascii="Consolas" w:eastAsia="Times New Roman" w:hAnsi="Consolas" w:cs="Times New Roman"/>
                <w:color w:val="D4D4D4"/>
                <w:kern w:val="0"/>
                <w:sz w:val="21"/>
                <w:szCs w:val="21"/>
                <w14:ligatures w14:val="none"/>
              </w:rPr>
              <w:t>;</w:t>
            </w:r>
            <w:proofErr w:type="gramEnd"/>
          </w:p>
          <w:p w14:paraId="374C83D7" w14:textId="45B4F7BF" w:rsidR="008217DE" w:rsidRDefault="008217DE" w:rsidP="008217DE">
            <w:pPr>
              <w:shd w:val="clear" w:color="auto" w:fill="1E1E1E"/>
              <w:spacing w:line="285" w:lineRule="atLeast"/>
            </w:pPr>
            <w:r w:rsidRPr="008217DE">
              <w:rPr>
                <w:rFonts w:ascii="Consolas" w:eastAsia="Times New Roman" w:hAnsi="Consolas" w:cs="Times New Roman"/>
                <w:color w:val="569CD6"/>
                <w:kern w:val="0"/>
                <w:sz w:val="21"/>
                <w:szCs w:val="21"/>
                <w14:ligatures w14:val="none"/>
              </w:rPr>
              <w:t>int</w:t>
            </w:r>
            <w:r w:rsidRPr="008217DE">
              <w:rPr>
                <w:rFonts w:ascii="Consolas" w:eastAsia="Times New Roman" w:hAnsi="Consolas" w:cs="Times New Roman"/>
                <w:color w:val="D4D4D4"/>
                <w:kern w:val="0"/>
                <w:sz w:val="21"/>
                <w:szCs w:val="21"/>
                <w14:ligatures w14:val="none"/>
              </w:rPr>
              <w:t xml:space="preserve"> </w:t>
            </w:r>
            <w:r w:rsidRPr="008217DE">
              <w:rPr>
                <w:rFonts w:ascii="Consolas" w:eastAsia="Times New Roman" w:hAnsi="Consolas" w:cs="Times New Roman"/>
                <w:color w:val="9CDCFE"/>
                <w:kern w:val="0"/>
                <w:sz w:val="21"/>
                <w:szCs w:val="21"/>
                <w14:ligatures w14:val="none"/>
              </w:rPr>
              <w:t>left</w:t>
            </w:r>
            <w:r w:rsidRPr="008217DE">
              <w:rPr>
                <w:rFonts w:ascii="Consolas" w:eastAsia="Times New Roman" w:hAnsi="Consolas" w:cs="Times New Roman"/>
                <w:color w:val="D4D4D4"/>
                <w:kern w:val="0"/>
                <w:sz w:val="21"/>
                <w:szCs w:val="21"/>
                <w14:ligatures w14:val="none"/>
              </w:rPr>
              <w:t xml:space="preserve"> = (</w:t>
            </w:r>
            <w:proofErr w:type="spellStart"/>
            <w:r w:rsidRPr="008217DE">
              <w:rPr>
                <w:rFonts w:ascii="Consolas" w:eastAsia="Times New Roman" w:hAnsi="Consolas" w:cs="Times New Roman"/>
                <w:color w:val="9CDCFE"/>
                <w:kern w:val="0"/>
                <w:sz w:val="21"/>
                <w:szCs w:val="21"/>
                <w14:ligatures w14:val="none"/>
              </w:rPr>
              <w:t>world_rank</w:t>
            </w:r>
            <w:proofErr w:type="spellEnd"/>
            <w:r w:rsidRPr="008217DE">
              <w:rPr>
                <w:rFonts w:ascii="Consolas" w:eastAsia="Times New Roman" w:hAnsi="Consolas" w:cs="Times New Roman"/>
                <w:color w:val="D4D4D4"/>
                <w:kern w:val="0"/>
                <w:sz w:val="21"/>
                <w:szCs w:val="21"/>
                <w14:ligatures w14:val="none"/>
              </w:rPr>
              <w:t xml:space="preserve"> - </w:t>
            </w:r>
            <w:r w:rsidRPr="008217DE">
              <w:rPr>
                <w:rFonts w:ascii="Consolas" w:eastAsia="Times New Roman" w:hAnsi="Consolas" w:cs="Times New Roman"/>
                <w:color w:val="B5CEA8"/>
                <w:kern w:val="0"/>
                <w:sz w:val="21"/>
                <w:szCs w:val="21"/>
                <w14:ligatures w14:val="none"/>
              </w:rPr>
              <w:t>1</w:t>
            </w:r>
            <w:r w:rsidRPr="008217DE">
              <w:rPr>
                <w:rFonts w:ascii="Consolas" w:eastAsia="Times New Roman" w:hAnsi="Consolas" w:cs="Times New Roman"/>
                <w:color w:val="D4D4D4"/>
                <w:kern w:val="0"/>
                <w:sz w:val="21"/>
                <w:szCs w:val="21"/>
                <w14:ligatures w14:val="none"/>
              </w:rPr>
              <w:t xml:space="preserve"> + </w:t>
            </w:r>
            <w:proofErr w:type="spellStart"/>
            <w:r w:rsidRPr="008217DE">
              <w:rPr>
                <w:rFonts w:ascii="Consolas" w:eastAsia="Times New Roman" w:hAnsi="Consolas" w:cs="Times New Roman"/>
                <w:color w:val="9CDCFE"/>
                <w:kern w:val="0"/>
                <w:sz w:val="21"/>
                <w:szCs w:val="21"/>
                <w14:ligatures w14:val="none"/>
              </w:rPr>
              <w:t>world_size</w:t>
            </w:r>
            <w:proofErr w:type="spellEnd"/>
            <w:r w:rsidRPr="008217DE">
              <w:rPr>
                <w:rFonts w:ascii="Consolas" w:eastAsia="Times New Roman" w:hAnsi="Consolas" w:cs="Times New Roman"/>
                <w:color w:val="D4D4D4"/>
                <w:kern w:val="0"/>
                <w:sz w:val="21"/>
                <w:szCs w:val="21"/>
                <w14:ligatures w14:val="none"/>
              </w:rPr>
              <w:t xml:space="preserve">) % </w:t>
            </w:r>
            <w:proofErr w:type="spellStart"/>
            <w:r>
              <w:rPr>
                <w:rFonts w:ascii="Consolas" w:eastAsia="Times New Roman" w:hAnsi="Consolas" w:cs="Times New Roman"/>
                <w:color w:val="D4D4D4"/>
                <w:kern w:val="0"/>
                <w:sz w:val="21"/>
                <w:szCs w:val="21"/>
                <w14:ligatures w14:val="none"/>
              </w:rPr>
              <w:t>w</w:t>
            </w:r>
            <w:r w:rsidRPr="008217DE">
              <w:rPr>
                <w:rFonts w:ascii="Consolas" w:eastAsia="Times New Roman" w:hAnsi="Consolas" w:cs="Times New Roman"/>
                <w:color w:val="9CDCFE"/>
                <w:kern w:val="0"/>
                <w:sz w:val="21"/>
                <w:szCs w:val="21"/>
                <w14:ligatures w14:val="none"/>
              </w:rPr>
              <w:t>orld_size</w:t>
            </w:r>
            <w:proofErr w:type="spellEnd"/>
            <w:r w:rsidRPr="008217DE">
              <w:rPr>
                <w:rFonts w:ascii="Consolas" w:eastAsia="Times New Roman" w:hAnsi="Consolas" w:cs="Times New Roman"/>
                <w:color w:val="D4D4D4"/>
                <w:kern w:val="0"/>
                <w:sz w:val="21"/>
                <w:szCs w:val="21"/>
                <w14:ligatures w14:val="none"/>
              </w:rPr>
              <w:t>;</w:t>
            </w:r>
          </w:p>
        </w:tc>
      </w:tr>
    </w:tbl>
    <w:p w14:paraId="478C2280" w14:textId="77777777" w:rsidR="008217DE" w:rsidRDefault="008217DE" w:rsidP="008217DE"/>
    <w:p w14:paraId="6B3025AA" w14:textId="7694946E" w:rsidR="00C87A6B" w:rsidRDefault="009A5BC1" w:rsidP="009A5BC1">
      <w:pPr>
        <w:pStyle w:val="ListParagraph"/>
      </w:pPr>
      <w:r w:rsidRPr="009A5BC1">
        <w:lastRenderedPageBreak/>
        <w:t>The modulo operation is used to ensure that it will "circle around." The pseudocode can then be implemented (in order) as</w:t>
      </w:r>
      <w:r w:rsidR="008217DE">
        <w:t>:</w:t>
      </w:r>
    </w:p>
    <w:tbl>
      <w:tblPr>
        <w:tblStyle w:val="TableGrid"/>
        <w:tblW w:w="8489" w:type="dxa"/>
        <w:tblInd w:w="720" w:type="dxa"/>
        <w:tblLook w:val="04A0" w:firstRow="1" w:lastRow="0" w:firstColumn="1" w:lastColumn="0" w:noHBand="0" w:noVBand="1"/>
      </w:tblPr>
      <w:tblGrid>
        <w:gridCol w:w="8489"/>
      </w:tblGrid>
      <w:tr w:rsidR="008217DE" w14:paraId="2FF86517" w14:textId="77777777" w:rsidTr="008217DE">
        <w:tc>
          <w:tcPr>
            <w:tcW w:w="8489" w:type="dxa"/>
          </w:tcPr>
          <w:p w14:paraId="2963182C" w14:textId="77777777" w:rsidR="008217DE" w:rsidRDefault="008217DE" w:rsidP="008217DE">
            <w:pPr>
              <w:shd w:val="clear" w:color="auto" w:fill="1E1E1E"/>
              <w:spacing w:line="285" w:lineRule="atLeast"/>
              <w:rPr>
                <w:rFonts w:ascii="Consolas" w:eastAsia="Times New Roman" w:hAnsi="Consolas" w:cs="Times New Roman"/>
                <w:color w:val="D4D4D4"/>
                <w:kern w:val="0"/>
                <w:sz w:val="21"/>
                <w:szCs w:val="21"/>
                <w14:ligatures w14:val="none"/>
              </w:rPr>
            </w:pPr>
            <w:proofErr w:type="spellStart"/>
            <w:r w:rsidRPr="008217DE">
              <w:rPr>
                <w:rFonts w:ascii="Consolas" w:eastAsia="Times New Roman" w:hAnsi="Consolas" w:cs="Times New Roman"/>
                <w:color w:val="DCDCAA"/>
                <w:kern w:val="0"/>
                <w:sz w:val="21"/>
                <w:szCs w:val="21"/>
                <w14:ligatures w14:val="none"/>
              </w:rPr>
              <w:t>MPI_</w:t>
            </w:r>
            <w:proofErr w:type="gramStart"/>
            <w:r w:rsidRPr="008217DE">
              <w:rPr>
                <w:rFonts w:ascii="Consolas" w:eastAsia="Times New Roman" w:hAnsi="Consolas" w:cs="Times New Roman"/>
                <w:color w:val="DCDCAA"/>
                <w:kern w:val="0"/>
                <w:sz w:val="21"/>
                <w:szCs w:val="21"/>
                <w14:ligatures w14:val="none"/>
              </w:rPr>
              <w:t>Send</w:t>
            </w:r>
            <w:proofErr w:type="spellEnd"/>
            <w:r w:rsidRPr="008217DE">
              <w:rPr>
                <w:rFonts w:ascii="Consolas" w:eastAsia="Times New Roman" w:hAnsi="Consolas" w:cs="Times New Roman"/>
                <w:color w:val="D4D4D4"/>
                <w:kern w:val="0"/>
                <w:sz w:val="21"/>
                <w:szCs w:val="21"/>
                <w14:ligatures w14:val="none"/>
              </w:rPr>
              <w:t>(</w:t>
            </w:r>
            <w:proofErr w:type="gramEnd"/>
            <w:r w:rsidRPr="008217DE">
              <w:rPr>
                <w:rFonts w:ascii="Consolas" w:eastAsia="Times New Roman" w:hAnsi="Consolas" w:cs="Times New Roman"/>
                <w:color w:val="D4D4D4"/>
                <w:kern w:val="0"/>
                <w:sz w:val="21"/>
                <w:szCs w:val="21"/>
                <w14:ligatures w14:val="none"/>
              </w:rPr>
              <w:t>&amp;</w:t>
            </w:r>
            <w:r w:rsidRPr="008217DE">
              <w:rPr>
                <w:rFonts w:ascii="Consolas" w:eastAsia="Times New Roman" w:hAnsi="Consolas" w:cs="Times New Roman"/>
                <w:color w:val="9CDCFE"/>
                <w:kern w:val="0"/>
                <w:sz w:val="21"/>
                <w:szCs w:val="21"/>
                <w14:ligatures w14:val="none"/>
              </w:rPr>
              <w:t>m</w:t>
            </w:r>
            <w:r w:rsidRPr="008217DE">
              <w:rPr>
                <w:rFonts w:ascii="Consolas" w:eastAsia="Times New Roman" w:hAnsi="Consolas" w:cs="Times New Roman"/>
                <w:color w:val="D4D4D4"/>
                <w:kern w:val="0"/>
                <w:sz w:val="21"/>
                <w:szCs w:val="21"/>
                <w14:ligatures w14:val="none"/>
              </w:rPr>
              <w:t xml:space="preserve">, </w:t>
            </w:r>
            <w:r w:rsidRPr="008217DE">
              <w:rPr>
                <w:rFonts w:ascii="Consolas" w:eastAsia="Times New Roman" w:hAnsi="Consolas" w:cs="Times New Roman"/>
                <w:color w:val="B5CEA8"/>
                <w:kern w:val="0"/>
                <w:sz w:val="21"/>
                <w:szCs w:val="21"/>
                <w14:ligatures w14:val="none"/>
              </w:rPr>
              <w:t>1</w:t>
            </w:r>
            <w:r w:rsidRPr="008217DE">
              <w:rPr>
                <w:rFonts w:ascii="Consolas" w:eastAsia="Times New Roman" w:hAnsi="Consolas" w:cs="Times New Roman"/>
                <w:color w:val="D4D4D4"/>
                <w:kern w:val="0"/>
                <w:sz w:val="21"/>
                <w:szCs w:val="21"/>
                <w14:ligatures w14:val="none"/>
              </w:rPr>
              <w:t xml:space="preserve">, MPI_INT, </w:t>
            </w:r>
            <w:r w:rsidRPr="008217DE">
              <w:rPr>
                <w:rFonts w:ascii="Consolas" w:eastAsia="Times New Roman" w:hAnsi="Consolas" w:cs="Times New Roman"/>
                <w:color w:val="9CDCFE"/>
                <w:kern w:val="0"/>
                <w:sz w:val="21"/>
                <w:szCs w:val="21"/>
                <w14:ligatures w14:val="none"/>
              </w:rPr>
              <w:t>left</w:t>
            </w:r>
            <w:r w:rsidRPr="008217DE">
              <w:rPr>
                <w:rFonts w:ascii="Consolas" w:eastAsia="Times New Roman" w:hAnsi="Consolas" w:cs="Times New Roman"/>
                <w:color w:val="D4D4D4"/>
                <w:kern w:val="0"/>
                <w:sz w:val="21"/>
                <w:szCs w:val="21"/>
                <w14:ligatures w14:val="none"/>
              </w:rPr>
              <w:t xml:space="preserve">, </w:t>
            </w:r>
            <w:r w:rsidRPr="008217DE">
              <w:rPr>
                <w:rFonts w:ascii="Consolas" w:eastAsia="Times New Roman" w:hAnsi="Consolas" w:cs="Times New Roman"/>
                <w:color w:val="B5CEA8"/>
                <w:kern w:val="0"/>
                <w:sz w:val="21"/>
                <w:szCs w:val="21"/>
                <w14:ligatures w14:val="none"/>
              </w:rPr>
              <w:t>0</w:t>
            </w:r>
            <w:r w:rsidRPr="008217DE">
              <w:rPr>
                <w:rFonts w:ascii="Consolas" w:eastAsia="Times New Roman" w:hAnsi="Consolas" w:cs="Times New Roman"/>
                <w:color w:val="D4D4D4"/>
                <w:kern w:val="0"/>
                <w:sz w:val="21"/>
                <w:szCs w:val="21"/>
                <w14:ligatures w14:val="none"/>
              </w:rPr>
              <w:t>, MPI_COMM_WORLD);</w:t>
            </w:r>
          </w:p>
          <w:p w14:paraId="5E424906" w14:textId="1E7F94E2" w:rsidR="008217DE" w:rsidRDefault="008217DE" w:rsidP="008217DE">
            <w:pPr>
              <w:shd w:val="clear" w:color="auto" w:fill="1E1E1E"/>
              <w:spacing w:line="285" w:lineRule="atLeast"/>
            </w:pPr>
            <w:proofErr w:type="spellStart"/>
            <w:r w:rsidRPr="008217DE">
              <w:rPr>
                <w:rFonts w:ascii="Consolas" w:eastAsia="Times New Roman" w:hAnsi="Consolas" w:cs="Times New Roman"/>
                <w:color w:val="DCDCAA"/>
                <w:kern w:val="0"/>
                <w:sz w:val="21"/>
                <w:szCs w:val="21"/>
                <w14:ligatures w14:val="none"/>
              </w:rPr>
              <w:t>MPI_Recv</w:t>
            </w:r>
            <w:proofErr w:type="spellEnd"/>
            <w:r w:rsidRPr="008217DE">
              <w:rPr>
                <w:rFonts w:ascii="Consolas" w:eastAsia="Times New Roman" w:hAnsi="Consolas" w:cs="Times New Roman"/>
                <w:color w:val="D4D4D4"/>
                <w:kern w:val="0"/>
                <w:sz w:val="21"/>
                <w:szCs w:val="21"/>
                <w14:ligatures w14:val="none"/>
              </w:rPr>
              <w:t>(&amp;</w:t>
            </w:r>
            <w:r w:rsidRPr="008217DE">
              <w:rPr>
                <w:rFonts w:ascii="Consolas" w:eastAsia="Times New Roman" w:hAnsi="Consolas" w:cs="Times New Roman"/>
                <w:color w:val="9CDCFE"/>
                <w:kern w:val="0"/>
                <w:sz w:val="21"/>
                <w:szCs w:val="21"/>
                <w14:ligatures w14:val="none"/>
              </w:rPr>
              <w:t>m</w:t>
            </w:r>
            <w:r w:rsidRPr="008217DE">
              <w:rPr>
                <w:rFonts w:ascii="Consolas" w:eastAsia="Times New Roman" w:hAnsi="Consolas" w:cs="Times New Roman"/>
                <w:color w:val="D4D4D4"/>
                <w:kern w:val="0"/>
                <w:sz w:val="21"/>
                <w:szCs w:val="21"/>
                <w14:ligatures w14:val="none"/>
              </w:rPr>
              <w:t xml:space="preserve">, </w:t>
            </w:r>
            <w:r w:rsidRPr="008217DE">
              <w:rPr>
                <w:rFonts w:ascii="Consolas" w:eastAsia="Times New Roman" w:hAnsi="Consolas" w:cs="Times New Roman"/>
                <w:color w:val="B5CEA8"/>
                <w:kern w:val="0"/>
                <w:sz w:val="21"/>
                <w:szCs w:val="21"/>
                <w14:ligatures w14:val="none"/>
              </w:rPr>
              <w:t>1</w:t>
            </w:r>
            <w:r w:rsidRPr="008217DE">
              <w:rPr>
                <w:rFonts w:ascii="Consolas" w:eastAsia="Times New Roman" w:hAnsi="Consolas" w:cs="Times New Roman"/>
                <w:color w:val="D4D4D4"/>
                <w:kern w:val="0"/>
                <w:sz w:val="21"/>
                <w:szCs w:val="21"/>
                <w14:ligatures w14:val="none"/>
              </w:rPr>
              <w:t xml:space="preserve">, MPI_INT, </w:t>
            </w:r>
            <w:r w:rsidRPr="008217DE">
              <w:rPr>
                <w:rFonts w:ascii="Consolas" w:eastAsia="Times New Roman" w:hAnsi="Consolas" w:cs="Times New Roman"/>
                <w:color w:val="9CDCFE"/>
                <w:kern w:val="0"/>
                <w:sz w:val="21"/>
                <w:szCs w:val="21"/>
                <w14:ligatures w14:val="none"/>
              </w:rPr>
              <w:t>right</w:t>
            </w:r>
            <w:r w:rsidRPr="008217DE">
              <w:rPr>
                <w:rFonts w:ascii="Consolas" w:eastAsia="Times New Roman" w:hAnsi="Consolas" w:cs="Times New Roman"/>
                <w:color w:val="D4D4D4"/>
                <w:kern w:val="0"/>
                <w:sz w:val="21"/>
                <w:szCs w:val="21"/>
                <w14:ligatures w14:val="none"/>
              </w:rPr>
              <w:t xml:space="preserve">, </w:t>
            </w:r>
            <w:r w:rsidRPr="008217DE">
              <w:rPr>
                <w:rFonts w:ascii="Consolas" w:eastAsia="Times New Roman" w:hAnsi="Consolas" w:cs="Times New Roman"/>
                <w:color w:val="B5CEA8"/>
                <w:kern w:val="0"/>
                <w:sz w:val="21"/>
                <w:szCs w:val="21"/>
                <w14:ligatures w14:val="none"/>
              </w:rPr>
              <w:t>0</w:t>
            </w:r>
            <w:r w:rsidRPr="008217DE">
              <w:rPr>
                <w:rFonts w:ascii="Consolas" w:eastAsia="Times New Roman" w:hAnsi="Consolas" w:cs="Times New Roman"/>
                <w:color w:val="D4D4D4"/>
                <w:kern w:val="0"/>
                <w:sz w:val="21"/>
                <w:szCs w:val="21"/>
                <w14:ligatures w14:val="none"/>
              </w:rPr>
              <w:t>, MPI_COMM_WORLD, MPI_STATUS_IGNORE);</w:t>
            </w:r>
          </w:p>
        </w:tc>
      </w:tr>
    </w:tbl>
    <w:p w14:paraId="4BD1044F" w14:textId="2C9F19D3" w:rsidR="001F4FA3" w:rsidRDefault="001F4FA3" w:rsidP="001309E5">
      <w:pPr>
        <w:pStyle w:val="ListParagraph"/>
      </w:pPr>
    </w:p>
    <w:p w14:paraId="6EAE864C" w14:textId="14008714" w:rsidR="001F4FA3" w:rsidRDefault="009A5BC1" w:rsidP="001309E5">
      <w:pPr>
        <w:pStyle w:val="ListParagraph"/>
      </w:pPr>
      <w:r w:rsidRPr="009A5BC1">
        <w:t>For performing a left circular shift three places, we use a for-loop and perform the left circular shift three times for each task</w:t>
      </w:r>
      <w:r w:rsidR="008217DE">
        <w:t>:</w:t>
      </w:r>
    </w:p>
    <w:tbl>
      <w:tblPr>
        <w:tblStyle w:val="TableGrid"/>
        <w:tblW w:w="8773" w:type="dxa"/>
        <w:tblInd w:w="720" w:type="dxa"/>
        <w:tblLook w:val="04A0" w:firstRow="1" w:lastRow="0" w:firstColumn="1" w:lastColumn="0" w:noHBand="0" w:noVBand="1"/>
      </w:tblPr>
      <w:tblGrid>
        <w:gridCol w:w="8773"/>
      </w:tblGrid>
      <w:tr w:rsidR="008217DE" w14:paraId="1622A405" w14:textId="77777777" w:rsidTr="008217DE">
        <w:tc>
          <w:tcPr>
            <w:tcW w:w="8773" w:type="dxa"/>
          </w:tcPr>
          <w:p w14:paraId="3DB9C674" w14:textId="77777777" w:rsidR="008217DE" w:rsidRPr="008217DE" w:rsidRDefault="008217DE" w:rsidP="008217DE">
            <w:pPr>
              <w:shd w:val="clear" w:color="auto" w:fill="1E1E1E"/>
              <w:spacing w:after="0" w:line="285" w:lineRule="atLeast"/>
              <w:rPr>
                <w:rFonts w:ascii="Consolas" w:eastAsia="Times New Roman" w:hAnsi="Consolas" w:cs="Times New Roman"/>
                <w:color w:val="D4D4D4"/>
                <w:kern w:val="0"/>
                <w:sz w:val="21"/>
                <w:szCs w:val="21"/>
                <w14:ligatures w14:val="none"/>
              </w:rPr>
            </w:pPr>
            <w:r w:rsidRPr="008217DE">
              <w:rPr>
                <w:rFonts w:ascii="Consolas" w:eastAsia="Times New Roman" w:hAnsi="Consolas" w:cs="Times New Roman"/>
                <w:color w:val="C586C0"/>
                <w:kern w:val="0"/>
                <w:sz w:val="21"/>
                <w:szCs w:val="21"/>
                <w14:ligatures w14:val="none"/>
              </w:rPr>
              <w:t>for</w:t>
            </w:r>
            <w:r w:rsidRPr="008217DE">
              <w:rPr>
                <w:rFonts w:ascii="Consolas" w:eastAsia="Times New Roman" w:hAnsi="Consolas" w:cs="Times New Roman"/>
                <w:color w:val="D4D4D4"/>
                <w:kern w:val="0"/>
                <w:sz w:val="21"/>
                <w:szCs w:val="21"/>
                <w14:ligatures w14:val="none"/>
              </w:rPr>
              <w:t xml:space="preserve"> (</w:t>
            </w:r>
            <w:r w:rsidRPr="008217DE">
              <w:rPr>
                <w:rFonts w:ascii="Consolas" w:eastAsia="Times New Roman" w:hAnsi="Consolas" w:cs="Times New Roman"/>
                <w:color w:val="569CD6"/>
                <w:kern w:val="0"/>
                <w:sz w:val="21"/>
                <w:szCs w:val="21"/>
                <w14:ligatures w14:val="none"/>
              </w:rPr>
              <w:t>int</w:t>
            </w:r>
            <w:r w:rsidRPr="008217DE">
              <w:rPr>
                <w:rFonts w:ascii="Consolas" w:eastAsia="Times New Roman" w:hAnsi="Consolas" w:cs="Times New Roman"/>
                <w:color w:val="D4D4D4"/>
                <w:kern w:val="0"/>
                <w:sz w:val="21"/>
                <w:szCs w:val="21"/>
                <w14:ligatures w14:val="none"/>
              </w:rPr>
              <w:t xml:space="preserve"> </w:t>
            </w:r>
            <w:proofErr w:type="spellStart"/>
            <w:r w:rsidRPr="008217DE">
              <w:rPr>
                <w:rFonts w:ascii="Consolas" w:eastAsia="Times New Roman" w:hAnsi="Consolas" w:cs="Times New Roman"/>
                <w:color w:val="9CDCFE"/>
                <w:kern w:val="0"/>
                <w:sz w:val="21"/>
                <w:szCs w:val="21"/>
                <w14:ligatures w14:val="none"/>
              </w:rPr>
              <w:t>i</w:t>
            </w:r>
            <w:proofErr w:type="spellEnd"/>
            <w:r w:rsidRPr="008217DE">
              <w:rPr>
                <w:rFonts w:ascii="Consolas" w:eastAsia="Times New Roman" w:hAnsi="Consolas" w:cs="Times New Roman"/>
                <w:color w:val="D4D4D4"/>
                <w:kern w:val="0"/>
                <w:sz w:val="21"/>
                <w:szCs w:val="21"/>
                <w14:ligatures w14:val="none"/>
              </w:rPr>
              <w:t xml:space="preserve"> = </w:t>
            </w:r>
            <w:r w:rsidRPr="008217DE">
              <w:rPr>
                <w:rFonts w:ascii="Consolas" w:eastAsia="Times New Roman" w:hAnsi="Consolas" w:cs="Times New Roman"/>
                <w:color w:val="B5CEA8"/>
                <w:kern w:val="0"/>
                <w:sz w:val="21"/>
                <w:szCs w:val="21"/>
                <w14:ligatures w14:val="none"/>
              </w:rPr>
              <w:t>0</w:t>
            </w:r>
            <w:r w:rsidRPr="008217DE">
              <w:rPr>
                <w:rFonts w:ascii="Consolas" w:eastAsia="Times New Roman" w:hAnsi="Consolas" w:cs="Times New Roman"/>
                <w:color w:val="D4D4D4"/>
                <w:kern w:val="0"/>
                <w:sz w:val="21"/>
                <w:szCs w:val="21"/>
                <w14:ligatures w14:val="none"/>
              </w:rPr>
              <w:t xml:space="preserve">; </w:t>
            </w:r>
            <w:proofErr w:type="spellStart"/>
            <w:r w:rsidRPr="008217DE">
              <w:rPr>
                <w:rFonts w:ascii="Consolas" w:eastAsia="Times New Roman" w:hAnsi="Consolas" w:cs="Times New Roman"/>
                <w:color w:val="9CDCFE"/>
                <w:kern w:val="0"/>
                <w:sz w:val="21"/>
                <w:szCs w:val="21"/>
                <w14:ligatures w14:val="none"/>
              </w:rPr>
              <w:t>i</w:t>
            </w:r>
            <w:proofErr w:type="spellEnd"/>
            <w:r w:rsidRPr="008217DE">
              <w:rPr>
                <w:rFonts w:ascii="Consolas" w:eastAsia="Times New Roman" w:hAnsi="Consolas" w:cs="Times New Roman"/>
                <w:color w:val="D4D4D4"/>
                <w:kern w:val="0"/>
                <w:sz w:val="21"/>
                <w:szCs w:val="21"/>
                <w14:ligatures w14:val="none"/>
              </w:rPr>
              <w:t xml:space="preserve"> &lt; </w:t>
            </w:r>
            <w:r w:rsidRPr="008217DE">
              <w:rPr>
                <w:rFonts w:ascii="Consolas" w:eastAsia="Times New Roman" w:hAnsi="Consolas" w:cs="Times New Roman"/>
                <w:color w:val="B5CEA8"/>
                <w:kern w:val="0"/>
                <w:sz w:val="21"/>
                <w:szCs w:val="21"/>
                <w14:ligatures w14:val="none"/>
              </w:rPr>
              <w:t>3</w:t>
            </w:r>
            <w:r w:rsidRPr="008217DE">
              <w:rPr>
                <w:rFonts w:ascii="Consolas" w:eastAsia="Times New Roman" w:hAnsi="Consolas" w:cs="Times New Roman"/>
                <w:color w:val="D4D4D4"/>
                <w:kern w:val="0"/>
                <w:sz w:val="21"/>
                <w:szCs w:val="21"/>
                <w14:ligatures w14:val="none"/>
              </w:rPr>
              <w:t xml:space="preserve">; </w:t>
            </w:r>
            <w:proofErr w:type="spellStart"/>
            <w:r w:rsidRPr="008217DE">
              <w:rPr>
                <w:rFonts w:ascii="Consolas" w:eastAsia="Times New Roman" w:hAnsi="Consolas" w:cs="Times New Roman"/>
                <w:color w:val="9CDCFE"/>
                <w:kern w:val="0"/>
                <w:sz w:val="21"/>
                <w:szCs w:val="21"/>
                <w14:ligatures w14:val="none"/>
              </w:rPr>
              <w:t>i</w:t>
            </w:r>
            <w:proofErr w:type="spellEnd"/>
            <w:r w:rsidRPr="008217DE">
              <w:rPr>
                <w:rFonts w:ascii="Consolas" w:eastAsia="Times New Roman" w:hAnsi="Consolas" w:cs="Times New Roman"/>
                <w:color w:val="D4D4D4"/>
                <w:kern w:val="0"/>
                <w:sz w:val="21"/>
                <w:szCs w:val="21"/>
                <w14:ligatures w14:val="none"/>
              </w:rPr>
              <w:t xml:space="preserve">++) </w:t>
            </w:r>
          </w:p>
          <w:p w14:paraId="1AFF2F9A" w14:textId="2CE5BF99" w:rsidR="008217DE" w:rsidRPr="008217DE" w:rsidRDefault="008217DE" w:rsidP="008217DE">
            <w:pPr>
              <w:shd w:val="clear" w:color="auto" w:fill="1E1E1E"/>
              <w:spacing w:line="285" w:lineRule="atLeast"/>
              <w:rPr>
                <w:rFonts w:ascii="Consolas" w:eastAsia="Times New Roman" w:hAnsi="Consolas" w:cs="Times New Roman"/>
                <w:color w:val="D4D4D4"/>
                <w:kern w:val="0"/>
                <w:sz w:val="21"/>
                <w:szCs w:val="21"/>
                <w14:ligatures w14:val="none"/>
              </w:rPr>
            </w:pPr>
            <w:r w:rsidRPr="008217DE">
              <w:rPr>
                <w:rFonts w:ascii="Consolas" w:eastAsia="Times New Roman" w:hAnsi="Consolas" w:cs="Times New Roman"/>
                <w:color w:val="D4D4D4"/>
                <w:kern w:val="0"/>
                <w:sz w:val="21"/>
                <w:szCs w:val="21"/>
                <w14:ligatures w14:val="none"/>
              </w:rPr>
              <w:t>{</w:t>
            </w:r>
          </w:p>
          <w:p w14:paraId="4AD1EA28" w14:textId="09E7F647" w:rsidR="008217DE" w:rsidRPr="008217DE" w:rsidRDefault="008217DE" w:rsidP="008217DE">
            <w:pPr>
              <w:shd w:val="clear" w:color="auto" w:fill="1E1E1E"/>
              <w:spacing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CDCAA"/>
                <w:kern w:val="0"/>
                <w:sz w:val="21"/>
                <w:szCs w:val="21"/>
                <w14:ligatures w14:val="none"/>
              </w:rPr>
              <w:t xml:space="preserve">    </w:t>
            </w:r>
            <w:proofErr w:type="spellStart"/>
            <w:r w:rsidRPr="008217DE">
              <w:rPr>
                <w:rFonts w:ascii="Consolas" w:eastAsia="Times New Roman" w:hAnsi="Consolas" w:cs="Times New Roman"/>
                <w:color w:val="DCDCAA"/>
                <w:kern w:val="0"/>
                <w:sz w:val="21"/>
                <w:szCs w:val="21"/>
                <w14:ligatures w14:val="none"/>
              </w:rPr>
              <w:t>MPI_</w:t>
            </w:r>
            <w:proofErr w:type="gramStart"/>
            <w:r w:rsidRPr="008217DE">
              <w:rPr>
                <w:rFonts w:ascii="Consolas" w:eastAsia="Times New Roman" w:hAnsi="Consolas" w:cs="Times New Roman"/>
                <w:color w:val="DCDCAA"/>
                <w:kern w:val="0"/>
                <w:sz w:val="21"/>
                <w:szCs w:val="21"/>
                <w14:ligatures w14:val="none"/>
              </w:rPr>
              <w:t>Send</w:t>
            </w:r>
            <w:proofErr w:type="spellEnd"/>
            <w:r w:rsidRPr="008217DE">
              <w:rPr>
                <w:rFonts w:ascii="Consolas" w:eastAsia="Times New Roman" w:hAnsi="Consolas" w:cs="Times New Roman"/>
                <w:color w:val="D4D4D4"/>
                <w:kern w:val="0"/>
                <w:sz w:val="21"/>
                <w:szCs w:val="21"/>
                <w14:ligatures w14:val="none"/>
              </w:rPr>
              <w:t>(</w:t>
            </w:r>
            <w:proofErr w:type="gramEnd"/>
            <w:r w:rsidRPr="008217DE">
              <w:rPr>
                <w:rFonts w:ascii="Consolas" w:eastAsia="Times New Roman" w:hAnsi="Consolas" w:cs="Times New Roman"/>
                <w:color w:val="D4D4D4"/>
                <w:kern w:val="0"/>
                <w:sz w:val="21"/>
                <w:szCs w:val="21"/>
                <w14:ligatures w14:val="none"/>
              </w:rPr>
              <w:t>&amp;</w:t>
            </w:r>
            <w:r w:rsidRPr="008217DE">
              <w:rPr>
                <w:rFonts w:ascii="Consolas" w:eastAsia="Times New Roman" w:hAnsi="Consolas" w:cs="Times New Roman"/>
                <w:color w:val="9CDCFE"/>
                <w:kern w:val="0"/>
                <w:sz w:val="21"/>
                <w:szCs w:val="21"/>
                <w14:ligatures w14:val="none"/>
              </w:rPr>
              <w:t>m</w:t>
            </w:r>
            <w:r w:rsidRPr="008217DE">
              <w:rPr>
                <w:rFonts w:ascii="Consolas" w:eastAsia="Times New Roman" w:hAnsi="Consolas" w:cs="Times New Roman"/>
                <w:color w:val="D4D4D4"/>
                <w:kern w:val="0"/>
                <w:sz w:val="21"/>
                <w:szCs w:val="21"/>
                <w14:ligatures w14:val="none"/>
              </w:rPr>
              <w:t xml:space="preserve">, </w:t>
            </w:r>
            <w:r w:rsidRPr="008217DE">
              <w:rPr>
                <w:rFonts w:ascii="Consolas" w:eastAsia="Times New Roman" w:hAnsi="Consolas" w:cs="Times New Roman"/>
                <w:color w:val="B5CEA8"/>
                <w:kern w:val="0"/>
                <w:sz w:val="21"/>
                <w:szCs w:val="21"/>
                <w14:ligatures w14:val="none"/>
              </w:rPr>
              <w:t>1</w:t>
            </w:r>
            <w:r w:rsidRPr="008217DE">
              <w:rPr>
                <w:rFonts w:ascii="Consolas" w:eastAsia="Times New Roman" w:hAnsi="Consolas" w:cs="Times New Roman"/>
                <w:color w:val="D4D4D4"/>
                <w:kern w:val="0"/>
                <w:sz w:val="21"/>
                <w:szCs w:val="21"/>
                <w14:ligatures w14:val="none"/>
              </w:rPr>
              <w:t xml:space="preserve">, MPI_INT, </w:t>
            </w:r>
            <w:r w:rsidRPr="008217DE">
              <w:rPr>
                <w:rFonts w:ascii="Consolas" w:eastAsia="Times New Roman" w:hAnsi="Consolas" w:cs="Times New Roman"/>
                <w:color w:val="9CDCFE"/>
                <w:kern w:val="0"/>
                <w:sz w:val="21"/>
                <w:szCs w:val="21"/>
                <w14:ligatures w14:val="none"/>
              </w:rPr>
              <w:t>left</w:t>
            </w:r>
            <w:r w:rsidRPr="008217DE">
              <w:rPr>
                <w:rFonts w:ascii="Consolas" w:eastAsia="Times New Roman" w:hAnsi="Consolas" w:cs="Times New Roman"/>
                <w:color w:val="D4D4D4"/>
                <w:kern w:val="0"/>
                <w:sz w:val="21"/>
                <w:szCs w:val="21"/>
                <w14:ligatures w14:val="none"/>
              </w:rPr>
              <w:t xml:space="preserve">, </w:t>
            </w:r>
            <w:r w:rsidRPr="008217DE">
              <w:rPr>
                <w:rFonts w:ascii="Consolas" w:eastAsia="Times New Roman" w:hAnsi="Consolas" w:cs="Times New Roman"/>
                <w:color w:val="B5CEA8"/>
                <w:kern w:val="0"/>
                <w:sz w:val="21"/>
                <w:szCs w:val="21"/>
                <w14:ligatures w14:val="none"/>
              </w:rPr>
              <w:t>0</w:t>
            </w:r>
            <w:r w:rsidRPr="008217DE">
              <w:rPr>
                <w:rFonts w:ascii="Consolas" w:eastAsia="Times New Roman" w:hAnsi="Consolas" w:cs="Times New Roman"/>
                <w:color w:val="D4D4D4"/>
                <w:kern w:val="0"/>
                <w:sz w:val="21"/>
                <w:szCs w:val="21"/>
                <w14:ligatures w14:val="none"/>
              </w:rPr>
              <w:t>, MPI_COMM_WORLD);</w:t>
            </w:r>
          </w:p>
          <w:p w14:paraId="7210D7BF" w14:textId="75418668" w:rsidR="008217DE" w:rsidRPr="008217DE" w:rsidRDefault="008217DE" w:rsidP="008217DE">
            <w:pPr>
              <w:shd w:val="clear" w:color="auto" w:fill="1E1E1E"/>
              <w:spacing w:line="285" w:lineRule="atLeast"/>
              <w:rPr>
                <w:rFonts w:ascii="Consolas" w:eastAsia="Times New Roman" w:hAnsi="Consolas" w:cs="Times New Roman"/>
                <w:color w:val="D4D4D4"/>
                <w:kern w:val="0"/>
                <w:sz w:val="21"/>
                <w:szCs w:val="21"/>
                <w14:ligatures w14:val="none"/>
              </w:rPr>
            </w:pPr>
            <w:r w:rsidRPr="008217DE">
              <w:rPr>
                <w:rFonts w:ascii="Consolas" w:eastAsia="Times New Roman" w:hAnsi="Consolas" w:cs="Times New Roman"/>
                <w:color w:val="D4D4D4"/>
                <w:kern w:val="0"/>
                <w:sz w:val="21"/>
                <w:szCs w:val="21"/>
                <w14:ligatures w14:val="none"/>
              </w:rPr>
              <w:t xml:space="preserve">    </w:t>
            </w:r>
            <w:proofErr w:type="spellStart"/>
            <w:r w:rsidRPr="008217DE">
              <w:rPr>
                <w:rFonts w:ascii="Consolas" w:eastAsia="Times New Roman" w:hAnsi="Consolas" w:cs="Times New Roman"/>
                <w:color w:val="DCDCAA"/>
                <w:kern w:val="0"/>
                <w:sz w:val="21"/>
                <w:szCs w:val="21"/>
                <w14:ligatures w14:val="none"/>
              </w:rPr>
              <w:t>MPI_</w:t>
            </w:r>
            <w:proofErr w:type="gramStart"/>
            <w:r w:rsidRPr="008217DE">
              <w:rPr>
                <w:rFonts w:ascii="Consolas" w:eastAsia="Times New Roman" w:hAnsi="Consolas" w:cs="Times New Roman"/>
                <w:color w:val="DCDCAA"/>
                <w:kern w:val="0"/>
                <w:sz w:val="21"/>
                <w:szCs w:val="21"/>
                <w14:ligatures w14:val="none"/>
              </w:rPr>
              <w:t>Recv</w:t>
            </w:r>
            <w:proofErr w:type="spellEnd"/>
            <w:r w:rsidRPr="008217DE">
              <w:rPr>
                <w:rFonts w:ascii="Consolas" w:eastAsia="Times New Roman" w:hAnsi="Consolas" w:cs="Times New Roman"/>
                <w:color w:val="D4D4D4"/>
                <w:kern w:val="0"/>
                <w:sz w:val="21"/>
                <w:szCs w:val="21"/>
                <w14:ligatures w14:val="none"/>
              </w:rPr>
              <w:t>(</w:t>
            </w:r>
            <w:proofErr w:type="gramEnd"/>
            <w:r w:rsidRPr="008217DE">
              <w:rPr>
                <w:rFonts w:ascii="Consolas" w:eastAsia="Times New Roman" w:hAnsi="Consolas" w:cs="Times New Roman"/>
                <w:color w:val="D4D4D4"/>
                <w:kern w:val="0"/>
                <w:sz w:val="21"/>
                <w:szCs w:val="21"/>
                <w14:ligatures w14:val="none"/>
              </w:rPr>
              <w:t>&amp;</w:t>
            </w:r>
            <w:r w:rsidRPr="008217DE">
              <w:rPr>
                <w:rFonts w:ascii="Consolas" w:eastAsia="Times New Roman" w:hAnsi="Consolas" w:cs="Times New Roman"/>
                <w:color w:val="9CDCFE"/>
                <w:kern w:val="0"/>
                <w:sz w:val="21"/>
                <w:szCs w:val="21"/>
                <w14:ligatures w14:val="none"/>
              </w:rPr>
              <w:t>m</w:t>
            </w:r>
            <w:r w:rsidRPr="008217DE">
              <w:rPr>
                <w:rFonts w:ascii="Consolas" w:eastAsia="Times New Roman" w:hAnsi="Consolas" w:cs="Times New Roman"/>
                <w:color w:val="D4D4D4"/>
                <w:kern w:val="0"/>
                <w:sz w:val="21"/>
                <w:szCs w:val="21"/>
                <w14:ligatures w14:val="none"/>
              </w:rPr>
              <w:t xml:space="preserve">, </w:t>
            </w:r>
            <w:r w:rsidRPr="008217DE">
              <w:rPr>
                <w:rFonts w:ascii="Consolas" w:eastAsia="Times New Roman" w:hAnsi="Consolas" w:cs="Times New Roman"/>
                <w:color w:val="B5CEA8"/>
                <w:kern w:val="0"/>
                <w:sz w:val="21"/>
                <w:szCs w:val="21"/>
                <w14:ligatures w14:val="none"/>
              </w:rPr>
              <w:t>1</w:t>
            </w:r>
            <w:r w:rsidRPr="008217DE">
              <w:rPr>
                <w:rFonts w:ascii="Consolas" w:eastAsia="Times New Roman" w:hAnsi="Consolas" w:cs="Times New Roman"/>
                <w:color w:val="D4D4D4"/>
                <w:kern w:val="0"/>
                <w:sz w:val="21"/>
                <w:szCs w:val="21"/>
                <w14:ligatures w14:val="none"/>
              </w:rPr>
              <w:t xml:space="preserve">, MPI_INT, </w:t>
            </w:r>
            <w:r w:rsidRPr="008217DE">
              <w:rPr>
                <w:rFonts w:ascii="Consolas" w:eastAsia="Times New Roman" w:hAnsi="Consolas" w:cs="Times New Roman"/>
                <w:color w:val="9CDCFE"/>
                <w:kern w:val="0"/>
                <w:sz w:val="21"/>
                <w:szCs w:val="21"/>
                <w14:ligatures w14:val="none"/>
              </w:rPr>
              <w:t>right</w:t>
            </w:r>
            <w:r w:rsidRPr="008217DE">
              <w:rPr>
                <w:rFonts w:ascii="Consolas" w:eastAsia="Times New Roman" w:hAnsi="Consolas" w:cs="Times New Roman"/>
                <w:color w:val="D4D4D4"/>
                <w:kern w:val="0"/>
                <w:sz w:val="21"/>
                <w:szCs w:val="21"/>
                <w14:ligatures w14:val="none"/>
              </w:rPr>
              <w:t xml:space="preserve">, </w:t>
            </w:r>
            <w:r w:rsidRPr="008217DE">
              <w:rPr>
                <w:rFonts w:ascii="Consolas" w:eastAsia="Times New Roman" w:hAnsi="Consolas" w:cs="Times New Roman"/>
                <w:color w:val="B5CEA8"/>
                <w:kern w:val="0"/>
                <w:sz w:val="21"/>
                <w:szCs w:val="21"/>
                <w14:ligatures w14:val="none"/>
              </w:rPr>
              <w:t>0</w:t>
            </w:r>
            <w:r w:rsidRPr="008217DE">
              <w:rPr>
                <w:rFonts w:ascii="Consolas" w:eastAsia="Times New Roman" w:hAnsi="Consolas" w:cs="Times New Roman"/>
                <w:color w:val="D4D4D4"/>
                <w:kern w:val="0"/>
                <w:sz w:val="21"/>
                <w:szCs w:val="21"/>
                <w14:ligatures w14:val="none"/>
              </w:rPr>
              <w:t>, MPI_COMM_WORLD, MPI_STATUS_IGNORE);</w:t>
            </w:r>
          </w:p>
          <w:p w14:paraId="3B14558C" w14:textId="309C7CDC" w:rsidR="008217DE" w:rsidRPr="008217DE" w:rsidRDefault="008217DE" w:rsidP="008217DE">
            <w:pPr>
              <w:shd w:val="clear" w:color="auto" w:fill="1E1E1E"/>
              <w:spacing w:line="285" w:lineRule="atLeast"/>
              <w:rPr>
                <w:rFonts w:ascii="Consolas" w:eastAsia="Times New Roman" w:hAnsi="Consolas" w:cs="Times New Roman"/>
                <w:color w:val="D4D4D4"/>
                <w:kern w:val="0"/>
                <w:sz w:val="21"/>
                <w:szCs w:val="21"/>
                <w14:ligatures w14:val="none"/>
              </w:rPr>
            </w:pPr>
            <w:r w:rsidRPr="008217DE">
              <w:rPr>
                <w:rFonts w:ascii="Consolas" w:eastAsia="Times New Roman" w:hAnsi="Consolas" w:cs="Times New Roman"/>
                <w:color w:val="D4D4D4"/>
                <w:kern w:val="0"/>
                <w:sz w:val="21"/>
                <w:szCs w:val="21"/>
                <w14:ligatures w14:val="none"/>
              </w:rPr>
              <w:t>}</w:t>
            </w:r>
          </w:p>
        </w:tc>
      </w:tr>
    </w:tbl>
    <w:p w14:paraId="0CDEAA49" w14:textId="268094E1" w:rsidR="005E52E5" w:rsidRDefault="005E52E5" w:rsidP="00D16130"/>
    <w:p w14:paraId="15AACDE9" w14:textId="1231F9A8" w:rsidR="00D16130" w:rsidRDefault="00D16130" w:rsidP="005E52E5">
      <w:pPr>
        <w:pStyle w:val="ListParagraph"/>
        <w:numPr>
          <w:ilvl w:val="0"/>
          <w:numId w:val="13"/>
        </w:numPr>
      </w:pPr>
      <w:r>
        <w:t>Strategy for Achieving Ordered Output</w:t>
      </w:r>
    </w:p>
    <w:p w14:paraId="224352BD" w14:textId="117FE510" w:rsidR="00D16130" w:rsidRDefault="009A5BC1" w:rsidP="00D16130">
      <w:pPr>
        <w:pStyle w:val="ListParagraph"/>
      </w:pPr>
      <w:r w:rsidRPr="009A5BC1">
        <w:t>Each task must output its m-value after performing the left circular shift three times. Moreover, the outputs must be ordered based on the rank of the task, and only point-to-point communication is allowed. To differentiate between the messages sent during the circular shift and those sent for ordered output, we use different message tags. This approach helps to avoid confusion and ensure proper communication between tasks</w:t>
      </w:r>
      <w:r w:rsidR="00D16130">
        <w:t xml:space="preserve">. </w:t>
      </w:r>
    </w:p>
    <w:p w14:paraId="72833EC0" w14:textId="77777777" w:rsidR="009A5BC1" w:rsidRDefault="009A5BC1" w:rsidP="00D16130">
      <w:pPr>
        <w:pStyle w:val="ListParagraph"/>
      </w:pPr>
    </w:p>
    <w:p w14:paraId="14FD7CD2" w14:textId="300B357A" w:rsidR="00EA4E19" w:rsidRDefault="009A5BC1" w:rsidP="009A5BC1">
      <w:pPr>
        <w:pStyle w:val="ListParagraph"/>
      </w:pPr>
      <w:r w:rsidRPr="009A5BC1">
        <w:t xml:space="preserve">Each task can output the m-value on its own. However, the order of the output is unpredictable. This is because the MPI tasks are competing for access to the shared </w:t>
      </w:r>
      <w:proofErr w:type="gramStart"/>
      <w:r w:rsidRPr="009A5BC1">
        <w:t>To</w:t>
      </w:r>
      <w:proofErr w:type="gramEnd"/>
      <w:r w:rsidRPr="009A5BC1">
        <w:t xml:space="preserve"> address this issue, we can designate a single task to handle the m-value output so that we can order these outputs based on the rank. This task will be the master, while the others would be workers. In the implementation, task 0 is chosen as the master task. The master task is responsible for collecting the m-value from the worker tasks, organizing them based on rank, and then printing the m-values in order</w:t>
      </w:r>
      <w:r w:rsidR="00EA4E19">
        <w:t>.</w:t>
      </w:r>
    </w:p>
    <w:p w14:paraId="390F4830" w14:textId="77777777" w:rsidR="009A5BC1" w:rsidRDefault="009A5BC1" w:rsidP="009A5BC1">
      <w:pPr>
        <w:pStyle w:val="ListParagraph"/>
      </w:pPr>
    </w:p>
    <w:p w14:paraId="5849F17F" w14:textId="1A511C20" w:rsidR="009A5BC1" w:rsidRDefault="009A5BC1" w:rsidP="009A5BC1">
      <w:pPr>
        <w:pStyle w:val="ListParagraph"/>
      </w:pPr>
      <w:r w:rsidRPr="009A5BC1">
        <w:t xml:space="preserve">To address this issue, we can designate a single task to handle the m-value output so that we can order these outputs based on the rank. This task will be the master, while the others would be workers. In the implementation, task 0 is chosen as the master task. The master task is responsible for collecting the m-value from the worker tasks, organizing them based on rank, and then printing the m-values in </w:t>
      </w:r>
      <w:proofErr w:type="gramStart"/>
      <w:r w:rsidRPr="009A5BC1">
        <w:t>order</w:t>
      </w:r>
      <w:proofErr w:type="gramEnd"/>
    </w:p>
    <w:p w14:paraId="34B0C46D" w14:textId="77777777" w:rsidR="009A5BC1" w:rsidRPr="009A5BC1" w:rsidRDefault="009A5BC1" w:rsidP="009A5BC1">
      <w:pPr>
        <w:pStyle w:val="ListParagraph"/>
      </w:pPr>
    </w:p>
    <w:p w14:paraId="32A7556E" w14:textId="7C6C6A67" w:rsidR="009A5BC1" w:rsidRDefault="009A5BC1" w:rsidP="009A5BC1">
      <w:pPr>
        <w:pStyle w:val="ListParagraph"/>
      </w:pPr>
      <w:r w:rsidRPr="009A5BC1">
        <w:t xml:space="preserve">During the left circular shift, we use a message tag of 0 for the communication between tasks. When collecting the m-values for ordered output, we use a message tag of 1. By using different message tags, we ensure that the master task can correctly identify and process the messages related to ordered </w:t>
      </w:r>
      <w:proofErr w:type="gramStart"/>
      <w:r w:rsidRPr="009A5BC1">
        <w:t>output</w:t>
      </w:r>
      <w:proofErr w:type="gramEnd"/>
    </w:p>
    <w:p w14:paraId="663AE554" w14:textId="77777777" w:rsidR="009A5BC1" w:rsidRDefault="009A5BC1" w:rsidP="009A5BC1">
      <w:pPr>
        <w:pStyle w:val="ListParagraph"/>
      </w:pPr>
    </w:p>
    <w:p w14:paraId="7746E933" w14:textId="400855F4" w:rsidR="00EA4E19" w:rsidRDefault="009A5BC1" w:rsidP="00396D68">
      <w:pPr>
        <w:pStyle w:val="ListParagraph"/>
      </w:pPr>
      <w:r w:rsidRPr="009A5BC1">
        <w:t xml:space="preserve">This can be achieved by having all the worker tasks send their m-values as messages using </w:t>
      </w:r>
      <w:proofErr w:type="spellStart"/>
      <w:r w:rsidRPr="009A5BC1">
        <w:t>MPI_</w:t>
      </w:r>
      <w:proofErr w:type="gramStart"/>
      <w:r w:rsidRPr="009A5BC1">
        <w:t>Send</w:t>
      </w:r>
      <w:proofErr w:type="spellEnd"/>
      <w:r w:rsidRPr="009A5BC1">
        <w:t>(</w:t>
      </w:r>
      <w:proofErr w:type="gramEnd"/>
      <w:r w:rsidRPr="009A5BC1">
        <w:t>) with a message tag of 1 to the master. Then, using a for-loop, the master will collect these messages and print them in order. We use the if-else clause to partition the work between the master and the workers. The code can be implemented as</w:t>
      </w:r>
      <w:r w:rsidR="00EA4E19">
        <w:t>:</w:t>
      </w:r>
    </w:p>
    <w:tbl>
      <w:tblPr>
        <w:tblStyle w:val="TableGrid"/>
        <w:tblW w:w="0" w:type="auto"/>
        <w:tblInd w:w="720" w:type="dxa"/>
        <w:tblLook w:val="04A0" w:firstRow="1" w:lastRow="0" w:firstColumn="1" w:lastColumn="0" w:noHBand="0" w:noVBand="1"/>
      </w:tblPr>
      <w:tblGrid>
        <w:gridCol w:w="8296"/>
      </w:tblGrid>
      <w:tr w:rsidR="00EA4E19" w14:paraId="011F5687" w14:textId="77777777" w:rsidTr="00EA4E19">
        <w:tc>
          <w:tcPr>
            <w:tcW w:w="9016" w:type="dxa"/>
          </w:tcPr>
          <w:p w14:paraId="1872E8E2" w14:textId="3EDEA3AE" w:rsidR="00EA4E19" w:rsidRPr="00EA4E19" w:rsidRDefault="00EA4E19" w:rsidP="00EA4E19">
            <w:pPr>
              <w:shd w:val="clear" w:color="auto" w:fill="1E1E1E"/>
              <w:spacing w:after="0" w:line="285" w:lineRule="atLeast"/>
              <w:rPr>
                <w:rFonts w:ascii="Consolas" w:eastAsia="Times New Roman" w:hAnsi="Consolas" w:cs="Times New Roman"/>
                <w:color w:val="D4D4D4"/>
                <w:kern w:val="0"/>
                <w:sz w:val="21"/>
                <w:szCs w:val="21"/>
                <w14:ligatures w14:val="none"/>
              </w:rPr>
            </w:pPr>
            <w:r w:rsidRPr="00EA4E19">
              <w:rPr>
                <w:rFonts w:ascii="Consolas" w:eastAsia="Times New Roman" w:hAnsi="Consolas" w:cs="Times New Roman"/>
                <w:color w:val="C586C0"/>
                <w:kern w:val="0"/>
                <w:sz w:val="21"/>
                <w:szCs w:val="21"/>
                <w14:ligatures w14:val="none"/>
              </w:rPr>
              <w:t>if</w:t>
            </w:r>
            <w:r w:rsidRPr="00EA4E19">
              <w:rPr>
                <w:rFonts w:ascii="Consolas" w:eastAsia="Times New Roman" w:hAnsi="Consolas" w:cs="Times New Roman"/>
                <w:color w:val="D4D4D4"/>
                <w:kern w:val="0"/>
                <w:sz w:val="21"/>
                <w:szCs w:val="21"/>
                <w14:ligatures w14:val="none"/>
              </w:rPr>
              <w:t xml:space="preserve"> (</w:t>
            </w:r>
            <w:proofErr w:type="spellStart"/>
            <w:r w:rsidRPr="00EA4E19">
              <w:rPr>
                <w:rFonts w:ascii="Consolas" w:eastAsia="Times New Roman" w:hAnsi="Consolas" w:cs="Times New Roman"/>
                <w:color w:val="9CDCFE"/>
                <w:kern w:val="0"/>
                <w:sz w:val="21"/>
                <w:szCs w:val="21"/>
                <w14:ligatures w14:val="none"/>
              </w:rPr>
              <w:t>world_rank</w:t>
            </w:r>
            <w:proofErr w:type="spellEnd"/>
            <w:r w:rsidRPr="00EA4E19">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0</w:t>
            </w:r>
            <w:r w:rsidRPr="00EA4E19">
              <w:rPr>
                <w:rFonts w:ascii="Consolas" w:eastAsia="Times New Roman" w:hAnsi="Consolas" w:cs="Times New Roman"/>
                <w:color w:val="D4D4D4"/>
                <w:kern w:val="0"/>
                <w:sz w:val="21"/>
                <w:szCs w:val="21"/>
                <w14:ligatures w14:val="none"/>
              </w:rPr>
              <w:t>)</w:t>
            </w:r>
          </w:p>
          <w:p w14:paraId="0B5CDBC1" w14:textId="68D04DCF" w:rsidR="00EA4E19" w:rsidRPr="00EA4E19" w:rsidRDefault="00EA4E19" w:rsidP="00EA4E19">
            <w:pPr>
              <w:shd w:val="clear" w:color="auto" w:fill="1E1E1E"/>
              <w:spacing w:line="285" w:lineRule="atLeast"/>
              <w:rPr>
                <w:rFonts w:ascii="Consolas" w:eastAsia="Times New Roman" w:hAnsi="Consolas" w:cs="Times New Roman"/>
                <w:color w:val="D4D4D4"/>
                <w:kern w:val="0"/>
                <w:sz w:val="21"/>
                <w:szCs w:val="21"/>
                <w14:ligatures w14:val="none"/>
              </w:rPr>
            </w:pPr>
            <w:r w:rsidRPr="00EA4E19">
              <w:rPr>
                <w:rFonts w:ascii="Consolas" w:eastAsia="Times New Roman" w:hAnsi="Consolas" w:cs="Times New Roman"/>
                <w:color w:val="D4D4D4"/>
                <w:kern w:val="0"/>
                <w:sz w:val="21"/>
                <w:szCs w:val="21"/>
                <w14:ligatures w14:val="none"/>
              </w:rPr>
              <w:t>{</w:t>
            </w:r>
          </w:p>
          <w:p w14:paraId="05C3A4E9" w14:textId="39B01BCE" w:rsidR="00EA4E19" w:rsidRPr="00EA4E19" w:rsidRDefault="00EA4E19" w:rsidP="00EA4E19">
            <w:pPr>
              <w:shd w:val="clear" w:color="auto" w:fill="1E1E1E"/>
              <w:spacing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C586C0"/>
                <w:kern w:val="0"/>
                <w:sz w:val="21"/>
                <w:szCs w:val="21"/>
                <w14:ligatures w14:val="none"/>
              </w:rPr>
              <w:lastRenderedPageBreak/>
              <w:t xml:space="preserve">    </w:t>
            </w:r>
            <w:r w:rsidRPr="00EA4E19">
              <w:rPr>
                <w:rFonts w:ascii="Consolas" w:eastAsia="Times New Roman" w:hAnsi="Consolas" w:cs="Times New Roman"/>
                <w:color w:val="C586C0"/>
                <w:kern w:val="0"/>
                <w:sz w:val="21"/>
                <w:szCs w:val="21"/>
                <w14:ligatures w14:val="none"/>
              </w:rPr>
              <w:t>for</w:t>
            </w:r>
            <w:r w:rsidRPr="00EA4E19">
              <w:rPr>
                <w:rFonts w:ascii="Consolas" w:eastAsia="Times New Roman" w:hAnsi="Consolas" w:cs="Times New Roman"/>
                <w:color w:val="D4D4D4"/>
                <w:kern w:val="0"/>
                <w:sz w:val="21"/>
                <w:szCs w:val="21"/>
                <w14:ligatures w14:val="none"/>
              </w:rPr>
              <w:t xml:space="preserve"> (</w:t>
            </w:r>
            <w:r w:rsidRPr="00EA4E19">
              <w:rPr>
                <w:rFonts w:ascii="Consolas" w:eastAsia="Times New Roman" w:hAnsi="Consolas" w:cs="Times New Roman"/>
                <w:color w:val="569CD6"/>
                <w:kern w:val="0"/>
                <w:sz w:val="21"/>
                <w:szCs w:val="21"/>
                <w14:ligatures w14:val="none"/>
              </w:rPr>
              <w:t>int</w:t>
            </w:r>
            <w:r w:rsidRPr="00EA4E19">
              <w:rPr>
                <w:rFonts w:ascii="Consolas" w:eastAsia="Times New Roman" w:hAnsi="Consolas" w:cs="Times New Roman"/>
                <w:color w:val="D4D4D4"/>
                <w:kern w:val="0"/>
                <w:sz w:val="21"/>
                <w:szCs w:val="21"/>
                <w14:ligatures w14:val="none"/>
              </w:rPr>
              <w:t xml:space="preserve"> </w:t>
            </w:r>
            <w:proofErr w:type="spellStart"/>
            <w:r w:rsidRPr="00EA4E19">
              <w:rPr>
                <w:rFonts w:ascii="Consolas" w:eastAsia="Times New Roman" w:hAnsi="Consolas" w:cs="Times New Roman"/>
                <w:color w:val="9CDCFE"/>
                <w:kern w:val="0"/>
                <w:sz w:val="21"/>
                <w:szCs w:val="21"/>
                <w14:ligatures w14:val="none"/>
              </w:rPr>
              <w:t>i</w:t>
            </w:r>
            <w:proofErr w:type="spellEnd"/>
            <w:r w:rsidRPr="00EA4E19">
              <w:rPr>
                <w:rFonts w:ascii="Consolas" w:eastAsia="Times New Roman" w:hAnsi="Consolas" w:cs="Times New Roman"/>
                <w:color w:val="D4D4D4"/>
                <w:kern w:val="0"/>
                <w:sz w:val="21"/>
                <w:szCs w:val="21"/>
                <w14:ligatures w14:val="none"/>
              </w:rPr>
              <w:t xml:space="preserve"> = </w:t>
            </w:r>
            <w:r w:rsidRPr="00EA4E19">
              <w:rPr>
                <w:rFonts w:ascii="Consolas" w:eastAsia="Times New Roman" w:hAnsi="Consolas" w:cs="Times New Roman"/>
                <w:color w:val="B5CEA8"/>
                <w:kern w:val="0"/>
                <w:sz w:val="21"/>
                <w:szCs w:val="21"/>
                <w14:ligatures w14:val="none"/>
              </w:rPr>
              <w:t>0</w:t>
            </w:r>
            <w:r w:rsidRPr="00EA4E19">
              <w:rPr>
                <w:rFonts w:ascii="Consolas" w:eastAsia="Times New Roman" w:hAnsi="Consolas" w:cs="Times New Roman"/>
                <w:color w:val="D4D4D4"/>
                <w:kern w:val="0"/>
                <w:sz w:val="21"/>
                <w:szCs w:val="21"/>
                <w14:ligatures w14:val="none"/>
              </w:rPr>
              <w:t xml:space="preserve">; </w:t>
            </w:r>
            <w:proofErr w:type="spellStart"/>
            <w:r w:rsidRPr="00EA4E19">
              <w:rPr>
                <w:rFonts w:ascii="Consolas" w:eastAsia="Times New Roman" w:hAnsi="Consolas" w:cs="Times New Roman"/>
                <w:color w:val="9CDCFE"/>
                <w:kern w:val="0"/>
                <w:sz w:val="21"/>
                <w:szCs w:val="21"/>
                <w14:ligatures w14:val="none"/>
              </w:rPr>
              <w:t>i</w:t>
            </w:r>
            <w:proofErr w:type="spellEnd"/>
            <w:r w:rsidRPr="00EA4E19">
              <w:rPr>
                <w:rFonts w:ascii="Consolas" w:eastAsia="Times New Roman" w:hAnsi="Consolas" w:cs="Times New Roman"/>
                <w:color w:val="D4D4D4"/>
                <w:kern w:val="0"/>
                <w:sz w:val="21"/>
                <w:szCs w:val="21"/>
                <w14:ligatures w14:val="none"/>
              </w:rPr>
              <w:t xml:space="preserve"> &lt; </w:t>
            </w:r>
            <w:proofErr w:type="spellStart"/>
            <w:r w:rsidRPr="00EA4E19">
              <w:rPr>
                <w:rFonts w:ascii="Consolas" w:eastAsia="Times New Roman" w:hAnsi="Consolas" w:cs="Times New Roman"/>
                <w:color w:val="9CDCFE"/>
                <w:kern w:val="0"/>
                <w:sz w:val="21"/>
                <w:szCs w:val="21"/>
                <w14:ligatures w14:val="none"/>
              </w:rPr>
              <w:t>world_size</w:t>
            </w:r>
            <w:proofErr w:type="spellEnd"/>
            <w:r w:rsidRPr="00EA4E19">
              <w:rPr>
                <w:rFonts w:ascii="Consolas" w:eastAsia="Times New Roman" w:hAnsi="Consolas" w:cs="Times New Roman"/>
                <w:color w:val="D4D4D4"/>
                <w:kern w:val="0"/>
                <w:sz w:val="21"/>
                <w:szCs w:val="21"/>
                <w14:ligatures w14:val="none"/>
              </w:rPr>
              <w:t xml:space="preserve">; </w:t>
            </w:r>
            <w:proofErr w:type="spellStart"/>
            <w:r w:rsidRPr="00EA4E19">
              <w:rPr>
                <w:rFonts w:ascii="Consolas" w:eastAsia="Times New Roman" w:hAnsi="Consolas" w:cs="Times New Roman"/>
                <w:color w:val="9CDCFE"/>
                <w:kern w:val="0"/>
                <w:sz w:val="21"/>
                <w:szCs w:val="21"/>
                <w14:ligatures w14:val="none"/>
              </w:rPr>
              <w:t>i</w:t>
            </w:r>
            <w:proofErr w:type="spellEnd"/>
            <w:r w:rsidRPr="00EA4E19">
              <w:rPr>
                <w:rFonts w:ascii="Consolas" w:eastAsia="Times New Roman" w:hAnsi="Consolas" w:cs="Times New Roman"/>
                <w:color w:val="D4D4D4"/>
                <w:kern w:val="0"/>
                <w:sz w:val="21"/>
                <w:szCs w:val="21"/>
                <w14:ligatures w14:val="none"/>
              </w:rPr>
              <w:t>++) {</w:t>
            </w:r>
          </w:p>
          <w:p w14:paraId="5F64E23A" w14:textId="68F00779" w:rsidR="00EA4E19" w:rsidRPr="00EA4E19" w:rsidRDefault="00EA4E19" w:rsidP="00EA4E19">
            <w:pPr>
              <w:shd w:val="clear" w:color="auto" w:fill="1E1E1E"/>
              <w:spacing w:line="285" w:lineRule="atLeast"/>
              <w:rPr>
                <w:rFonts w:ascii="Consolas" w:eastAsia="Times New Roman" w:hAnsi="Consolas" w:cs="Times New Roman"/>
                <w:color w:val="D4D4D4"/>
                <w:kern w:val="0"/>
                <w:sz w:val="21"/>
                <w:szCs w:val="21"/>
                <w14:ligatures w14:val="none"/>
              </w:rPr>
            </w:pPr>
            <w:r w:rsidRPr="00EA4E19">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 xml:space="preserve">    </w:t>
            </w:r>
            <w:r w:rsidRPr="00EA4E19">
              <w:rPr>
                <w:rFonts w:ascii="Consolas" w:eastAsia="Times New Roman" w:hAnsi="Consolas" w:cs="Times New Roman"/>
                <w:color w:val="C586C0"/>
                <w:kern w:val="0"/>
                <w:sz w:val="21"/>
                <w:szCs w:val="21"/>
                <w14:ligatures w14:val="none"/>
              </w:rPr>
              <w:t>if</w:t>
            </w:r>
            <w:r w:rsidRPr="00EA4E19">
              <w:rPr>
                <w:rFonts w:ascii="Consolas" w:eastAsia="Times New Roman" w:hAnsi="Consolas" w:cs="Times New Roman"/>
                <w:color w:val="D4D4D4"/>
                <w:kern w:val="0"/>
                <w:sz w:val="21"/>
                <w:szCs w:val="21"/>
                <w14:ligatures w14:val="none"/>
              </w:rPr>
              <w:t xml:space="preserve"> (</w:t>
            </w:r>
            <w:proofErr w:type="spellStart"/>
            <w:r w:rsidRPr="00EA4E19">
              <w:rPr>
                <w:rFonts w:ascii="Consolas" w:eastAsia="Times New Roman" w:hAnsi="Consolas" w:cs="Times New Roman"/>
                <w:color w:val="9CDCFE"/>
                <w:kern w:val="0"/>
                <w:sz w:val="21"/>
                <w:szCs w:val="21"/>
                <w14:ligatures w14:val="none"/>
              </w:rPr>
              <w:t>i</w:t>
            </w:r>
            <w:proofErr w:type="spellEnd"/>
            <w:r w:rsidRPr="00EA4E19">
              <w:rPr>
                <w:rFonts w:ascii="Consolas" w:eastAsia="Times New Roman" w:hAnsi="Consolas" w:cs="Times New Roman"/>
                <w:color w:val="D4D4D4"/>
                <w:kern w:val="0"/>
                <w:sz w:val="21"/>
                <w:szCs w:val="21"/>
                <w14:ligatures w14:val="none"/>
              </w:rPr>
              <w:t xml:space="preserve"> == </w:t>
            </w:r>
            <w:r w:rsidRPr="00EA4E19">
              <w:rPr>
                <w:rFonts w:ascii="Consolas" w:eastAsia="Times New Roman" w:hAnsi="Consolas" w:cs="Times New Roman"/>
                <w:color w:val="B5CEA8"/>
                <w:kern w:val="0"/>
                <w:sz w:val="21"/>
                <w:szCs w:val="21"/>
                <w14:ligatures w14:val="none"/>
              </w:rPr>
              <w:t>0</w:t>
            </w:r>
            <w:r w:rsidRPr="00EA4E19">
              <w:rPr>
                <w:rFonts w:ascii="Consolas" w:eastAsia="Times New Roman" w:hAnsi="Consolas" w:cs="Times New Roman"/>
                <w:color w:val="D4D4D4"/>
                <w:kern w:val="0"/>
                <w:sz w:val="21"/>
                <w:szCs w:val="21"/>
                <w14:ligatures w14:val="none"/>
              </w:rPr>
              <w:t>) {</w:t>
            </w:r>
          </w:p>
          <w:p w14:paraId="3C47A74F" w14:textId="09FE2FEE" w:rsidR="00EA4E19" w:rsidRPr="00EA4E19" w:rsidRDefault="00EA4E19" w:rsidP="00EA4E19">
            <w:pPr>
              <w:shd w:val="clear" w:color="auto" w:fill="1E1E1E"/>
              <w:spacing w:line="285" w:lineRule="atLeast"/>
              <w:rPr>
                <w:rFonts w:ascii="Consolas" w:eastAsia="Times New Roman" w:hAnsi="Consolas" w:cs="Times New Roman"/>
                <w:color w:val="D4D4D4"/>
                <w:kern w:val="0"/>
                <w:sz w:val="21"/>
                <w:szCs w:val="21"/>
                <w14:ligatures w14:val="none"/>
              </w:rPr>
            </w:pPr>
            <w:r w:rsidRPr="00EA4E19">
              <w:rPr>
                <w:rFonts w:ascii="Consolas" w:eastAsia="Times New Roman" w:hAnsi="Consolas" w:cs="Times New Roman"/>
                <w:color w:val="D4D4D4"/>
                <w:kern w:val="0"/>
                <w:sz w:val="21"/>
                <w:szCs w:val="21"/>
                <w14:ligatures w14:val="none"/>
              </w:rPr>
              <w:t xml:space="preserve">            </w:t>
            </w:r>
            <w:proofErr w:type="spellStart"/>
            <w:proofErr w:type="gramStart"/>
            <w:r w:rsidRPr="00EA4E19">
              <w:rPr>
                <w:rFonts w:ascii="Consolas" w:eastAsia="Times New Roman" w:hAnsi="Consolas" w:cs="Times New Roman"/>
                <w:color w:val="DCDCAA"/>
                <w:kern w:val="0"/>
                <w:sz w:val="21"/>
                <w:szCs w:val="21"/>
                <w14:ligatures w14:val="none"/>
              </w:rPr>
              <w:t>printf</w:t>
            </w:r>
            <w:proofErr w:type="spellEnd"/>
            <w:r w:rsidRPr="00EA4E19">
              <w:rPr>
                <w:rFonts w:ascii="Consolas" w:eastAsia="Times New Roman" w:hAnsi="Consolas" w:cs="Times New Roman"/>
                <w:color w:val="D4D4D4"/>
                <w:kern w:val="0"/>
                <w:sz w:val="21"/>
                <w:szCs w:val="21"/>
                <w14:ligatures w14:val="none"/>
              </w:rPr>
              <w:t>(</w:t>
            </w:r>
            <w:proofErr w:type="gramEnd"/>
            <w:r w:rsidRPr="00EA4E19">
              <w:rPr>
                <w:rFonts w:ascii="Consolas" w:eastAsia="Times New Roman" w:hAnsi="Consolas" w:cs="Times New Roman"/>
                <w:color w:val="CE9178"/>
                <w:kern w:val="0"/>
                <w:sz w:val="21"/>
                <w:szCs w:val="21"/>
                <w14:ligatures w14:val="none"/>
              </w:rPr>
              <w:t xml:space="preserve">"Task </w:t>
            </w:r>
            <w:r w:rsidRPr="00EA4E19">
              <w:rPr>
                <w:rFonts w:ascii="Consolas" w:eastAsia="Times New Roman" w:hAnsi="Consolas" w:cs="Times New Roman"/>
                <w:color w:val="9CDCFE"/>
                <w:kern w:val="0"/>
                <w:sz w:val="21"/>
                <w:szCs w:val="21"/>
                <w14:ligatures w14:val="none"/>
              </w:rPr>
              <w:t>%d</w:t>
            </w:r>
            <w:r w:rsidRPr="00EA4E19">
              <w:rPr>
                <w:rFonts w:ascii="Consolas" w:eastAsia="Times New Roman" w:hAnsi="Consolas" w:cs="Times New Roman"/>
                <w:color w:val="CE9178"/>
                <w:kern w:val="0"/>
                <w:sz w:val="21"/>
                <w:szCs w:val="21"/>
                <w14:ligatures w14:val="none"/>
              </w:rPr>
              <w:t xml:space="preserve">: </w:t>
            </w:r>
            <w:r w:rsidRPr="00EA4E19">
              <w:rPr>
                <w:rFonts w:ascii="Consolas" w:eastAsia="Times New Roman" w:hAnsi="Consolas" w:cs="Times New Roman"/>
                <w:color w:val="9CDCFE"/>
                <w:kern w:val="0"/>
                <w:sz w:val="21"/>
                <w:szCs w:val="21"/>
                <w14:ligatures w14:val="none"/>
              </w:rPr>
              <w:t>%d</w:t>
            </w:r>
            <w:r w:rsidRPr="00EA4E19">
              <w:rPr>
                <w:rFonts w:ascii="Consolas" w:eastAsia="Times New Roman" w:hAnsi="Consolas" w:cs="Times New Roman"/>
                <w:color w:val="D7BA7D"/>
                <w:kern w:val="0"/>
                <w:sz w:val="21"/>
                <w:szCs w:val="21"/>
                <w14:ligatures w14:val="none"/>
              </w:rPr>
              <w:t>\n</w:t>
            </w:r>
            <w:r w:rsidRPr="00EA4E19">
              <w:rPr>
                <w:rFonts w:ascii="Consolas" w:eastAsia="Times New Roman" w:hAnsi="Consolas" w:cs="Times New Roman"/>
                <w:color w:val="CE9178"/>
                <w:kern w:val="0"/>
                <w:sz w:val="21"/>
                <w:szCs w:val="21"/>
                <w14:ligatures w14:val="none"/>
              </w:rPr>
              <w:t>"</w:t>
            </w:r>
            <w:r w:rsidRPr="00EA4E19">
              <w:rPr>
                <w:rFonts w:ascii="Consolas" w:eastAsia="Times New Roman" w:hAnsi="Consolas" w:cs="Times New Roman"/>
                <w:color w:val="D4D4D4"/>
                <w:kern w:val="0"/>
                <w:sz w:val="21"/>
                <w:szCs w:val="21"/>
                <w14:ligatures w14:val="none"/>
              </w:rPr>
              <w:t xml:space="preserve">, </w:t>
            </w:r>
            <w:proofErr w:type="spellStart"/>
            <w:r w:rsidRPr="00EA4E19">
              <w:rPr>
                <w:rFonts w:ascii="Consolas" w:eastAsia="Times New Roman" w:hAnsi="Consolas" w:cs="Times New Roman"/>
                <w:color w:val="9CDCFE"/>
                <w:kern w:val="0"/>
                <w:sz w:val="21"/>
                <w:szCs w:val="21"/>
                <w14:ligatures w14:val="none"/>
              </w:rPr>
              <w:t>i</w:t>
            </w:r>
            <w:proofErr w:type="spellEnd"/>
            <w:r w:rsidRPr="00EA4E19">
              <w:rPr>
                <w:rFonts w:ascii="Consolas" w:eastAsia="Times New Roman" w:hAnsi="Consolas" w:cs="Times New Roman"/>
                <w:color w:val="D4D4D4"/>
                <w:kern w:val="0"/>
                <w:sz w:val="21"/>
                <w:szCs w:val="21"/>
                <w14:ligatures w14:val="none"/>
              </w:rPr>
              <w:t xml:space="preserve">, </w:t>
            </w:r>
            <w:r w:rsidRPr="00EA4E19">
              <w:rPr>
                <w:rFonts w:ascii="Consolas" w:eastAsia="Times New Roman" w:hAnsi="Consolas" w:cs="Times New Roman"/>
                <w:color w:val="9CDCFE"/>
                <w:kern w:val="0"/>
                <w:sz w:val="21"/>
                <w:szCs w:val="21"/>
                <w14:ligatures w14:val="none"/>
              </w:rPr>
              <w:t>m</w:t>
            </w:r>
            <w:r w:rsidRPr="00EA4E19">
              <w:rPr>
                <w:rFonts w:ascii="Consolas" w:eastAsia="Times New Roman" w:hAnsi="Consolas" w:cs="Times New Roman"/>
                <w:color w:val="D4D4D4"/>
                <w:kern w:val="0"/>
                <w:sz w:val="21"/>
                <w:szCs w:val="21"/>
                <w14:ligatures w14:val="none"/>
              </w:rPr>
              <w:t>);</w:t>
            </w:r>
          </w:p>
          <w:p w14:paraId="23EA4C2E" w14:textId="5DC0ABB7" w:rsidR="00EA4E19" w:rsidRPr="00EA4E19" w:rsidRDefault="00EA4E19" w:rsidP="00EA4E19">
            <w:pPr>
              <w:shd w:val="clear" w:color="auto" w:fill="1E1E1E"/>
              <w:spacing w:line="285" w:lineRule="atLeast"/>
              <w:rPr>
                <w:rFonts w:ascii="Consolas" w:eastAsia="Times New Roman" w:hAnsi="Consolas" w:cs="Times New Roman"/>
                <w:color w:val="D4D4D4"/>
                <w:kern w:val="0"/>
                <w:sz w:val="21"/>
                <w:szCs w:val="21"/>
                <w14:ligatures w14:val="none"/>
              </w:rPr>
            </w:pPr>
            <w:r w:rsidRPr="00EA4E19">
              <w:rPr>
                <w:rFonts w:ascii="Consolas" w:eastAsia="Times New Roman" w:hAnsi="Consolas" w:cs="Times New Roman"/>
                <w:color w:val="D4D4D4"/>
                <w:kern w:val="0"/>
                <w:sz w:val="21"/>
                <w:szCs w:val="21"/>
                <w14:ligatures w14:val="none"/>
              </w:rPr>
              <w:t xml:space="preserve">        } </w:t>
            </w:r>
            <w:r w:rsidRPr="00EA4E19">
              <w:rPr>
                <w:rFonts w:ascii="Consolas" w:eastAsia="Times New Roman" w:hAnsi="Consolas" w:cs="Times New Roman"/>
                <w:color w:val="C586C0"/>
                <w:kern w:val="0"/>
                <w:sz w:val="21"/>
                <w:szCs w:val="21"/>
                <w14:ligatures w14:val="none"/>
              </w:rPr>
              <w:t>else</w:t>
            </w:r>
            <w:r w:rsidRPr="00EA4E19">
              <w:rPr>
                <w:rFonts w:ascii="Consolas" w:eastAsia="Times New Roman" w:hAnsi="Consolas" w:cs="Times New Roman"/>
                <w:color w:val="D4D4D4"/>
                <w:kern w:val="0"/>
                <w:sz w:val="21"/>
                <w:szCs w:val="21"/>
                <w14:ligatures w14:val="none"/>
              </w:rPr>
              <w:t xml:space="preserve"> {</w:t>
            </w:r>
          </w:p>
          <w:p w14:paraId="67E69BBA" w14:textId="0EFA5CCF" w:rsidR="00EA4E19" w:rsidRPr="00EA4E19" w:rsidRDefault="00EA4E19" w:rsidP="00EA4E19">
            <w:pPr>
              <w:shd w:val="clear" w:color="auto" w:fill="1E1E1E"/>
              <w:spacing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sidRPr="00EA4E19">
              <w:rPr>
                <w:rFonts w:ascii="Consolas" w:eastAsia="Times New Roman" w:hAnsi="Consolas" w:cs="Times New Roman"/>
                <w:color w:val="569CD6"/>
                <w:kern w:val="0"/>
                <w:sz w:val="21"/>
                <w:szCs w:val="21"/>
                <w14:ligatures w14:val="none"/>
              </w:rPr>
              <w:t>int</w:t>
            </w:r>
            <w:r w:rsidRPr="00EA4E19">
              <w:rPr>
                <w:rFonts w:ascii="Consolas" w:eastAsia="Times New Roman" w:hAnsi="Consolas" w:cs="Times New Roman"/>
                <w:color w:val="D4D4D4"/>
                <w:kern w:val="0"/>
                <w:sz w:val="21"/>
                <w:szCs w:val="21"/>
                <w14:ligatures w14:val="none"/>
              </w:rPr>
              <w:t xml:space="preserve"> </w:t>
            </w:r>
            <w:proofErr w:type="spellStart"/>
            <w:r w:rsidRPr="00EA4E19">
              <w:rPr>
                <w:rFonts w:ascii="Consolas" w:eastAsia="Times New Roman" w:hAnsi="Consolas" w:cs="Times New Roman"/>
                <w:color w:val="9CDCFE"/>
                <w:kern w:val="0"/>
                <w:sz w:val="21"/>
                <w:szCs w:val="21"/>
                <w14:ligatures w14:val="none"/>
              </w:rPr>
              <w:t>m_</w:t>
            </w:r>
            <w:proofErr w:type="gramStart"/>
            <w:r w:rsidRPr="00EA4E19">
              <w:rPr>
                <w:rFonts w:ascii="Consolas" w:eastAsia="Times New Roman" w:hAnsi="Consolas" w:cs="Times New Roman"/>
                <w:color w:val="9CDCFE"/>
                <w:kern w:val="0"/>
                <w:sz w:val="21"/>
                <w:szCs w:val="21"/>
                <w14:ligatures w14:val="none"/>
              </w:rPr>
              <w:t>received</w:t>
            </w:r>
            <w:proofErr w:type="spellEnd"/>
            <w:r w:rsidRPr="00EA4E19">
              <w:rPr>
                <w:rFonts w:ascii="Consolas" w:eastAsia="Times New Roman" w:hAnsi="Consolas" w:cs="Times New Roman"/>
                <w:color w:val="D4D4D4"/>
                <w:kern w:val="0"/>
                <w:sz w:val="21"/>
                <w:szCs w:val="21"/>
                <w14:ligatures w14:val="none"/>
              </w:rPr>
              <w:t>;</w:t>
            </w:r>
            <w:proofErr w:type="gramEnd"/>
          </w:p>
          <w:p w14:paraId="14F119B9" w14:textId="3000113F" w:rsidR="00EA4E19" w:rsidRPr="00EA4E19" w:rsidRDefault="00EA4E19" w:rsidP="00EA4E19">
            <w:pPr>
              <w:shd w:val="clear" w:color="auto" w:fill="1E1E1E"/>
              <w:spacing w:line="285" w:lineRule="atLeast"/>
              <w:rPr>
                <w:rFonts w:ascii="Consolas" w:eastAsia="Times New Roman" w:hAnsi="Consolas" w:cs="Times New Roman"/>
                <w:color w:val="D4D4D4"/>
                <w:kern w:val="0"/>
                <w:sz w:val="21"/>
                <w:szCs w:val="21"/>
                <w14:ligatures w14:val="none"/>
              </w:rPr>
            </w:pPr>
            <w:r w:rsidRPr="00EA4E19">
              <w:rPr>
                <w:rFonts w:ascii="Consolas" w:eastAsia="Times New Roman" w:hAnsi="Consolas" w:cs="Times New Roman"/>
                <w:color w:val="D4D4D4"/>
                <w:kern w:val="0"/>
                <w:sz w:val="21"/>
                <w:szCs w:val="21"/>
                <w14:ligatures w14:val="none"/>
              </w:rPr>
              <w:t xml:space="preserve">            </w:t>
            </w:r>
            <w:proofErr w:type="spellStart"/>
            <w:r w:rsidRPr="00EA4E19">
              <w:rPr>
                <w:rFonts w:ascii="Consolas" w:eastAsia="Times New Roman" w:hAnsi="Consolas" w:cs="Times New Roman"/>
                <w:color w:val="DCDCAA"/>
                <w:kern w:val="0"/>
                <w:sz w:val="21"/>
                <w:szCs w:val="21"/>
                <w14:ligatures w14:val="none"/>
              </w:rPr>
              <w:t>MPI_Recv</w:t>
            </w:r>
            <w:proofErr w:type="spellEnd"/>
            <w:r w:rsidRPr="00EA4E19">
              <w:rPr>
                <w:rFonts w:ascii="Consolas" w:eastAsia="Times New Roman" w:hAnsi="Consolas" w:cs="Times New Roman"/>
                <w:color w:val="D4D4D4"/>
                <w:kern w:val="0"/>
                <w:sz w:val="21"/>
                <w:szCs w:val="21"/>
                <w14:ligatures w14:val="none"/>
              </w:rPr>
              <w:t>(&amp;</w:t>
            </w:r>
            <w:proofErr w:type="spellStart"/>
            <w:r w:rsidRPr="00EA4E19">
              <w:rPr>
                <w:rFonts w:ascii="Consolas" w:eastAsia="Times New Roman" w:hAnsi="Consolas" w:cs="Times New Roman"/>
                <w:color w:val="9CDCFE"/>
                <w:kern w:val="0"/>
                <w:sz w:val="21"/>
                <w:szCs w:val="21"/>
                <w14:ligatures w14:val="none"/>
              </w:rPr>
              <w:t>m_received</w:t>
            </w:r>
            <w:proofErr w:type="spellEnd"/>
            <w:r w:rsidRPr="00EA4E19">
              <w:rPr>
                <w:rFonts w:ascii="Consolas" w:eastAsia="Times New Roman" w:hAnsi="Consolas" w:cs="Times New Roman"/>
                <w:color w:val="D4D4D4"/>
                <w:kern w:val="0"/>
                <w:sz w:val="21"/>
                <w:szCs w:val="21"/>
                <w14:ligatures w14:val="none"/>
              </w:rPr>
              <w:t xml:space="preserve">, </w:t>
            </w:r>
            <w:r w:rsidRPr="00EA4E19">
              <w:rPr>
                <w:rFonts w:ascii="Consolas" w:eastAsia="Times New Roman" w:hAnsi="Consolas" w:cs="Times New Roman"/>
                <w:color w:val="B5CEA8"/>
                <w:kern w:val="0"/>
                <w:sz w:val="21"/>
                <w:szCs w:val="21"/>
                <w14:ligatures w14:val="none"/>
              </w:rPr>
              <w:t>1</w:t>
            </w:r>
            <w:r w:rsidRPr="00EA4E19">
              <w:rPr>
                <w:rFonts w:ascii="Consolas" w:eastAsia="Times New Roman" w:hAnsi="Consolas" w:cs="Times New Roman"/>
                <w:color w:val="D4D4D4"/>
                <w:kern w:val="0"/>
                <w:sz w:val="21"/>
                <w:szCs w:val="21"/>
                <w14:ligatures w14:val="none"/>
              </w:rPr>
              <w:t xml:space="preserve">, MPI_INT, </w:t>
            </w:r>
            <w:proofErr w:type="spellStart"/>
            <w:r w:rsidRPr="00EA4E19">
              <w:rPr>
                <w:rFonts w:ascii="Consolas" w:eastAsia="Times New Roman" w:hAnsi="Consolas" w:cs="Times New Roman"/>
                <w:color w:val="9CDCFE"/>
                <w:kern w:val="0"/>
                <w:sz w:val="21"/>
                <w:szCs w:val="21"/>
                <w14:ligatures w14:val="none"/>
              </w:rPr>
              <w:t>i</w:t>
            </w:r>
            <w:proofErr w:type="spellEnd"/>
            <w:r w:rsidRPr="00EA4E19">
              <w:rPr>
                <w:rFonts w:ascii="Consolas" w:eastAsia="Times New Roman" w:hAnsi="Consolas" w:cs="Times New Roman"/>
                <w:color w:val="D4D4D4"/>
                <w:kern w:val="0"/>
                <w:sz w:val="21"/>
                <w:szCs w:val="21"/>
                <w14:ligatures w14:val="none"/>
              </w:rPr>
              <w:t xml:space="preserve">, </w:t>
            </w:r>
            <w:r w:rsidRPr="00EA4E19">
              <w:rPr>
                <w:rFonts w:ascii="Consolas" w:eastAsia="Times New Roman" w:hAnsi="Consolas" w:cs="Times New Roman"/>
                <w:color w:val="B5CEA8"/>
                <w:kern w:val="0"/>
                <w:sz w:val="21"/>
                <w:szCs w:val="21"/>
                <w14:ligatures w14:val="none"/>
              </w:rPr>
              <w:t>1</w:t>
            </w:r>
            <w:r w:rsidRPr="00EA4E19">
              <w:rPr>
                <w:rFonts w:ascii="Consolas" w:eastAsia="Times New Roman" w:hAnsi="Consolas" w:cs="Times New Roman"/>
                <w:color w:val="D4D4D4"/>
                <w:kern w:val="0"/>
                <w:sz w:val="21"/>
                <w:szCs w:val="21"/>
                <w14:ligatures w14:val="none"/>
              </w:rPr>
              <w:t>, MPI_COMM_WORLD, MPI_STATUS_IGNORE);</w:t>
            </w:r>
          </w:p>
          <w:p w14:paraId="007477F2" w14:textId="3027264A" w:rsidR="00EA4E19" w:rsidRPr="00EA4E19" w:rsidRDefault="00EA4E19" w:rsidP="00EA4E19">
            <w:pPr>
              <w:shd w:val="clear" w:color="auto" w:fill="1E1E1E"/>
              <w:spacing w:line="285" w:lineRule="atLeast"/>
              <w:rPr>
                <w:rFonts w:ascii="Consolas" w:eastAsia="Times New Roman" w:hAnsi="Consolas" w:cs="Times New Roman"/>
                <w:color w:val="D4D4D4"/>
                <w:kern w:val="0"/>
                <w:sz w:val="21"/>
                <w:szCs w:val="21"/>
                <w14:ligatures w14:val="none"/>
              </w:rPr>
            </w:pPr>
            <w:r w:rsidRPr="00EA4E19">
              <w:rPr>
                <w:rFonts w:ascii="Consolas" w:eastAsia="Times New Roman" w:hAnsi="Consolas" w:cs="Times New Roman"/>
                <w:color w:val="D4D4D4"/>
                <w:kern w:val="0"/>
                <w:sz w:val="21"/>
                <w:szCs w:val="21"/>
                <w14:ligatures w14:val="none"/>
              </w:rPr>
              <w:t xml:space="preserve">            </w:t>
            </w:r>
            <w:proofErr w:type="spellStart"/>
            <w:proofErr w:type="gramStart"/>
            <w:r w:rsidRPr="00EA4E19">
              <w:rPr>
                <w:rFonts w:ascii="Consolas" w:eastAsia="Times New Roman" w:hAnsi="Consolas" w:cs="Times New Roman"/>
                <w:color w:val="DCDCAA"/>
                <w:kern w:val="0"/>
                <w:sz w:val="21"/>
                <w:szCs w:val="21"/>
                <w14:ligatures w14:val="none"/>
              </w:rPr>
              <w:t>printf</w:t>
            </w:r>
            <w:proofErr w:type="spellEnd"/>
            <w:r w:rsidRPr="00EA4E19">
              <w:rPr>
                <w:rFonts w:ascii="Consolas" w:eastAsia="Times New Roman" w:hAnsi="Consolas" w:cs="Times New Roman"/>
                <w:color w:val="D4D4D4"/>
                <w:kern w:val="0"/>
                <w:sz w:val="21"/>
                <w:szCs w:val="21"/>
                <w14:ligatures w14:val="none"/>
              </w:rPr>
              <w:t>(</w:t>
            </w:r>
            <w:proofErr w:type="gramEnd"/>
            <w:r w:rsidRPr="00EA4E19">
              <w:rPr>
                <w:rFonts w:ascii="Consolas" w:eastAsia="Times New Roman" w:hAnsi="Consolas" w:cs="Times New Roman"/>
                <w:color w:val="CE9178"/>
                <w:kern w:val="0"/>
                <w:sz w:val="21"/>
                <w:szCs w:val="21"/>
                <w14:ligatures w14:val="none"/>
              </w:rPr>
              <w:t xml:space="preserve">"Task </w:t>
            </w:r>
            <w:r w:rsidRPr="00EA4E19">
              <w:rPr>
                <w:rFonts w:ascii="Consolas" w:eastAsia="Times New Roman" w:hAnsi="Consolas" w:cs="Times New Roman"/>
                <w:color w:val="9CDCFE"/>
                <w:kern w:val="0"/>
                <w:sz w:val="21"/>
                <w:szCs w:val="21"/>
                <w14:ligatures w14:val="none"/>
              </w:rPr>
              <w:t>%d</w:t>
            </w:r>
            <w:r w:rsidRPr="00EA4E19">
              <w:rPr>
                <w:rFonts w:ascii="Consolas" w:eastAsia="Times New Roman" w:hAnsi="Consolas" w:cs="Times New Roman"/>
                <w:color w:val="CE9178"/>
                <w:kern w:val="0"/>
                <w:sz w:val="21"/>
                <w:szCs w:val="21"/>
                <w14:ligatures w14:val="none"/>
              </w:rPr>
              <w:t xml:space="preserve">: </w:t>
            </w:r>
            <w:r w:rsidRPr="00EA4E19">
              <w:rPr>
                <w:rFonts w:ascii="Consolas" w:eastAsia="Times New Roman" w:hAnsi="Consolas" w:cs="Times New Roman"/>
                <w:color w:val="9CDCFE"/>
                <w:kern w:val="0"/>
                <w:sz w:val="21"/>
                <w:szCs w:val="21"/>
                <w14:ligatures w14:val="none"/>
              </w:rPr>
              <w:t>%d</w:t>
            </w:r>
            <w:r w:rsidRPr="00EA4E19">
              <w:rPr>
                <w:rFonts w:ascii="Consolas" w:eastAsia="Times New Roman" w:hAnsi="Consolas" w:cs="Times New Roman"/>
                <w:color w:val="D7BA7D"/>
                <w:kern w:val="0"/>
                <w:sz w:val="21"/>
                <w:szCs w:val="21"/>
                <w14:ligatures w14:val="none"/>
              </w:rPr>
              <w:t>\n</w:t>
            </w:r>
            <w:r w:rsidRPr="00EA4E19">
              <w:rPr>
                <w:rFonts w:ascii="Consolas" w:eastAsia="Times New Roman" w:hAnsi="Consolas" w:cs="Times New Roman"/>
                <w:color w:val="CE9178"/>
                <w:kern w:val="0"/>
                <w:sz w:val="21"/>
                <w:szCs w:val="21"/>
                <w14:ligatures w14:val="none"/>
              </w:rPr>
              <w:t>"</w:t>
            </w:r>
            <w:r w:rsidRPr="00EA4E19">
              <w:rPr>
                <w:rFonts w:ascii="Consolas" w:eastAsia="Times New Roman" w:hAnsi="Consolas" w:cs="Times New Roman"/>
                <w:color w:val="D4D4D4"/>
                <w:kern w:val="0"/>
                <w:sz w:val="21"/>
                <w:szCs w:val="21"/>
                <w14:ligatures w14:val="none"/>
              </w:rPr>
              <w:t xml:space="preserve">, </w:t>
            </w:r>
            <w:proofErr w:type="spellStart"/>
            <w:r w:rsidRPr="00EA4E19">
              <w:rPr>
                <w:rFonts w:ascii="Consolas" w:eastAsia="Times New Roman" w:hAnsi="Consolas" w:cs="Times New Roman"/>
                <w:color w:val="9CDCFE"/>
                <w:kern w:val="0"/>
                <w:sz w:val="21"/>
                <w:szCs w:val="21"/>
                <w14:ligatures w14:val="none"/>
              </w:rPr>
              <w:t>i</w:t>
            </w:r>
            <w:proofErr w:type="spellEnd"/>
            <w:r w:rsidRPr="00EA4E19">
              <w:rPr>
                <w:rFonts w:ascii="Consolas" w:eastAsia="Times New Roman" w:hAnsi="Consolas" w:cs="Times New Roman"/>
                <w:color w:val="D4D4D4"/>
                <w:kern w:val="0"/>
                <w:sz w:val="21"/>
                <w:szCs w:val="21"/>
                <w14:ligatures w14:val="none"/>
              </w:rPr>
              <w:t xml:space="preserve">, </w:t>
            </w:r>
            <w:proofErr w:type="spellStart"/>
            <w:r w:rsidRPr="00EA4E19">
              <w:rPr>
                <w:rFonts w:ascii="Consolas" w:eastAsia="Times New Roman" w:hAnsi="Consolas" w:cs="Times New Roman"/>
                <w:color w:val="9CDCFE"/>
                <w:kern w:val="0"/>
                <w:sz w:val="21"/>
                <w:szCs w:val="21"/>
                <w14:ligatures w14:val="none"/>
              </w:rPr>
              <w:t>m_received</w:t>
            </w:r>
            <w:proofErr w:type="spellEnd"/>
            <w:r w:rsidRPr="00EA4E19">
              <w:rPr>
                <w:rFonts w:ascii="Consolas" w:eastAsia="Times New Roman" w:hAnsi="Consolas" w:cs="Times New Roman"/>
                <w:color w:val="D4D4D4"/>
                <w:kern w:val="0"/>
                <w:sz w:val="21"/>
                <w:szCs w:val="21"/>
                <w14:ligatures w14:val="none"/>
              </w:rPr>
              <w:t>);</w:t>
            </w:r>
          </w:p>
          <w:p w14:paraId="0F2A3910" w14:textId="1F6FE821" w:rsidR="00EA4E19" w:rsidRPr="00EA4E19" w:rsidRDefault="00EA4E19" w:rsidP="00EA4E19">
            <w:pPr>
              <w:shd w:val="clear" w:color="auto" w:fill="1E1E1E"/>
              <w:spacing w:line="285" w:lineRule="atLeast"/>
              <w:rPr>
                <w:rFonts w:ascii="Consolas" w:eastAsia="Times New Roman" w:hAnsi="Consolas" w:cs="Times New Roman"/>
                <w:color w:val="D4D4D4"/>
                <w:kern w:val="0"/>
                <w:sz w:val="21"/>
                <w:szCs w:val="21"/>
                <w14:ligatures w14:val="none"/>
              </w:rPr>
            </w:pPr>
            <w:r w:rsidRPr="00EA4E19">
              <w:rPr>
                <w:rFonts w:ascii="Consolas" w:eastAsia="Times New Roman" w:hAnsi="Consolas" w:cs="Times New Roman"/>
                <w:color w:val="D4D4D4"/>
                <w:kern w:val="0"/>
                <w:sz w:val="21"/>
                <w:szCs w:val="21"/>
                <w14:ligatures w14:val="none"/>
              </w:rPr>
              <w:t>        }</w:t>
            </w:r>
          </w:p>
          <w:p w14:paraId="61DBCC7D" w14:textId="7C00A9A7" w:rsidR="00EA4E19" w:rsidRPr="00EA4E19" w:rsidRDefault="00EA4E19" w:rsidP="00EA4E19">
            <w:pPr>
              <w:shd w:val="clear" w:color="auto" w:fill="1E1E1E"/>
              <w:spacing w:line="285" w:lineRule="atLeast"/>
              <w:rPr>
                <w:rFonts w:ascii="Consolas" w:eastAsia="Times New Roman" w:hAnsi="Consolas" w:cs="Times New Roman"/>
                <w:color w:val="D4D4D4"/>
                <w:kern w:val="0"/>
                <w:sz w:val="21"/>
                <w:szCs w:val="21"/>
                <w14:ligatures w14:val="none"/>
              </w:rPr>
            </w:pPr>
            <w:r w:rsidRPr="00EA4E19">
              <w:rPr>
                <w:rFonts w:ascii="Consolas" w:eastAsia="Times New Roman" w:hAnsi="Consolas" w:cs="Times New Roman"/>
                <w:color w:val="D4D4D4"/>
                <w:kern w:val="0"/>
                <w:sz w:val="21"/>
                <w:szCs w:val="21"/>
                <w14:ligatures w14:val="none"/>
              </w:rPr>
              <w:t>    }</w:t>
            </w:r>
          </w:p>
          <w:p w14:paraId="4840CD29" w14:textId="28565D77" w:rsidR="00EA4E19" w:rsidRPr="00EA4E19" w:rsidRDefault="00EA4E19" w:rsidP="00EA4E19">
            <w:pPr>
              <w:shd w:val="clear" w:color="auto" w:fill="1E1E1E"/>
              <w:spacing w:line="285" w:lineRule="atLeast"/>
              <w:rPr>
                <w:rFonts w:ascii="Consolas" w:eastAsia="Times New Roman" w:hAnsi="Consolas" w:cs="Times New Roman"/>
                <w:color w:val="D4D4D4"/>
                <w:kern w:val="0"/>
                <w:sz w:val="21"/>
                <w:szCs w:val="21"/>
                <w14:ligatures w14:val="none"/>
              </w:rPr>
            </w:pPr>
            <w:r w:rsidRPr="00EA4E19">
              <w:rPr>
                <w:rFonts w:ascii="Consolas" w:eastAsia="Times New Roman" w:hAnsi="Consolas" w:cs="Times New Roman"/>
                <w:color w:val="D4D4D4"/>
                <w:kern w:val="0"/>
                <w:sz w:val="21"/>
                <w:szCs w:val="21"/>
                <w14:ligatures w14:val="none"/>
              </w:rPr>
              <w:t xml:space="preserve">} </w:t>
            </w:r>
            <w:r w:rsidRPr="00EA4E19">
              <w:rPr>
                <w:rFonts w:ascii="Consolas" w:eastAsia="Times New Roman" w:hAnsi="Consolas" w:cs="Times New Roman"/>
                <w:color w:val="C586C0"/>
                <w:kern w:val="0"/>
                <w:sz w:val="21"/>
                <w:szCs w:val="21"/>
                <w14:ligatures w14:val="none"/>
              </w:rPr>
              <w:t>else</w:t>
            </w:r>
            <w:r w:rsidRPr="00EA4E19">
              <w:rPr>
                <w:rFonts w:ascii="Consolas" w:eastAsia="Times New Roman" w:hAnsi="Consolas" w:cs="Times New Roman"/>
                <w:color w:val="D4D4D4"/>
                <w:kern w:val="0"/>
                <w:sz w:val="21"/>
                <w:szCs w:val="21"/>
                <w14:ligatures w14:val="none"/>
              </w:rPr>
              <w:t xml:space="preserve"> {</w:t>
            </w:r>
          </w:p>
          <w:p w14:paraId="37123083" w14:textId="2A496C73" w:rsidR="00EA4E19" w:rsidRPr="00EA4E19" w:rsidRDefault="00396D68" w:rsidP="00EA4E19">
            <w:pPr>
              <w:shd w:val="clear" w:color="auto" w:fill="1E1E1E"/>
              <w:spacing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CDCAA"/>
                <w:kern w:val="0"/>
                <w:sz w:val="21"/>
                <w:szCs w:val="21"/>
                <w14:ligatures w14:val="none"/>
              </w:rPr>
              <w:t xml:space="preserve">    </w:t>
            </w:r>
            <w:proofErr w:type="spellStart"/>
            <w:r w:rsidR="00EA4E19" w:rsidRPr="00EA4E19">
              <w:rPr>
                <w:rFonts w:ascii="Consolas" w:eastAsia="Times New Roman" w:hAnsi="Consolas" w:cs="Times New Roman"/>
                <w:color w:val="DCDCAA"/>
                <w:kern w:val="0"/>
                <w:sz w:val="21"/>
                <w:szCs w:val="21"/>
                <w14:ligatures w14:val="none"/>
              </w:rPr>
              <w:t>MPI_</w:t>
            </w:r>
            <w:proofErr w:type="gramStart"/>
            <w:r w:rsidR="00EA4E19" w:rsidRPr="00EA4E19">
              <w:rPr>
                <w:rFonts w:ascii="Consolas" w:eastAsia="Times New Roman" w:hAnsi="Consolas" w:cs="Times New Roman"/>
                <w:color w:val="DCDCAA"/>
                <w:kern w:val="0"/>
                <w:sz w:val="21"/>
                <w:szCs w:val="21"/>
                <w14:ligatures w14:val="none"/>
              </w:rPr>
              <w:t>Send</w:t>
            </w:r>
            <w:proofErr w:type="spellEnd"/>
            <w:r w:rsidR="00EA4E19" w:rsidRPr="00EA4E19">
              <w:rPr>
                <w:rFonts w:ascii="Consolas" w:eastAsia="Times New Roman" w:hAnsi="Consolas" w:cs="Times New Roman"/>
                <w:color w:val="D4D4D4"/>
                <w:kern w:val="0"/>
                <w:sz w:val="21"/>
                <w:szCs w:val="21"/>
                <w14:ligatures w14:val="none"/>
              </w:rPr>
              <w:t>(</w:t>
            </w:r>
            <w:proofErr w:type="gramEnd"/>
            <w:r w:rsidR="00EA4E19" w:rsidRPr="00EA4E19">
              <w:rPr>
                <w:rFonts w:ascii="Consolas" w:eastAsia="Times New Roman" w:hAnsi="Consolas" w:cs="Times New Roman"/>
                <w:color w:val="D4D4D4"/>
                <w:kern w:val="0"/>
                <w:sz w:val="21"/>
                <w:szCs w:val="21"/>
                <w14:ligatures w14:val="none"/>
              </w:rPr>
              <w:t>&amp;</w:t>
            </w:r>
            <w:r w:rsidR="00EA4E19" w:rsidRPr="00EA4E19">
              <w:rPr>
                <w:rFonts w:ascii="Consolas" w:eastAsia="Times New Roman" w:hAnsi="Consolas" w:cs="Times New Roman"/>
                <w:color w:val="9CDCFE"/>
                <w:kern w:val="0"/>
                <w:sz w:val="21"/>
                <w:szCs w:val="21"/>
                <w14:ligatures w14:val="none"/>
              </w:rPr>
              <w:t>m</w:t>
            </w:r>
            <w:r w:rsidR="00EA4E19" w:rsidRPr="00EA4E19">
              <w:rPr>
                <w:rFonts w:ascii="Consolas" w:eastAsia="Times New Roman" w:hAnsi="Consolas" w:cs="Times New Roman"/>
                <w:color w:val="D4D4D4"/>
                <w:kern w:val="0"/>
                <w:sz w:val="21"/>
                <w:szCs w:val="21"/>
                <w14:ligatures w14:val="none"/>
              </w:rPr>
              <w:t xml:space="preserve">, </w:t>
            </w:r>
            <w:r w:rsidR="00EA4E19" w:rsidRPr="00EA4E19">
              <w:rPr>
                <w:rFonts w:ascii="Consolas" w:eastAsia="Times New Roman" w:hAnsi="Consolas" w:cs="Times New Roman"/>
                <w:color w:val="B5CEA8"/>
                <w:kern w:val="0"/>
                <w:sz w:val="21"/>
                <w:szCs w:val="21"/>
                <w14:ligatures w14:val="none"/>
              </w:rPr>
              <w:t>1</w:t>
            </w:r>
            <w:r w:rsidR="00EA4E19" w:rsidRPr="00EA4E19">
              <w:rPr>
                <w:rFonts w:ascii="Consolas" w:eastAsia="Times New Roman" w:hAnsi="Consolas" w:cs="Times New Roman"/>
                <w:color w:val="D4D4D4"/>
                <w:kern w:val="0"/>
                <w:sz w:val="21"/>
                <w:szCs w:val="21"/>
                <w14:ligatures w14:val="none"/>
              </w:rPr>
              <w:t xml:space="preserve">, MPI_INT, </w:t>
            </w:r>
            <w:r w:rsidR="00EA4E19" w:rsidRPr="00EA4E19">
              <w:rPr>
                <w:rFonts w:ascii="Consolas" w:eastAsia="Times New Roman" w:hAnsi="Consolas" w:cs="Times New Roman"/>
                <w:color w:val="9CDCFE"/>
                <w:kern w:val="0"/>
                <w:sz w:val="21"/>
                <w:szCs w:val="21"/>
                <w14:ligatures w14:val="none"/>
              </w:rPr>
              <w:t>master</w:t>
            </w:r>
            <w:r w:rsidR="00EA4E19" w:rsidRPr="00EA4E19">
              <w:rPr>
                <w:rFonts w:ascii="Consolas" w:eastAsia="Times New Roman" w:hAnsi="Consolas" w:cs="Times New Roman"/>
                <w:color w:val="D4D4D4"/>
                <w:kern w:val="0"/>
                <w:sz w:val="21"/>
                <w:szCs w:val="21"/>
                <w14:ligatures w14:val="none"/>
              </w:rPr>
              <w:t xml:space="preserve">, </w:t>
            </w:r>
            <w:r w:rsidR="00EA4E19" w:rsidRPr="00EA4E19">
              <w:rPr>
                <w:rFonts w:ascii="Consolas" w:eastAsia="Times New Roman" w:hAnsi="Consolas" w:cs="Times New Roman"/>
                <w:color w:val="B5CEA8"/>
                <w:kern w:val="0"/>
                <w:sz w:val="21"/>
                <w:szCs w:val="21"/>
                <w14:ligatures w14:val="none"/>
              </w:rPr>
              <w:t>1</w:t>
            </w:r>
            <w:r w:rsidR="00EA4E19" w:rsidRPr="00EA4E19">
              <w:rPr>
                <w:rFonts w:ascii="Consolas" w:eastAsia="Times New Roman" w:hAnsi="Consolas" w:cs="Times New Roman"/>
                <w:color w:val="D4D4D4"/>
                <w:kern w:val="0"/>
                <w:sz w:val="21"/>
                <w:szCs w:val="21"/>
                <w14:ligatures w14:val="none"/>
              </w:rPr>
              <w:t>, MPI_COMM_WORLD);</w:t>
            </w:r>
          </w:p>
          <w:p w14:paraId="24F90AC8" w14:textId="0991CAE5" w:rsidR="00EA4E19" w:rsidRPr="00396D68" w:rsidRDefault="00EA4E19" w:rsidP="00396D68">
            <w:pPr>
              <w:shd w:val="clear" w:color="auto" w:fill="1E1E1E"/>
              <w:spacing w:line="285" w:lineRule="atLeast"/>
              <w:rPr>
                <w:rFonts w:ascii="Consolas" w:eastAsia="Times New Roman" w:hAnsi="Consolas" w:cs="Times New Roman"/>
                <w:color w:val="D4D4D4"/>
                <w:kern w:val="0"/>
                <w:sz w:val="21"/>
                <w:szCs w:val="21"/>
                <w14:ligatures w14:val="none"/>
              </w:rPr>
            </w:pPr>
            <w:r w:rsidRPr="00EA4E19">
              <w:rPr>
                <w:rFonts w:ascii="Consolas" w:eastAsia="Times New Roman" w:hAnsi="Consolas" w:cs="Times New Roman"/>
                <w:color w:val="D4D4D4"/>
                <w:kern w:val="0"/>
                <w:sz w:val="21"/>
                <w:szCs w:val="21"/>
                <w14:ligatures w14:val="none"/>
              </w:rPr>
              <w:t>}</w:t>
            </w:r>
          </w:p>
        </w:tc>
      </w:tr>
    </w:tbl>
    <w:p w14:paraId="560666E5" w14:textId="7E3060E6" w:rsidR="00EA4E19" w:rsidRDefault="00EA4E19" w:rsidP="00EA4E19">
      <w:pPr>
        <w:pStyle w:val="ListParagraph"/>
      </w:pPr>
    </w:p>
    <w:p w14:paraId="2356F355" w14:textId="5A9C6DA1" w:rsidR="00EA4E19" w:rsidRDefault="00EA4E19" w:rsidP="00EA4E19">
      <w:pPr>
        <w:pStyle w:val="ListParagraph"/>
      </w:pPr>
    </w:p>
    <w:p w14:paraId="4DC063AA" w14:textId="1625646E" w:rsidR="005E52E5" w:rsidRDefault="00A53981" w:rsidP="005E52E5">
      <w:pPr>
        <w:pStyle w:val="ListParagraph"/>
        <w:numPr>
          <w:ilvl w:val="0"/>
          <w:numId w:val="13"/>
        </w:numPr>
      </w:pPr>
      <w:r>
        <w:t>Record of communication between tasks 0 and 3</w:t>
      </w:r>
    </w:p>
    <w:p w14:paraId="338A9CB0" w14:textId="32B563DC" w:rsidR="00913107" w:rsidRDefault="00913107" w:rsidP="00913107">
      <w:pPr>
        <w:pStyle w:val="ListParagraph"/>
      </w:pPr>
      <w:r w:rsidRPr="00913107">
        <w:t xml:space="preserve">The communication record between tasks 0 and 3 demonstrates the left circular shift operation within the ring topology. Task 0 sends its m-value to task 3 (its left </w:t>
      </w:r>
      <w:proofErr w:type="spellStart"/>
      <w:r w:rsidRPr="00913107">
        <w:t>neighbor</w:t>
      </w:r>
      <w:proofErr w:type="spellEnd"/>
      <w:r w:rsidRPr="00913107">
        <w:t xml:space="preserve">), and task 3 receives the m-value from task 0 (its right </w:t>
      </w:r>
      <w:proofErr w:type="spellStart"/>
      <w:r w:rsidRPr="00913107">
        <w:t>neighbor</w:t>
      </w:r>
      <w:proofErr w:type="spellEnd"/>
      <w:r w:rsidRPr="00913107">
        <w:t xml:space="preserve">). This pattern aligns with the left circular shift operation, where each task sends its m-value to its left </w:t>
      </w:r>
      <w:proofErr w:type="spellStart"/>
      <w:r w:rsidRPr="00913107">
        <w:t>neighbor</w:t>
      </w:r>
      <w:proofErr w:type="spellEnd"/>
      <w:r w:rsidRPr="00913107">
        <w:t xml:space="preserve"> and receives an m-value from its right </w:t>
      </w:r>
      <w:proofErr w:type="spellStart"/>
      <w:proofErr w:type="gramStart"/>
      <w:r w:rsidRPr="00913107">
        <w:t>neighbor</w:t>
      </w:r>
      <w:proofErr w:type="spellEnd"/>
      <w:proofErr w:type="gramEnd"/>
    </w:p>
    <w:p w14:paraId="73C4C46A" w14:textId="77777777" w:rsidR="00913107" w:rsidRPr="00913107" w:rsidRDefault="00913107" w:rsidP="00913107">
      <w:pPr>
        <w:pStyle w:val="ListParagraph"/>
      </w:pPr>
    </w:p>
    <w:p w14:paraId="1A1D8CE3" w14:textId="2801B6B3" w:rsidR="00913107" w:rsidRDefault="00913107" w:rsidP="00913107">
      <w:pPr>
        <w:pStyle w:val="ListParagraph"/>
      </w:pPr>
      <w:r w:rsidRPr="00913107">
        <w:t xml:space="preserve">This record is a part of the overall communication that takes place during the left circular shift operation, with all tasks in the ring simultaneously performing send and receive steps. The record confirms that the implementation works as intended, properly shifting m-values across the ring </w:t>
      </w:r>
      <w:proofErr w:type="gramStart"/>
      <w:r w:rsidRPr="00913107">
        <w:t>topology</w:t>
      </w:r>
      <w:proofErr w:type="gramEnd"/>
    </w:p>
    <w:p w14:paraId="71EEC170" w14:textId="21AF0F44" w:rsidR="00A53981" w:rsidRDefault="00A53981" w:rsidP="005E52E5">
      <w:pPr>
        <w:pStyle w:val="ListParagraph"/>
        <w:numPr>
          <w:ilvl w:val="0"/>
          <w:numId w:val="13"/>
        </w:numPr>
      </w:pPr>
      <w:proofErr w:type="spellStart"/>
      <w:r>
        <w:t>Orderd</w:t>
      </w:r>
      <w:proofErr w:type="spellEnd"/>
      <w:r>
        <w:t xml:space="preserve"> output of m-values</w:t>
      </w:r>
    </w:p>
    <w:p w14:paraId="53E96EDB" w14:textId="54F51CB2" w:rsidR="00913107" w:rsidRPr="005E52E5" w:rsidRDefault="00913107" w:rsidP="00913107">
      <w:pPr>
        <w:pStyle w:val="ListParagraph"/>
      </w:pPr>
      <w:r w:rsidRPr="00913107">
        <w:t>The ordered output of m-values shows the result of the left circular shift operation performed by the tasks within the ring topology. After executing the shift three places to the left, the final m-values for each task are presented in an ordered manner based on their task ranks. The output indicates that the program successfully completed the left circular shift and achieved the desired ordering of the m-values.</w:t>
      </w:r>
    </w:p>
    <w:sectPr w:rsidR="00913107" w:rsidRPr="005E5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711A"/>
    <w:multiLevelType w:val="multilevel"/>
    <w:tmpl w:val="66F0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D38A5"/>
    <w:multiLevelType w:val="multilevel"/>
    <w:tmpl w:val="AA949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02708"/>
    <w:multiLevelType w:val="hybridMultilevel"/>
    <w:tmpl w:val="777A021A"/>
    <w:lvl w:ilvl="0" w:tplc="F4F885D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CF76A7A"/>
    <w:multiLevelType w:val="hybridMultilevel"/>
    <w:tmpl w:val="6780F6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4166A4D"/>
    <w:multiLevelType w:val="multilevel"/>
    <w:tmpl w:val="AC7CA3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4D05C7"/>
    <w:multiLevelType w:val="hybridMultilevel"/>
    <w:tmpl w:val="3BC0B5F2"/>
    <w:lvl w:ilvl="0" w:tplc="00865B26">
      <w:start w:val="1"/>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396D3EC0"/>
    <w:multiLevelType w:val="multilevel"/>
    <w:tmpl w:val="3124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1C38B4"/>
    <w:multiLevelType w:val="multilevel"/>
    <w:tmpl w:val="0818DD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253A45"/>
    <w:multiLevelType w:val="multilevel"/>
    <w:tmpl w:val="4C2C98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4009ED"/>
    <w:multiLevelType w:val="multilevel"/>
    <w:tmpl w:val="0C0471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614017"/>
    <w:multiLevelType w:val="multilevel"/>
    <w:tmpl w:val="E496FB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847AD8"/>
    <w:multiLevelType w:val="multilevel"/>
    <w:tmpl w:val="02B650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1C2197"/>
    <w:multiLevelType w:val="multilevel"/>
    <w:tmpl w:val="D1AC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B633B3"/>
    <w:multiLevelType w:val="multilevel"/>
    <w:tmpl w:val="4CAE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FE49F9"/>
    <w:multiLevelType w:val="multilevel"/>
    <w:tmpl w:val="0DF2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9E2E0A"/>
    <w:multiLevelType w:val="hybridMultilevel"/>
    <w:tmpl w:val="06F06F36"/>
    <w:lvl w:ilvl="0" w:tplc="AA5C300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915622905">
    <w:abstractNumId w:val="1"/>
  </w:num>
  <w:num w:numId="2" w16cid:durableId="563377356">
    <w:abstractNumId w:val="0"/>
  </w:num>
  <w:num w:numId="3" w16cid:durableId="1992518513">
    <w:abstractNumId w:val="4"/>
  </w:num>
  <w:num w:numId="4" w16cid:durableId="158278095">
    <w:abstractNumId w:val="11"/>
  </w:num>
  <w:num w:numId="5" w16cid:durableId="738940046">
    <w:abstractNumId w:val="8"/>
  </w:num>
  <w:num w:numId="6" w16cid:durableId="595090057">
    <w:abstractNumId w:val="13"/>
  </w:num>
  <w:num w:numId="7" w16cid:durableId="68894549">
    <w:abstractNumId w:val="9"/>
  </w:num>
  <w:num w:numId="8" w16cid:durableId="1422138924">
    <w:abstractNumId w:val="6"/>
  </w:num>
  <w:num w:numId="9" w16cid:durableId="1107777461">
    <w:abstractNumId w:val="7"/>
  </w:num>
  <w:num w:numId="10" w16cid:durableId="2056270119">
    <w:abstractNumId w:val="14"/>
  </w:num>
  <w:num w:numId="11" w16cid:durableId="1702781431">
    <w:abstractNumId w:val="10"/>
  </w:num>
  <w:num w:numId="12" w16cid:durableId="402487952">
    <w:abstractNumId w:val="12"/>
  </w:num>
  <w:num w:numId="13" w16cid:durableId="885138965">
    <w:abstractNumId w:val="3"/>
  </w:num>
  <w:num w:numId="14" w16cid:durableId="699863226">
    <w:abstractNumId w:val="15"/>
  </w:num>
  <w:num w:numId="15" w16cid:durableId="984697236">
    <w:abstractNumId w:val="2"/>
  </w:num>
  <w:num w:numId="16" w16cid:durableId="903218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9CA"/>
    <w:rsid w:val="0006314C"/>
    <w:rsid w:val="0006770A"/>
    <w:rsid w:val="001309E5"/>
    <w:rsid w:val="00187E8F"/>
    <w:rsid w:val="001D7C9E"/>
    <w:rsid w:val="001F4FA3"/>
    <w:rsid w:val="00396D68"/>
    <w:rsid w:val="005E52E5"/>
    <w:rsid w:val="00692AE0"/>
    <w:rsid w:val="006B2CCE"/>
    <w:rsid w:val="008217DE"/>
    <w:rsid w:val="008F29CA"/>
    <w:rsid w:val="00913107"/>
    <w:rsid w:val="00982F09"/>
    <w:rsid w:val="009A5BC1"/>
    <w:rsid w:val="00A53981"/>
    <w:rsid w:val="00B104AC"/>
    <w:rsid w:val="00C84C0E"/>
    <w:rsid w:val="00C87A6B"/>
    <w:rsid w:val="00D16130"/>
    <w:rsid w:val="00D6376F"/>
    <w:rsid w:val="00D94B80"/>
    <w:rsid w:val="00E430D3"/>
    <w:rsid w:val="00E606AC"/>
    <w:rsid w:val="00EA4E19"/>
    <w:rsid w:val="00FC455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891D"/>
  <w15:chartTrackingRefBased/>
  <w15:docId w15:val="{C8076369-AC0F-41BD-BB7A-9A80E969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2E5"/>
    <w:pPr>
      <w:ind w:left="720"/>
      <w:contextualSpacing/>
    </w:pPr>
  </w:style>
  <w:style w:type="paragraph" w:styleId="NormalWeb">
    <w:name w:val="Normal (Web)"/>
    <w:basedOn w:val="Normal"/>
    <w:uiPriority w:val="99"/>
    <w:semiHidden/>
    <w:unhideWhenUsed/>
    <w:rsid w:val="000631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6314C"/>
    <w:rPr>
      <w:b/>
      <w:bCs/>
    </w:rPr>
  </w:style>
  <w:style w:type="character" w:styleId="Emphasis">
    <w:name w:val="Emphasis"/>
    <w:basedOn w:val="DefaultParagraphFont"/>
    <w:uiPriority w:val="20"/>
    <w:qFormat/>
    <w:rsid w:val="0006314C"/>
    <w:rPr>
      <w:i/>
      <w:iCs/>
    </w:rPr>
  </w:style>
  <w:style w:type="table" w:styleId="TableGrid">
    <w:name w:val="Table Grid"/>
    <w:basedOn w:val="TableNormal"/>
    <w:uiPriority w:val="39"/>
    <w:rsid w:val="00821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749948">
      <w:bodyDiv w:val="1"/>
      <w:marLeft w:val="0"/>
      <w:marRight w:val="0"/>
      <w:marTop w:val="0"/>
      <w:marBottom w:val="0"/>
      <w:divBdr>
        <w:top w:val="none" w:sz="0" w:space="0" w:color="auto"/>
        <w:left w:val="none" w:sz="0" w:space="0" w:color="auto"/>
        <w:bottom w:val="none" w:sz="0" w:space="0" w:color="auto"/>
        <w:right w:val="none" w:sz="0" w:space="0" w:color="auto"/>
      </w:divBdr>
      <w:divsChild>
        <w:div w:id="677849922">
          <w:marLeft w:val="0"/>
          <w:marRight w:val="0"/>
          <w:marTop w:val="0"/>
          <w:marBottom w:val="0"/>
          <w:divBdr>
            <w:top w:val="none" w:sz="0" w:space="0" w:color="auto"/>
            <w:left w:val="none" w:sz="0" w:space="0" w:color="auto"/>
            <w:bottom w:val="none" w:sz="0" w:space="0" w:color="auto"/>
            <w:right w:val="none" w:sz="0" w:space="0" w:color="auto"/>
          </w:divBdr>
          <w:divsChild>
            <w:div w:id="541597115">
              <w:marLeft w:val="0"/>
              <w:marRight w:val="0"/>
              <w:marTop w:val="0"/>
              <w:marBottom w:val="0"/>
              <w:divBdr>
                <w:top w:val="none" w:sz="0" w:space="0" w:color="auto"/>
                <w:left w:val="none" w:sz="0" w:space="0" w:color="auto"/>
                <w:bottom w:val="none" w:sz="0" w:space="0" w:color="auto"/>
                <w:right w:val="none" w:sz="0" w:space="0" w:color="auto"/>
              </w:divBdr>
            </w:div>
            <w:div w:id="6187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2024">
      <w:bodyDiv w:val="1"/>
      <w:marLeft w:val="0"/>
      <w:marRight w:val="0"/>
      <w:marTop w:val="0"/>
      <w:marBottom w:val="0"/>
      <w:divBdr>
        <w:top w:val="none" w:sz="0" w:space="0" w:color="auto"/>
        <w:left w:val="none" w:sz="0" w:space="0" w:color="auto"/>
        <w:bottom w:val="none" w:sz="0" w:space="0" w:color="auto"/>
        <w:right w:val="none" w:sz="0" w:space="0" w:color="auto"/>
      </w:divBdr>
      <w:divsChild>
        <w:div w:id="1357851608">
          <w:marLeft w:val="0"/>
          <w:marRight w:val="0"/>
          <w:marTop w:val="0"/>
          <w:marBottom w:val="0"/>
          <w:divBdr>
            <w:top w:val="none" w:sz="0" w:space="0" w:color="auto"/>
            <w:left w:val="none" w:sz="0" w:space="0" w:color="auto"/>
            <w:bottom w:val="none" w:sz="0" w:space="0" w:color="auto"/>
            <w:right w:val="none" w:sz="0" w:space="0" w:color="auto"/>
          </w:divBdr>
          <w:divsChild>
            <w:div w:id="672614006">
              <w:marLeft w:val="0"/>
              <w:marRight w:val="0"/>
              <w:marTop w:val="0"/>
              <w:marBottom w:val="0"/>
              <w:divBdr>
                <w:top w:val="none" w:sz="0" w:space="0" w:color="auto"/>
                <w:left w:val="none" w:sz="0" w:space="0" w:color="auto"/>
                <w:bottom w:val="none" w:sz="0" w:space="0" w:color="auto"/>
                <w:right w:val="none" w:sz="0" w:space="0" w:color="auto"/>
              </w:divBdr>
            </w:div>
            <w:div w:id="972516010">
              <w:marLeft w:val="0"/>
              <w:marRight w:val="0"/>
              <w:marTop w:val="0"/>
              <w:marBottom w:val="0"/>
              <w:divBdr>
                <w:top w:val="none" w:sz="0" w:space="0" w:color="auto"/>
                <w:left w:val="none" w:sz="0" w:space="0" w:color="auto"/>
                <w:bottom w:val="none" w:sz="0" w:space="0" w:color="auto"/>
                <w:right w:val="none" w:sz="0" w:space="0" w:color="auto"/>
              </w:divBdr>
            </w:div>
            <w:div w:id="647634789">
              <w:marLeft w:val="0"/>
              <w:marRight w:val="0"/>
              <w:marTop w:val="0"/>
              <w:marBottom w:val="0"/>
              <w:divBdr>
                <w:top w:val="none" w:sz="0" w:space="0" w:color="auto"/>
                <w:left w:val="none" w:sz="0" w:space="0" w:color="auto"/>
                <w:bottom w:val="none" w:sz="0" w:space="0" w:color="auto"/>
                <w:right w:val="none" w:sz="0" w:space="0" w:color="auto"/>
              </w:divBdr>
            </w:div>
            <w:div w:id="2073770062">
              <w:marLeft w:val="0"/>
              <w:marRight w:val="0"/>
              <w:marTop w:val="0"/>
              <w:marBottom w:val="0"/>
              <w:divBdr>
                <w:top w:val="none" w:sz="0" w:space="0" w:color="auto"/>
                <w:left w:val="none" w:sz="0" w:space="0" w:color="auto"/>
                <w:bottom w:val="none" w:sz="0" w:space="0" w:color="auto"/>
                <w:right w:val="none" w:sz="0" w:space="0" w:color="auto"/>
              </w:divBdr>
            </w:div>
            <w:div w:id="406876696">
              <w:marLeft w:val="0"/>
              <w:marRight w:val="0"/>
              <w:marTop w:val="0"/>
              <w:marBottom w:val="0"/>
              <w:divBdr>
                <w:top w:val="none" w:sz="0" w:space="0" w:color="auto"/>
                <w:left w:val="none" w:sz="0" w:space="0" w:color="auto"/>
                <w:bottom w:val="none" w:sz="0" w:space="0" w:color="auto"/>
                <w:right w:val="none" w:sz="0" w:space="0" w:color="auto"/>
              </w:divBdr>
            </w:div>
            <w:div w:id="869345565">
              <w:marLeft w:val="0"/>
              <w:marRight w:val="0"/>
              <w:marTop w:val="0"/>
              <w:marBottom w:val="0"/>
              <w:divBdr>
                <w:top w:val="none" w:sz="0" w:space="0" w:color="auto"/>
                <w:left w:val="none" w:sz="0" w:space="0" w:color="auto"/>
                <w:bottom w:val="none" w:sz="0" w:space="0" w:color="auto"/>
                <w:right w:val="none" w:sz="0" w:space="0" w:color="auto"/>
              </w:divBdr>
            </w:div>
            <w:div w:id="1457211001">
              <w:marLeft w:val="0"/>
              <w:marRight w:val="0"/>
              <w:marTop w:val="0"/>
              <w:marBottom w:val="0"/>
              <w:divBdr>
                <w:top w:val="none" w:sz="0" w:space="0" w:color="auto"/>
                <w:left w:val="none" w:sz="0" w:space="0" w:color="auto"/>
                <w:bottom w:val="none" w:sz="0" w:space="0" w:color="auto"/>
                <w:right w:val="none" w:sz="0" w:space="0" w:color="auto"/>
              </w:divBdr>
            </w:div>
            <w:div w:id="946889084">
              <w:marLeft w:val="0"/>
              <w:marRight w:val="0"/>
              <w:marTop w:val="0"/>
              <w:marBottom w:val="0"/>
              <w:divBdr>
                <w:top w:val="none" w:sz="0" w:space="0" w:color="auto"/>
                <w:left w:val="none" w:sz="0" w:space="0" w:color="auto"/>
                <w:bottom w:val="none" w:sz="0" w:space="0" w:color="auto"/>
                <w:right w:val="none" w:sz="0" w:space="0" w:color="auto"/>
              </w:divBdr>
            </w:div>
            <w:div w:id="1873882138">
              <w:marLeft w:val="0"/>
              <w:marRight w:val="0"/>
              <w:marTop w:val="0"/>
              <w:marBottom w:val="0"/>
              <w:divBdr>
                <w:top w:val="none" w:sz="0" w:space="0" w:color="auto"/>
                <w:left w:val="none" w:sz="0" w:space="0" w:color="auto"/>
                <w:bottom w:val="none" w:sz="0" w:space="0" w:color="auto"/>
                <w:right w:val="none" w:sz="0" w:space="0" w:color="auto"/>
              </w:divBdr>
            </w:div>
            <w:div w:id="2036344486">
              <w:marLeft w:val="0"/>
              <w:marRight w:val="0"/>
              <w:marTop w:val="0"/>
              <w:marBottom w:val="0"/>
              <w:divBdr>
                <w:top w:val="none" w:sz="0" w:space="0" w:color="auto"/>
                <w:left w:val="none" w:sz="0" w:space="0" w:color="auto"/>
                <w:bottom w:val="none" w:sz="0" w:space="0" w:color="auto"/>
                <w:right w:val="none" w:sz="0" w:space="0" w:color="auto"/>
              </w:divBdr>
            </w:div>
            <w:div w:id="1138034425">
              <w:marLeft w:val="0"/>
              <w:marRight w:val="0"/>
              <w:marTop w:val="0"/>
              <w:marBottom w:val="0"/>
              <w:divBdr>
                <w:top w:val="none" w:sz="0" w:space="0" w:color="auto"/>
                <w:left w:val="none" w:sz="0" w:space="0" w:color="auto"/>
                <w:bottom w:val="none" w:sz="0" w:space="0" w:color="auto"/>
                <w:right w:val="none" w:sz="0" w:space="0" w:color="auto"/>
              </w:divBdr>
            </w:div>
            <w:div w:id="2125688062">
              <w:marLeft w:val="0"/>
              <w:marRight w:val="0"/>
              <w:marTop w:val="0"/>
              <w:marBottom w:val="0"/>
              <w:divBdr>
                <w:top w:val="none" w:sz="0" w:space="0" w:color="auto"/>
                <w:left w:val="none" w:sz="0" w:space="0" w:color="auto"/>
                <w:bottom w:val="none" w:sz="0" w:space="0" w:color="auto"/>
                <w:right w:val="none" w:sz="0" w:space="0" w:color="auto"/>
              </w:divBdr>
            </w:div>
            <w:div w:id="1931698726">
              <w:marLeft w:val="0"/>
              <w:marRight w:val="0"/>
              <w:marTop w:val="0"/>
              <w:marBottom w:val="0"/>
              <w:divBdr>
                <w:top w:val="none" w:sz="0" w:space="0" w:color="auto"/>
                <w:left w:val="none" w:sz="0" w:space="0" w:color="auto"/>
                <w:bottom w:val="none" w:sz="0" w:space="0" w:color="auto"/>
                <w:right w:val="none" w:sz="0" w:space="0" w:color="auto"/>
              </w:divBdr>
            </w:div>
            <w:div w:id="68311088">
              <w:marLeft w:val="0"/>
              <w:marRight w:val="0"/>
              <w:marTop w:val="0"/>
              <w:marBottom w:val="0"/>
              <w:divBdr>
                <w:top w:val="none" w:sz="0" w:space="0" w:color="auto"/>
                <w:left w:val="none" w:sz="0" w:space="0" w:color="auto"/>
                <w:bottom w:val="none" w:sz="0" w:space="0" w:color="auto"/>
                <w:right w:val="none" w:sz="0" w:space="0" w:color="auto"/>
              </w:divBdr>
            </w:div>
            <w:div w:id="1391731682">
              <w:marLeft w:val="0"/>
              <w:marRight w:val="0"/>
              <w:marTop w:val="0"/>
              <w:marBottom w:val="0"/>
              <w:divBdr>
                <w:top w:val="none" w:sz="0" w:space="0" w:color="auto"/>
                <w:left w:val="none" w:sz="0" w:space="0" w:color="auto"/>
                <w:bottom w:val="none" w:sz="0" w:space="0" w:color="auto"/>
                <w:right w:val="none" w:sz="0" w:space="0" w:color="auto"/>
              </w:divBdr>
            </w:div>
            <w:div w:id="437216007">
              <w:marLeft w:val="0"/>
              <w:marRight w:val="0"/>
              <w:marTop w:val="0"/>
              <w:marBottom w:val="0"/>
              <w:divBdr>
                <w:top w:val="none" w:sz="0" w:space="0" w:color="auto"/>
                <w:left w:val="none" w:sz="0" w:space="0" w:color="auto"/>
                <w:bottom w:val="none" w:sz="0" w:space="0" w:color="auto"/>
                <w:right w:val="none" w:sz="0" w:space="0" w:color="auto"/>
              </w:divBdr>
            </w:div>
            <w:div w:id="403143461">
              <w:marLeft w:val="0"/>
              <w:marRight w:val="0"/>
              <w:marTop w:val="0"/>
              <w:marBottom w:val="0"/>
              <w:divBdr>
                <w:top w:val="none" w:sz="0" w:space="0" w:color="auto"/>
                <w:left w:val="none" w:sz="0" w:space="0" w:color="auto"/>
                <w:bottom w:val="none" w:sz="0" w:space="0" w:color="auto"/>
                <w:right w:val="none" w:sz="0" w:space="0" w:color="auto"/>
              </w:divBdr>
            </w:div>
            <w:div w:id="1769814654">
              <w:marLeft w:val="0"/>
              <w:marRight w:val="0"/>
              <w:marTop w:val="0"/>
              <w:marBottom w:val="0"/>
              <w:divBdr>
                <w:top w:val="none" w:sz="0" w:space="0" w:color="auto"/>
                <w:left w:val="none" w:sz="0" w:space="0" w:color="auto"/>
                <w:bottom w:val="none" w:sz="0" w:space="0" w:color="auto"/>
                <w:right w:val="none" w:sz="0" w:space="0" w:color="auto"/>
              </w:divBdr>
            </w:div>
            <w:div w:id="189101421">
              <w:marLeft w:val="0"/>
              <w:marRight w:val="0"/>
              <w:marTop w:val="0"/>
              <w:marBottom w:val="0"/>
              <w:divBdr>
                <w:top w:val="none" w:sz="0" w:space="0" w:color="auto"/>
                <w:left w:val="none" w:sz="0" w:space="0" w:color="auto"/>
                <w:bottom w:val="none" w:sz="0" w:space="0" w:color="auto"/>
                <w:right w:val="none" w:sz="0" w:space="0" w:color="auto"/>
              </w:divBdr>
            </w:div>
            <w:div w:id="20953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5522">
      <w:bodyDiv w:val="1"/>
      <w:marLeft w:val="0"/>
      <w:marRight w:val="0"/>
      <w:marTop w:val="0"/>
      <w:marBottom w:val="0"/>
      <w:divBdr>
        <w:top w:val="none" w:sz="0" w:space="0" w:color="auto"/>
        <w:left w:val="none" w:sz="0" w:space="0" w:color="auto"/>
        <w:bottom w:val="none" w:sz="0" w:space="0" w:color="auto"/>
        <w:right w:val="none" w:sz="0" w:space="0" w:color="auto"/>
      </w:divBdr>
    </w:div>
    <w:div w:id="1015381909">
      <w:bodyDiv w:val="1"/>
      <w:marLeft w:val="0"/>
      <w:marRight w:val="0"/>
      <w:marTop w:val="0"/>
      <w:marBottom w:val="0"/>
      <w:divBdr>
        <w:top w:val="none" w:sz="0" w:space="0" w:color="auto"/>
        <w:left w:val="none" w:sz="0" w:space="0" w:color="auto"/>
        <w:bottom w:val="none" w:sz="0" w:space="0" w:color="auto"/>
        <w:right w:val="none" w:sz="0" w:space="0" w:color="auto"/>
      </w:divBdr>
      <w:divsChild>
        <w:div w:id="328682182">
          <w:marLeft w:val="0"/>
          <w:marRight w:val="0"/>
          <w:marTop w:val="0"/>
          <w:marBottom w:val="0"/>
          <w:divBdr>
            <w:top w:val="none" w:sz="0" w:space="0" w:color="auto"/>
            <w:left w:val="none" w:sz="0" w:space="0" w:color="auto"/>
            <w:bottom w:val="none" w:sz="0" w:space="0" w:color="auto"/>
            <w:right w:val="none" w:sz="0" w:space="0" w:color="auto"/>
          </w:divBdr>
          <w:divsChild>
            <w:div w:id="211506437">
              <w:marLeft w:val="0"/>
              <w:marRight w:val="0"/>
              <w:marTop w:val="0"/>
              <w:marBottom w:val="0"/>
              <w:divBdr>
                <w:top w:val="none" w:sz="0" w:space="0" w:color="auto"/>
                <w:left w:val="none" w:sz="0" w:space="0" w:color="auto"/>
                <w:bottom w:val="none" w:sz="0" w:space="0" w:color="auto"/>
                <w:right w:val="none" w:sz="0" w:space="0" w:color="auto"/>
              </w:divBdr>
            </w:div>
            <w:div w:id="1143933483">
              <w:marLeft w:val="0"/>
              <w:marRight w:val="0"/>
              <w:marTop w:val="0"/>
              <w:marBottom w:val="0"/>
              <w:divBdr>
                <w:top w:val="none" w:sz="0" w:space="0" w:color="auto"/>
                <w:left w:val="none" w:sz="0" w:space="0" w:color="auto"/>
                <w:bottom w:val="none" w:sz="0" w:space="0" w:color="auto"/>
                <w:right w:val="none" w:sz="0" w:space="0" w:color="auto"/>
              </w:divBdr>
            </w:div>
            <w:div w:id="4981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41087">
      <w:bodyDiv w:val="1"/>
      <w:marLeft w:val="0"/>
      <w:marRight w:val="0"/>
      <w:marTop w:val="0"/>
      <w:marBottom w:val="0"/>
      <w:divBdr>
        <w:top w:val="none" w:sz="0" w:space="0" w:color="auto"/>
        <w:left w:val="none" w:sz="0" w:space="0" w:color="auto"/>
        <w:bottom w:val="none" w:sz="0" w:space="0" w:color="auto"/>
        <w:right w:val="none" w:sz="0" w:space="0" w:color="auto"/>
      </w:divBdr>
      <w:divsChild>
        <w:div w:id="1626740125">
          <w:marLeft w:val="0"/>
          <w:marRight w:val="0"/>
          <w:marTop w:val="0"/>
          <w:marBottom w:val="0"/>
          <w:divBdr>
            <w:top w:val="none" w:sz="0" w:space="0" w:color="auto"/>
            <w:left w:val="none" w:sz="0" w:space="0" w:color="auto"/>
            <w:bottom w:val="none" w:sz="0" w:space="0" w:color="auto"/>
            <w:right w:val="none" w:sz="0" w:space="0" w:color="auto"/>
          </w:divBdr>
          <w:divsChild>
            <w:div w:id="2130470239">
              <w:marLeft w:val="0"/>
              <w:marRight w:val="0"/>
              <w:marTop w:val="0"/>
              <w:marBottom w:val="0"/>
              <w:divBdr>
                <w:top w:val="none" w:sz="0" w:space="0" w:color="auto"/>
                <w:left w:val="none" w:sz="0" w:space="0" w:color="auto"/>
                <w:bottom w:val="none" w:sz="0" w:space="0" w:color="auto"/>
                <w:right w:val="none" w:sz="0" w:space="0" w:color="auto"/>
              </w:divBdr>
            </w:div>
            <w:div w:id="223419321">
              <w:marLeft w:val="0"/>
              <w:marRight w:val="0"/>
              <w:marTop w:val="0"/>
              <w:marBottom w:val="0"/>
              <w:divBdr>
                <w:top w:val="none" w:sz="0" w:space="0" w:color="auto"/>
                <w:left w:val="none" w:sz="0" w:space="0" w:color="auto"/>
                <w:bottom w:val="none" w:sz="0" w:space="0" w:color="auto"/>
                <w:right w:val="none" w:sz="0" w:space="0" w:color="auto"/>
              </w:divBdr>
            </w:div>
            <w:div w:id="556665106">
              <w:marLeft w:val="0"/>
              <w:marRight w:val="0"/>
              <w:marTop w:val="0"/>
              <w:marBottom w:val="0"/>
              <w:divBdr>
                <w:top w:val="none" w:sz="0" w:space="0" w:color="auto"/>
                <w:left w:val="none" w:sz="0" w:space="0" w:color="auto"/>
                <w:bottom w:val="none" w:sz="0" w:space="0" w:color="auto"/>
                <w:right w:val="none" w:sz="0" w:space="0" w:color="auto"/>
              </w:divBdr>
            </w:div>
            <w:div w:id="14966705">
              <w:marLeft w:val="0"/>
              <w:marRight w:val="0"/>
              <w:marTop w:val="0"/>
              <w:marBottom w:val="0"/>
              <w:divBdr>
                <w:top w:val="none" w:sz="0" w:space="0" w:color="auto"/>
                <w:left w:val="none" w:sz="0" w:space="0" w:color="auto"/>
                <w:bottom w:val="none" w:sz="0" w:space="0" w:color="auto"/>
                <w:right w:val="none" w:sz="0" w:space="0" w:color="auto"/>
              </w:divBdr>
            </w:div>
            <w:div w:id="5688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3189">
      <w:bodyDiv w:val="1"/>
      <w:marLeft w:val="0"/>
      <w:marRight w:val="0"/>
      <w:marTop w:val="0"/>
      <w:marBottom w:val="0"/>
      <w:divBdr>
        <w:top w:val="none" w:sz="0" w:space="0" w:color="auto"/>
        <w:left w:val="none" w:sz="0" w:space="0" w:color="auto"/>
        <w:bottom w:val="none" w:sz="0" w:space="0" w:color="auto"/>
        <w:right w:val="none" w:sz="0" w:space="0" w:color="auto"/>
      </w:divBdr>
      <w:divsChild>
        <w:div w:id="1752583876">
          <w:marLeft w:val="0"/>
          <w:marRight w:val="0"/>
          <w:marTop w:val="0"/>
          <w:marBottom w:val="0"/>
          <w:divBdr>
            <w:top w:val="none" w:sz="0" w:space="0" w:color="auto"/>
            <w:left w:val="none" w:sz="0" w:space="0" w:color="auto"/>
            <w:bottom w:val="none" w:sz="0" w:space="0" w:color="auto"/>
            <w:right w:val="none" w:sz="0" w:space="0" w:color="auto"/>
          </w:divBdr>
          <w:divsChild>
            <w:div w:id="1573999169">
              <w:marLeft w:val="0"/>
              <w:marRight w:val="0"/>
              <w:marTop w:val="0"/>
              <w:marBottom w:val="0"/>
              <w:divBdr>
                <w:top w:val="none" w:sz="0" w:space="0" w:color="auto"/>
                <w:left w:val="none" w:sz="0" w:space="0" w:color="auto"/>
                <w:bottom w:val="none" w:sz="0" w:space="0" w:color="auto"/>
                <w:right w:val="none" w:sz="0" w:space="0" w:color="auto"/>
              </w:divBdr>
            </w:div>
            <w:div w:id="8293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7500">
      <w:bodyDiv w:val="1"/>
      <w:marLeft w:val="0"/>
      <w:marRight w:val="0"/>
      <w:marTop w:val="0"/>
      <w:marBottom w:val="0"/>
      <w:divBdr>
        <w:top w:val="none" w:sz="0" w:space="0" w:color="auto"/>
        <w:left w:val="none" w:sz="0" w:space="0" w:color="auto"/>
        <w:bottom w:val="none" w:sz="0" w:space="0" w:color="auto"/>
        <w:right w:val="none" w:sz="0" w:space="0" w:color="auto"/>
      </w:divBdr>
      <w:divsChild>
        <w:div w:id="236980754">
          <w:marLeft w:val="0"/>
          <w:marRight w:val="0"/>
          <w:marTop w:val="0"/>
          <w:marBottom w:val="0"/>
          <w:divBdr>
            <w:top w:val="none" w:sz="0" w:space="0" w:color="auto"/>
            <w:left w:val="none" w:sz="0" w:space="0" w:color="auto"/>
            <w:bottom w:val="none" w:sz="0" w:space="0" w:color="auto"/>
            <w:right w:val="none" w:sz="0" w:space="0" w:color="auto"/>
          </w:divBdr>
          <w:divsChild>
            <w:div w:id="394469862">
              <w:marLeft w:val="0"/>
              <w:marRight w:val="0"/>
              <w:marTop w:val="0"/>
              <w:marBottom w:val="0"/>
              <w:divBdr>
                <w:top w:val="none" w:sz="0" w:space="0" w:color="auto"/>
                <w:left w:val="none" w:sz="0" w:space="0" w:color="auto"/>
                <w:bottom w:val="none" w:sz="0" w:space="0" w:color="auto"/>
                <w:right w:val="none" w:sz="0" w:space="0" w:color="auto"/>
              </w:divBdr>
            </w:div>
            <w:div w:id="2120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4366">
      <w:bodyDiv w:val="1"/>
      <w:marLeft w:val="0"/>
      <w:marRight w:val="0"/>
      <w:marTop w:val="0"/>
      <w:marBottom w:val="0"/>
      <w:divBdr>
        <w:top w:val="none" w:sz="0" w:space="0" w:color="auto"/>
        <w:left w:val="none" w:sz="0" w:space="0" w:color="auto"/>
        <w:bottom w:val="none" w:sz="0" w:space="0" w:color="auto"/>
        <w:right w:val="none" w:sz="0" w:space="0" w:color="auto"/>
      </w:divBdr>
      <w:divsChild>
        <w:div w:id="322658880">
          <w:marLeft w:val="0"/>
          <w:marRight w:val="0"/>
          <w:marTop w:val="0"/>
          <w:marBottom w:val="0"/>
          <w:divBdr>
            <w:top w:val="none" w:sz="0" w:space="0" w:color="auto"/>
            <w:left w:val="none" w:sz="0" w:space="0" w:color="auto"/>
            <w:bottom w:val="none" w:sz="0" w:space="0" w:color="auto"/>
            <w:right w:val="none" w:sz="0" w:space="0" w:color="auto"/>
          </w:divBdr>
          <w:divsChild>
            <w:div w:id="1442333548">
              <w:marLeft w:val="0"/>
              <w:marRight w:val="0"/>
              <w:marTop w:val="0"/>
              <w:marBottom w:val="0"/>
              <w:divBdr>
                <w:top w:val="none" w:sz="0" w:space="0" w:color="auto"/>
                <w:left w:val="none" w:sz="0" w:space="0" w:color="auto"/>
                <w:bottom w:val="none" w:sz="0" w:space="0" w:color="auto"/>
                <w:right w:val="none" w:sz="0" w:space="0" w:color="auto"/>
              </w:divBdr>
            </w:div>
            <w:div w:id="5079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3462">
      <w:bodyDiv w:val="1"/>
      <w:marLeft w:val="0"/>
      <w:marRight w:val="0"/>
      <w:marTop w:val="0"/>
      <w:marBottom w:val="0"/>
      <w:divBdr>
        <w:top w:val="none" w:sz="0" w:space="0" w:color="auto"/>
        <w:left w:val="none" w:sz="0" w:space="0" w:color="auto"/>
        <w:bottom w:val="none" w:sz="0" w:space="0" w:color="auto"/>
        <w:right w:val="none" w:sz="0" w:space="0" w:color="auto"/>
      </w:divBdr>
    </w:div>
    <w:div w:id="1865704520">
      <w:bodyDiv w:val="1"/>
      <w:marLeft w:val="0"/>
      <w:marRight w:val="0"/>
      <w:marTop w:val="0"/>
      <w:marBottom w:val="0"/>
      <w:divBdr>
        <w:top w:val="none" w:sz="0" w:space="0" w:color="auto"/>
        <w:left w:val="none" w:sz="0" w:space="0" w:color="auto"/>
        <w:bottom w:val="none" w:sz="0" w:space="0" w:color="auto"/>
        <w:right w:val="none" w:sz="0" w:space="0" w:color="auto"/>
      </w:divBdr>
      <w:divsChild>
        <w:div w:id="149828728">
          <w:marLeft w:val="0"/>
          <w:marRight w:val="0"/>
          <w:marTop w:val="0"/>
          <w:marBottom w:val="0"/>
          <w:divBdr>
            <w:top w:val="none" w:sz="0" w:space="0" w:color="auto"/>
            <w:left w:val="none" w:sz="0" w:space="0" w:color="auto"/>
            <w:bottom w:val="none" w:sz="0" w:space="0" w:color="auto"/>
            <w:right w:val="none" w:sz="0" w:space="0" w:color="auto"/>
          </w:divBdr>
          <w:divsChild>
            <w:div w:id="12989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3</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Bao Hoang (Student)</dc:creator>
  <cp:keywords/>
  <dc:description/>
  <cp:lastModifiedBy>Gia Bao Hoang (Student)</cp:lastModifiedBy>
  <cp:revision>2</cp:revision>
  <dcterms:created xsi:type="dcterms:W3CDTF">2023-04-03T10:40:00Z</dcterms:created>
  <dcterms:modified xsi:type="dcterms:W3CDTF">2023-04-03T16:02:00Z</dcterms:modified>
</cp:coreProperties>
</file>