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wx0pq2f9g4e" w:id="0"/>
      <w:bookmarkEnd w:id="0"/>
      <w:r w:rsidDel="00000000" w:rsidR="00000000" w:rsidRPr="00000000">
        <w:rPr>
          <w:rtl w:val="0"/>
        </w:rPr>
        <w:t xml:space="preserve">Exo Markdown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Reproduire en langage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  <w:t xml:space="preserve"> le document ci-dessous.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vous aider, voici un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n3m8pge26enh" w:id="1"/>
      <w:bookmarkEnd w:id="1"/>
      <w:r w:rsidDel="00000000" w:rsidR="00000000" w:rsidRPr="00000000">
        <w:rPr>
          <w:rtl w:val="0"/>
        </w:rPr>
        <w:t xml:space="preserve">Les chiens c’est bien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Petite réflexion philosophique sur nos amis les bêtes développée en 3 temps.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8wup8eqxqco" w:id="2"/>
      <w:bookmarkEnd w:id="2"/>
      <w:r w:rsidDel="00000000" w:rsidR="00000000" w:rsidRPr="00000000">
        <w:rPr>
          <w:rtl w:val="0"/>
        </w:rPr>
        <w:t xml:space="preserve">Les chiens sont mignons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Oui, il existe des chiens moches. Mais après tout comme le disait le grand philosophe René Machin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La beauté est dans les yeux de ceux que la voient.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Comment ne pas fondre devant cette petite tête trop trognonne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115793" cy="3176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793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x7tens0swsc" w:id="3"/>
      <w:bookmarkEnd w:id="3"/>
      <w:r w:rsidDel="00000000" w:rsidR="00000000" w:rsidRPr="00000000">
        <w:rPr>
          <w:rtl w:val="0"/>
        </w:rPr>
        <w:t xml:space="preserve">Les chiens sont gentils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 gens (qui sont-ils ? que veulent-ils ?) pensent que </w:t>
      </w:r>
      <w:r w:rsidDel="00000000" w:rsidR="00000000" w:rsidRPr="00000000">
        <w:rPr>
          <w:b w:val="1"/>
          <w:rtl w:val="0"/>
        </w:rPr>
        <w:t xml:space="preserve">certains chiens sont méchants parce qu’ils mordent.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 un chien ne mord pas parce qu’il est méchant, il mord dans certains cas de figure comme le démontre ce tableau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gentil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morsure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 lui donne à manger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j’oublie sa balade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 lui donne un coup de pied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 lui fais une caresse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 lui hurle dessus sans raison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 lui fais peur pour m’amuser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Donc en résumé pour ne pas se faire mordre que je m’approche d’un chien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j’arrive doucement vers lui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lui parle doucement, calmement et positivement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tente de l’amadouer avec un biscuit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csspq2qv63t" w:id="4"/>
      <w:bookmarkEnd w:id="4"/>
      <w:r w:rsidDel="00000000" w:rsidR="00000000" w:rsidRPr="00000000">
        <w:rPr>
          <w:rtl w:val="0"/>
        </w:rPr>
        <w:t xml:space="preserve">Les chiens nous veulent du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effet, il est prouvé que les chiens sont un anti-stress naturel et ils ont bien d’autres bienfaits 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Pour preuve,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cet article très très intéressant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urina.fr/chiots/bienfaits-posses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Markdown" TargetMode="External"/><Relationship Id="rId7" Type="http://schemas.openxmlformats.org/officeDocument/2006/relationships/hyperlink" Target="https://github.com/adam-p/markdown-here/wiki/Markdown-Cheatshee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