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FB8CB" w14:textId="77777777" w:rsidR="006F592C" w:rsidRPr="006F592C" w:rsidRDefault="006F592C" w:rsidP="006F592C">
      <w:r w:rsidRPr="006F592C">
        <w:rPr>
          <w:b/>
          <w:bCs/>
        </w:rPr>
        <w:t>A. English Homepage</w:t>
      </w:r>
    </w:p>
    <w:p w14:paraId="29A13364" w14:textId="7CFA59AF" w:rsidR="006F592C" w:rsidRPr="006F592C" w:rsidRDefault="006F592C" w:rsidP="001E4BEF">
      <w:pPr>
        <w:jc w:val="both"/>
      </w:pPr>
      <w:r>
        <w:rPr>
          <w:rFonts w:hint="eastAsia"/>
        </w:rPr>
        <w:t>I</w:t>
      </w:r>
      <w:r w:rsidRPr="006F592C">
        <w:t xml:space="preserve"> recommend</w:t>
      </w:r>
      <w:r>
        <w:rPr>
          <w:rFonts w:hint="eastAsia"/>
        </w:rPr>
        <w:t>/suggest</w:t>
      </w:r>
      <w:r w:rsidRPr="006F592C">
        <w:t xml:space="preserve"> adding a </w:t>
      </w:r>
      <w:r w:rsidRPr="006F592C">
        <w:rPr>
          <w:b/>
          <w:bCs/>
          <w:color w:val="EE0000"/>
        </w:rPr>
        <w:t>“Global Distribution”</w:t>
      </w:r>
      <w:r w:rsidRPr="006F592C">
        <w:t xml:space="preserve"> or </w:t>
      </w:r>
      <w:r w:rsidRPr="006F592C">
        <w:rPr>
          <w:b/>
          <w:bCs/>
          <w:color w:val="EE0000"/>
        </w:rPr>
        <w:t xml:space="preserve">“Where </w:t>
      </w:r>
      <w:proofErr w:type="gramStart"/>
      <w:r w:rsidR="001E4BEF">
        <w:rPr>
          <w:rFonts w:hint="eastAsia"/>
          <w:b/>
          <w:bCs/>
          <w:color w:val="EE0000"/>
        </w:rPr>
        <w:t>T</w:t>
      </w:r>
      <w:r w:rsidRPr="006F592C">
        <w:rPr>
          <w:b/>
          <w:bCs/>
          <w:color w:val="EE0000"/>
        </w:rPr>
        <w:t>o</w:t>
      </w:r>
      <w:proofErr w:type="gramEnd"/>
      <w:r w:rsidRPr="006F592C">
        <w:rPr>
          <w:b/>
          <w:bCs/>
          <w:color w:val="EE0000"/>
        </w:rPr>
        <w:t xml:space="preserve"> Buy”</w:t>
      </w:r>
      <w:r w:rsidRPr="006F592C">
        <w:t xml:space="preserve"> section to the English homepage. This</w:t>
      </w:r>
      <w:r w:rsidR="001E4BEF" w:rsidRPr="001E4BEF">
        <w:t xml:space="preserve"> </w:t>
      </w:r>
      <w:r w:rsidR="001E4BEF" w:rsidRPr="001E4BEF">
        <w:t xml:space="preserve">visibility </w:t>
      </w:r>
      <w:r w:rsidR="001E4BEF" w:rsidRPr="006F592C">
        <w:t>would</w:t>
      </w:r>
      <w:r w:rsidRPr="006F592C">
        <w:t xml:space="preserve"> help showcase, support, and promote key distributors worldwide, while also serving as an effective </w:t>
      </w:r>
      <w:r>
        <w:t>incentive</w:t>
      </w:r>
      <w:r w:rsidR="001E4BEF">
        <w:t>’</w:t>
      </w:r>
      <w:r w:rsidR="001E4BEF">
        <w:rPr>
          <w:rFonts w:hint="eastAsia"/>
        </w:rPr>
        <w:t>s</w:t>
      </w:r>
      <w:r>
        <w:rPr>
          <w:rFonts w:hint="eastAsia"/>
        </w:rPr>
        <w:t xml:space="preserve"> </w:t>
      </w:r>
      <w:r w:rsidRPr="006F592C">
        <w:t>tool for attracting prospective distribution partners.</w:t>
      </w:r>
    </w:p>
    <w:p w14:paraId="283D4F88" w14:textId="77777777" w:rsidR="006F592C" w:rsidRPr="006F592C" w:rsidRDefault="006F592C" w:rsidP="001E4BEF">
      <w:pPr>
        <w:jc w:val="both"/>
      </w:pPr>
      <w:r w:rsidRPr="006F592C">
        <w:t>The example below illustrates the proposed layout:</w:t>
      </w:r>
    </w:p>
    <w:p w14:paraId="6AA42C3D" w14:textId="0EA9F9EC" w:rsidR="00494EE8" w:rsidRDefault="002717BF" w:rsidP="003F1960">
      <w:pPr>
        <w:rPr>
          <w:noProof/>
        </w:rPr>
      </w:pPr>
      <w:r>
        <w:rPr>
          <w:noProof/>
        </w:rPr>
        <w:drawing>
          <wp:inline distT="0" distB="0" distL="0" distR="0" wp14:anchorId="37A09E96" wp14:editId="51AA1438">
            <wp:extent cx="5274310" cy="2420620"/>
            <wp:effectExtent l="76200" t="76200" r="135890" b="132080"/>
            <wp:docPr id="113715576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206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3F1960" w:rsidRPr="003F1960">
        <w:rPr>
          <w:rFonts w:hint="eastAsia"/>
        </w:rPr>
        <w:t xml:space="preserve">　</w:t>
      </w:r>
      <w:r w:rsidR="003F1960" w:rsidRPr="003F1960">
        <w:rPr>
          <w:rFonts w:hint="eastAsia"/>
        </w:rPr>
        <w:t xml:space="preserve"> </w:t>
      </w:r>
    </w:p>
    <w:p w14:paraId="7EF20C94" w14:textId="5B38CE0A" w:rsidR="002717BF" w:rsidRDefault="002717BF" w:rsidP="002717BF">
      <w:hyperlink r:id="rId9" w:history="1">
        <w:r w:rsidRPr="00E31AE3">
          <w:rPr>
            <w:rStyle w:val="ae"/>
          </w:rPr>
          <w:t>https://www.kingtony.com/dstribution.php?utm_source=KT-Web-Head-en&amp;utm_medium=Distribution</w:t>
        </w:r>
      </w:hyperlink>
    </w:p>
    <w:p w14:paraId="0994050E" w14:textId="77777777" w:rsidR="00AC672C" w:rsidRDefault="00AC672C" w:rsidP="002717BF"/>
    <w:p w14:paraId="3965D9BE" w14:textId="571EC9AD" w:rsidR="00F4797C" w:rsidRDefault="00AC672C" w:rsidP="00AC672C">
      <w:pPr>
        <w:tabs>
          <w:tab w:val="left" w:pos="3458"/>
        </w:tabs>
        <w:rPr>
          <w:rFonts w:hint="eastAsia"/>
        </w:rPr>
      </w:pPr>
      <w:r w:rsidRPr="00AC672C">
        <w:rPr>
          <w:b/>
          <w:bCs/>
        </w:rPr>
        <w:t>B. English Homepage</w:t>
      </w:r>
      <w:r w:rsidR="00BA06C9">
        <w:rPr>
          <w:noProof/>
        </w:rPr>
        <w:drawing>
          <wp:inline distT="0" distB="0" distL="0" distR="0" wp14:anchorId="11D2453E" wp14:editId="587C67FF">
            <wp:extent cx="4614863" cy="2185754"/>
            <wp:effectExtent l="76200" t="76200" r="128905" b="138430"/>
            <wp:docPr id="165546256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5508" cy="21860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D12574D" w14:textId="77777777" w:rsidR="00D415FB" w:rsidRDefault="00BA06C9" w:rsidP="00D415FB">
      <w:pPr>
        <w:pStyle w:val="a9"/>
        <w:tabs>
          <w:tab w:val="left" w:pos="3458"/>
        </w:tabs>
        <w:ind w:left="480"/>
      </w:pPr>
      <w:r>
        <w:rPr>
          <w:noProof/>
        </w:rPr>
        <w:lastRenderedPageBreak/>
        <w:drawing>
          <wp:inline distT="0" distB="0" distL="0" distR="0" wp14:anchorId="75EC9DC9" wp14:editId="6EEEC159">
            <wp:extent cx="4352925" cy="2538071"/>
            <wp:effectExtent l="76200" t="76200" r="123825" b="129540"/>
            <wp:docPr id="1363468763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32" cy="254361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98ED566" w14:textId="77777777" w:rsidR="00D415FB" w:rsidRDefault="00D415FB" w:rsidP="00D415FB">
      <w:pPr>
        <w:pStyle w:val="a9"/>
        <w:tabs>
          <w:tab w:val="left" w:pos="3458"/>
        </w:tabs>
        <w:ind w:left="480"/>
      </w:pPr>
    </w:p>
    <w:p w14:paraId="331F23DF" w14:textId="77777777" w:rsidR="00AC672C" w:rsidRDefault="00AC672C" w:rsidP="00AC672C">
      <w:pPr>
        <w:pStyle w:val="a9"/>
        <w:tabs>
          <w:tab w:val="left" w:pos="3458"/>
        </w:tabs>
        <w:ind w:left="480"/>
        <w:jc w:val="both"/>
      </w:pPr>
      <w:r w:rsidRPr="00AC672C">
        <w:t>I place particular importance on this section, as it will shape the first impression</w:t>
      </w:r>
    </w:p>
    <w:p w14:paraId="658C63B8" w14:textId="4D9BB671" w:rsidR="00AC672C" w:rsidRPr="00AC672C" w:rsidRDefault="00AC672C" w:rsidP="00AC672C">
      <w:pPr>
        <w:pStyle w:val="a9"/>
        <w:tabs>
          <w:tab w:val="left" w:pos="3458"/>
        </w:tabs>
        <w:ind w:left="480"/>
        <w:jc w:val="both"/>
      </w:pPr>
      <w:r w:rsidRPr="00AC672C">
        <w:t xml:space="preserve">visitors and prospective customers have of </w:t>
      </w:r>
      <w:r>
        <w:rPr>
          <w:rFonts w:hint="eastAsia"/>
        </w:rPr>
        <w:t>the</w:t>
      </w:r>
      <w:r w:rsidRPr="00AC672C">
        <w:t xml:space="preserve"> company.</w:t>
      </w:r>
    </w:p>
    <w:p w14:paraId="0E7BD413" w14:textId="77777777" w:rsidR="00AC672C" w:rsidRDefault="00AC672C" w:rsidP="00AC672C">
      <w:pPr>
        <w:pStyle w:val="a9"/>
        <w:tabs>
          <w:tab w:val="left" w:pos="3458"/>
        </w:tabs>
        <w:ind w:left="480"/>
        <w:jc w:val="both"/>
      </w:pPr>
    </w:p>
    <w:p w14:paraId="55DA7F55" w14:textId="69B2E158" w:rsidR="00AC672C" w:rsidRPr="00AC672C" w:rsidRDefault="00AC672C" w:rsidP="00AC672C">
      <w:pPr>
        <w:pStyle w:val="a9"/>
        <w:tabs>
          <w:tab w:val="left" w:pos="3458"/>
        </w:tabs>
        <w:ind w:left="480"/>
        <w:jc w:val="both"/>
        <w:rPr>
          <w:b/>
          <w:bCs/>
        </w:rPr>
      </w:pPr>
      <w:r w:rsidRPr="00AC672C">
        <w:rPr>
          <w:b/>
          <w:bCs/>
        </w:rPr>
        <w:t>Request for clarification:</w:t>
      </w:r>
    </w:p>
    <w:p w14:paraId="3A53B287" w14:textId="77777777" w:rsidR="00AC672C" w:rsidRPr="00AC672C" w:rsidRDefault="00AC672C" w:rsidP="00AC672C">
      <w:pPr>
        <w:pStyle w:val="a9"/>
        <w:tabs>
          <w:tab w:val="left" w:pos="3458"/>
        </w:tabs>
        <w:ind w:left="480"/>
        <w:jc w:val="both"/>
        <w:rPr>
          <w:i/>
          <w:iCs/>
        </w:rPr>
      </w:pPr>
      <w:r w:rsidRPr="00AC672C">
        <w:rPr>
          <w:i/>
          <w:iCs/>
        </w:rPr>
        <w:t xml:space="preserve">The scope states: “The header displays </w:t>
      </w:r>
      <w:proofErr w:type="spellStart"/>
      <w:r w:rsidRPr="00AC672C">
        <w:rPr>
          <w:i/>
          <w:iCs/>
        </w:rPr>
        <w:t>KiKAiTO</w:t>
      </w:r>
      <w:proofErr w:type="spellEnd"/>
      <w:r w:rsidRPr="00AC672C">
        <w:rPr>
          <w:i/>
          <w:iCs/>
        </w:rPr>
        <w:t xml:space="preserve"> and ‘Affordable. Reliable. Global,’ followed by a carousel of 3–5 new-product video covers.”</w:t>
      </w:r>
    </w:p>
    <w:p w14:paraId="34EAAF0D" w14:textId="77777777" w:rsidR="00AC672C" w:rsidRPr="00AC672C" w:rsidRDefault="00AC672C" w:rsidP="00AC672C">
      <w:pPr>
        <w:pStyle w:val="a9"/>
        <w:tabs>
          <w:tab w:val="left" w:pos="3458"/>
        </w:tabs>
        <w:ind w:left="480"/>
        <w:jc w:val="both"/>
        <w:rPr>
          <w:b/>
          <w:bCs/>
          <w:color w:val="EE0000"/>
        </w:rPr>
      </w:pPr>
      <w:r w:rsidRPr="00AC672C">
        <w:rPr>
          <w:b/>
          <w:bCs/>
          <w:color w:val="EE0000"/>
        </w:rPr>
        <w:t xml:space="preserve">Could you please confirm whether these elements will include animation or motion effects? </w:t>
      </w:r>
    </w:p>
    <w:p w14:paraId="37F4A5EF" w14:textId="3F838DFB" w:rsidR="00AC672C" w:rsidRPr="00AC672C" w:rsidRDefault="00AC672C" w:rsidP="00AC672C">
      <w:pPr>
        <w:pStyle w:val="a9"/>
        <w:tabs>
          <w:tab w:val="left" w:pos="3458"/>
        </w:tabs>
        <w:ind w:left="480"/>
        <w:jc w:val="both"/>
      </w:pPr>
      <w:r w:rsidRPr="00AC672C">
        <w:t>For reference, the website below illustrates the type of animation I have in mind:</w:t>
      </w:r>
    </w:p>
    <w:p w14:paraId="3F8E80D7" w14:textId="77777777" w:rsidR="00AC672C" w:rsidRDefault="00AC672C" w:rsidP="00AC672C">
      <w:pPr>
        <w:pStyle w:val="a9"/>
        <w:tabs>
          <w:tab w:val="left" w:pos="3458"/>
        </w:tabs>
        <w:ind w:left="480"/>
        <w:jc w:val="both"/>
        <w:rPr>
          <w:b/>
          <w:bCs/>
        </w:rPr>
      </w:pPr>
      <w:hyperlink r:id="rId12" w:history="1">
        <w:r w:rsidRPr="00AC672C">
          <w:rPr>
            <w:rStyle w:val="ae"/>
            <w:b/>
            <w:bCs/>
          </w:rPr>
          <w:t>https://caeonline.com/</w:t>
        </w:r>
      </w:hyperlink>
    </w:p>
    <w:p w14:paraId="40E97F6B" w14:textId="77777777" w:rsidR="00AC672C" w:rsidRPr="00AC672C" w:rsidRDefault="00AC672C" w:rsidP="00AC672C">
      <w:pPr>
        <w:pStyle w:val="a9"/>
        <w:tabs>
          <w:tab w:val="left" w:pos="3458"/>
        </w:tabs>
        <w:ind w:left="480"/>
        <w:rPr>
          <w:b/>
          <w:bCs/>
        </w:rPr>
      </w:pPr>
    </w:p>
    <w:p w14:paraId="3AD1F9B7" w14:textId="6477872B" w:rsidR="006F592C" w:rsidRPr="006F592C" w:rsidRDefault="006F592C" w:rsidP="006F592C">
      <w:pPr>
        <w:pStyle w:val="a9"/>
        <w:tabs>
          <w:tab w:val="left" w:pos="3458"/>
        </w:tabs>
        <w:ind w:left="480"/>
        <w:rPr>
          <w:rFonts w:hint="eastAsia"/>
        </w:rPr>
      </w:pPr>
      <w:r>
        <w:rPr>
          <w:noProof/>
        </w:rPr>
        <w:drawing>
          <wp:inline distT="0" distB="0" distL="0" distR="0" wp14:anchorId="79284DCB" wp14:editId="6DA85C6D">
            <wp:extent cx="5274310" cy="2233295"/>
            <wp:effectExtent l="76200" t="76200" r="135890" b="128905"/>
            <wp:docPr id="126048379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332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6F592C" w:rsidRPr="006F592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F0BAC" w14:textId="77777777" w:rsidR="00CE40E0" w:rsidRDefault="00CE40E0" w:rsidP="00CE40E0">
      <w:pPr>
        <w:spacing w:after="0" w:line="240" w:lineRule="auto"/>
      </w:pPr>
      <w:r>
        <w:separator/>
      </w:r>
    </w:p>
  </w:endnote>
  <w:endnote w:type="continuationSeparator" w:id="0">
    <w:p w14:paraId="49C9F43D" w14:textId="77777777" w:rsidR="00CE40E0" w:rsidRDefault="00CE40E0" w:rsidP="00CE40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AA4A1" w14:textId="77777777" w:rsidR="00CE40E0" w:rsidRDefault="00CE40E0" w:rsidP="00CE40E0">
      <w:pPr>
        <w:spacing w:after="0" w:line="240" w:lineRule="auto"/>
      </w:pPr>
      <w:r>
        <w:separator/>
      </w:r>
    </w:p>
  </w:footnote>
  <w:footnote w:type="continuationSeparator" w:id="0">
    <w:p w14:paraId="0139ADBC" w14:textId="77777777" w:rsidR="00CE40E0" w:rsidRDefault="00CE40E0" w:rsidP="00CE40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88084F"/>
    <w:multiLevelType w:val="hybridMultilevel"/>
    <w:tmpl w:val="A1A4BBE2"/>
    <w:lvl w:ilvl="0" w:tplc="C4D82012">
      <w:start w:val="2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8D4440F"/>
    <w:multiLevelType w:val="hybridMultilevel"/>
    <w:tmpl w:val="731A4954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5306B40"/>
    <w:multiLevelType w:val="hybridMultilevel"/>
    <w:tmpl w:val="7A245B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705D613B"/>
    <w:multiLevelType w:val="hybridMultilevel"/>
    <w:tmpl w:val="994A1CB8"/>
    <w:lvl w:ilvl="0" w:tplc="EA4647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73C52C33"/>
    <w:multiLevelType w:val="hybridMultilevel"/>
    <w:tmpl w:val="D1903FF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7F0B14C6"/>
    <w:multiLevelType w:val="hybridMultilevel"/>
    <w:tmpl w:val="5778ED3C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437022062">
    <w:abstractNumId w:val="3"/>
  </w:num>
  <w:num w:numId="2" w16cid:durableId="797145062">
    <w:abstractNumId w:val="4"/>
  </w:num>
  <w:num w:numId="3" w16cid:durableId="1379360188">
    <w:abstractNumId w:val="1"/>
  </w:num>
  <w:num w:numId="4" w16cid:durableId="1737044411">
    <w:abstractNumId w:val="5"/>
  </w:num>
  <w:num w:numId="5" w16cid:durableId="1673412420">
    <w:abstractNumId w:val="2"/>
  </w:num>
  <w:num w:numId="6" w16cid:durableId="1393889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960"/>
    <w:rsid w:val="0006026E"/>
    <w:rsid w:val="000D4389"/>
    <w:rsid w:val="000E6740"/>
    <w:rsid w:val="00132DE9"/>
    <w:rsid w:val="00164FF7"/>
    <w:rsid w:val="001E4BEF"/>
    <w:rsid w:val="00224374"/>
    <w:rsid w:val="002717BF"/>
    <w:rsid w:val="00323561"/>
    <w:rsid w:val="00357556"/>
    <w:rsid w:val="0037186C"/>
    <w:rsid w:val="003B1285"/>
    <w:rsid w:val="003F103E"/>
    <w:rsid w:val="003F1960"/>
    <w:rsid w:val="00494EE8"/>
    <w:rsid w:val="005C1158"/>
    <w:rsid w:val="006E1058"/>
    <w:rsid w:val="006F592C"/>
    <w:rsid w:val="00713315"/>
    <w:rsid w:val="007456DD"/>
    <w:rsid w:val="00901581"/>
    <w:rsid w:val="009366AF"/>
    <w:rsid w:val="00AC672C"/>
    <w:rsid w:val="00BA06C9"/>
    <w:rsid w:val="00BC6523"/>
    <w:rsid w:val="00C62D2A"/>
    <w:rsid w:val="00CA5C41"/>
    <w:rsid w:val="00CE40E0"/>
    <w:rsid w:val="00D415FB"/>
    <w:rsid w:val="00E53E91"/>
    <w:rsid w:val="00E56272"/>
    <w:rsid w:val="00E56E2A"/>
    <w:rsid w:val="00EE7A00"/>
    <w:rsid w:val="00F26553"/>
    <w:rsid w:val="00F27D2F"/>
    <w:rsid w:val="00F4797C"/>
    <w:rsid w:val="00F76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C2AC979"/>
  <w15:chartTrackingRefBased/>
  <w15:docId w15:val="{8C942E95-A735-49B1-B920-AEC13B8AE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F196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1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1960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1960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19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196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196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196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196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F196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F19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F1960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F19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F1960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F196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F196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F196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F19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196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F1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196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F19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F19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F19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F196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F196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F19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F196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F1960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F1960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F1960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CE40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首 字元"/>
    <w:basedOn w:val="a0"/>
    <w:link w:val="af0"/>
    <w:uiPriority w:val="99"/>
    <w:rsid w:val="00CE40E0"/>
    <w:rPr>
      <w:sz w:val="20"/>
      <w:szCs w:val="20"/>
    </w:rPr>
  </w:style>
  <w:style w:type="paragraph" w:styleId="af2">
    <w:name w:val="footer"/>
    <w:basedOn w:val="a"/>
    <w:link w:val="af3"/>
    <w:uiPriority w:val="99"/>
    <w:unhideWhenUsed/>
    <w:rsid w:val="00CE40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尾 字元"/>
    <w:basedOn w:val="a0"/>
    <w:link w:val="af2"/>
    <w:uiPriority w:val="99"/>
    <w:rsid w:val="00CE40E0"/>
    <w:rPr>
      <w:sz w:val="20"/>
      <w:szCs w:val="20"/>
    </w:rPr>
  </w:style>
  <w:style w:type="character" w:styleId="af4">
    <w:name w:val="Placeholder Text"/>
    <w:basedOn w:val="a0"/>
    <w:uiPriority w:val="99"/>
    <w:semiHidden/>
    <w:rsid w:val="00AC672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caeonline.com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www.kingtony.com/dstribution.php?utm_source=KT-Web-Head-en&amp;utm_medium=Distribution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814A1-D698-453D-A820-F1DAAC4125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169</Words>
  <Characters>965</Characters>
  <Application>Microsoft Office Word</Application>
  <DocSecurity>0</DocSecurity>
  <Lines>8</Lines>
  <Paragraphs>2</Paragraphs>
  <ScaleCrop>false</ScaleCrop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錦怡 楊</dc:creator>
  <cp:keywords/>
  <dc:description/>
  <cp:lastModifiedBy>錦怡 楊</cp:lastModifiedBy>
  <cp:revision>28</cp:revision>
  <dcterms:created xsi:type="dcterms:W3CDTF">2026-10-10T16:56:00Z</dcterms:created>
  <dcterms:modified xsi:type="dcterms:W3CDTF">2026-10-10T18:39:00Z</dcterms:modified>
</cp:coreProperties>
</file>