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45A3" w14:textId="10561BE9" w:rsidR="00660A06" w:rsidRPr="00051DB8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r w:rsidRPr="00051DB8">
        <w:rPr>
          <w:b/>
          <w:bCs/>
          <w:color w:val="EE0000"/>
          <w:sz w:val="40"/>
          <w:szCs w:val="40"/>
        </w:rPr>
        <w:t>CheckList học HTML CSS Session 0</w:t>
      </w:r>
      <w:r w:rsidR="00051DB8" w:rsidRPr="00051DB8">
        <w:rPr>
          <w:b/>
          <w:bCs/>
          <w:color w:val="EE0000"/>
          <w:sz w:val="40"/>
          <w:szCs w:val="40"/>
        </w:rPr>
        <w:t>7</w:t>
      </w:r>
    </w:p>
    <w:p w14:paraId="0E0B1F43" w14:textId="77777777" w:rsidR="00660A06" w:rsidRPr="00051DB8" w:rsidRDefault="00000000" w:rsidP="00660A06">
      <w:r w:rsidRPr="00051DB8"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051DB8" w:rsidRDefault="00660A06" w:rsidP="00660A06">
      <w:r w:rsidRPr="00051DB8">
        <w:rPr>
          <w:b/>
          <w:bCs/>
        </w:rPr>
        <w:t>1. Kiến thức đã học</w:t>
      </w:r>
      <w:r w:rsidR="000271F5" w:rsidRPr="00051DB8">
        <w:rPr>
          <w:b/>
          <w:bCs/>
        </w:rPr>
        <w:t xml:space="preserve"> được : </w:t>
      </w:r>
    </w:p>
    <w:p w14:paraId="4D02BEBB" w14:textId="2550D4BF" w:rsidR="000C348F" w:rsidRPr="00051DB8" w:rsidRDefault="00051DB8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 xml:space="preserve">Box model - width </w:t>
      </w: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–</w:t>
      </w: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 xml:space="preserve"> height</w:t>
      </w:r>
    </w:p>
    <w:p w14:paraId="1BF6BF2A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Mỗi phần tử HTML được bao quanh bởi một mô hình hộp, bao gồm 4 thành phần chính:</w:t>
      </w:r>
    </w:p>
    <w:p w14:paraId="641069C0" w14:textId="77777777" w:rsidR="00051DB8" w:rsidRPr="00051DB8" w:rsidRDefault="00051DB8" w:rsidP="00051DB8">
      <w:pPr>
        <w:numPr>
          <w:ilvl w:val="1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Content (Nội dung):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Vùng chứa văn bản, hình ảnh hoặc các nội dung khác</w:t>
      </w:r>
    </w:p>
    <w:p w14:paraId="64B5CD21" w14:textId="77777777" w:rsidR="00051DB8" w:rsidRPr="00051DB8" w:rsidRDefault="00051DB8" w:rsidP="00051DB8">
      <w:pPr>
        <w:numPr>
          <w:ilvl w:val="1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Padding (Khoảng đệm):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Khoảng trống bao quanh nội dung, nằm giữa nội dung và đường viền</w:t>
      </w:r>
    </w:p>
    <w:p w14:paraId="2D8B57C9" w14:textId="77777777" w:rsidR="00051DB8" w:rsidRPr="00051DB8" w:rsidRDefault="00051DB8" w:rsidP="00051DB8">
      <w:pPr>
        <w:numPr>
          <w:ilvl w:val="1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Border (Đường viền):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Đường bao quanh padding và nội dung</w:t>
      </w:r>
    </w:p>
    <w:p w14:paraId="55B389F8" w14:textId="77777777" w:rsidR="00051DB8" w:rsidRPr="00051DB8" w:rsidRDefault="00051DB8" w:rsidP="00051DB8">
      <w:pPr>
        <w:numPr>
          <w:ilvl w:val="1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Margin (Lề):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Khoảng cách bên ngoài, tạo không gian giữa phần tử hiện tại và các phần tử khác</w:t>
      </w:r>
    </w:p>
    <w:p w14:paraId="29DEECA8" w14:textId="49AF9FEF" w:rsidR="00051DB8" w:rsidRPr="00051DB8" w:rsidRDefault="00051DB8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 xml:space="preserve">Box model </w:t>
      </w: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–</w:t>
      </w: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 xml:space="preserve"> border</w:t>
      </w:r>
    </w:p>
    <w:p w14:paraId="349B0EF5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Border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là phần nằm giữa padding và margin trong Box Model</w:t>
      </w:r>
    </w:p>
    <w:p w14:paraId="3B998AE5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Nó gồm 3 yếu tố: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độ dày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kiểu dáng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màu sắc</w:t>
      </w:r>
    </w:p>
    <w:p w14:paraId="0C724E62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Có thể kiểm tra trực quan bằng Developer Tools</w:t>
      </w:r>
    </w:p>
    <w:p w14:paraId="1835BB41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Border-radius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giúp bo tròn góc, tạo hiệu ứng thẩm mỹ hiện đại</w:t>
      </w:r>
    </w:p>
    <w:p w14:paraId="605D622F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Hiểu và áp dụng tốt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border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sẽ giúp bạn kiểm soát giao diện, từ những khối cơ bản đến các thiết kế UI tinh tế</w:t>
      </w:r>
    </w:p>
    <w:p w14:paraId="01EAC11D" w14:textId="64CFAD66" w:rsidR="00051DB8" w:rsidRPr="00051DB8" w:rsidRDefault="00051DB8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 xml:space="preserve">Box model - margin </w:t>
      </w: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–</w:t>
      </w: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 xml:space="preserve"> padding</w:t>
      </w:r>
    </w:p>
    <w:p w14:paraId="465E2FFE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Padding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tạo khoảng cách bên trong để nội dung không dính sát vào viền, còn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Margin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tạo khoảng trống bên ngoài để phân tách các phần tử. Cả hai đều là thành phần quan trọng của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CSS Box Model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 giúp thiết kế trang web rõ ràng, cân đối và dễ nhìn hơn</w:t>
      </w:r>
    </w:p>
    <w:p w14:paraId="46C949F1" w14:textId="41C31A08" w:rsidR="00051DB8" w:rsidRPr="00051DB8" w:rsidRDefault="00051DB8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 xml:space="preserve">Box model </w:t>
      </w: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–</w:t>
      </w: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 xml:space="preserve"> display</w:t>
      </w:r>
    </w:p>
    <w:p w14:paraId="3FD61326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Thuộc tính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display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đóng vai trò cốt lõi trong việc kiểm soát bố cục của phần tử:</w:t>
      </w:r>
    </w:p>
    <w:p w14:paraId="12A9715F" w14:textId="77777777" w:rsidR="00051DB8" w:rsidRPr="00051DB8" w:rsidRDefault="00051DB8" w:rsidP="00051DB8">
      <w:pPr>
        <w:numPr>
          <w:ilvl w:val="1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Inline: gọn nhẹ, chỉ theo nội dung</w:t>
      </w:r>
    </w:p>
    <w:p w14:paraId="096F17D1" w14:textId="77777777" w:rsidR="00051DB8" w:rsidRPr="00051DB8" w:rsidRDefault="00051DB8" w:rsidP="00051DB8">
      <w:pPr>
        <w:numPr>
          <w:ilvl w:val="1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Block: chiếm toàn dòng, tùy chỉnh dễ dàng với Box Model</w:t>
      </w:r>
    </w:p>
    <w:p w14:paraId="05F1594A" w14:textId="77777777" w:rsidR="00051DB8" w:rsidRPr="00051DB8" w:rsidRDefault="00051DB8" w:rsidP="00051DB8">
      <w:pPr>
        <w:numPr>
          <w:ilvl w:val="1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Inline-block: kết hợp ưu điểm của cả hai</w:t>
      </w:r>
    </w:p>
    <w:p w14:paraId="16FB0D61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Trong thực tế,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inline-block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là lựa chọn phổ biến để tạo giao diện linh hoạt và đẹp mắt</w:t>
      </w:r>
    </w:p>
    <w:p w14:paraId="0BB912A3" w14:textId="13086545" w:rsidR="00051DB8" w:rsidRPr="00051DB8" w:rsidRDefault="00051DB8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Opacity - Alpha Channel</w:t>
      </w:r>
    </w:p>
    <w:p w14:paraId="5819F200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Alpha Channel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giúp kiểm soát độ trong suốt của từng màu sắc</w:t>
      </w:r>
    </w:p>
    <w:p w14:paraId="7665DA64" w14:textId="3221F25D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Opacity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kiểm soát độ trong suốt toàn phần tử.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br/>
        <w:t xml:space="preserve"> Hiểu rõ sự khác biệt này sẽ giúp làm chủ hiệu ứng hiển thị và thiết kế giao diện web đẹp mắt, tinh tế hơn</w:t>
      </w:r>
    </w:p>
    <w:p w14:paraId="326FD158" w14:textId="3DEABB83" w:rsidR="00051DB8" w:rsidRPr="00051DB8" w:rsidRDefault="00051DB8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Position properties</w:t>
      </w:r>
    </w:p>
    <w:p w14:paraId="42200E2B" w14:textId="50DB1CE0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Thuộc tính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position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trong CSS là công cụ mạnh mẽ giúp kiểm soát bố cục và định vị các phần tử</w:t>
      </w:r>
    </w:p>
    <w:p w14:paraId="62CC54F2" w14:textId="3B5B60FD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Hiểu rõ cách hoạt động của từng giá trị (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static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relative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absolute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fixed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sticky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) sẽ giúp tạo ra giao diện web linh hoạt, hiện đại và chuyên nghiệp hơn</w:t>
      </w:r>
    </w:p>
    <w:p w14:paraId="37F6B25B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Google fonts</w:t>
      </w:r>
    </w:p>
    <w:p w14:paraId="22B4A164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Serif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Phông chữ có "chân" ở cuối nét chữ, thường mang phong cách truyền thống, trang trọng</w:t>
      </w:r>
    </w:p>
    <w:p w14:paraId="06A04A68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Sans-serif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Phông chữ không có "chân", hiện đại, gọn gàng, dễ đọc trên màn hình</w:t>
      </w:r>
    </w:p>
    <w:p w14:paraId="4E53196C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Display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Phông chữ trang trí, thường dùng cho tiêu đề hoặc các đoạn văn bản lớn</w:t>
      </w:r>
    </w:p>
    <w:p w14:paraId="6503336D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lastRenderedPageBreak/>
        <w:t>Handwriting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Phông chữ mô phỏng chữ viết tay, tạo cảm giác tự nhiên và gần gũi</w:t>
      </w:r>
    </w:p>
    <w:p w14:paraId="46D8CBB7" w14:textId="77777777" w:rsidR="00051DB8" w:rsidRPr="00051DB8" w:rsidRDefault="00051DB8" w:rsidP="00051DB8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8"/>
          <w:szCs w:val="28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Monospace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Phông chữ có khoảng cách đều giữa các ký tự, thường dùng trong code hoặc bảng dữ liệu</w:t>
      </w:r>
    </w:p>
    <w:p w14:paraId="02ABEBC1" w14:textId="7F3539C8" w:rsidR="00051DB8" w:rsidRPr="00051DB8" w:rsidRDefault="00051DB8" w:rsidP="00051DB8">
      <w:p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 w:bidi="th-TH"/>
          <w14:ligatures w14:val="none"/>
        </w:rPr>
        <w:br/>
      </w:r>
    </w:p>
    <w:p w14:paraId="584A2742" w14:textId="77777777" w:rsidR="0072542B" w:rsidRPr="00051DB8" w:rsidRDefault="0072542B" w:rsidP="000C348F">
      <w:p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</w:p>
    <w:p w14:paraId="5AC74737" w14:textId="77777777" w:rsidR="0072542B" w:rsidRPr="00051DB8" w:rsidRDefault="0072542B" w:rsidP="0072542B">
      <w:pPr>
        <w:ind w:left="360"/>
        <w:rPr>
          <w:rFonts w:cstheme="minorHAnsi"/>
          <w:b/>
          <w:bCs/>
        </w:rPr>
      </w:pPr>
    </w:p>
    <w:p w14:paraId="09C30EF3" w14:textId="77777777" w:rsidR="00660A06" w:rsidRPr="00051DB8" w:rsidRDefault="00000000" w:rsidP="00660A06">
      <w:pPr>
        <w:rPr>
          <w:rFonts w:cstheme="minorHAnsi"/>
        </w:rPr>
      </w:pPr>
      <w:r w:rsidRPr="00051DB8">
        <w:rPr>
          <w:rFonts w:cstheme="minorHAnsi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051DB8" w:rsidRDefault="00660A06" w:rsidP="00660A06">
      <w:pPr>
        <w:rPr>
          <w:rFonts w:cstheme="minorHAnsi"/>
          <w:b/>
          <w:bCs/>
        </w:rPr>
      </w:pPr>
      <w:r w:rsidRPr="00051DB8">
        <w:rPr>
          <w:rFonts w:cstheme="minorHAnsi"/>
          <w:b/>
          <w:bCs/>
        </w:rPr>
        <w:t>2. Những điểm cần lưu ý</w:t>
      </w:r>
    </w:p>
    <w:p w14:paraId="71D5A450" w14:textId="77777777" w:rsidR="00051DB8" w:rsidRPr="00051DB8" w:rsidRDefault="00051DB8" w:rsidP="00051DB8">
      <w:pPr>
        <w:numPr>
          <w:ilvl w:val="0"/>
          <w:numId w:val="35"/>
        </w:numPr>
        <w:rPr>
          <w:rFonts w:cstheme="minorHAnsi"/>
        </w:rPr>
      </w:pPr>
      <w:r w:rsidRPr="00051DB8">
        <w:rPr>
          <w:rFonts w:cstheme="minorHAnsi"/>
          <w:b/>
          <w:bCs/>
        </w:rPr>
        <w:t>opacity</w:t>
      </w:r>
      <w:r w:rsidRPr="00051DB8">
        <w:rPr>
          <w:rFonts w:cstheme="minorHAnsi"/>
        </w:rPr>
        <w:t xml:space="preserve"> ảnh hưởng đến </w:t>
      </w:r>
      <w:r w:rsidRPr="00051DB8">
        <w:rPr>
          <w:rFonts w:cstheme="minorHAnsi"/>
          <w:b/>
          <w:bCs/>
        </w:rPr>
        <w:t>toàn bộ phần tử và con của nó</w:t>
      </w:r>
      <w:r w:rsidRPr="00051DB8">
        <w:rPr>
          <w:rFonts w:cstheme="minorHAnsi"/>
        </w:rPr>
        <w:t>, còn </w:t>
      </w:r>
      <w:r w:rsidRPr="00051DB8">
        <w:rPr>
          <w:rFonts w:cstheme="minorHAnsi"/>
          <w:b/>
          <w:bCs/>
        </w:rPr>
        <w:t>rgba</w:t>
      </w:r>
      <w:r w:rsidRPr="00051DB8">
        <w:rPr>
          <w:rFonts w:cstheme="minorHAnsi"/>
        </w:rPr>
        <w:t xml:space="preserve"> chỉ tác động đến </w:t>
      </w:r>
      <w:r w:rsidRPr="00051DB8">
        <w:rPr>
          <w:rFonts w:cstheme="minorHAnsi"/>
          <w:b/>
          <w:bCs/>
        </w:rPr>
        <w:t>màu sắc cụ thể</w:t>
      </w:r>
    </w:p>
    <w:p w14:paraId="2C0D9683" w14:textId="77777777" w:rsidR="00051DB8" w:rsidRPr="00051DB8" w:rsidRDefault="00051DB8" w:rsidP="00051DB8">
      <w:pPr>
        <w:numPr>
          <w:ilvl w:val="0"/>
          <w:numId w:val="35"/>
        </w:numPr>
        <w:rPr>
          <w:rFonts w:cstheme="minorHAnsi"/>
        </w:rPr>
      </w:pPr>
      <w:r w:rsidRPr="00051DB8">
        <w:rPr>
          <w:rFonts w:cstheme="minorHAnsi"/>
          <w:b/>
          <w:bCs/>
        </w:rPr>
        <w:t>opacity</w:t>
      </w:r>
      <w:r w:rsidRPr="00051DB8">
        <w:rPr>
          <w:rFonts w:cstheme="minorHAnsi"/>
        </w:rPr>
        <w:t xml:space="preserve"> khác với </w:t>
      </w:r>
      <w:r w:rsidRPr="00051DB8">
        <w:rPr>
          <w:rFonts w:cstheme="minorHAnsi"/>
          <w:b/>
          <w:bCs/>
        </w:rPr>
        <w:t>display: none;</w:t>
      </w:r>
      <w:r w:rsidRPr="00051DB8">
        <w:rPr>
          <w:rFonts w:cstheme="minorHAnsi"/>
        </w:rPr>
        <w:t>:</w:t>
      </w:r>
    </w:p>
    <w:p w14:paraId="2053E666" w14:textId="77777777" w:rsidR="00051DB8" w:rsidRPr="00051DB8" w:rsidRDefault="00051DB8" w:rsidP="00051DB8">
      <w:pPr>
        <w:numPr>
          <w:ilvl w:val="0"/>
          <w:numId w:val="35"/>
        </w:numPr>
        <w:rPr>
          <w:rFonts w:cstheme="minorHAnsi"/>
        </w:rPr>
      </w:pPr>
      <w:r w:rsidRPr="00051DB8">
        <w:rPr>
          <w:rFonts w:cstheme="minorHAnsi"/>
          <w:b/>
          <w:bCs/>
        </w:rPr>
        <w:t>display: none;</w:t>
      </w:r>
      <w:r w:rsidRPr="00051DB8">
        <w:rPr>
          <w:rFonts w:cstheme="minorHAnsi"/>
        </w:rPr>
        <w:t xml:space="preserve"> xóa phần tử khỏi luồng bố cục</w:t>
      </w:r>
    </w:p>
    <w:p w14:paraId="4DBAA37B" w14:textId="77777777" w:rsidR="00051DB8" w:rsidRPr="00051DB8" w:rsidRDefault="00051DB8" w:rsidP="00051DB8">
      <w:pPr>
        <w:numPr>
          <w:ilvl w:val="0"/>
          <w:numId w:val="35"/>
        </w:numPr>
        <w:rPr>
          <w:rFonts w:cstheme="minorHAnsi"/>
        </w:rPr>
      </w:pPr>
      <w:r w:rsidRPr="00051DB8">
        <w:rPr>
          <w:rFonts w:cstheme="minorHAnsi"/>
          <w:b/>
          <w:bCs/>
        </w:rPr>
        <w:t>opacity: 0;</w:t>
      </w:r>
      <w:r w:rsidRPr="00051DB8">
        <w:rPr>
          <w:rFonts w:cstheme="minorHAnsi"/>
        </w:rPr>
        <w:t xml:space="preserve"> làm phần tử trong suốt nhưng nó vẫn tồn tại và chiếm chỗ</w:t>
      </w:r>
    </w:p>
    <w:p w14:paraId="1D4810EF" w14:textId="76FD4978" w:rsidR="00660A06" w:rsidRPr="00051DB8" w:rsidRDefault="00000000" w:rsidP="000C348F">
      <w:pPr>
        <w:rPr>
          <w:rFonts w:cstheme="minorHAnsi"/>
        </w:rPr>
      </w:pPr>
      <w:r w:rsidRPr="00051DB8">
        <w:rPr>
          <w:rFonts w:cstheme="minorHAnsi"/>
        </w:rPr>
        <w:pict w14:anchorId="33C0655C">
          <v:rect id="_x0000_i1027" style="width:0;height:1.5pt" o:hralign="center" o:hrstd="t" o:hr="t" fillcolor="#a0a0a0" stroked="f"/>
        </w:pict>
      </w:r>
    </w:p>
    <w:p w14:paraId="70BE70C5" w14:textId="2CDEE9E6" w:rsidR="00660A06" w:rsidRPr="00051DB8" w:rsidRDefault="00660A06" w:rsidP="00660A06">
      <w:pPr>
        <w:rPr>
          <w:rFonts w:cstheme="minorHAnsi"/>
          <w:b/>
          <w:bCs/>
        </w:rPr>
      </w:pPr>
      <w:r w:rsidRPr="00051DB8">
        <w:rPr>
          <w:rFonts w:cstheme="minorHAnsi"/>
          <w:b/>
          <w:bCs/>
        </w:rPr>
        <w:t>3. Những kiến thức chưa hiểu</w:t>
      </w:r>
    </w:p>
    <w:p w14:paraId="606A8058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Transition</w:t>
      </w:r>
    </w:p>
    <w:p w14:paraId="70CA89E2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property (Thuộc tính áp dụng):</w:t>
      </w:r>
    </w:p>
    <w:p w14:paraId="251892BF" w14:textId="77777777" w:rsidR="00051DB8" w:rsidRPr="00051DB8" w:rsidRDefault="00051DB8" w:rsidP="00051DB8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Xác định thuộc tính CSS nào sẽ có hiệu ứng chuyển đổi.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br/>
        <w:t xml:space="preserve"> Ví dụ: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background-color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color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border-radius</w:t>
      </w:r>
    </w:p>
    <w:p w14:paraId="3AC275BD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duration (Thời lượng):</w:t>
      </w:r>
    </w:p>
    <w:p w14:paraId="512BB105" w14:textId="77777777" w:rsidR="00051DB8" w:rsidRPr="00051DB8" w:rsidRDefault="00051DB8" w:rsidP="00051DB8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Chỉ định khoảng thời gian cần để hoàn tất quá trình chuyển đổi.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br/>
        <w:t xml:space="preserve"> Ví dụ: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2s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(2 giây),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500ms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(nửa giây)</w:t>
      </w:r>
    </w:p>
    <w:p w14:paraId="1432F319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timing-function (Hàm thời gian):</w:t>
      </w:r>
    </w:p>
    <w:p w14:paraId="01A4B73D" w14:textId="77777777" w:rsidR="00051DB8" w:rsidRPr="00051DB8" w:rsidRDefault="00051DB8" w:rsidP="00051DB8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Xác định tốc độ thay đổi của hiệu ứng theo thời gian. Một số giá trị thường gặp:</w:t>
      </w:r>
    </w:p>
    <w:p w14:paraId="271658A2" w14:textId="77777777" w:rsidR="00051DB8" w:rsidRPr="00051DB8" w:rsidRDefault="00051DB8" w:rsidP="00051DB8">
      <w:pPr>
        <w:numPr>
          <w:ilvl w:val="2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ease-in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Bắt đầu chậm, sau đó nhanh dần</w:t>
      </w:r>
    </w:p>
    <w:p w14:paraId="1F52FE8B" w14:textId="77777777" w:rsidR="00051DB8" w:rsidRPr="00051DB8" w:rsidRDefault="00051DB8" w:rsidP="00051DB8">
      <w:pPr>
        <w:numPr>
          <w:ilvl w:val="2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ease-out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Bắt đầu nhanh, sau đó chậm dần</w:t>
      </w:r>
    </w:p>
    <w:p w14:paraId="4DFBE89C" w14:textId="77777777" w:rsidR="00051DB8" w:rsidRPr="00051DB8" w:rsidRDefault="00051DB8" w:rsidP="00051DB8">
      <w:pPr>
        <w:numPr>
          <w:ilvl w:val="2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ease-in-out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Kết hợp cả hai, chậm ở đầu và cuối, nhanh ở giữa</w:t>
      </w:r>
    </w:p>
    <w:p w14:paraId="54177D27" w14:textId="77777777" w:rsidR="00051DB8" w:rsidRPr="00051DB8" w:rsidRDefault="00051DB8" w:rsidP="00051DB8">
      <w:pPr>
        <w:numPr>
          <w:ilvl w:val="2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linear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Tốc độ đều suốt quá trình</w:t>
      </w:r>
    </w:p>
    <w:p w14:paraId="24292679" w14:textId="77777777" w:rsidR="00051DB8" w:rsidRPr="00051DB8" w:rsidRDefault="00051DB8" w:rsidP="00051DB8">
      <w:pPr>
        <w:numPr>
          <w:ilvl w:val="2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steps(n)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Chia chuyển đổi thành từng bước rời rạc</w:t>
      </w:r>
    </w:p>
    <w:p w14:paraId="59B5B99C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delay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(Độ trễ):</w:t>
      </w:r>
    </w:p>
    <w:p w14:paraId="2B9E84B8" w14:textId="77777777" w:rsidR="00051DB8" w:rsidRPr="00051DB8" w:rsidRDefault="00051DB8" w:rsidP="00051DB8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Khoảng thời gian chờ trước khi hiệu ứng bắt đầu.</w:t>
      </w:r>
    </w:p>
    <w:p w14:paraId="7B5641A9" w14:textId="77777777" w:rsidR="00051DB8" w:rsidRPr="00051DB8" w:rsidRDefault="00051DB8" w:rsidP="00051DB8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Ví dụ: </w:t>
      </w: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2s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nghĩa là sau 2 giây kể từ khi có thay đổi, hiệu ứng mới khởi động</w:t>
      </w:r>
    </w:p>
    <w:p w14:paraId="3721E0CA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zh-CN" w:bidi="th-TH"/>
          <w14:ligatures w14:val="none"/>
        </w:rPr>
        <w:t>Transform</w:t>
      </w:r>
    </w:p>
    <w:p w14:paraId="29B96A8B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rotate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- xoay phần tử:</w:t>
      </w:r>
    </w:p>
    <w:p w14:paraId="49392313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Dùng để xoay phần tử quanh một điểm cố định</w:t>
      </w:r>
    </w:p>
    <w:p w14:paraId="30035BCE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Đơn vị:</w:t>
      </w:r>
    </w:p>
    <w:p w14:paraId="0BE5C7C1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deg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(độ) </w:t>
      </w:r>
    </w:p>
    <w:p w14:paraId="092CE965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turn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(vòng) </w:t>
      </w:r>
    </w:p>
    <w:p w14:paraId="1B027699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lastRenderedPageBreak/>
        <w:t>rad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(radian)</w:t>
      </w:r>
    </w:p>
    <w:p w14:paraId="488C9A2E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scale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- phóng to / thu nhỏ:</w:t>
      </w:r>
    </w:p>
    <w:p w14:paraId="5503C54E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Dùng để thay đổi kích thước phần tử</w:t>
      </w:r>
    </w:p>
    <w:p w14:paraId="0CB51F13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translate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- Di chuyển phần tử:</w:t>
      </w:r>
    </w:p>
    <w:p w14:paraId="1B75D84C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Dùng để dịch chuyển phần tử sang vị trí mới so với vị trí ban đầu</w:t>
      </w:r>
    </w:p>
    <w:p w14:paraId="12F79E86" w14:textId="77777777" w:rsidR="00051DB8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skew</w:t>
      </w: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- Nghiêng phần tử</w:t>
      </w:r>
    </w:p>
    <w:p w14:paraId="20FA038A" w14:textId="6CADDF25" w:rsidR="000C348F" w:rsidRPr="00051DB8" w:rsidRDefault="00051DB8" w:rsidP="00051DB8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51DB8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Tạo hiệu ứng biến dạng bằng cách nghiêng phần tử theo một góc nhất định</w:t>
      </w:r>
    </w:p>
    <w:p w14:paraId="5B383CE2" w14:textId="77777777" w:rsidR="00660A06" w:rsidRPr="00051DB8" w:rsidRDefault="00000000" w:rsidP="00660A06">
      <w:pPr>
        <w:rPr>
          <w:rFonts w:cstheme="minorHAnsi"/>
        </w:rPr>
      </w:pPr>
      <w:r w:rsidRPr="00051DB8">
        <w:rPr>
          <w:rFonts w:cstheme="minorHAnsi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Default="00660A06" w:rsidP="00660A06">
      <w:pPr>
        <w:rPr>
          <w:rFonts w:cstheme="minorHAnsi"/>
          <w:b/>
          <w:bCs/>
          <w:lang w:val="en-US"/>
        </w:rPr>
      </w:pPr>
      <w:r w:rsidRPr="00051DB8">
        <w:rPr>
          <w:rFonts w:cstheme="minorHAnsi"/>
          <w:b/>
          <w:bCs/>
        </w:rPr>
        <w:t>4. Các câu hỏi cần giải đáp</w:t>
      </w:r>
    </w:p>
    <w:p w14:paraId="6C084966" w14:textId="5309B95C" w:rsidR="00CD102A" w:rsidRPr="00CD102A" w:rsidRDefault="00CD102A" w:rsidP="00CD102A">
      <w:pPr>
        <w:pStyle w:val="ListParagraph"/>
        <w:numPr>
          <w:ilvl w:val="0"/>
          <w:numId w:val="66"/>
        </w:numPr>
        <w:rPr>
          <w:rFonts w:cstheme="minorHAnsi"/>
          <w:b/>
          <w:bCs/>
          <w:lang w:val="en-US"/>
        </w:rPr>
      </w:pPr>
      <w:r w:rsidRPr="00CD102A">
        <w:rPr>
          <w:rFonts w:cstheme="minorHAnsi"/>
          <w:b/>
          <w:bCs/>
          <w:lang w:val="en-US"/>
        </w:rPr>
        <w:t>có thể biến đổi content những trasition như ki</w:t>
      </w:r>
      <w:r>
        <w:rPr>
          <w:rFonts w:cstheme="minorHAnsi"/>
          <w:b/>
          <w:bCs/>
          <w:lang w:val="en-US"/>
        </w:rPr>
        <w:t>ểu powerpoint ko?</w:t>
      </w:r>
    </w:p>
    <w:p w14:paraId="348C5FA8" w14:textId="77777777" w:rsidR="00660A06" w:rsidRPr="00051DB8" w:rsidRDefault="00000000" w:rsidP="00660A06">
      <w:pPr>
        <w:rPr>
          <w:rFonts w:cstheme="minorHAnsi"/>
        </w:rPr>
      </w:pPr>
      <w:r w:rsidRPr="00051DB8">
        <w:rPr>
          <w:rFonts w:cstheme="minorHAnsi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4DBA84B2" w:rsidR="000271F5" w:rsidRPr="00051DB8" w:rsidRDefault="000271F5" w:rsidP="000271F5">
      <w:pPr>
        <w:rPr>
          <w:rFonts w:cstheme="minorHAnsi"/>
          <w:b/>
          <w:bCs/>
        </w:rPr>
      </w:pPr>
      <w:r w:rsidRPr="00051DB8">
        <w:rPr>
          <w:rFonts w:cstheme="minorHAnsi"/>
          <w:b/>
          <w:bCs/>
        </w:rPr>
        <w:t>5. Lượng Kiến thức tiếp thu được từ video Session 0</w:t>
      </w:r>
      <w:r w:rsidR="00CD102A">
        <w:rPr>
          <w:rFonts w:cstheme="minorHAnsi"/>
          <w:b/>
          <w:bCs/>
          <w:lang w:val="en-US"/>
        </w:rPr>
        <w:t>7</w:t>
      </w:r>
      <w:r w:rsidRPr="00051DB8">
        <w:rPr>
          <w:rFonts w:cstheme="minorHAnsi"/>
          <w:b/>
          <w:bCs/>
        </w:rPr>
        <w:t>:</w:t>
      </w:r>
    </w:p>
    <w:p w14:paraId="66E1FF9E" w14:textId="35C0B350" w:rsidR="000271F5" w:rsidRPr="00051DB8" w:rsidRDefault="00CD102A" w:rsidP="000271F5">
      <w:pPr>
        <w:numPr>
          <w:ilvl w:val="0"/>
          <w:numId w:val="6"/>
        </w:numPr>
        <w:rPr>
          <w:rFonts w:cstheme="minorHAnsi"/>
          <w:b/>
          <w:bCs/>
        </w:rPr>
      </w:pPr>
      <w:r w:rsidRPr="00CD102A">
        <w:rPr>
          <w:rFonts w:cstheme="minorHAnsi"/>
          <w:b/>
          <w:bCs/>
        </w:rPr>
        <w:t>68</w:t>
      </w:r>
      <w:r w:rsidR="000271F5" w:rsidRPr="00051DB8">
        <w:rPr>
          <w:rFonts w:cstheme="minorHAnsi"/>
          <w:b/>
          <w:bCs/>
        </w:rPr>
        <w:t>% (</w:t>
      </w:r>
      <w:r w:rsidRPr="00CD102A">
        <w:rPr>
          <w:rFonts w:cstheme="minorHAnsi"/>
          <w:b/>
          <w:bCs/>
          <w:color w:val="EE0000"/>
        </w:rPr>
        <w:t>32</w:t>
      </w:r>
      <w:r w:rsidR="000271F5" w:rsidRPr="00051DB8">
        <w:rPr>
          <w:rFonts w:cstheme="minorHAnsi"/>
          <w:b/>
          <w:bCs/>
          <w:color w:val="EE0000"/>
        </w:rPr>
        <w:t xml:space="preserve"> % </w:t>
      </w:r>
      <w:r>
        <w:rPr>
          <w:rFonts w:cstheme="minorHAnsi"/>
          <w:b/>
          <w:bCs/>
          <w:color w:val="EE0000"/>
          <w:lang w:val="en-US"/>
        </w:rPr>
        <w:t>hơi nhiều tọa độ với lệnh phải nhớ</w:t>
      </w:r>
      <w:r w:rsidR="00777816" w:rsidRPr="00051DB8">
        <w:rPr>
          <w:rFonts w:cstheme="minorHAnsi"/>
          <w:b/>
          <w:bCs/>
          <w:color w:val="EE0000"/>
        </w:rPr>
        <w:t> </w:t>
      </w:r>
      <w:r w:rsidR="000271F5" w:rsidRPr="00051DB8">
        <w:rPr>
          <w:rFonts w:cstheme="minorHAnsi"/>
          <w:b/>
          <w:bCs/>
          <w:color w:val="000000" w:themeColor="text1"/>
        </w:rPr>
        <w:t>)</w:t>
      </w:r>
    </w:p>
    <w:p w14:paraId="501875ED" w14:textId="0A48BB50" w:rsidR="005D1118" w:rsidRPr="0072542B" w:rsidRDefault="005D1118" w:rsidP="000271F5">
      <w:pPr>
        <w:rPr>
          <w:rFonts w:cstheme="minorHAnsi"/>
        </w:rPr>
      </w:pPr>
    </w:p>
    <w:sectPr w:rsidR="005D1118" w:rsidRPr="0072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FB0"/>
    <w:multiLevelType w:val="hybridMultilevel"/>
    <w:tmpl w:val="8522EA6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F785A"/>
    <w:multiLevelType w:val="multilevel"/>
    <w:tmpl w:val="DED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07AE"/>
    <w:multiLevelType w:val="multilevel"/>
    <w:tmpl w:val="91B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20C5"/>
    <w:multiLevelType w:val="multilevel"/>
    <w:tmpl w:val="BD1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6A7F"/>
    <w:multiLevelType w:val="hybridMultilevel"/>
    <w:tmpl w:val="A71C71C2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53DC0"/>
    <w:multiLevelType w:val="multilevel"/>
    <w:tmpl w:val="4F8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E29FF"/>
    <w:multiLevelType w:val="hybridMultilevel"/>
    <w:tmpl w:val="D00E4696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D7F87"/>
    <w:multiLevelType w:val="hybridMultilevel"/>
    <w:tmpl w:val="1AA20DFC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92375"/>
    <w:multiLevelType w:val="hybridMultilevel"/>
    <w:tmpl w:val="08D2B55A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C3E49"/>
    <w:multiLevelType w:val="multilevel"/>
    <w:tmpl w:val="4E8A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1274B"/>
    <w:multiLevelType w:val="multilevel"/>
    <w:tmpl w:val="4D1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9033F"/>
    <w:multiLevelType w:val="multilevel"/>
    <w:tmpl w:val="732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A6C0C"/>
    <w:multiLevelType w:val="hybridMultilevel"/>
    <w:tmpl w:val="03ECC47A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82929"/>
    <w:multiLevelType w:val="multilevel"/>
    <w:tmpl w:val="958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20EA9"/>
    <w:multiLevelType w:val="multilevel"/>
    <w:tmpl w:val="47A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1017F"/>
    <w:multiLevelType w:val="hybridMultilevel"/>
    <w:tmpl w:val="472CDAF8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51A8C"/>
    <w:multiLevelType w:val="hybridMultilevel"/>
    <w:tmpl w:val="EDDCD922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E527C"/>
    <w:multiLevelType w:val="multilevel"/>
    <w:tmpl w:val="5CC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F54ED"/>
    <w:multiLevelType w:val="hybridMultilevel"/>
    <w:tmpl w:val="9A8088BE"/>
    <w:lvl w:ilvl="0" w:tplc="042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2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048BC"/>
    <w:multiLevelType w:val="hybridMultilevel"/>
    <w:tmpl w:val="2EA039E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422521"/>
    <w:multiLevelType w:val="multilevel"/>
    <w:tmpl w:val="3FC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82814"/>
    <w:multiLevelType w:val="multilevel"/>
    <w:tmpl w:val="837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C3A04"/>
    <w:multiLevelType w:val="hybridMultilevel"/>
    <w:tmpl w:val="D960DB7E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FF7292"/>
    <w:multiLevelType w:val="multilevel"/>
    <w:tmpl w:val="15A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B6017"/>
    <w:multiLevelType w:val="multilevel"/>
    <w:tmpl w:val="524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F050A1"/>
    <w:multiLevelType w:val="multilevel"/>
    <w:tmpl w:val="EB9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35198"/>
    <w:multiLevelType w:val="multilevel"/>
    <w:tmpl w:val="1A0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67710"/>
    <w:multiLevelType w:val="multilevel"/>
    <w:tmpl w:val="F36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84A32"/>
    <w:multiLevelType w:val="hybridMultilevel"/>
    <w:tmpl w:val="59E4D75A"/>
    <w:lvl w:ilvl="0" w:tplc="042A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4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86B7E"/>
    <w:multiLevelType w:val="hybridMultilevel"/>
    <w:tmpl w:val="33D875D6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900D3"/>
    <w:multiLevelType w:val="multilevel"/>
    <w:tmpl w:val="B4F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A848D0"/>
    <w:multiLevelType w:val="multilevel"/>
    <w:tmpl w:val="1E7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D54EA"/>
    <w:multiLevelType w:val="multilevel"/>
    <w:tmpl w:val="B56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D1D73"/>
    <w:multiLevelType w:val="multilevel"/>
    <w:tmpl w:val="0C2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347B8"/>
    <w:multiLevelType w:val="hybridMultilevel"/>
    <w:tmpl w:val="379A973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E64F15"/>
    <w:multiLevelType w:val="hybridMultilevel"/>
    <w:tmpl w:val="395C024C"/>
    <w:lvl w:ilvl="0" w:tplc="042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6653F64"/>
    <w:multiLevelType w:val="multilevel"/>
    <w:tmpl w:val="78167C0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82B3C"/>
    <w:multiLevelType w:val="multilevel"/>
    <w:tmpl w:val="983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C239A"/>
    <w:multiLevelType w:val="multilevel"/>
    <w:tmpl w:val="1CE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31"/>
  </w:num>
  <w:num w:numId="2" w16cid:durableId="1999452834">
    <w:abstractNumId w:val="20"/>
  </w:num>
  <w:num w:numId="3" w16cid:durableId="1016543404">
    <w:abstractNumId w:val="9"/>
  </w:num>
  <w:num w:numId="4" w16cid:durableId="965160692">
    <w:abstractNumId w:val="34"/>
  </w:num>
  <w:num w:numId="5" w16cid:durableId="1729305079">
    <w:abstractNumId w:val="7"/>
  </w:num>
  <w:num w:numId="6" w16cid:durableId="1855613434">
    <w:abstractNumId w:val="22"/>
  </w:num>
  <w:num w:numId="7" w16cid:durableId="751899702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33026115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915431366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24438014">
    <w:abstractNumId w:val="21"/>
  </w:num>
  <w:num w:numId="11" w16cid:durableId="1881894599">
    <w:abstractNumId w:val="10"/>
  </w:num>
  <w:num w:numId="12" w16cid:durableId="29770523">
    <w:abstractNumId w:val="17"/>
  </w:num>
  <w:num w:numId="13" w16cid:durableId="2037149939">
    <w:abstractNumId w:val="5"/>
  </w:num>
  <w:num w:numId="14" w16cid:durableId="466513305">
    <w:abstractNumId w:val="26"/>
  </w:num>
  <w:num w:numId="15" w16cid:durableId="647981732">
    <w:abstractNumId w:val="33"/>
  </w:num>
  <w:num w:numId="16" w16cid:durableId="25173917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10449254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589361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36193127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53839086">
    <w:abstractNumId w:val="8"/>
  </w:num>
  <w:num w:numId="21" w16cid:durableId="1017275530">
    <w:abstractNumId w:val="39"/>
  </w:num>
  <w:num w:numId="22" w16cid:durableId="2070574850">
    <w:abstractNumId w:val="44"/>
  </w:num>
  <w:num w:numId="23" w16cid:durableId="1278219444">
    <w:abstractNumId w:val="35"/>
  </w:num>
  <w:num w:numId="24" w16cid:durableId="631785649">
    <w:abstractNumId w:val="32"/>
  </w:num>
  <w:num w:numId="25" w16cid:durableId="573009419">
    <w:abstractNumId w:val="15"/>
  </w:num>
  <w:num w:numId="26" w16cid:durableId="1029987359">
    <w:abstractNumId w:val="13"/>
  </w:num>
  <w:num w:numId="27" w16cid:durableId="778912329">
    <w:abstractNumId w:val="40"/>
  </w:num>
  <w:num w:numId="28" w16cid:durableId="1482844765">
    <w:abstractNumId w:val="0"/>
  </w:num>
  <w:num w:numId="29" w16cid:durableId="1281841907">
    <w:abstractNumId w:val="41"/>
  </w:num>
  <w:num w:numId="30" w16cid:durableId="1481341292">
    <w:abstractNumId w:val="14"/>
  </w:num>
  <w:num w:numId="31" w16cid:durableId="2002586086">
    <w:abstractNumId w:val="28"/>
  </w:num>
  <w:num w:numId="32" w16cid:durableId="362096249">
    <w:abstractNumId w:val="42"/>
  </w:num>
  <w:num w:numId="33" w16cid:durableId="653729247">
    <w:abstractNumId w:val="18"/>
  </w:num>
  <w:num w:numId="34" w16cid:durableId="674260685">
    <w:abstractNumId w:val="4"/>
  </w:num>
  <w:num w:numId="35" w16cid:durableId="1059553258">
    <w:abstractNumId w:val="1"/>
  </w:num>
  <w:num w:numId="36" w16cid:durableId="63531638">
    <w:abstractNumId w:val="6"/>
  </w:num>
  <w:num w:numId="37" w16cid:durableId="292444193">
    <w:abstractNumId w:val="38"/>
  </w:num>
  <w:num w:numId="38" w16cid:durableId="1181553581">
    <w:abstractNumId w:val="29"/>
  </w:num>
  <w:num w:numId="39" w16cid:durableId="1108625877">
    <w:abstractNumId w:val="12"/>
  </w:num>
  <w:num w:numId="40" w16cid:durableId="1536499070">
    <w:abstractNumId w:val="27"/>
  </w:num>
  <w:num w:numId="41" w16cid:durableId="115416461">
    <w:abstractNumId w:val="25"/>
  </w:num>
  <w:num w:numId="42" w16cid:durableId="1548952046">
    <w:abstractNumId w:val="30"/>
  </w:num>
  <w:num w:numId="43" w16cid:durableId="2141070014">
    <w:abstractNumId w:val="11"/>
  </w:num>
  <w:num w:numId="44" w16cid:durableId="2033219424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" w16cid:durableId="16713810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" w16cid:durableId="70629690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211840996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1084833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434284162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" w16cid:durableId="1481188229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" w16cid:durableId="1168058229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" w16cid:durableId="833229475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 w16cid:durableId="1837649135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88739724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262154936">
    <w:abstractNumId w:val="19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6" w16cid:durableId="1698657990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" w16cid:durableId="1872182040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927542766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44858295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571039495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791285070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733233791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349062462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752772458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5" w16cid:durableId="255139697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6" w16cid:durableId="14917539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051DB8"/>
    <w:rsid w:val="000C348F"/>
    <w:rsid w:val="000C7ABA"/>
    <w:rsid w:val="001715FE"/>
    <w:rsid w:val="0032375B"/>
    <w:rsid w:val="00385880"/>
    <w:rsid w:val="005D1118"/>
    <w:rsid w:val="00660A06"/>
    <w:rsid w:val="00706569"/>
    <w:rsid w:val="0072542B"/>
    <w:rsid w:val="0074258C"/>
    <w:rsid w:val="00777816"/>
    <w:rsid w:val="00876DED"/>
    <w:rsid w:val="00C707F3"/>
    <w:rsid w:val="00CD102A"/>
    <w:rsid w:val="00D412FB"/>
    <w:rsid w:val="00D65A0A"/>
    <w:rsid w:val="00D74471"/>
    <w:rsid w:val="00F0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7A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asus</cp:lastModifiedBy>
  <cp:revision>8</cp:revision>
  <dcterms:created xsi:type="dcterms:W3CDTF">2025-12-25T13:14:00Z</dcterms:created>
  <dcterms:modified xsi:type="dcterms:W3CDTF">2026-01-13T15:59:00Z</dcterms:modified>
</cp:coreProperties>
</file>