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552A" w14:textId="42369547" w:rsidR="00AC4AEF" w:rsidRDefault="008B4377">
      <w:pPr>
        <w:rPr>
          <w:lang w:val="en-US"/>
        </w:r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1: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2908"/>
        <w:gridCol w:w="3434"/>
      </w:tblGrid>
      <w:tr w:rsidR="008B4377" w:rsidRPr="008B4377" w14:paraId="58025407" w14:textId="77777777" w:rsidTr="008B4377">
        <w:trPr>
          <w:tblHeader/>
          <w:tblCellSpacing w:w="15" w:type="dxa"/>
        </w:trPr>
        <w:tc>
          <w:tcPr>
            <w:tcW w:w="0" w:type="auto"/>
            <w:shd w:val="clear" w:color="auto" w:fill="4C94D8" w:themeFill="text2" w:themeFillTint="80"/>
            <w:vAlign w:val="center"/>
            <w:hideMark/>
          </w:tcPr>
          <w:p w14:paraId="045448BD" w14:textId="77777777" w:rsidR="008B4377" w:rsidRPr="008B4377" w:rsidRDefault="008B4377" w:rsidP="008B4377">
            <w:pPr>
              <w:jc w:val="center"/>
              <w:rPr>
                <w:b/>
                <w:bCs/>
                <w:color w:val="FFFFFF" w:themeColor="background1"/>
              </w:rPr>
            </w:pPr>
            <w:r w:rsidRPr="008B4377">
              <w:rPr>
                <w:b/>
                <w:bCs/>
                <w:color w:val="FFFFFF" w:themeColor="background1"/>
              </w:rPr>
              <w:t>Nội dung</w:t>
            </w:r>
          </w:p>
        </w:tc>
        <w:tc>
          <w:tcPr>
            <w:tcW w:w="0" w:type="auto"/>
            <w:shd w:val="clear" w:color="auto" w:fill="4C94D8" w:themeFill="text2" w:themeFillTint="80"/>
            <w:vAlign w:val="center"/>
            <w:hideMark/>
          </w:tcPr>
          <w:p w14:paraId="30773328" w14:textId="77777777" w:rsidR="008B4377" w:rsidRPr="008B4377" w:rsidRDefault="008B4377" w:rsidP="008B4377">
            <w:pPr>
              <w:jc w:val="center"/>
              <w:rPr>
                <w:b/>
                <w:bCs/>
                <w:color w:val="FFFFFF" w:themeColor="background1"/>
              </w:rPr>
            </w:pPr>
            <w:r w:rsidRPr="008B4377">
              <w:rPr>
                <w:b/>
                <w:bCs/>
                <w:color w:val="FFFFFF" w:themeColor="background1"/>
              </w:rPr>
              <w:t>Vị trí đề xuất</w:t>
            </w:r>
          </w:p>
        </w:tc>
        <w:tc>
          <w:tcPr>
            <w:tcW w:w="0" w:type="auto"/>
            <w:shd w:val="clear" w:color="auto" w:fill="4C94D8" w:themeFill="text2" w:themeFillTint="80"/>
            <w:vAlign w:val="center"/>
            <w:hideMark/>
          </w:tcPr>
          <w:p w14:paraId="67F25DB8" w14:textId="77777777" w:rsidR="008B4377" w:rsidRPr="008B4377" w:rsidRDefault="008B4377" w:rsidP="008B4377">
            <w:pPr>
              <w:jc w:val="center"/>
              <w:rPr>
                <w:b/>
                <w:bCs/>
                <w:color w:val="FFFFFF" w:themeColor="background1"/>
              </w:rPr>
            </w:pPr>
            <w:r w:rsidRPr="008B4377">
              <w:rPr>
                <w:b/>
                <w:bCs/>
                <w:color w:val="FFFFFF" w:themeColor="background1"/>
              </w:rPr>
              <w:t>Đúng/Sai — vị trí đúng nếu sai</w:t>
            </w:r>
          </w:p>
        </w:tc>
      </w:tr>
      <w:tr w:rsidR="008B4377" w:rsidRPr="008B4377" w14:paraId="4F9603D4" w14:textId="77777777" w:rsidTr="008B4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77DE" w14:textId="77777777" w:rsidR="008B4377" w:rsidRPr="008B4377" w:rsidRDefault="008B4377" w:rsidP="008B4377">
            <w:r w:rsidRPr="008B4377">
              <w:t>Mục A (định nghĩa SKU)</w:t>
            </w:r>
          </w:p>
        </w:tc>
        <w:tc>
          <w:tcPr>
            <w:tcW w:w="0" w:type="auto"/>
            <w:vAlign w:val="center"/>
            <w:hideMark/>
          </w:tcPr>
          <w:p w14:paraId="7F296BFE" w14:textId="77777777" w:rsidR="008B4377" w:rsidRPr="008B4377" w:rsidRDefault="008B4377" w:rsidP="008B4377">
            <w:r w:rsidRPr="008B4377">
              <w:t xml:space="preserve">2.4 </w:t>
            </w:r>
            <w:proofErr w:type="spellStart"/>
            <w:r w:rsidRPr="008B4377">
              <w:t>Constraints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0E249" w14:textId="77777777" w:rsidR="008B4377" w:rsidRPr="008B4377" w:rsidRDefault="008B4377" w:rsidP="008B4377">
            <w:r w:rsidRPr="008B4377">
              <w:rPr>
                <w:b/>
                <w:bCs/>
              </w:rPr>
              <w:t>Sai</w:t>
            </w:r>
            <w:r w:rsidRPr="008B4377">
              <w:t xml:space="preserve"> — đúng là </w:t>
            </w:r>
            <w:r w:rsidRPr="008B4377">
              <w:rPr>
                <w:b/>
                <w:bCs/>
              </w:rPr>
              <w:t xml:space="preserve">1.5 </w:t>
            </w:r>
            <w:proofErr w:type="spellStart"/>
            <w:r w:rsidRPr="008B4377">
              <w:rPr>
                <w:b/>
                <w:bCs/>
              </w:rPr>
              <w:t>Definitions</w:t>
            </w:r>
            <w:proofErr w:type="spellEnd"/>
            <w:r w:rsidRPr="008B4377">
              <w:rPr>
                <w:b/>
                <w:bCs/>
              </w:rPr>
              <w:t xml:space="preserve">, </w:t>
            </w:r>
            <w:proofErr w:type="spellStart"/>
            <w:r w:rsidRPr="008B4377">
              <w:rPr>
                <w:b/>
                <w:bCs/>
              </w:rPr>
              <w:t>Acronyms</w:t>
            </w:r>
            <w:proofErr w:type="spellEnd"/>
            <w:r w:rsidRPr="008B4377">
              <w:rPr>
                <w:b/>
                <w:bCs/>
              </w:rPr>
              <w:t xml:space="preserve"> </w:t>
            </w:r>
            <w:proofErr w:type="spellStart"/>
            <w:r w:rsidRPr="008B4377">
              <w:rPr>
                <w:b/>
                <w:bCs/>
              </w:rPr>
              <w:t>and</w:t>
            </w:r>
            <w:proofErr w:type="spellEnd"/>
            <w:r w:rsidRPr="008B4377">
              <w:rPr>
                <w:b/>
                <w:bCs/>
              </w:rPr>
              <w:t xml:space="preserve"> </w:t>
            </w:r>
            <w:proofErr w:type="spellStart"/>
            <w:r w:rsidRPr="008B4377">
              <w:rPr>
                <w:b/>
                <w:bCs/>
              </w:rPr>
              <w:t>Abbreviations</w:t>
            </w:r>
            <w:proofErr w:type="spellEnd"/>
          </w:p>
        </w:tc>
      </w:tr>
      <w:tr w:rsidR="008B4377" w:rsidRPr="008B4377" w14:paraId="254268FD" w14:textId="77777777" w:rsidTr="008B4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B8DA" w14:textId="77777777" w:rsidR="008B4377" w:rsidRPr="008B4377" w:rsidRDefault="008B4377" w:rsidP="008B4377">
            <w:r w:rsidRPr="008B4377">
              <w:t>Mục B (3 yêu cầu chức năng)</w:t>
            </w:r>
          </w:p>
        </w:tc>
        <w:tc>
          <w:tcPr>
            <w:tcW w:w="0" w:type="auto"/>
            <w:vAlign w:val="center"/>
            <w:hideMark/>
          </w:tcPr>
          <w:p w14:paraId="14495F0F" w14:textId="77777777" w:rsidR="008B4377" w:rsidRPr="008B4377" w:rsidRDefault="008B4377" w:rsidP="008B4377">
            <w:r w:rsidRPr="008B4377">
              <w:t xml:space="preserve">3.2 </w:t>
            </w:r>
            <w:proofErr w:type="spellStart"/>
            <w:r w:rsidRPr="008B4377">
              <w:t>Functional</w:t>
            </w:r>
            <w:proofErr w:type="spellEnd"/>
            <w:r w:rsidRPr="008B4377">
              <w:t xml:space="preserve"> </w:t>
            </w:r>
            <w:proofErr w:type="spellStart"/>
            <w:r w:rsidRPr="008B4377">
              <w:t>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09073" w14:textId="77777777" w:rsidR="008B4377" w:rsidRPr="008B4377" w:rsidRDefault="008B4377" w:rsidP="008B4377">
            <w:r w:rsidRPr="008B4377">
              <w:rPr>
                <w:b/>
                <w:bCs/>
              </w:rPr>
              <w:t>Đúng</w:t>
            </w:r>
          </w:p>
        </w:tc>
      </w:tr>
      <w:tr w:rsidR="008B4377" w:rsidRPr="008B4377" w14:paraId="3F777209" w14:textId="77777777" w:rsidTr="008B4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8A3F" w14:textId="77777777" w:rsidR="008B4377" w:rsidRPr="008B4377" w:rsidRDefault="008B4377" w:rsidP="008B4377">
            <w:r w:rsidRPr="008B4377">
              <w:t xml:space="preserve">Danh sách </w:t>
            </w:r>
            <w:proofErr w:type="spellStart"/>
            <w:r w:rsidRPr="008B4377">
              <w:t>Actor</w:t>
            </w:r>
            <w:proofErr w:type="spellEnd"/>
            <w:r w:rsidRPr="008B4377">
              <w:t>/</w:t>
            </w:r>
            <w:proofErr w:type="spellStart"/>
            <w:r w:rsidRPr="008B4377">
              <w:t>Use</w:t>
            </w:r>
            <w:proofErr w:type="spellEnd"/>
            <w:r w:rsidRPr="008B4377">
              <w:t xml:space="preserve"> </w:t>
            </w:r>
            <w:proofErr w:type="spellStart"/>
            <w:r w:rsidRPr="008B4377">
              <w:t>Case</w:t>
            </w:r>
            <w:proofErr w:type="spellEnd"/>
            <w:r w:rsidRPr="008B4377">
              <w:t xml:space="preserve"> tổng thể</w:t>
            </w:r>
          </w:p>
        </w:tc>
        <w:tc>
          <w:tcPr>
            <w:tcW w:w="0" w:type="auto"/>
            <w:vAlign w:val="center"/>
            <w:hideMark/>
          </w:tcPr>
          <w:p w14:paraId="653E9902" w14:textId="77777777" w:rsidR="008B4377" w:rsidRPr="008B4377" w:rsidRDefault="008B4377" w:rsidP="008B4377">
            <w:r w:rsidRPr="008B4377">
              <w:t xml:space="preserve">3.1 </w:t>
            </w:r>
            <w:proofErr w:type="spellStart"/>
            <w:r w:rsidRPr="008B4377">
              <w:t>Functional</w:t>
            </w:r>
            <w:proofErr w:type="spellEnd"/>
            <w:r w:rsidRPr="008B4377">
              <w:t xml:space="preserve"> </w:t>
            </w:r>
            <w:proofErr w:type="spellStart"/>
            <w:r w:rsidRPr="008B4377">
              <w:t>Requirements</w:t>
            </w:r>
            <w:proofErr w:type="spellEnd"/>
            <w:r w:rsidRPr="008B4377">
              <w:t xml:space="preserve"> / </w:t>
            </w:r>
            <w:proofErr w:type="spellStart"/>
            <w:r w:rsidRPr="008B4377">
              <w:t>Use</w:t>
            </w:r>
            <w:proofErr w:type="spellEnd"/>
            <w:r w:rsidRPr="008B4377">
              <w:t xml:space="preserve"> </w:t>
            </w:r>
            <w:proofErr w:type="spellStart"/>
            <w:r w:rsidRPr="008B4377">
              <w:t>Case</w:t>
            </w:r>
            <w:proofErr w:type="spellEnd"/>
            <w:r w:rsidRPr="008B4377">
              <w:t xml:space="preserve"> </w:t>
            </w:r>
            <w:proofErr w:type="spellStart"/>
            <w:r w:rsidRPr="008B4377">
              <w:t>Overview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0C0F6" w14:textId="5192A317" w:rsidR="008B4377" w:rsidRPr="008B4377" w:rsidRDefault="008B4377" w:rsidP="008B4377">
            <w:pPr>
              <w:rPr>
                <w:b/>
                <w:bCs/>
                <w:lang w:val="en-US"/>
              </w:rPr>
            </w:pPr>
            <w:r w:rsidRPr="008B4377">
              <w:rPr>
                <w:b/>
                <w:bCs/>
              </w:rPr>
              <w:t>Đúng</w:t>
            </w:r>
          </w:p>
        </w:tc>
      </w:tr>
      <w:tr w:rsidR="008B4377" w:rsidRPr="008B4377" w14:paraId="3198E782" w14:textId="77777777" w:rsidTr="008B4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A6D9" w14:textId="77777777" w:rsidR="008B4377" w:rsidRPr="008B4377" w:rsidRDefault="008B4377" w:rsidP="008B4377">
            <w:r w:rsidRPr="008B4377">
              <w:t xml:space="preserve">Sơ đồ </w:t>
            </w:r>
            <w:proofErr w:type="spellStart"/>
            <w:r w:rsidRPr="008B4377">
              <w:t>Sequence</w:t>
            </w:r>
            <w:proofErr w:type="spellEnd"/>
            <w:r w:rsidRPr="008B4377">
              <w:t xml:space="preserve"> quét mã vạch (minh họa REQ-02)</w:t>
            </w:r>
          </w:p>
        </w:tc>
        <w:tc>
          <w:tcPr>
            <w:tcW w:w="0" w:type="auto"/>
            <w:vAlign w:val="center"/>
            <w:hideMark/>
          </w:tcPr>
          <w:p w14:paraId="1E33BC09" w14:textId="77777777" w:rsidR="008B4377" w:rsidRPr="008B4377" w:rsidRDefault="008B4377" w:rsidP="008B4377">
            <w:r w:rsidRPr="008B4377">
              <w:t xml:space="preserve">3.2 </w:t>
            </w:r>
            <w:proofErr w:type="spellStart"/>
            <w:r w:rsidRPr="008B4377">
              <w:t>Functional</w:t>
            </w:r>
            <w:proofErr w:type="spellEnd"/>
            <w:r w:rsidRPr="008B4377">
              <w:t xml:space="preserve"> </w:t>
            </w:r>
            <w:proofErr w:type="spellStart"/>
            <w:r w:rsidRPr="008B4377">
              <w:t>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159A5" w14:textId="4530FCCD" w:rsidR="008B4377" w:rsidRPr="008B4377" w:rsidRDefault="008B4377" w:rsidP="008B4377">
            <w:pPr>
              <w:rPr>
                <w:b/>
                <w:bCs/>
                <w:lang w:val="en-US"/>
              </w:rPr>
            </w:pPr>
            <w:r w:rsidRPr="008B4377">
              <w:rPr>
                <w:b/>
                <w:bCs/>
              </w:rPr>
              <w:t>Đúng</w:t>
            </w:r>
          </w:p>
        </w:tc>
      </w:tr>
    </w:tbl>
    <w:p w14:paraId="640BD387" w14:textId="7059730E" w:rsidR="008B4377" w:rsidRDefault="008B4377">
      <w:pPr>
        <w:rPr>
          <w:lang w:val="en-US"/>
        </w:rPr>
      </w:pPr>
      <w:proofErr w:type="spellStart"/>
      <w:r>
        <w:rPr>
          <w:lang w:val="en-US"/>
        </w:rPr>
        <w:t>Bước</w:t>
      </w:r>
      <w:proofErr w:type="spellEnd"/>
      <w:r>
        <w:rPr>
          <w:lang w:val="en-US"/>
        </w:rPr>
        <w:t xml:space="preserve">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585"/>
        <w:gridCol w:w="6583"/>
      </w:tblGrid>
      <w:tr w:rsidR="008B4377" w:rsidRPr="008B4377" w14:paraId="2F90F27B" w14:textId="77777777" w:rsidTr="008B43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18F2A371" w14:textId="77777777" w:rsidR="008B4377" w:rsidRPr="008B4377" w:rsidRDefault="008B4377" w:rsidP="008B4377">
            <w:pPr>
              <w:jc w:val="center"/>
              <w:rPr>
                <w:b/>
                <w:bCs/>
                <w:color w:val="FFFFFF" w:themeColor="background1"/>
              </w:rPr>
            </w:pPr>
            <w:r w:rsidRPr="008B4377">
              <w:rPr>
                <w:b/>
                <w:bCs/>
                <w:color w:val="FFFFFF" w:themeColor="background1"/>
              </w:rPr>
              <w:t>Mã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2F74F7F3" w14:textId="77777777" w:rsidR="008B4377" w:rsidRPr="008B4377" w:rsidRDefault="008B4377" w:rsidP="008B4377">
            <w:pPr>
              <w:jc w:val="center"/>
              <w:rPr>
                <w:b/>
                <w:bCs/>
                <w:color w:val="FFFFFF" w:themeColor="background1"/>
              </w:rPr>
            </w:pPr>
            <w:r w:rsidRPr="008B4377">
              <w:rPr>
                <w:b/>
                <w:bCs/>
                <w:color w:val="FFFFFF" w:themeColor="background1"/>
              </w:rPr>
              <w:t>Từ ngữ cảm tính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3558ED36" w14:textId="77777777" w:rsidR="008B4377" w:rsidRPr="008B4377" w:rsidRDefault="008B4377" w:rsidP="008B4377">
            <w:pPr>
              <w:jc w:val="center"/>
              <w:rPr>
                <w:b/>
                <w:bCs/>
                <w:color w:val="FFFFFF" w:themeColor="background1"/>
              </w:rPr>
            </w:pPr>
            <w:r w:rsidRPr="008B4377">
              <w:rPr>
                <w:b/>
                <w:bCs/>
                <w:color w:val="FFFFFF" w:themeColor="background1"/>
              </w:rPr>
              <w:t>Viết lại</w:t>
            </w:r>
          </w:p>
        </w:tc>
      </w:tr>
      <w:tr w:rsidR="008B4377" w:rsidRPr="008B4377" w14:paraId="0905B525" w14:textId="77777777" w:rsidTr="008B43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3258F" w14:textId="77777777" w:rsidR="008B4377" w:rsidRPr="008B4377" w:rsidRDefault="008B4377" w:rsidP="008B4377">
            <w:r w:rsidRPr="008B4377">
              <w:t>REQ-02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4C6BB" w14:textId="77777777" w:rsidR="008B4377" w:rsidRPr="008B4377" w:rsidRDefault="008B4377" w:rsidP="008B4377">
            <w:r w:rsidRPr="008B4377">
              <w:t>"cực nhanh"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89701" w14:textId="77777777" w:rsidR="008B4377" w:rsidRPr="008B4377" w:rsidRDefault="008B4377" w:rsidP="008B4377">
            <w:r w:rsidRPr="008B4377">
              <w:rPr>
                <w:b/>
                <w:bCs/>
              </w:rPr>
              <w:t>Khi quét mã vạch sản phẩm hợp lệ, hệ thống phải phản hồi trong thời gian không quá 2 giây.</w:t>
            </w:r>
          </w:p>
        </w:tc>
      </w:tr>
      <w:tr w:rsidR="008B4377" w:rsidRPr="008B4377" w14:paraId="0726FF07" w14:textId="77777777" w:rsidTr="008B43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30443" w14:textId="77777777" w:rsidR="008B4377" w:rsidRPr="008B4377" w:rsidRDefault="008B4377" w:rsidP="008B4377">
            <w:r w:rsidRPr="008B4377">
              <w:t>REQ-03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7648A" w14:textId="77777777" w:rsidR="008B4377" w:rsidRPr="008B4377" w:rsidRDefault="008B4377" w:rsidP="008B4377">
            <w:r w:rsidRPr="008B4377">
              <w:t>"nếu thấy cần thiết"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8F90B" w14:textId="77777777" w:rsidR="008B4377" w:rsidRPr="008B4377" w:rsidRDefault="008B4377" w:rsidP="008B4377">
            <w:r w:rsidRPr="008B4377">
              <w:rPr>
                <w:b/>
                <w:bCs/>
              </w:rPr>
              <w:t>Hệ thống phải cho phép người dùng có quyền Quản lý kho xuất báo cáo tồn kho theo yêu cầu.</w:t>
            </w:r>
          </w:p>
        </w:tc>
      </w:tr>
    </w:tbl>
    <w:p w14:paraId="36C612BC" w14:textId="77777777" w:rsidR="008B4377" w:rsidRPr="008B4377" w:rsidRDefault="008B4377">
      <w:pPr>
        <w:rPr>
          <w:lang w:val="en-US"/>
        </w:rPr>
      </w:pPr>
    </w:p>
    <w:sectPr w:rsidR="008B4377" w:rsidRPr="008B4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04"/>
    <w:rsid w:val="00297C04"/>
    <w:rsid w:val="005A7201"/>
    <w:rsid w:val="008B4377"/>
    <w:rsid w:val="00AC4AEF"/>
    <w:rsid w:val="00BF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D6B60"/>
  <w15:chartTrackingRefBased/>
  <w15:docId w15:val="{793619B1-E6AF-425D-B138-6032A611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C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C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C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7C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7C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2026-10-01T08:20:00Z</dcterms:created>
  <dcterms:modified xsi:type="dcterms:W3CDTF">2026-10-01T08:22:00Z</dcterms:modified>
</cp:coreProperties>
</file>