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BẢN TÔN CHỈ DỰ ÁN</w:t>
      </w:r>
    </w:p>
    <w:p w:rsidR="00000000" w:rsidDel="00000000" w:rsidP="00000000" w:rsidRDefault="00000000" w:rsidRPr="00000000" w14:paraId="00000002">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Xây dựng phần mềm thi trắc nghiệm</w:t>
      </w:r>
    </w:p>
    <w:p w:rsidR="00000000" w:rsidDel="00000000" w:rsidP="00000000" w:rsidRDefault="00000000" w:rsidRPr="00000000" w14:paraId="00000003">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 ĐỊNH DANH DỰ ÁN</w:t>
      </w:r>
    </w:p>
    <w:tbl>
      <w:tblPr>
        <w:tblStyle w:val="Table1"/>
        <w:tblW w:w="9645.0" w:type="dxa"/>
        <w:jc w:val="left"/>
        <w:tblInd w:w="13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46"/>
        <w:gridCol w:w="3917"/>
        <w:gridCol w:w="3782"/>
        <w:tblGridChange w:id="0">
          <w:tblGrid>
            <w:gridCol w:w="1946"/>
            <w:gridCol w:w="3917"/>
            <w:gridCol w:w="3782"/>
          </w:tblGrid>
        </w:tblGridChange>
      </w:tblGrid>
      <w:tr>
        <w:trPr>
          <w:cantSplit w:val="0"/>
          <w:trHeight w:val="523"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1.0 ĐỊNH DANH DỰ ÁN</w:t>
            </w:r>
          </w:p>
        </w:tc>
      </w:tr>
      <w:tr>
        <w:trPr>
          <w:cantSplit w:val="0"/>
          <w:trHeight w:val="7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Tên dự án</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0"/>
                <w:szCs w:val="20"/>
                <w:rtl w:val="0"/>
              </w:rPr>
              <w:t xml:space="preserve">Hệ thống phần mềm thi trắc nghiệm trực tuyến</w:t>
            </w:r>
            <w:r w:rsidDel="00000000" w:rsidR="00000000" w:rsidRPr="00000000">
              <w:rPr>
                <w:rtl w:val="0"/>
              </w:rPr>
            </w:r>
          </w:p>
        </w:tc>
      </w:tr>
      <w:tr>
        <w:trPr>
          <w:cantSplit w:val="0"/>
          <w:trHeight w:val="4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 </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0"/>
                <w:szCs w:val="20"/>
                <w:rtl w:val="0"/>
              </w:rPr>
              <w:t xml:space="preserve">Thiết kế, phát triển và triển khai hệ thống phần mềm thi trắc nghiệm cho phép giáo viên tạo đề thi, quản lý câu hỏi, tổ chức kỳ thi và chấm điểm tự động. Học sinh có thể đăng nhập làm bài thi trực tuyến, xem kết quả và phân tích điểm. Hệ thống hỗ trợ nhiều môn học, cấu hình linh hoạt và hoạt động trên web hoặc thiết bị di động</w:t>
            </w:r>
            <w:r w:rsidDel="00000000" w:rsidR="00000000" w:rsidRPr="00000000">
              <w:rPr>
                <w:rtl w:val="0"/>
              </w:rPr>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Đơn vị bảo trợ</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Bộ môn Quản lý Dự án CNTT – Trường Đại học Tài Nguyên và Môi Trường</w:t>
            </w:r>
          </w:p>
        </w:tc>
      </w:tr>
      <w:tr>
        <w:trPr>
          <w:cantSplit w:val="0"/>
          <w:trHeight w:val="4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Quản lý dự án</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Hoàng Thanh Trà</w:t>
            </w:r>
          </w:p>
        </w:tc>
      </w:tr>
      <w:tr>
        <w:trPr>
          <w:cantSplit w:val="0"/>
          <w:trHeight w:val="105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Nhóm dự án </w:t>
            </w:r>
          </w:p>
          <w:p w:rsidR="00000000" w:rsidDel="00000000" w:rsidP="00000000" w:rsidRDefault="00000000" w:rsidRPr="00000000" w14:paraId="0000001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Nguồn lực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Front-end: ReactJS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Back-end: NodeJS/Express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Database: Supabase (Postgres) </w:t>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Tester / Documentation: </w:t>
            </w:r>
            <w:r w:rsidDel="00000000" w:rsidR="00000000" w:rsidRPr="00000000">
              <w:rPr>
                <w:rFonts w:ascii="Times New Roman" w:cs="Times New Roman" w:eastAsia="Times New Roman" w:hAnsi="Times New Roman"/>
                <w:i w:val="1"/>
                <w:color w:val="000000"/>
                <w:sz w:val="22"/>
                <w:szCs w:val="22"/>
                <w:rtl w:val="0"/>
              </w:rPr>
              <w:t xml:space="preserve">Trần Thị Ngọc Huyền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Nguồn lự:</w:t>
            </w:r>
            <w:r w:rsidDel="00000000" w:rsidR="00000000" w:rsidRPr="00000000">
              <w:rPr>
                <w:rFonts w:ascii="Times New Roman" w:cs="Times New Roman" w:eastAsia="Times New Roman" w:hAnsi="Times New Roman"/>
                <w:sz w:val="22"/>
                <w:szCs w:val="22"/>
                <w:rtl w:val="0"/>
              </w:rPr>
              <w:t xml:space="preserve"> VS Code, Supabase,Vercel, Railway.</w:t>
              <w:br w:type="textWrapping"/>
            </w:r>
            <w:r w:rsidDel="00000000" w:rsidR="00000000" w:rsidRPr="00000000">
              <w:rPr>
                <w:rFonts w:ascii="Times New Roman" w:cs="Times New Roman" w:eastAsia="Times New Roman" w:hAnsi="Times New Roman"/>
                <w:b w:val="1"/>
                <w:sz w:val="22"/>
                <w:szCs w:val="22"/>
                <w:rtl w:val="0"/>
              </w:rPr>
              <w:t xml:space="preserve">Kênh liên lạc:</w:t>
            </w:r>
            <w:r w:rsidDel="00000000" w:rsidR="00000000" w:rsidRPr="00000000">
              <w:rPr>
                <w:rFonts w:ascii="Times New Roman" w:cs="Times New Roman" w:eastAsia="Times New Roman" w:hAnsi="Times New Roman"/>
                <w:sz w:val="22"/>
                <w:szCs w:val="22"/>
                <w:rtl w:val="0"/>
              </w:rPr>
              <w:t xml:space="preserve"> Zalo group, GitHub Issues, Google Drive (tài liệu và báo cáo).</w:t>
            </w:r>
          </w:p>
        </w:tc>
      </w:tr>
    </w:tbl>
    <w:p w:rsidR="00000000" w:rsidDel="00000000" w:rsidP="00000000" w:rsidRDefault="00000000" w:rsidRPr="00000000" w14:paraId="0000001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2.0 LÝ DO TRIỂN KHAI DỰ ÁN</w:t>
      </w:r>
    </w:p>
    <w:tbl>
      <w:tblPr>
        <w:tblStyle w:val="Table2"/>
        <w:tblW w:w="9540.0" w:type="dxa"/>
        <w:jc w:val="left"/>
        <w:tblInd w:w="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0"/>
        <w:tblGridChange w:id="0">
          <w:tblGrid>
            <w:gridCol w:w="9540"/>
          </w:tblGrid>
        </w:tblGridChange>
      </w:tblGrid>
      <w:tr>
        <w:trPr>
          <w:cantSplit w:val="0"/>
          <w:trHeight w:val="2820" w:hRule="atLeast"/>
          <w:tblHeader w:val="0"/>
        </w:trPr>
        <w:tc>
          <w:tcPr>
            <w:tcMar>
              <w:top w:w="0.0" w:type="dxa"/>
              <w:bottom w:w="0.0" w:type="dxa"/>
            </w:tcMar>
          </w:tcPr>
          <w:p w:rsidR="00000000" w:rsidDel="00000000" w:rsidP="00000000" w:rsidRDefault="00000000" w:rsidRPr="00000000" w14:paraId="000000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Đáp ứng nhu cầu thi trực tuyến trong giáo dục hiện đại, giúp các trường học, trung tâm và giảng viên tổ chức kỳ thi nhanh chóng, tiết kiệm thời gian và chi phí.</w:t>
            </w:r>
          </w:p>
          <w:p w:rsidR="00000000" w:rsidDel="00000000" w:rsidP="00000000" w:rsidRDefault="00000000" w:rsidRPr="00000000" w14:paraId="000000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Hỗ trợ giáo viên quản lý ngân hàng câu hỏi, tạo đề thi ngẫu nhiên, chấm điểm tự động, tránh gian lận.</w:t>
            </w:r>
          </w:p>
          <w:p w:rsidR="00000000" w:rsidDel="00000000" w:rsidP="00000000" w:rsidRDefault="00000000" w:rsidRPr="00000000" w14:paraId="000000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Giúp học sinh rèn luyện, thi thử, đánh giá năng lực theo từng chủ đề.</w:t>
            </w:r>
          </w:p>
          <w:p w:rsidR="00000000" w:rsidDel="00000000" w:rsidP="00000000" w:rsidRDefault="00000000" w:rsidRPr="00000000" w14:paraId="000000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Thúc đẩy chuyển đổi số trong giáo dục và giảm phụ thuộc vào hình thức thi giấy truyền thống.</w:t>
            </w:r>
          </w:p>
          <w:p w:rsidR="00000000" w:rsidDel="00000000" w:rsidP="00000000" w:rsidRDefault="00000000" w:rsidRPr="00000000" w14:paraId="000000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Là dự án học phần giúp sinh viên thực hành kỹ năng thiết kế, lập trình, kiểm thử và quản lý dự án phần mềm.</w:t>
            </w:r>
          </w:p>
        </w:tc>
      </w:tr>
    </w:tbl>
    <w:p w:rsidR="00000000" w:rsidDel="00000000" w:rsidP="00000000" w:rsidRDefault="00000000" w:rsidRPr="00000000" w14:paraId="0000002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Rule="auto"/>
        <w:ind w:left="360" w:hanging="360"/>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sz w:val="22"/>
          <w:szCs w:val="22"/>
          <w:rtl w:val="0"/>
        </w:rPr>
        <w:t xml:space="preserve">MỤC TIÊU DỰ ÁN</w:t>
      </w:r>
      <w:r w:rsidDel="00000000" w:rsidR="00000000" w:rsidRPr="00000000">
        <w:rPr>
          <w:rFonts w:ascii="Times New Roman" w:cs="Times New Roman" w:eastAsia="Times New Roman" w:hAnsi="Times New Roman"/>
          <w:b w:val="1"/>
          <w:color w:val="000000"/>
          <w:sz w:val="22"/>
          <w:szCs w:val="22"/>
          <w:rtl w:val="0"/>
        </w:rPr>
        <w:t xml:space="preserve"> (PURPOSE)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360" w:firstLine="0"/>
        <w:rPr>
          <w:rFonts w:ascii="Times New Roman" w:cs="Times New Roman" w:eastAsia="Times New Roman" w:hAnsi="Times New Roman"/>
          <w:b w:val="1"/>
          <w:color w:val="000000"/>
          <w:sz w:val="22"/>
          <w:szCs w:val="22"/>
        </w:rPr>
      </w:pPr>
      <w:r w:rsidDel="00000000" w:rsidR="00000000" w:rsidRPr="00000000">
        <w:rPr>
          <w:rtl w:val="0"/>
        </w:rPr>
      </w:r>
    </w:p>
    <w:tbl>
      <w:tblPr>
        <w:tblStyle w:val="Table3"/>
        <w:tblW w:w="9375.0" w:type="dxa"/>
        <w:jc w:val="left"/>
        <w:tblInd w:w="-2.000000000000001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5"/>
        <w:tblGridChange w:id="0">
          <w:tblGrid>
            <w:gridCol w:w="9375"/>
          </w:tblGrid>
        </w:tblGridChange>
      </w:tblGrid>
      <w:tr>
        <w:trPr>
          <w:cantSplit w:val="0"/>
          <w:trHeight w:val="2205" w:hRule="atLeast"/>
          <w:tblHeader w:val="0"/>
        </w:trPr>
        <w:tc>
          <w:tcPr>
            <w:tcMar>
              <w:top w:w="0.0" w:type="dxa"/>
              <w:bottom w:w="0.0" w:type="dxa"/>
            </w:tcMar>
          </w:tcPr>
          <w:p w:rsidR="00000000" w:rsidDel="00000000" w:rsidP="00000000" w:rsidRDefault="00000000" w:rsidRPr="00000000" w14:paraId="000000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Xây dựng hệ thống thi trắc nghiệm trực tuyến có thể quản lý người dùng (admin, giáo viên, học sinh).</w:t>
            </w:r>
          </w:p>
          <w:p w:rsidR="00000000" w:rsidDel="00000000" w:rsidP="00000000" w:rsidRDefault="00000000" w:rsidRPr="00000000" w14:paraId="000000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Cho phép tạo – chỉnh sửa – xoá đề thi và câu hỏi theo nhiều chủ đề/môn học.</w:t>
            </w:r>
          </w:p>
          <w:p w:rsidR="00000000" w:rsidDel="00000000" w:rsidP="00000000" w:rsidRDefault="00000000" w:rsidRPr="00000000" w14:paraId="000000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Tự động chấm điểm, hiển thị kết quả, phân tích thống kê theo học sinh hoặc đề thi.</w:t>
            </w:r>
          </w:p>
          <w:p w:rsidR="00000000" w:rsidDel="00000000" w:rsidP="00000000" w:rsidRDefault="00000000" w:rsidRPr="00000000" w14:paraId="000000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Đảm bảo bảo mật dữ liệu thi, giới hạn thời gian và ngăn gian lận.</w:t>
            </w:r>
          </w:p>
          <w:p w:rsidR="00000000" w:rsidDel="00000000" w:rsidP="00000000" w:rsidRDefault="00000000" w:rsidRPr="00000000" w14:paraId="000000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Giao diện thân thiện, dễ sử dụng, hỗ trợ truy cập qua trình duyệt hoặc thiết bị di động.</w:t>
            </w:r>
          </w:p>
        </w:tc>
      </w:tr>
    </w:tbl>
    <w:p w:rsidR="00000000" w:rsidDel="00000000" w:rsidP="00000000" w:rsidRDefault="00000000" w:rsidRPr="00000000" w14:paraId="0000002B">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pacing w:after="0" w:lineRule="auto"/>
        <w:ind w:left="360" w:hanging="360"/>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sz w:val="22"/>
          <w:szCs w:val="22"/>
          <w:rtl w:val="0"/>
        </w:rPr>
        <w:t xml:space="preserve">PHẠM VI DỰ ÁN</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360" w:firstLine="0"/>
        <w:rPr>
          <w:rFonts w:ascii="Times New Roman" w:cs="Times New Roman" w:eastAsia="Times New Roman" w:hAnsi="Times New Roman"/>
          <w:b w:val="1"/>
          <w:color w:val="000000"/>
          <w:sz w:val="22"/>
          <w:szCs w:val="22"/>
        </w:rPr>
      </w:pPr>
      <w:r w:rsidDel="00000000" w:rsidR="00000000" w:rsidRPr="00000000">
        <w:rPr>
          <w:rtl w:val="0"/>
        </w:rPr>
      </w:r>
    </w:p>
    <w:tbl>
      <w:tblPr>
        <w:tblStyle w:val="Table4"/>
        <w:tblW w:w="9375.0" w:type="dxa"/>
        <w:jc w:val="left"/>
        <w:tblInd w:w="-1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5"/>
        <w:tblGridChange w:id="0">
          <w:tblGrid>
            <w:gridCol w:w="9375"/>
          </w:tblGrid>
        </w:tblGridChange>
      </w:tblGrid>
      <w:tr>
        <w:trPr>
          <w:cantSplit w:val="0"/>
          <w:trHeight w:val="2160" w:hRule="atLeast"/>
          <w:tblHeader w:val="0"/>
        </w:trPr>
        <w:tc>
          <w:tcPr>
            <w:tcMar>
              <w:top w:w="0.0" w:type="dxa"/>
              <w:bottom w:w="0.0" w:type="dxa"/>
            </w:tcMar>
          </w:tcPr>
          <w:p w:rsidR="00000000" w:rsidDel="00000000" w:rsidP="00000000" w:rsidRDefault="00000000" w:rsidRPr="00000000" w14:paraId="0000002E">
            <w:pPr>
              <w:numPr>
                <w:ilvl w:val="0"/>
                <w:numId w:val="1"/>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người dùng: giáo viên, cán bộ coi thi, sinh viên.</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môn học, chương, đoạn, câu hỏi, đáp án.</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Soạn và trộn đề thi tự động.</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Tổ chức thi trắc nghiệm trực tuyến, giới hạn thời gian, chấm điểm tự động.</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Thống kê và xuất báo cáo điểm thi.</w:t>
            </w:r>
          </w:p>
          <w:p w:rsidR="00000000" w:rsidDel="00000000" w:rsidP="00000000" w:rsidRDefault="00000000" w:rsidRPr="00000000" w14:paraId="00000033">
            <w:pPr>
              <w:numPr>
                <w:ilvl w:val="0"/>
                <w:numId w:val="1"/>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Ứng dụng di động riêng</w:t>
            </w:r>
          </w:p>
        </w:tc>
      </w:tr>
    </w:tbl>
    <w:p w:rsidR="00000000" w:rsidDel="00000000" w:rsidP="00000000" w:rsidRDefault="00000000" w:rsidRPr="00000000" w14:paraId="00000034">
      <w:pPr>
        <w:rPr>
          <w:rFonts w:ascii="Times New Roman" w:cs="Times New Roman" w:eastAsia="Times New Roman" w:hAnsi="Times New Roman"/>
          <w:sz w:val="22"/>
          <w:szCs w:val="22"/>
        </w:rPr>
      </w:pPr>
      <w:r w:rsidDel="00000000" w:rsidR="00000000" w:rsidRPr="00000000">
        <w:rPr>
          <w:rtl w:val="0"/>
        </w:rPr>
      </w:r>
    </w:p>
    <w:tbl>
      <w:tblPr>
        <w:tblStyle w:val="Table5"/>
        <w:tblW w:w="9375.0" w:type="dxa"/>
        <w:jc w:val="left"/>
        <w:tblInd w:w="4.00000000000000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15"/>
        <w:gridCol w:w="7260"/>
        <w:tblGridChange w:id="0">
          <w:tblGrid>
            <w:gridCol w:w="2115"/>
            <w:gridCol w:w="7260"/>
          </w:tblGrid>
        </w:tblGridChange>
      </w:tblGrid>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5.0 CÁC SẢN PHẨM BÀN GIAO CHÍNH</w:t>
            </w:r>
          </w:p>
        </w:tc>
      </w:tr>
      <w:tr>
        <w:trPr>
          <w:cantSplit w:val="0"/>
          <w:trHeight w:val="4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Tổng quan kiến trúc hệ thống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Tổng quan kiến trúc hệ thống, mô tả các thành phần chính (Frontend, Backend, Database, API, Module người dùng)</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 tôn chỉ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Văn bản tôn chỉ dự án mô tả mục tiêu, phạm vi, rủi ro và kết quả mong đợi.</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hình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Xác định các hoạt động chính, đầu ra, kết quả và cách đo lường hiệu quả của dự án</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Tài liệu bối cảnh dự án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Tài liệu bổ sung giải thích chi tiết mục tiêu, chức năng, cơ sở lựa chọn công nghệ và kế hoạch triển khai.</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Tổng hợp nghiên cứu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Tổng hợp khảo sát, phân tích thiết kế hệ thống phần mềm thi trắc nghiệm trực tuyến</w:t>
            </w:r>
          </w:p>
        </w:tc>
      </w:tr>
      <w:tr>
        <w:trPr>
          <w:cantSplit w:val="0"/>
          <w:trHeight w:val="4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Bộ hướng dẫn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Bộ hướng dẫn thiết kế, lập trình và kiểm thử hệ thống (bao gồm chuẩn UI/UX, đặt tên API, cấu trúc dữ liệu).</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Công cụ &amp; Tài nguyên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Bộ công cụ, tài nguyên phục vụ phát triển (template, hướng dẫn cài đặt, file seed dữ liệu, API docs).</w:t>
            </w:r>
          </w:p>
        </w:tc>
      </w:tr>
      <w:tr>
        <w:trPr>
          <w:cantSplit w:val="0"/>
          <w:trHeight w:val="7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 hoạch truyền thông/triển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 hoạch triển khai, truyền thông và demo kết quả dự án tới giảng viên và nhóm đánh giá.</w:t>
            </w:r>
          </w:p>
        </w:tc>
      </w:tr>
      <w:tr>
        <w:trPr>
          <w:cantSplit w:val="0"/>
          <w:trHeight w:val="7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Ứng dụng hệ thống thi trắc nghiệm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Gồm toàn bộ giao diện app hệ thống phần mềm thi trắc nghiệm trực tuyến, tổng hợp câu hỏi từng môn học, xem kết quả, đánh giá học sinh</w:t>
            </w:r>
          </w:p>
        </w:tc>
      </w:tr>
    </w:tbl>
    <w:p w:rsidR="00000000" w:rsidDel="00000000" w:rsidP="00000000" w:rsidRDefault="00000000" w:rsidRPr="00000000" w14:paraId="0000004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6.  MỐC THỜI GIAN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5625"/>
        <w:gridCol w:w="3045"/>
        <w:tblGridChange w:id="0">
          <w:tblGrid>
            <w:gridCol w:w="690"/>
            <w:gridCol w:w="5625"/>
            <w:gridCol w:w="3045"/>
          </w:tblGrid>
        </w:tblGridChange>
      </w:tblGrid>
      <w:tr>
        <w:trPr>
          <w:cantSplit w:val="0"/>
          <w:tblHeader w:val="0"/>
        </w:trPr>
        <w:tc>
          <w:tcPr/>
          <w:p w:rsidR="00000000" w:rsidDel="00000000" w:rsidP="00000000" w:rsidRDefault="00000000" w:rsidRPr="00000000" w14:paraId="0000004D">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Mục</w:t>
            </w:r>
          </w:p>
        </w:tc>
        <w:tc>
          <w:tcPr/>
          <w:p w:rsidR="00000000" w:rsidDel="00000000" w:rsidP="00000000" w:rsidRDefault="00000000" w:rsidRPr="00000000" w14:paraId="0000004E">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Sự kiện / Mốc chính</w:t>
            </w:r>
          </w:p>
        </w:tc>
        <w:tc>
          <w:tcPr/>
          <w:p w:rsidR="00000000" w:rsidDel="00000000" w:rsidP="00000000" w:rsidRDefault="00000000" w:rsidRPr="00000000" w14:paraId="0000004F">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Ngày (dự kiến)</w:t>
            </w:r>
          </w:p>
        </w:tc>
      </w:tr>
      <w:tr>
        <w:trPr>
          <w:cantSplit w:val="0"/>
          <w:tblHeader w:val="0"/>
        </w:trPr>
        <w:tc>
          <w:tcPr/>
          <w:p w:rsidR="00000000" w:rsidDel="00000000" w:rsidP="00000000" w:rsidRDefault="00000000" w:rsidRPr="00000000" w14:paraId="000000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0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Phân tích yêu cầu, xác định chức năng và phạm vi dự án</w:t>
            </w:r>
          </w:p>
        </w:tc>
        <w:tc>
          <w:tcPr/>
          <w:p w:rsidR="00000000" w:rsidDel="00000000" w:rsidP="00000000" w:rsidRDefault="00000000" w:rsidRPr="00000000" w14:paraId="000000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20/10/2025</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0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Thiết kế CSDL và sơ đồ kiến trúc</w:t>
            </w:r>
          </w:p>
        </w:tc>
        <w:tc>
          <w:tcPr/>
          <w:p w:rsidR="00000000" w:rsidDel="00000000" w:rsidP="00000000" w:rsidRDefault="00000000" w:rsidRPr="00000000" w14:paraId="000000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22/10/2025</w:t>
            </w:r>
          </w:p>
        </w:tc>
      </w:tr>
      <w:tr>
        <w:trPr>
          <w:cantSplit w:val="0"/>
          <w:tblHeader w:val="0"/>
        </w:trPr>
        <w:tc>
          <w:tcPr/>
          <w:p w:rsidR="00000000" w:rsidDel="00000000" w:rsidP="00000000" w:rsidRDefault="00000000" w:rsidRPr="00000000" w14:paraId="000000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05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Xây dựng module Auth, Catalog, Product detail</w:t>
            </w:r>
          </w:p>
        </w:tc>
        <w:tc>
          <w:tcPr/>
          <w:p w:rsidR="00000000" w:rsidDel="00000000" w:rsidP="00000000" w:rsidRDefault="00000000" w:rsidRPr="00000000" w14:paraId="000000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24/10/2025</w:t>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0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Hoàn thiện giỏ hàng, thanh toán mô phỏng</w:t>
            </w:r>
          </w:p>
        </w:tc>
        <w:tc>
          <w:tcPr/>
          <w:p w:rsidR="00000000" w:rsidDel="00000000" w:rsidP="00000000" w:rsidRDefault="00000000" w:rsidRPr="00000000" w14:paraId="0000005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27/10/2025</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00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Hoàn thiện quản lý đơn hàng, Seller dashboard</w:t>
            </w:r>
          </w:p>
        </w:tc>
        <w:tc>
          <w:tcPr/>
          <w:p w:rsidR="00000000" w:rsidDel="00000000" w:rsidP="00000000" w:rsidRDefault="00000000" w:rsidRPr="00000000" w14:paraId="000000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30/10/2025</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0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Tích hợp chat, thống kê, báo cáo</w:t>
            </w:r>
          </w:p>
        </w:tc>
        <w:tc>
          <w:tcPr/>
          <w:p w:rsidR="00000000" w:rsidDel="00000000" w:rsidP="00000000" w:rsidRDefault="00000000" w:rsidRPr="00000000" w14:paraId="000000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02/11/2025</w:t>
            </w:r>
          </w:p>
        </w:tc>
      </w:tr>
      <w:tr>
        <w:trPr>
          <w:cantSplit w:val="0"/>
          <w:tblHeader w:val="0"/>
        </w:trPr>
        <w:tc>
          <w:tcPr/>
          <w:p w:rsidR="00000000" w:rsidDel="00000000" w:rsidP="00000000" w:rsidRDefault="00000000" w:rsidRPr="00000000" w14:paraId="000000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p w:rsidR="00000000" w:rsidDel="00000000" w:rsidP="00000000" w:rsidRDefault="00000000" w:rsidRPr="00000000" w14:paraId="000000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Kiểm thử, hoàn thiện tài liệu và demo</w:t>
            </w:r>
          </w:p>
        </w:tc>
        <w:tc>
          <w:tcPr/>
          <w:p w:rsidR="00000000" w:rsidDel="00000000" w:rsidP="00000000" w:rsidRDefault="00000000" w:rsidRPr="00000000" w14:paraId="000000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04/11/2025</w:t>
            </w:r>
          </w:p>
        </w:tc>
      </w:tr>
    </w:tbl>
    <w:p w:rsidR="00000000" w:rsidDel="00000000" w:rsidP="00000000" w:rsidRDefault="00000000" w:rsidRPr="00000000" w14:paraId="0000006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7. VẤN ĐỀ CHÍNH</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8085"/>
        <w:tblGridChange w:id="0">
          <w:tblGrid>
            <w:gridCol w:w="1275"/>
            <w:gridCol w:w="8085"/>
          </w:tblGrid>
        </w:tblGridChange>
      </w:tblGrid>
      <w:tr>
        <w:trPr>
          <w:cantSplit w:val="0"/>
          <w:tblHeader w:val="0"/>
        </w:trPr>
        <w:tc>
          <w:tcPr/>
          <w:p w:rsidR="00000000" w:rsidDel="00000000" w:rsidP="00000000" w:rsidRDefault="00000000" w:rsidRPr="00000000" w14:paraId="00000067">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Vấn đề</w:t>
            </w:r>
          </w:p>
        </w:tc>
        <w:tc>
          <w:tcPr/>
          <w:p w:rsidR="00000000" w:rsidDel="00000000" w:rsidP="00000000" w:rsidRDefault="00000000" w:rsidRPr="00000000" w14:paraId="0000006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Cao</w:t>
            </w:r>
          </w:p>
        </w:tc>
        <w:tc>
          <w:tcPr/>
          <w:p w:rsidR="00000000" w:rsidDel="00000000" w:rsidP="00000000" w:rsidRDefault="00000000" w:rsidRPr="00000000" w14:paraId="000000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Tích hợp nhiều công nghệ (React, Node, MongoDB) phức tạp.</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Trung bình</w:t>
            </w:r>
          </w:p>
        </w:tc>
        <w:tc>
          <w:tcPr/>
          <w:p w:rsidR="00000000" w:rsidDel="00000000" w:rsidP="00000000" w:rsidRDefault="00000000" w:rsidRPr="00000000" w14:paraId="000000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luồng dữ liệu và bảo mật JWT trong nhiều vai trò người dùng.</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Trung bình</w:t>
            </w:r>
          </w:p>
        </w:tc>
        <w:tc>
          <w:tcPr/>
          <w:p w:rsidR="00000000" w:rsidDel="00000000" w:rsidP="00000000" w:rsidRDefault="00000000" w:rsidRPr="00000000" w14:paraId="000000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Giới hạn thời gian triển khai MVP trong học kỳ.</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Thấp</w:t>
            </w:r>
          </w:p>
        </w:tc>
        <w:tc>
          <w:tcPr/>
          <w:p w:rsidR="00000000" w:rsidDel="00000000" w:rsidP="00000000" w:rsidRDefault="00000000" w:rsidRPr="00000000" w14:paraId="000000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số API thanh toán chỉ mô phỏng, không kết nối thật.</w:t>
            </w:r>
          </w:p>
        </w:tc>
      </w:tr>
    </w:tbl>
    <w:p w:rsidR="00000000" w:rsidDel="00000000" w:rsidP="00000000" w:rsidRDefault="00000000" w:rsidRPr="00000000" w14:paraId="0000007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8. RỦI RO</w:t>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8070"/>
        <w:tblGridChange w:id="0">
          <w:tblGrid>
            <w:gridCol w:w="1275"/>
            <w:gridCol w:w="8070"/>
          </w:tblGrid>
        </w:tblGridChange>
      </w:tblGrid>
      <w:tr>
        <w:trPr>
          <w:cantSplit w:val="0"/>
          <w:tblHeader w:val="0"/>
        </w:trPr>
        <w:tc>
          <w:tcPr/>
          <w:p w:rsidR="00000000" w:rsidDel="00000000" w:rsidP="00000000" w:rsidRDefault="00000000" w:rsidRPr="00000000" w14:paraId="0000007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Vấn đề</w:t>
            </w:r>
          </w:p>
        </w:tc>
        <w:tc>
          <w:tcPr/>
          <w:p w:rsidR="00000000" w:rsidDel="00000000" w:rsidP="00000000" w:rsidRDefault="00000000" w:rsidRPr="00000000" w14:paraId="0000007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Cao</w:t>
            </w:r>
          </w:p>
        </w:tc>
        <w:tc>
          <w:tcPr/>
          <w:p w:rsidR="00000000" w:rsidDel="00000000" w:rsidP="00000000" w:rsidRDefault="00000000" w:rsidRPr="00000000" w14:paraId="000000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Rủi ro chậm tiến độ do khối lượng chức năng lớn.</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Cao</w:t>
            </w:r>
          </w:p>
        </w:tc>
        <w:tc>
          <w:tcPr/>
          <w:p w:rsidR="00000000" w:rsidDel="00000000" w:rsidP="00000000" w:rsidRDefault="00000000" w:rsidRPr="00000000" w14:paraId="000000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Nguy cơ lỗi dữ liệu hoặc kết nối khi dùng nhiều nguồn DB.</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Trung bình</w:t>
            </w:r>
          </w:p>
        </w:tc>
        <w:tc>
          <w:tcPr/>
          <w:p w:rsidR="00000000" w:rsidDel="00000000" w:rsidP="00000000" w:rsidRDefault="00000000" w:rsidRPr="00000000" w14:paraId="000000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Rủi ro bảo mật JWT và xác thực người dùng.</w:t>
            </w:r>
          </w:p>
        </w:tc>
      </w:tr>
      <w:tr>
        <w:trPr>
          <w:cantSplit w:val="0"/>
          <w:tblHeader w:val="0"/>
        </w:trPr>
        <w:tc>
          <w:tcPr/>
          <w:p w:rsidR="00000000" w:rsidDel="00000000" w:rsidP="00000000" w:rsidRDefault="00000000" w:rsidRPr="00000000" w14:paraId="000000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Trung bình</w:t>
            </w:r>
          </w:p>
        </w:tc>
        <w:tc>
          <w:tcPr/>
          <w:p w:rsidR="00000000" w:rsidDel="00000000" w:rsidP="00000000" w:rsidRDefault="00000000" w:rsidRPr="00000000" w14:paraId="0000007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Server hosting miễn phí (Vercel/Railway) có thể giới hạn tài nguyên.</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Thấp</w:t>
            </w:r>
          </w:p>
        </w:tc>
        <w:tc>
          <w:tcPr/>
          <w:p w:rsidR="00000000" w:rsidDel="00000000" w:rsidP="00000000" w:rsidRDefault="00000000" w:rsidRPr="00000000" w14:paraId="000000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Khó khăn khi đồng bộ nhóm làm việc từ xa.</w:t>
            </w:r>
          </w:p>
        </w:tc>
      </w:tr>
    </w:tbl>
    <w:p w:rsidR="00000000" w:rsidDel="00000000" w:rsidP="00000000" w:rsidRDefault="00000000" w:rsidRPr="00000000" w14:paraId="0000008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9. TIÊU CHÍ THÀNH CÔNG CỦA DỰ ÁN</w:t>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75"/>
        <w:tblGridChange w:id="0">
          <w:tblGrid>
            <w:gridCol w:w="93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Độ phủ ngân hàng câu hỏi: Mỗi môn đạt ≥ 200 câu hỏi hợp lệ, phủ ≥ 90% chương mục; có đủ 2 dạng: MCQ (≥1 đáp án đúng) và Điền khuyết.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Cải thiện tốc độ xử lý và hiệu năng của hệ thống (thời gian tải trang &lt; 3 giây, phản hồi API &lt; 500ms).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▪Đầy đủ vai trò &amp; phân quyền: Giáo viên, Cán bộ coi thi/Quản trị, Sinh viên thực hiện 100% use case đã đặc tả (soạn/trộn đề, lập ca thi, coi thi, làm bài, chấm, xem báo cáo).</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Độ chính xác chấm điểm đạt 100%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Cải thiện mức độ hài lòng của người dùng qua khảo sát phản hồi (điểm đánh giá trung bình ≥ 4/5).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Độ phủ ngân hàng câu hỏi: Mỗi môn đạt ≥ 200 câu hỏi hợp lệ, phủ ≥ 90% chương mục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Độ tin cậy hệ thống: Uptime trong cửa sổ thi ≥ 99.5%; không xảy ra mất dữ liệu; có khả năng tiếp tục kỳ thi khi gián đoạn (resume within 5 phút).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Tăng cường khả năng mở rộng của hệ thống (hỗ trợ tối thiểu 500 người dùng đồng thời trong môi trường demo).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Đảm bảo tài liệu kỹ thuật, hướng dẫn sử dụng và báo cáo dự án đầy đủ, có thể dùng làm tài nguyên học tập cho các học kỳ sau.</w:t>
            </w:r>
          </w:p>
        </w:tc>
      </w:tr>
    </w:tbl>
    <w:p w:rsidR="00000000" w:rsidDel="00000000" w:rsidP="00000000" w:rsidRDefault="00000000" w:rsidRPr="00000000" w14:paraId="0000008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10. YẾU TỐ THÀNH CÔNG THEN CHỐT</w:t>
      </w:r>
    </w:p>
    <w:tbl>
      <w:tblPr>
        <w:tblStyle w:val="Table10"/>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0"/>
        <w:tblGridChange w:id="0">
          <w:tblGrid>
            <w:gridCol w:w="93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Sự cam kết và hỗ trợ của ban quản lý, nhóm phát triển, giảng viên và người dùng trong suốt quá trình thực hiện dự án.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Giao tiếp hiệu quả giữa các thành viên, đảm bảo truyền đạt yêu cầu và tiến độ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Sự phối hợp chặt chẽ giữa nhóm backend, frontend và tester trong quá trình phát triển và kiểm thử.</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Phản hồi người dùng được đưa vào cải tiến giao diện, hiệu năng và chức năng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Nhận thức rõ mục tiêu, phạm vi và giá trị của dự án đối với việc học và ứng dụng thực tế.</w:t>
            </w:r>
          </w:p>
        </w:tc>
      </w:tr>
    </w:tbl>
    <w:p w:rsidR="00000000" w:rsidDel="00000000" w:rsidP="00000000" w:rsidRDefault="00000000" w:rsidRPr="00000000" w14:paraId="00000092">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11. PHÊ DUYỆT</w:t>
      </w:r>
    </w:p>
    <w:tbl>
      <w:tblPr>
        <w:tblStyle w:val="Table1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070"/>
        <w:tblGridChange w:id="0">
          <w:tblGrid>
            <w:gridCol w:w="4320"/>
            <w:gridCol w:w="50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Nhà bảo trợ dự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99">
      <w:pPr>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3">
    <w:lvl w:ilvl="0">
      <w:start w:val="4"/>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15.0" w:type="dxa"/>
        <w:left w:w="15.0" w:type="dxa"/>
        <w:bottom w:w="15.0" w:type="dxa"/>
        <w:right w:w="15.0" w:type="dxa"/>
      </w:tblCellMar>
    </w:tblPr>
  </w:style>
  <w:style w:type="table" w:styleId="a2" w:customStyle="1">
    <w:basedOn w:val="TableNormal0"/>
    <w:tblPr>
      <w:tblStyleRowBandSize w:val="1"/>
      <w:tblStyleColBandSize w:val="1"/>
      <w:tblCellMar>
        <w:top w:w="15.0" w:type="dxa"/>
        <w:left w:w="15.0" w:type="dxa"/>
        <w:bottom w:w="15.0" w:type="dxa"/>
        <w:right w:w="15.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1XLmgII/+ZJA/NpxGwWWZVGrGw==">CgMxLjA4AHIhMVhMeFZRMF9ESXFHS2RmZUFoTjBZSmsyWmwwb01sUHNV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2025-11-02T07:38:00Z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AFD8ECE4E749412EB2906AB8B152C1CC_13</vt:lpwstr>
  </property>
</Properties>
</file>