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933" w:rsidRDefault="000F0933" w:rsidP="000F0933">
      <w:pPr>
        <w:pStyle w:val="Heading1"/>
        <w:spacing w:before="0" w:after="240"/>
        <w:rPr>
          <w:rFonts w:ascii="Segoe UI" w:hAnsi="Segoe UI" w:cs="Segoe UI"/>
          <w:color w:val="000000"/>
          <w:sz w:val="48"/>
          <w:szCs w:val="48"/>
        </w:rPr>
      </w:pPr>
      <w:bookmarkStart w:id="0" w:name="_GoBack"/>
      <w:bookmarkEnd w:id="0"/>
      <w:r>
        <w:rPr>
          <w:rFonts w:ascii="Segoe UI" w:hAnsi="Segoe UI" w:cs="Segoe UI"/>
          <w:color w:val="000000"/>
        </w:rPr>
        <w:t>Định nghĩa</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Một mạng logic hay một mạng các cổng là một hệ thống có dạng:</w:t>
      </w:r>
    </w:p>
    <w:p w:rsidR="000F0933" w:rsidRDefault="000F0933" w:rsidP="000F0933">
      <w:pPr>
        <w:numPr>
          <w:ilvl w:val="0"/>
          <w:numId w:val="1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input: x1, x2, ... là các biến bool</w:t>
      </w:r>
    </w:p>
    <w:p w:rsidR="000F0933" w:rsidRDefault="000F0933" w:rsidP="000F0933">
      <w:pPr>
        <w:numPr>
          <w:ilvl w:val="0"/>
          <w:numId w:val="1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output: f(x1, x2, ..) là hàm bool</w:t>
      </w:r>
    </w:p>
    <w:p w:rsidR="000F0933" w:rsidRDefault="000F0933" w:rsidP="000F0933">
      <w:pPr>
        <w:pStyle w:val="Heading1"/>
        <w:spacing w:before="0" w:after="240"/>
        <w:rPr>
          <w:rFonts w:ascii="Segoe UI" w:hAnsi="Segoe UI" w:cs="Segoe UI"/>
          <w:color w:val="000000"/>
          <w:sz w:val="48"/>
          <w:szCs w:val="48"/>
        </w:rPr>
      </w:pPr>
      <w:r>
        <w:rPr>
          <w:rFonts w:ascii="Segoe UI" w:hAnsi="Segoe UI" w:cs="Segoe UI"/>
          <w:color w:val="000000"/>
        </w:rPr>
        <w:t>Các cổng logic cơ bản:</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noProof/>
          <w:color w:val="000000"/>
          <w:sz w:val="21"/>
          <w:szCs w:val="21"/>
        </w:rPr>
        <mc:AlternateContent>
          <mc:Choice Requires="wps">
            <w:drawing>
              <wp:inline distT="0" distB="0" distL="0" distR="0">
                <wp:extent cx="302260" cy="302260"/>
                <wp:effectExtent l="0" t="0" r="0" b="0"/>
                <wp:docPr id="4" name="Rectangle 4" descr="Các ký hiệu cổng logic bao gồm AND, NAND, OR, NOR, BUFFER, NOT, XOR và XNOR. Mỗi cổng được biểu diễn bằng ký hiệu sơ đồ mạch chuẩn của nó, được sắp xếp thành hai hàng. Hàng trên cùng hiển thị các cổng AND, NAND, OR và NOR. Hàng dưới cùng hiển thị các cổng BUFFER, NOT, XOR và XNOR. Mỗi ký hiệu được dán nhãn với tên cổng tương ứng bên dưới. Hình ảnh có tông màu giáo dục rõ ràng với các đường màu đen rõ nét trên nền trắng. Tiêu đề ở trên cùng có nội dung KÝ HIỆU CỔNG LOGIC bằng chữ in hoa đậ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777EF" id="Rectangle 4" o:spid="_x0000_s1026" alt="Các ký hiệu cổng logic bao gồm AND, NAND, OR, NOR, BUFFER, NOT, XOR và XNOR. Mỗi cổng được biểu diễn bằng ký hiệu sơ đồ mạch chuẩn của nó, được sắp xếp thành hai hàng. Hàng trên cùng hiển thị các cổng AND, NAND, OR và NOR. Hàng dưới cùng hiển thị các cổng BUFFER, NOT, XOR và XNOR. Mỗi ký hiệu được dán nhãn với tên cổng tương ứng bên dưới. Hình ảnh có tông màu giáo dục rõ ràng với các đường màu đen rõ nét trên nền trắng. Tiêu đề ở trên cùng có nội dung KÝ HIỆU CỔNG LOGIC bằng chữ in hoa đậ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Gp7ze0cEAABACAAA&#10;DgAAAAAAAAAAAAAAAAAuAgAAZHJzL2Uyb0RvYy54bWxQSwECLQAUAAYACAAAACEAAp1VeNkAAAAD&#10;AQAADwAAAAAAAAAAAAAAAAChBgAAZHJzL2Rvd25yZXYueG1sUEsFBgAAAAAEAAQA8wAAAKcHAAAA&#10;AA==&#10;" filled="f" stroked="f">
                <o:lock v:ext="edit" aspectratio="t"/>
                <w10:anchorlock/>
              </v:rect>
            </w:pict>
          </mc:Fallback>
        </mc:AlternateContent>
      </w:r>
      <w:r w:rsidRPr="000F0933">
        <w:rPr>
          <w:rFonts w:ascii="Segoe UI" w:hAnsi="Segoe UI" w:cs="Segoe UI"/>
          <w:color w:val="000000"/>
          <w:sz w:val="21"/>
          <w:szCs w:val="21"/>
        </w:rPr>
        <w:drawing>
          <wp:inline distT="0" distB="0" distL="0" distR="0" wp14:anchorId="306F7E7D" wp14:editId="78F7EBFF">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43600"/>
                    </a:xfrm>
                    <a:prstGeom prst="rect">
                      <a:avLst/>
                    </a:prstGeom>
                  </pic:spPr>
                </pic:pic>
              </a:graphicData>
            </a:graphic>
          </wp:inline>
        </w:drawing>
      </w:r>
    </w:p>
    <w:p w:rsidR="000F0933" w:rsidRDefault="000F0933" w:rsidP="000F0933">
      <w:pPr>
        <w:numPr>
          <w:ilvl w:val="0"/>
          <w:numId w:val="1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gồm 4 cổng chính: AND, OR, NOT, XOR</w:t>
      </w:r>
    </w:p>
    <w:p w:rsidR="000F0933" w:rsidRDefault="000F0933" w:rsidP="000F0933">
      <w:pPr>
        <w:pStyle w:val="Heading1"/>
        <w:spacing w:before="0" w:after="240"/>
        <w:rPr>
          <w:rFonts w:ascii="Segoe UI" w:hAnsi="Segoe UI" w:cs="Segoe UI"/>
          <w:color w:val="000000"/>
          <w:sz w:val="48"/>
          <w:szCs w:val="48"/>
        </w:rPr>
      </w:pPr>
      <w:r>
        <w:rPr>
          <w:rFonts w:ascii="Segoe UI" w:hAnsi="Segoe UI" w:cs="Segoe UI"/>
          <w:color w:val="000000"/>
        </w:rPr>
        <w:t>Mạch trừ 1 bit</w:t>
      </w:r>
    </w:p>
    <w:p w:rsidR="000F0933" w:rsidRDefault="000F0933" w:rsidP="000F0933">
      <w:pPr>
        <w:pStyle w:val="Heading2"/>
        <w:spacing w:before="360" w:beforeAutospacing="0" w:after="240" w:afterAutospacing="0"/>
        <w:rPr>
          <w:rFonts w:ascii="Segoe UI" w:hAnsi="Segoe UI" w:cs="Segoe UI"/>
          <w:color w:val="000000"/>
        </w:rPr>
      </w:pPr>
      <w:r>
        <w:rPr>
          <w:rFonts w:ascii="Segoe UI" w:hAnsi="Segoe UI" w:cs="Segoe UI"/>
          <w:color w:val="000000"/>
        </w:rPr>
        <w:t>1. </w:t>
      </w:r>
      <w:r>
        <w:rPr>
          <w:rStyle w:val="Strong"/>
          <w:rFonts w:ascii="Segoe UI" w:eastAsiaTheme="majorEastAsia" w:hAnsi="Segoe UI" w:cs="Segoe UI"/>
          <w:b/>
          <w:bCs/>
          <w:color w:val="000000"/>
        </w:rPr>
        <w:t>Thiết lập bảng chân trị</w:t>
      </w:r>
    </w:p>
    <w:tbl>
      <w:tblPr>
        <w:tblW w:w="0" w:type="auto"/>
        <w:tblCellMar>
          <w:top w:w="15" w:type="dxa"/>
          <w:left w:w="15" w:type="dxa"/>
          <w:bottom w:w="15" w:type="dxa"/>
          <w:right w:w="15" w:type="dxa"/>
        </w:tblCellMar>
        <w:tblLook w:val="04A0" w:firstRow="1" w:lastRow="0" w:firstColumn="1" w:lastColumn="0" w:noHBand="0" w:noVBand="1"/>
      </w:tblPr>
      <w:tblGrid>
        <w:gridCol w:w="448"/>
        <w:gridCol w:w="435"/>
        <w:gridCol w:w="1099"/>
        <w:gridCol w:w="1026"/>
      </w:tblGrid>
      <w:tr w:rsidR="000F0933" w:rsidTr="000F0933">
        <w:trPr>
          <w:tblHeader/>
        </w:trPr>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b/>
                <w:bCs/>
                <w:color w:val="000000"/>
                <w:sz w:val="21"/>
                <w:szCs w:val="21"/>
              </w:rPr>
            </w:pPr>
            <w:r>
              <w:rPr>
                <w:rFonts w:ascii="Segoe UI" w:hAnsi="Segoe UI" w:cs="Segoe UI"/>
                <w:b/>
                <w:bCs/>
                <w:color w:val="000000"/>
                <w:sz w:val="21"/>
                <w:szCs w:val="21"/>
              </w:rPr>
              <w:t>A</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b/>
                <w:bCs/>
                <w:color w:val="000000"/>
                <w:sz w:val="21"/>
                <w:szCs w:val="21"/>
              </w:rPr>
            </w:pPr>
            <w:r>
              <w:rPr>
                <w:rFonts w:ascii="Segoe UI" w:hAnsi="Segoe UI" w:cs="Segoe UI"/>
                <w:b/>
                <w:bCs/>
                <w:color w:val="000000"/>
                <w:sz w:val="21"/>
                <w:szCs w:val="21"/>
              </w:rPr>
              <w:t>B</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b/>
                <w:bCs/>
                <w:color w:val="000000"/>
                <w:sz w:val="21"/>
                <w:szCs w:val="21"/>
              </w:rPr>
            </w:pPr>
            <w:r>
              <w:rPr>
                <w:rFonts w:ascii="Segoe UI" w:hAnsi="Segoe UI" w:cs="Segoe UI"/>
                <w:b/>
                <w:bCs/>
                <w:color w:val="000000"/>
                <w:sz w:val="21"/>
                <w:szCs w:val="21"/>
              </w:rPr>
              <w:t>D (A−B)</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b/>
                <w:bCs/>
                <w:color w:val="000000"/>
                <w:sz w:val="21"/>
                <w:szCs w:val="21"/>
              </w:rPr>
            </w:pPr>
            <w:r>
              <w:rPr>
                <w:rFonts w:ascii="Segoe UI" w:hAnsi="Segoe UI" w:cs="Segoe UI"/>
                <w:b/>
                <w:bCs/>
                <w:color w:val="000000"/>
                <w:sz w:val="21"/>
                <w:szCs w:val="21"/>
              </w:rPr>
              <w:t>Borrow</w:t>
            </w:r>
          </w:p>
        </w:tc>
      </w:tr>
      <w:tr w:rsidR="000F0933" w:rsidTr="000F0933">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r>
      <w:tr w:rsidR="000F0933" w:rsidTr="000F0933">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r>
      <w:tr w:rsidR="000F0933" w:rsidTr="000F0933">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r>
      <w:tr w:rsidR="000F0933" w:rsidTr="000F0933">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1</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Fonts w:ascii="Segoe UI" w:hAnsi="Segoe UI" w:cs="Segoe UI"/>
                <w:color w:val="000000"/>
                <w:sz w:val="21"/>
                <w:szCs w:val="21"/>
              </w:rPr>
              <w:t>0</w:t>
            </w:r>
          </w:p>
        </w:tc>
      </w:tr>
    </w:tbl>
    <w:p w:rsidR="000F0933" w:rsidRDefault="000F0933" w:rsidP="000F0933">
      <w:pPr>
        <w:spacing w:after="0"/>
        <w:rPr>
          <w:rFonts w:ascii="Times New Roman" w:hAnsi="Times New Roman" w:cs="Times New Roman"/>
          <w:sz w:val="24"/>
          <w:szCs w:val="24"/>
        </w:rPr>
      </w:pPr>
      <w:r>
        <w:pict>
          <v:rect id="_x0000_i1201" style="width:0;height:.75pt" o:hralign="center" o:hrstd="t" o:hrnoshade="t" o:hr="t" fillcolor="black" stroked="f"/>
        </w:pict>
      </w:r>
    </w:p>
    <w:p w:rsidR="000F0933" w:rsidRDefault="000F0933" w:rsidP="000F0933">
      <w:pPr>
        <w:pStyle w:val="Heading2"/>
        <w:spacing w:before="360" w:beforeAutospacing="0" w:after="240" w:afterAutospacing="0"/>
        <w:rPr>
          <w:rFonts w:ascii="Segoe UI" w:hAnsi="Segoe UI" w:cs="Segoe UI"/>
          <w:color w:val="000000"/>
        </w:rPr>
      </w:pPr>
      <w:r>
        <w:rPr>
          <w:rFonts w:ascii="Segoe UI" w:hAnsi="Segoe UI" w:cs="Segoe UI"/>
          <w:color w:val="000000"/>
        </w:rPr>
        <w:t>2. </w:t>
      </w:r>
      <w:r>
        <w:rPr>
          <w:rStyle w:val="Strong"/>
          <w:rFonts w:ascii="Segoe UI" w:eastAsiaTheme="majorEastAsia" w:hAnsi="Segoe UI" w:cs="Segoe UI"/>
          <w:b/>
          <w:bCs/>
          <w:color w:val="000000"/>
        </w:rPr>
        <w:t>Thiết lập biểu thức logic từ bảng chân trị</w:t>
      </w:r>
    </w:p>
    <w:p w:rsidR="000F0933" w:rsidRDefault="000F0933" w:rsidP="000F0933">
      <w:pPr>
        <w:pStyle w:val="Heading3"/>
        <w:spacing w:before="360" w:after="240"/>
        <w:rPr>
          <w:rFonts w:ascii="Segoe UI" w:hAnsi="Segoe UI" w:cs="Segoe UI"/>
          <w:color w:val="000000"/>
          <w:sz w:val="30"/>
          <w:szCs w:val="30"/>
        </w:rPr>
      </w:pPr>
      <w:r>
        <w:rPr>
          <w:rFonts w:ascii="Segoe UI" w:hAnsi="Segoe UI" w:cs="Segoe UI"/>
          <w:color w:val="000000"/>
          <w:sz w:val="30"/>
          <w:szCs w:val="30"/>
        </w:rPr>
        <w:t>a. Hiệu (D):</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Nhìn vào bảng, ta thấy D = 1 tại các hàng:</w:t>
      </w:r>
    </w:p>
    <w:p w:rsidR="000F0933" w:rsidRDefault="000F0933" w:rsidP="000F0933">
      <w:pPr>
        <w:numPr>
          <w:ilvl w:val="0"/>
          <w:numId w:val="1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 = 0, B = 1</w:t>
      </w:r>
    </w:p>
    <w:p w:rsidR="000F0933" w:rsidRDefault="000F0933" w:rsidP="000F0933">
      <w:pPr>
        <w:numPr>
          <w:ilvl w:val="0"/>
          <w:numId w:val="1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 = 1, B = 0</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Ta viết minterms tương ứng:</w:t>
      </w:r>
    </w:p>
    <w:p w:rsidR="000F0933" w:rsidRDefault="000F0933" w:rsidP="000F0933">
      <w:pPr>
        <w:pStyle w:val="HTMLPreformatted"/>
        <w:spacing w:line="326" w:lineRule="atLeast"/>
        <w:rPr>
          <w:rStyle w:val="HTMLCode"/>
          <w:color w:val="000000"/>
          <w:sz w:val="21"/>
          <w:szCs w:val="21"/>
        </w:rPr>
      </w:pPr>
      <w:r>
        <w:rPr>
          <w:rStyle w:val="HTMLCode"/>
          <w:color w:val="000000"/>
          <w:sz w:val="21"/>
          <w:szCs w:val="21"/>
        </w:rPr>
        <w:t>D = (-A * B) + (A * -B)</w:t>
      </w:r>
    </w:p>
    <w:p w:rsidR="000F0933" w:rsidRDefault="000F0933" w:rsidP="000F0933">
      <w:pPr>
        <w:rPr>
          <w:rFonts w:ascii="Times New Roman" w:hAnsi="Times New Roman" w:cs="Times New Roman"/>
          <w:sz w:val="24"/>
          <w:szCs w:val="24"/>
        </w:rPr>
      </w:pPr>
      <w:r>
        <w:pict>
          <v:rect id="_x0000_i1202" style="width:0;height:.75pt" o:hralign="center" o:hrstd="t" o:hrnoshade="t" o:hr="t" fillcolor="black" stroked="f"/>
        </w:pict>
      </w:r>
    </w:p>
    <w:p w:rsidR="000F0933" w:rsidRDefault="000F0933" w:rsidP="000F0933">
      <w:pPr>
        <w:pStyle w:val="Heading3"/>
        <w:spacing w:before="360" w:after="240"/>
        <w:rPr>
          <w:rFonts w:ascii="Segoe UI" w:hAnsi="Segoe UI" w:cs="Segoe UI"/>
          <w:color w:val="000000"/>
          <w:sz w:val="30"/>
          <w:szCs w:val="30"/>
        </w:rPr>
      </w:pPr>
      <w:r>
        <w:rPr>
          <w:rFonts w:ascii="Segoe UI" w:hAnsi="Segoe UI" w:cs="Segoe UI"/>
          <w:color w:val="000000"/>
          <w:sz w:val="30"/>
          <w:szCs w:val="30"/>
        </w:rPr>
        <w:t>b. Borrow:</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Chỉ có một trường hợp Borrow = 1:</w:t>
      </w:r>
    </w:p>
    <w:p w:rsidR="000F0933" w:rsidRDefault="000F0933" w:rsidP="000F0933">
      <w:pPr>
        <w:numPr>
          <w:ilvl w:val="0"/>
          <w:numId w:val="1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 = 0, B = 1</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Biểu thức:</w:t>
      </w:r>
    </w:p>
    <w:p w:rsidR="000F0933" w:rsidRDefault="000F0933" w:rsidP="000F0933">
      <w:pPr>
        <w:pStyle w:val="HTMLPreformatted"/>
        <w:spacing w:line="326" w:lineRule="atLeast"/>
        <w:rPr>
          <w:rStyle w:val="HTMLCode"/>
          <w:color w:val="000000"/>
          <w:sz w:val="21"/>
          <w:szCs w:val="21"/>
        </w:rPr>
      </w:pPr>
      <w:r>
        <w:rPr>
          <w:rStyle w:val="HTMLCode"/>
          <w:color w:val="000000"/>
          <w:sz w:val="21"/>
          <w:szCs w:val="21"/>
        </w:rPr>
        <w:t>Borrow = -A * B</w:t>
      </w:r>
    </w:p>
    <w:p w:rsidR="000F0933" w:rsidRDefault="000F0933" w:rsidP="000F0933">
      <w:pPr>
        <w:rPr>
          <w:rFonts w:ascii="Times New Roman" w:hAnsi="Times New Roman" w:cs="Times New Roman"/>
          <w:sz w:val="24"/>
          <w:szCs w:val="24"/>
        </w:rPr>
      </w:pPr>
      <w:r>
        <w:lastRenderedPageBreak/>
        <w:pict>
          <v:rect id="_x0000_i1203" style="width:0;height:.75pt" o:hralign="center" o:hrstd="t" o:hrnoshade="t" o:hr="t" fillcolor="black" stroked="f"/>
        </w:pict>
      </w:r>
    </w:p>
    <w:p w:rsidR="000F0933" w:rsidRDefault="000F0933" w:rsidP="000F0933">
      <w:pPr>
        <w:pStyle w:val="Heading2"/>
        <w:spacing w:before="360" w:beforeAutospacing="0" w:after="240" w:afterAutospacing="0"/>
        <w:rPr>
          <w:rFonts w:ascii="Segoe UI" w:hAnsi="Segoe UI" w:cs="Segoe UI"/>
          <w:color w:val="000000"/>
        </w:rPr>
      </w:pPr>
      <w:r>
        <w:rPr>
          <w:rFonts w:ascii="Segoe UI" w:hAnsi="Segoe UI" w:cs="Segoe UI"/>
          <w:color w:val="000000"/>
        </w:rPr>
        <w:t>3. </w:t>
      </w:r>
      <w:r>
        <w:rPr>
          <w:rStyle w:val="Strong"/>
          <w:rFonts w:ascii="Segoe UI" w:eastAsiaTheme="majorEastAsia" w:hAnsi="Segoe UI" w:cs="Segoe UI"/>
          <w:b/>
          <w:bCs/>
          <w:color w:val="000000"/>
        </w:rPr>
        <w:t>Rút gọn biểu thức</w:t>
      </w:r>
    </w:p>
    <w:p w:rsidR="000F0933" w:rsidRDefault="000F0933" w:rsidP="000F0933">
      <w:pPr>
        <w:pStyle w:val="Heading3"/>
        <w:spacing w:before="360" w:after="240"/>
        <w:rPr>
          <w:rFonts w:ascii="Segoe UI" w:hAnsi="Segoe UI" w:cs="Segoe UI"/>
          <w:color w:val="000000"/>
          <w:sz w:val="30"/>
          <w:szCs w:val="30"/>
        </w:rPr>
      </w:pPr>
      <w:r>
        <w:rPr>
          <w:rFonts w:ascii="Segoe UI" w:hAnsi="Segoe UI" w:cs="Segoe UI"/>
          <w:color w:val="000000"/>
          <w:sz w:val="30"/>
          <w:szCs w:val="30"/>
        </w:rPr>
        <w:t>a. Hiệu (D):</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Không thể rút gọn thêm — đây </w:t>
      </w:r>
      <w:r>
        <w:rPr>
          <w:rStyle w:val="Strong"/>
          <w:rFonts w:ascii="Segoe UI" w:eastAsiaTheme="majorEastAsia" w:hAnsi="Segoe UI" w:cs="Segoe UI"/>
          <w:color w:val="000000"/>
          <w:sz w:val="21"/>
          <w:szCs w:val="21"/>
        </w:rPr>
        <w:t>chính là dạng tối giản</w:t>
      </w:r>
      <w:r>
        <w:rPr>
          <w:rFonts w:ascii="Segoe UI" w:hAnsi="Segoe UI" w:cs="Segoe UI"/>
          <w:color w:val="000000"/>
          <w:sz w:val="21"/>
          <w:szCs w:val="21"/>
        </w:rPr>
        <w:t> rồi. Vì D là </w:t>
      </w:r>
      <w:r>
        <w:rPr>
          <w:rStyle w:val="Strong"/>
          <w:rFonts w:ascii="Segoe UI" w:eastAsiaTheme="majorEastAsia" w:hAnsi="Segoe UI" w:cs="Segoe UI"/>
          <w:color w:val="000000"/>
          <w:sz w:val="21"/>
          <w:szCs w:val="21"/>
        </w:rPr>
        <w:t>XOR</w:t>
      </w:r>
      <w:r>
        <w:rPr>
          <w:rFonts w:ascii="Segoe UI" w:hAnsi="Segoe UI" w:cs="Segoe UI"/>
          <w:color w:val="000000"/>
          <w:sz w:val="21"/>
          <w:szCs w:val="21"/>
        </w:rPr>
        <w:t>, và biểu thức:</w:t>
      </w:r>
    </w:p>
    <w:p w:rsidR="000F0933" w:rsidRDefault="000F0933" w:rsidP="000F0933">
      <w:pPr>
        <w:pStyle w:val="HTMLPreformatted"/>
        <w:spacing w:line="326" w:lineRule="atLeast"/>
        <w:rPr>
          <w:rStyle w:val="HTMLCode"/>
          <w:color w:val="000000"/>
          <w:sz w:val="21"/>
          <w:szCs w:val="21"/>
        </w:rPr>
      </w:pPr>
      <w:r>
        <w:rPr>
          <w:rStyle w:val="HTMLCode"/>
          <w:color w:val="000000"/>
          <w:sz w:val="21"/>
          <w:szCs w:val="21"/>
        </w:rPr>
        <w:t>D = (-A * B) + (A * -B)</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là biểu diễn XOR bằng các cổng cơ bản.</w:t>
      </w:r>
    </w:p>
    <w:p w:rsidR="000F0933" w:rsidRDefault="000F0933" w:rsidP="000F0933">
      <w:pPr>
        <w:pStyle w:val="Heading3"/>
        <w:spacing w:before="360" w:after="240"/>
        <w:rPr>
          <w:rFonts w:ascii="Segoe UI" w:hAnsi="Segoe UI" w:cs="Segoe UI"/>
          <w:color w:val="000000"/>
          <w:sz w:val="30"/>
          <w:szCs w:val="30"/>
        </w:rPr>
      </w:pPr>
      <w:r>
        <w:rPr>
          <w:rFonts w:ascii="Segoe UI" w:hAnsi="Segoe UI" w:cs="Segoe UI"/>
          <w:color w:val="000000"/>
          <w:sz w:val="30"/>
          <w:szCs w:val="30"/>
        </w:rPr>
        <w:t>b. Borrow:</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Biểu thức đã tối giản:</w:t>
      </w:r>
    </w:p>
    <w:p w:rsidR="000F0933" w:rsidRDefault="000F0933" w:rsidP="000F0933">
      <w:pPr>
        <w:pStyle w:val="HTMLPreformatted"/>
        <w:spacing w:line="326" w:lineRule="atLeast"/>
        <w:rPr>
          <w:rStyle w:val="HTMLCode"/>
          <w:color w:val="000000"/>
          <w:sz w:val="21"/>
          <w:szCs w:val="21"/>
        </w:rPr>
      </w:pPr>
      <w:r>
        <w:rPr>
          <w:rStyle w:val="HTMLCode"/>
          <w:color w:val="000000"/>
          <w:sz w:val="21"/>
          <w:szCs w:val="21"/>
        </w:rPr>
        <w:t>Borrow = -A * B</w:t>
      </w:r>
    </w:p>
    <w:p w:rsidR="000F0933" w:rsidRDefault="000F0933" w:rsidP="000F0933">
      <w:pPr>
        <w:rPr>
          <w:rFonts w:ascii="Times New Roman" w:hAnsi="Times New Roman" w:cs="Times New Roman"/>
          <w:sz w:val="24"/>
          <w:szCs w:val="24"/>
        </w:rPr>
      </w:pPr>
      <w:r>
        <w:pict>
          <v:rect id="_x0000_i1204" style="width:0;height:.75pt" o:hralign="center" o:hrstd="t" o:hrnoshade="t" o:hr="t" fillcolor="black" stroked="f"/>
        </w:pict>
      </w:r>
    </w:p>
    <w:p w:rsidR="000F0933" w:rsidRDefault="000F0933" w:rsidP="000F0933">
      <w:pPr>
        <w:pStyle w:val="Heading2"/>
        <w:spacing w:before="360" w:beforeAutospacing="0" w:after="240" w:afterAutospacing="0"/>
        <w:rPr>
          <w:rFonts w:ascii="Segoe UI" w:hAnsi="Segoe UI" w:cs="Segoe UI"/>
          <w:color w:val="000000"/>
        </w:rPr>
      </w:pPr>
      <w:r>
        <w:rPr>
          <w:rFonts w:ascii="Segoe UI" w:hAnsi="Segoe UI" w:cs="Segoe UI"/>
          <w:color w:val="000000"/>
        </w:rPr>
        <w:t>4. </w:t>
      </w:r>
      <w:r>
        <w:rPr>
          <w:rStyle w:val="Strong"/>
          <w:rFonts w:ascii="Segoe UI" w:eastAsiaTheme="majorEastAsia" w:hAnsi="Segoe UI" w:cs="Segoe UI"/>
          <w:b/>
          <w:bCs/>
          <w:color w:val="000000"/>
        </w:rPr>
        <w:t>Vẽ mạch logic (mô tả bằng chữ)</w:t>
      </w:r>
    </w:p>
    <w:p w:rsidR="000F0933" w:rsidRDefault="000F0933" w:rsidP="000F0933">
      <w:pPr>
        <w:pStyle w:val="Heading3"/>
        <w:spacing w:before="360" w:after="240"/>
        <w:rPr>
          <w:rFonts w:ascii="Segoe UI" w:hAnsi="Segoe UI" w:cs="Segoe UI"/>
          <w:color w:val="000000"/>
          <w:sz w:val="30"/>
          <w:szCs w:val="30"/>
        </w:rPr>
      </w:pPr>
      <w:r>
        <w:rPr>
          <w:rFonts w:ascii="Segoe UI" w:hAnsi="Segoe UI" w:cs="Segoe UI"/>
          <w:color w:val="000000"/>
          <w:sz w:val="30"/>
          <w:szCs w:val="30"/>
        </w:rPr>
        <w:t>a. Hiệu (D):</w:t>
      </w:r>
    </w:p>
    <w:p w:rsidR="000F0933" w:rsidRDefault="000F0933" w:rsidP="000F0933">
      <w:pPr>
        <w:pStyle w:val="code-line"/>
        <w:numPr>
          <w:ilvl w:val="0"/>
          <w:numId w:val="17"/>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Tạo </w:t>
      </w:r>
      <w:r>
        <w:rPr>
          <w:rStyle w:val="HTMLCode"/>
          <w:color w:val="000000"/>
          <w:sz w:val="21"/>
          <w:szCs w:val="21"/>
        </w:rPr>
        <w:t>-A</w:t>
      </w:r>
      <w:r>
        <w:rPr>
          <w:rFonts w:ascii="Segoe UI" w:hAnsi="Segoe UI" w:cs="Segoe UI"/>
          <w:color w:val="000000"/>
          <w:sz w:val="21"/>
          <w:szCs w:val="21"/>
        </w:rPr>
        <w:t> và </w:t>
      </w:r>
      <w:r>
        <w:rPr>
          <w:rStyle w:val="HTMLCode"/>
          <w:color w:val="000000"/>
          <w:sz w:val="21"/>
          <w:szCs w:val="21"/>
        </w:rPr>
        <w:t>-B</w:t>
      </w:r>
      <w:r>
        <w:rPr>
          <w:rFonts w:ascii="Segoe UI" w:hAnsi="Segoe UI" w:cs="Segoe UI"/>
          <w:color w:val="000000"/>
          <w:sz w:val="21"/>
          <w:szCs w:val="21"/>
        </w:rPr>
        <w:t> (cổng NOT)</w:t>
      </w:r>
    </w:p>
    <w:p w:rsidR="000F0933" w:rsidRDefault="000F0933" w:rsidP="000F0933">
      <w:pPr>
        <w:pStyle w:val="code-line"/>
        <w:numPr>
          <w:ilvl w:val="0"/>
          <w:numId w:val="17"/>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Tạo hai cổng AND:</w:t>
      </w:r>
    </w:p>
    <w:p w:rsidR="000F0933" w:rsidRDefault="000F0933" w:rsidP="000F0933">
      <w:pPr>
        <w:numPr>
          <w:ilvl w:val="1"/>
          <w:numId w:val="1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AND1: </w:t>
      </w:r>
      <w:r>
        <w:rPr>
          <w:rStyle w:val="HTMLCode"/>
          <w:rFonts w:eastAsiaTheme="minorHAnsi"/>
          <w:color w:val="000000"/>
          <w:sz w:val="21"/>
          <w:szCs w:val="21"/>
        </w:rPr>
        <w:t>-A * B</w:t>
      </w:r>
    </w:p>
    <w:p w:rsidR="000F0933" w:rsidRDefault="000F0933" w:rsidP="000F0933">
      <w:pPr>
        <w:numPr>
          <w:ilvl w:val="1"/>
          <w:numId w:val="1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AND2: </w:t>
      </w:r>
      <w:r>
        <w:rPr>
          <w:rStyle w:val="HTMLCode"/>
          <w:rFonts w:eastAsiaTheme="minorHAnsi"/>
          <w:color w:val="000000"/>
          <w:sz w:val="21"/>
          <w:szCs w:val="21"/>
        </w:rPr>
        <w:t>A * -B</w:t>
      </w:r>
    </w:p>
    <w:p w:rsidR="000F0933" w:rsidRDefault="000F0933" w:rsidP="000F0933">
      <w:pPr>
        <w:pStyle w:val="code-line"/>
        <w:numPr>
          <w:ilvl w:val="0"/>
          <w:numId w:val="17"/>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Dùng OR để cộng đầu ra của AND1 và AND2</w:t>
      </w:r>
    </w:p>
    <w:p w:rsidR="000F0933" w:rsidRDefault="000F0933" w:rsidP="000F0933">
      <w:pPr>
        <w:pStyle w:val="Heading3"/>
        <w:spacing w:before="360" w:after="240"/>
        <w:rPr>
          <w:rFonts w:ascii="Segoe UI" w:hAnsi="Segoe UI" w:cs="Segoe UI"/>
          <w:color w:val="000000"/>
          <w:sz w:val="30"/>
          <w:szCs w:val="30"/>
        </w:rPr>
      </w:pPr>
      <w:r>
        <w:rPr>
          <w:rFonts w:ascii="Segoe UI" w:hAnsi="Segoe UI" w:cs="Segoe UI"/>
          <w:color w:val="000000"/>
          <w:sz w:val="30"/>
          <w:szCs w:val="30"/>
        </w:rPr>
        <w:t>b. Borrow:</w:t>
      </w:r>
    </w:p>
    <w:p w:rsidR="000F0933" w:rsidRDefault="000F0933" w:rsidP="000F0933">
      <w:pPr>
        <w:numPr>
          <w:ilvl w:val="0"/>
          <w:numId w:val="1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Dùng lại </w:t>
      </w:r>
      <w:r>
        <w:rPr>
          <w:rStyle w:val="HTMLCode"/>
          <w:rFonts w:eastAsiaTheme="minorHAnsi"/>
          <w:color w:val="000000"/>
          <w:sz w:val="21"/>
          <w:szCs w:val="21"/>
        </w:rPr>
        <w:t>-A</w:t>
      </w:r>
    </w:p>
    <w:p w:rsidR="000F0933" w:rsidRDefault="000F0933" w:rsidP="000F0933">
      <w:pPr>
        <w:numPr>
          <w:ilvl w:val="0"/>
          <w:numId w:val="1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Dùng AND: </w:t>
      </w:r>
      <w:r>
        <w:rPr>
          <w:rStyle w:val="HTMLCode"/>
          <w:rFonts w:eastAsiaTheme="minorHAnsi"/>
          <w:color w:val="000000"/>
          <w:sz w:val="21"/>
          <w:szCs w:val="21"/>
        </w:rPr>
        <w:t>-A * B</w:t>
      </w:r>
    </w:p>
    <w:p w:rsidR="000F0933" w:rsidRDefault="000F0933" w:rsidP="000F0933">
      <w:pPr>
        <w:spacing w:after="0"/>
        <w:rPr>
          <w:rFonts w:ascii="Times New Roman" w:hAnsi="Times New Roman" w:cs="Times New Roman"/>
          <w:sz w:val="24"/>
          <w:szCs w:val="24"/>
        </w:rPr>
      </w:pPr>
      <w:r>
        <w:pict>
          <v:rect id="_x0000_i1205" style="width:0;height:.75pt" o:hralign="center" o:hrstd="t" o:hrnoshade="t" o:hr="t" fillcolor="black" stroked="f"/>
        </w:pict>
      </w:r>
    </w:p>
    <w:p w:rsidR="000F0933" w:rsidRDefault="000F0933" w:rsidP="000F0933">
      <w:pPr>
        <w:pStyle w:val="Heading2"/>
        <w:spacing w:before="360" w:beforeAutospacing="0" w:after="240" w:afterAutospacing="0"/>
        <w:rPr>
          <w:rFonts w:ascii="Segoe UI Symbol" w:hAnsi="Segoe UI Symbol" w:cs="Segoe UI Symbol"/>
          <w:color w:val="000000"/>
        </w:rPr>
      </w:pPr>
    </w:p>
    <w:p w:rsidR="000F0933" w:rsidRDefault="000F0933">
      <w:pPr>
        <w:rPr>
          <w:rFonts w:ascii="Segoe UI Symbol" w:eastAsia="Times New Roman" w:hAnsi="Segoe UI Symbol" w:cs="Segoe UI Symbol"/>
          <w:b/>
          <w:bCs/>
          <w:color w:val="000000"/>
          <w:sz w:val="36"/>
          <w:szCs w:val="36"/>
        </w:rPr>
      </w:pPr>
      <w:r>
        <w:rPr>
          <w:rFonts w:ascii="Segoe UI Symbol" w:hAnsi="Segoe UI Symbol" w:cs="Segoe UI Symbol"/>
          <w:color w:val="000000"/>
        </w:rPr>
        <w:br w:type="page"/>
      </w:r>
    </w:p>
    <w:p w:rsidR="000F0933" w:rsidRDefault="000F0933" w:rsidP="000F0933">
      <w:pPr>
        <w:pStyle w:val="Heading2"/>
        <w:spacing w:before="360" w:beforeAutospacing="0" w:after="240" w:afterAutospacing="0"/>
        <w:rPr>
          <w:rFonts w:ascii="Segoe UI" w:hAnsi="Segoe UI" w:cs="Segoe UI"/>
          <w:color w:val="000000"/>
        </w:rPr>
      </w:pPr>
      <w:r>
        <w:rPr>
          <w:rFonts w:ascii="Segoe UI Symbol" w:hAnsi="Segoe UI Symbol" w:cs="Segoe UI Symbol"/>
          <w:color w:val="000000"/>
        </w:rPr>
        <w:lastRenderedPageBreak/>
        <w:t>🎯</w:t>
      </w:r>
      <w:r>
        <w:rPr>
          <w:rFonts w:ascii="Segoe UI" w:hAnsi="Segoe UI" w:cs="Segoe UI"/>
          <w:color w:val="000000"/>
        </w:rPr>
        <w:t> </w:t>
      </w:r>
      <w:r>
        <w:rPr>
          <w:rStyle w:val="Strong"/>
          <w:rFonts w:ascii="Segoe UI" w:eastAsiaTheme="majorEastAsia" w:hAnsi="Segoe UI" w:cs="Segoe UI"/>
          <w:b/>
          <w:bCs/>
          <w:color w:val="000000"/>
        </w:rPr>
        <w:t>Sơ đồ logic mô tả bằng chữ (cho mạch trừ 1 bit)</w:t>
      </w:r>
    </w:p>
    <w:p w:rsidR="000F0933" w:rsidRDefault="000F0933" w:rsidP="000F0933">
      <w:pPr>
        <w:pStyle w:val="code-line"/>
        <w:spacing w:before="0" w:beforeAutospacing="0" w:after="240" w:afterAutospacing="0"/>
        <w:rPr>
          <w:rFonts w:ascii="Segoe UI" w:hAnsi="Segoe UI" w:cs="Segoe UI"/>
          <w:color w:val="000000"/>
          <w:sz w:val="21"/>
          <w:szCs w:val="21"/>
        </w:rPr>
      </w:pPr>
      <w:r>
        <w:rPr>
          <w:rFonts w:ascii="Segoe UI" w:hAnsi="Segoe UI" w:cs="Segoe UI"/>
          <w:noProof/>
          <w:color w:val="000000"/>
          <w:sz w:val="21"/>
          <w:szCs w:val="21"/>
        </w:rPr>
        <mc:AlternateContent>
          <mc:Choice Requires="wps">
            <w:drawing>
              <wp:inline distT="0" distB="0" distL="0" distR="0">
                <wp:extent cx="302260" cy="302260"/>
                <wp:effectExtent l="0" t="0" r="0" b="0"/>
                <wp:docPr id="3" name="Rectangle 3" descr="mạch log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BEC05" id="Rectangle 3" o:spid="_x0000_s1026" alt="mạch logic"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aGTKsscCAADMBQAADgAAAAAAAAAAAAAAAAAuAgAAZHJzL2Uyb0RvYy54bWxQSwECLQAUAAYA&#10;CAAAACEAAp1VeNkAAAADAQAADwAAAAAAAAAAAAAAAAAhBQAAZHJzL2Rvd25yZXYueG1sUEsFBgAA&#10;AAAEAAQA8wAAACcGAAAAAA==&#10;" filled="f" stroked="f">
                <o:lock v:ext="edit" aspectratio="t"/>
                <w10:anchorlock/>
              </v:rect>
            </w:pict>
          </mc:Fallback>
        </mc:AlternateContent>
      </w:r>
      <w:r w:rsidRPr="000F0933">
        <w:rPr>
          <w:rFonts w:ascii="Segoe UI" w:hAnsi="Segoe UI" w:cs="Segoe UI"/>
          <w:color w:val="000000"/>
          <w:sz w:val="21"/>
          <w:szCs w:val="21"/>
        </w:rPr>
        <w:drawing>
          <wp:inline distT="0" distB="0" distL="0" distR="0" wp14:anchorId="72072318" wp14:editId="3155690B">
            <wp:extent cx="5943600"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1215"/>
                    </a:xfrm>
                    <a:prstGeom prst="rect">
                      <a:avLst/>
                    </a:prstGeom>
                  </pic:spPr>
                </pic:pic>
              </a:graphicData>
            </a:graphic>
          </wp:inline>
        </w:drawing>
      </w:r>
    </w:p>
    <w:p w:rsidR="000F0933" w:rsidRDefault="000F0933" w:rsidP="000F0933">
      <w:pPr>
        <w:rPr>
          <w:rFonts w:ascii="Times New Roman" w:hAnsi="Times New Roman" w:cs="Times New Roman"/>
          <w:sz w:val="24"/>
          <w:szCs w:val="24"/>
        </w:rPr>
      </w:pPr>
      <w:r>
        <w:pict>
          <v:rect id="_x0000_i1207" style="width:0;height:.75pt" o:hralign="center" o:hrstd="t" o:hrnoshade="t" o:hr="t" fillcolor="black" stroked="f"/>
        </w:pict>
      </w:r>
    </w:p>
    <w:p w:rsidR="000F0933" w:rsidRDefault="000F0933" w:rsidP="000F0933">
      <w:pPr>
        <w:pStyle w:val="Heading2"/>
        <w:spacing w:before="360" w:beforeAutospacing="0" w:after="240" w:afterAutospacing="0"/>
        <w:rPr>
          <w:rFonts w:ascii="Segoe UI" w:hAnsi="Segoe UI" w:cs="Segoe UI"/>
          <w:color w:val="000000"/>
        </w:rPr>
      </w:pPr>
      <w:r>
        <w:rPr>
          <w:rFonts w:ascii="Segoe UI Symbol" w:hAnsi="Segoe UI Symbol" w:cs="Segoe UI Symbol"/>
          <w:color w:val="000000"/>
        </w:rPr>
        <w:t>✅</w:t>
      </w:r>
      <w:r>
        <w:rPr>
          <w:rFonts w:ascii="Segoe UI" w:hAnsi="Segoe UI" w:cs="Segoe UI"/>
          <w:color w:val="000000"/>
        </w:rPr>
        <w:t> </w:t>
      </w:r>
      <w:r>
        <w:rPr>
          <w:rStyle w:val="Strong"/>
          <w:rFonts w:ascii="Segoe UI" w:eastAsiaTheme="majorEastAsia" w:hAnsi="Segoe UI" w:cs="Segoe UI"/>
          <w:b/>
          <w:bCs/>
          <w:color w:val="000000"/>
        </w:rPr>
        <w:t>Tổng kết bài làm</w:t>
      </w:r>
    </w:p>
    <w:tbl>
      <w:tblPr>
        <w:tblW w:w="0" w:type="auto"/>
        <w:tblCellMar>
          <w:top w:w="15" w:type="dxa"/>
          <w:left w:w="15" w:type="dxa"/>
          <w:bottom w:w="15" w:type="dxa"/>
          <w:right w:w="15" w:type="dxa"/>
        </w:tblCellMar>
        <w:tblLook w:val="04A0" w:firstRow="1" w:lastRow="0" w:firstColumn="1" w:lastColumn="0" w:noHBand="0" w:noVBand="1"/>
      </w:tblPr>
      <w:tblGrid>
        <w:gridCol w:w="1840"/>
        <w:gridCol w:w="2695"/>
      </w:tblGrid>
      <w:tr w:rsidR="000F0933" w:rsidTr="000F0933">
        <w:trPr>
          <w:tblHeader/>
        </w:trPr>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b/>
                <w:bCs/>
                <w:color w:val="000000"/>
                <w:sz w:val="21"/>
                <w:szCs w:val="21"/>
              </w:rPr>
            </w:pPr>
            <w:r>
              <w:rPr>
                <w:rFonts w:ascii="Segoe UI" w:hAnsi="Segoe UI" w:cs="Segoe UI"/>
                <w:b/>
                <w:bCs/>
                <w:color w:val="000000"/>
                <w:sz w:val="21"/>
                <w:szCs w:val="21"/>
              </w:rPr>
              <w:t>Đầu ra</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b/>
                <w:bCs/>
                <w:color w:val="000000"/>
                <w:sz w:val="21"/>
                <w:szCs w:val="21"/>
              </w:rPr>
            </w:pPr>
            <w:r>
              <w:rPr>
                <w:rFonts w:ascii="Segoe UI" w:hAnsi="Segoe UI" w:cs="Segoe UI"/>
                <w:b/>
                <w:bCs/>
                <w:color w:val="000000"/>
                <w:sz w:val="21"/>
                <w:szCs w:val="21"/>
              </w:rPr>
              <w:t>Biểu thức logic tối giản</w:t>
            </w:r>
          </w:p>
        </w:tc>
      </w:tr>
      <w:tr w:rsidR="000F0933" w:rsidTr="000F0933">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Style w:val="Strong"/>
                <w:rFonts w:ascii="Segoe UI" w:hAnsi="Segoe UI" w:cs="Segoe UI"/>
                <w:color w:val="000000"/>
                <w:sz w:val="21"/>
                <w:szCs w:val="21"/>
              </w:rPr>
              <w:t>Hiệu (D)</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Style w:val="HTMLCode"/>
                <w:rFonts w:eastAsiaTheme="minorHAnsi"/>
                <w:color w:val="000000"/>
                <w:sz w:val="21"/>
                <w:szCs w:val="21"/>
              </w:rPr>
              <w:t>(-A * B) + (A * -B)</w:t>
            </w:r>
          </w:p>
        </w:tc>
      </w:tr>
      <w:tr w:rsidR="000F0933" w:rsidTr="000F0933">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Style w:val="Strong"/>
                <w:rFonts w:ascii="Segoe UI" w:hAnsi="Segoe UI" w:cs="Segoe UI"/>
                <w:color w:val="000000"/>
                <w:sz w:val="21"/>
                <w:szCs w:val="21"/>
              </w:rPr>
              <w:t>Mượn (Borrow)</w:t>
            </w:r>
          </w:p>
        </w:tc>
        <w:tc>
          <w:tcPr>
            <w:tcW w:w="0" w:type="auto"/>
            <w:tcMar>
              <w:top w:w="75" w:type="dxa"/>
              <w:left w:w="150" w:type="dxa"/>
              <w:bottom w:w="75" w:type="dxa"/>
              <w:right w:w="150" w:type="dxa"/>
            </w:tcMar>
            <w:vAlign w:val="center"/>
            <w:hideMark/>
          </w:tcPr>
          <w:p w:rsidR="000F0933" w:rsidRDefault="000F0933">
            <w:pPr>
              <w:spacing w:after="168"/>
              <w:rPr>
                <w:rFonts w:ascii="Segoe UI" w:hAnsi="Segoe UI" w:cs="Segoe UI"/>
                <w:color w:val="000000"/>
                <w:sz w:val="21"/>
                <w:szCs w:val="21"/>
              </w:rPr>
            </w:pPr>
            <w:r>
              <w:rPr>
                <w:rStyle w:val="HTMLCode"/>
                <w:rFonts w:eastAsiaTheme="minorHAnsi"/>
                <w:color w:val="000000"/>
                <w:sz w:val="21"/>
                <w:szCs w:val="21"/>
              </w:rPr>
              <w:t>-A * B</w:t>
            </w:r>
          </w:p>
        </w:tc>
      </w:tr>
    </w:tbl>
    <w:p w:rsidR="000F0933" w:rsidRDefault="000F0933" w:rsidP="000F0933">
      <w:pPr>
        <w:spacing w:after="0"/>
        <w:rPr>
          <w:rFonts w:ascii="Times New Roman" w:hAnsi="Times New Roman" w:cs="Times New Roman"/>
          <w:sz w:val="24"/>
          <w:szCs w:val="24"/>
        </w:rPr>
      </w:pPr>
      <w:r>
        <w:pict>
          <v:rect id="_x0000_i1208" style="width:0;height:.75pt" o:hralign="center" o:hrstd="t" o:hrnoshade="t" o:hr="t" fillcolor="black" stroked="f"/>
        </w:pict>
      </w:r>
    </w:p>
    <w:p w:rsidR="00CB6CC8" w:rsidRPr="000F0933" w:rsidRDefault="00CB6CC8" w:rsidP="000F0933"/>
    <w:sectPr w:rsidR="00CB6CC8" w:rsidRPr="000F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275"/>
    <w:multiLevelType w:val="multilevel"/>
    <w:tmpl w:val="5FE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8055B"/>
    <w:multiLevelType w:val="multilevel"/>
    <w:tmpl w:val="2E54B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920D6"/>
    <w:multiLevelType w:val="multilevel"/>
    <w:tmpl w:val="E83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2420D"/>
    <w:multiLevelType w:val="multilevel"/>
    <w:tmpl w:val="77A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662CA"/>
    <w:multiLevelType w:val="multilevel"/>
    <w:tmpl w:val="44C2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7410F"/>
    <w:multiLevelType w:val="multilevel"/>
    <w:tmpl w:val="5EA2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D28AD"/>
    <w:multiLevelType w:val="multilevel"/>
    <w:tmpl w:val="3E883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5272F"/>
    <w:multiLevelType w:val="multilevel"/>
    <w:tmpl w:val="C06E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C33D2"/>
    <w:multiLevelType w:val="multilevel"/>
    <w:tmpl w:val="53FEA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13921"/>
    <w:multiLevelType w:val="multilevel"/>
    <w:tmpl w:val="D6F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84CAC"/>
    <w:multiLevelType w:val="multilevel"/>
    <w:tmpl w:val="680A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81D31"/>
    <w:multiLevelType w:val="multilevel"/>
    <w:tmpl w:val="0C5C9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D496D"/>
    <w:multiLevelType w:val="multilevel"/>
    <w:tmpl w:val="53A8B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45C01"/>
    <w:multiLevelType w:val="multilevel"/>
    <w:tmpl w:val="93FE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E60C8"/>
    <w:multiLevelType w:val="multilevel"/>
    <w:tmpl w:val="31B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17641"/>
    <w:multiLevelType w:val="multilevel"/>
    <w:tmpl w:val="B56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C366B"/>
    <w:multiLevelType w:val="multilevel"/>
    <w:tmpl w:val="D94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11"/>
  </w:num>
  <w:num w:numId="5">
    <w:abstractNumId w:val="8"/>
  </w:num>
  <w:num w:numId="6">
    <w:abstractNumId w:val="13"/>
  </w:num>
  <w:num w:numId="7">
    <w:abstractNumId w:val="6"/>
  </w:num>
  <w:num w:numId="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num>
  <w:num w:numId="10">
    <w:abstractNumId w:val="4"/>
  </w:num>
  <w:num w:numId="11">
    <w:abstractNumId w:val="9"/>
  </w:num>
  <w:num w:numId="12">
    <w:abstractNumId w:val="3"/>
  </w:num>
  <w:num w:numId="13">
    <w:abstractNumId w:val="15"/>
  </w:num>
  <w:num w:numId="14">
    <w:abstractNumId w:val="0"/>
  </w:num>
  <w:num w:numId="15">
    <w:abstractNumId w:val="14"/>
  </w:num>
  <w:num w:numId="16">
    <w:abstractNumId w:val="16"/>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CC8"/>
    <w:rsid w:val="000F0933"/>
    <w:rsid w:val="00934829"/>
    <w:rsid w:val="00CB6CC8"/>
    <w:rsid w:val="00CD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155B"/>
  <w15:chartTrackingRefBased/>
  <w15:docId w15:val="{CE8A7396-BAC3-4363-AD5E-E3DE1EB2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B6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6C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C8"/>
    <w:rPr>
      <w:rFonts w:ascii="Times New Roman" w:eastAsia="Times New Roman" w:hAnsi="Times New Roman" w:cs="Times New Roman"/>
      <w:b/>
      <w:bCs/>
      <w:sz w:val="36"/>
      <w:szCs w:val="36"/>
    </w:rPr>
  </w:style>
  <w:style w:type="character" w:styleId="Strong">
    <w:name w:val="Strong"/>
    <w:basedOn w:val="DefaultParagraphFont"/>
    <w:uiPriority w:val="22"/>
    <w:qFormat/>
    <w:rsid w:val="00CB6CC8"/>
    <w:rPr>
      <w:b/>
      <w:bCs/>
    </w:rPr>
  </w:style>
  <w:style w:type="paragraph" w:customStyle="1" w:styleId="code-line">
    <w:name w:val="code-line"/>
    <w:basedOn w:val="Normal"/>
    <w:rsid w:val="00CB6C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6CC8"/>
    <w:rPr>
      <w:i/>
      <w:iCs/>
    </w:rPr>
  </w:style>
  <w:style w:type="character" w:customStyle="1" w:styleId="Heading3Char">
    <w:name w:val="Heading 3 Char"/>
    <w:basedOn w:val="DefaultParagraphFont"/>
    <w:link w:val="Heading3"/>
    <w:uiPriority w:val="9"/>
    <w:semiHidden/>
    <w:rsid w:val="00CB6CC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B6CC8"/>
    <w:rPr>
      <w:color w:val="0000FF"/>
      <w:u w:val="single"/>
    </w:rPr>
  </w:style>
  <w:style w:type="character" w:customStyle="1" w:styleId="Heading1Char">
    <w:name w:val="Heading 1 Char"/>
    <w:basedOn w:val="DefaultParagraphFont"/>
    <w:link w:val="Heading1"/>
    <w:uiPriority w:val="9"/>
    <w:rsid w:val="000F093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F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9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09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62643">
      <w:bodyDiv w:val="1"/>
      <w:marLeft w:val="0"/>
      <w:marRight w:val="0"/>
      <w:marTop w:val="0"/>
      <w:marBottom w:val="0"/>
      <w:divBdr>
        <w:top w:val="none" w:sz="0" w:space="0" w:color="auto"/>
        <w:left w:val="none" w:sz="0" w:space="0" w:color="auto"/>
        <w:bottom w:val="none" w:sz="0" w:space="0" w:color="auto"/>
        <w:right w:val="none" w:sz="0" w:space="0" w:color="auto"/>
      </w:divBdr>
      <w:divsChild>
        <w:div w:id="921568126">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475609558">
      <w:bodyDiv w:val="1"/>
      <w:marLeft w:val="0"/>
      <w:marRight w:val="0"/>
      <w:marTop w:val="0"/>
      <w:marBottom w:val="0"/>
      <w:divBdr>
        <w:top w:val="none" w:sz="0" w:space="0" w:color="auto"/>
        <w:left w:val="none" w:sz="0" w:space="0" w:color="auto"/>
        <w:bottom w:val="none" w:sz="0" w:space="0" w:color="auto"/>
        <w:right w:val="none" w:sz="0" w:space="0" w:color="auto"/>
      </w:divBdr>
      <w:divsChild>
        <w:div w:id="136190445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500512702">
      <w:bodyDiv w:val="1"/>
      <w:marLeft w:val="0"/>
      <w:marRight w:val="0"/>
      <w:marTop w:val="0"/>
      <w:marBottom w:val="0"/>
      <w:divBdr>
        <w:top w:val="none" w:sz="0" w:space="0" w:color="auto"/>
        <w:left w:val="none" w:sz="0" w:space="0" w:color="auto"/>
        <w:bottom w:val="none" w:sz="0" w:space="0" w:color="auto"/>
        <w:right w:val="none" w:sz="0" w:space="0" w:color="auto"/>
      </w:divBdr>
      <w:divsChild>
        <w:div w:id="1627656895">
          <w:marLeft w:val="0"/>
          <w:marRight w:val="0"/>
          <w:marTop w:val="0"/>
          <w:marBottom w:val="0"/>
          <w:divBdr>
            <w:top w:val="none" w:sz="0" w:space="0" w:color="auto"/>
            <w:left w:val="none" w:sz="0" w:space="0" w:color="auto"/>
            <w:bottom w:val="none" w:sz="0" w:space="0" w:color="auto"/>
            <w:right w:val="none" w:sz="0" w:space="0" w:color="auto"/>
          </w:divBdr>
        </w:div>
        <w:div w:id="1032611904">
          <w:blockQuote w:val="1"/>
          <w:marLeft w:val="0"/>
          <w:marRight w:val="0"/>
          <w:marTop w:val="0"/>
          <w:marBottom w:val="240"/>
          <w:divBdr>
            <w:top w:val="none" w:sz="0" w:space="0" w:color="auto"/>
            <w:left w:val="single" w:sz="24" w:space="12" w:color="3D444D"/>
            <w:bottom w:val="none" w:sz="0" w:space="0" w:color="auto"/>
            <w:right w:val="none" w:sz="0" w:space="0" w:color="auto"/>
          </w:divBdr>
        </w:div>
        <w:div w:id="1993024900">
          <w:marLeft w:val="0"/>
          <w:marRight w:val="0"/>
          <w:marTop w:val="0"/>
          <w:marBottom w:val="0"/>
          <w:divBdr>
            <w:top w:val="none" w:sz="0" w:space="0" w:color="auto"/>
            <w:left w:val="none" w:sz="0" w:space="0" w:color="auto"/>
            <w:bottom w:val="none" w:sz="0" w:space="0" w:color="auto"/>
            <w:right w:val="none" w:sz="0" w:space="0" w:color="auto"/>
          </w:divBdr>
        </w:div>
        <w:div w:id="164588207">
          <w:marLeft w:val="0"/>
          <w:marRight w:val="0"/>
          <w:marTop w:val="0"/>
          <w:marBottom w:val="0"/>
          <w:divBdr>
            <w:top w:val="none" w:sz="0" w:space="0" w:color="auto"/>
            <w:left w:val="none" w:sz="0" w:space="0" w:color="auto"/>
            <w:bottom w:val="none" w:sz="0" w:space="0" w:color="auto"/>
            <w:right w:val="none" w:sz="0" w:space="0" w:color="auto"/>
          </w:divBdr>
        </w:div>
      </w:divsChild>
    </w:div>
    <w:div w:id="891114763">
      <w:bodyDiv w:val="1"/>
      <w:marLeft w:val="0"/>
      <w:marRight w:val="0"/>
      <w:marTop w:val="0"/>
      <w:marBottom w:val="0"/>
      <w:divBdr>
        <w:top w:val="none" w:sz="0" w:space="0" w:color="auto"/>
        <w:left w:val="none" w:sz="0" w:space="0" w:color="auto"/>
        <w:bottom w:val="none" w:sz="0" w:space="0" w:color="auto"/>
        <w:right w:val="none" w:sz="0" w:space="0" w:color="auto"/>
      </w:divBdr>
    </w:div>
    <w:div w:id="1037509667">
      <w:bodyDiv w:val="1"/>
      <w:marLeft w:val="0"/>
      <w:marRight w:val="0"/>
      <w:marTop w:val="0"/>
      <w:marBottom w:val="0"/>
      <w:divBdr>
        <w:top w:val="none" w:sz="0" w:space="0" w:color="auto"/>
        <w:left w:val="none" w:sz="0" w:space="0" w:color="auto"/>
        <w:bottom w:val="none" w:sz="0" w:space="0" w:color="auto"/>
        <w:right w:val="none" w:sz="0" w:space="0" w:color="auto"/>
      </w:divBdr>
      <w:divsChild>
        <w:div w:id="6934766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21104035">
      <w:bodyDiv w:val="1"/>
      <w:marLeft w:val="0"/>
      <w:marRight w:val="0"/>
      <w:marTop w:val="0"/>
      <w:marBottom w:val="0"/>
      <w:divBdr>
        <w:top w:val="none" w:sz="0" w:space="0" w:color="auto"/>
        <w:left w:val="none" w:sz="0" w:space="0" w:color="auto"/>
        <w:bottom w:val="none" w:sz="0" w:space="0" w:color="auto"/>
        <w:right w:val="none" w:sz="0" w:space="0" w:color="auto"/>
      </w:divBdr>
      <w:divsChild>
        <w:div w:id="521358778">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613707621">
      <w:bodyDiv w:val="1"/>
      <w:marLeft w:val="0"/>
      <w:marRight w:val="0"/>
      <w:marTop w:val="0"/>
      <w:marBottom w:val="0"/>
      <w:divBdr>
        <w:top w:val="none" w:sz="0" w:space="0" w:color="auto"/>
        <w:left w:val="none" w:sz="0" w:space="0" w:color="auto"/>
        <w:bottom w:val="none" w:sz="0" w:space="0" w:color="auto"/>
        <w:right w:val="none" w:sz="0" w:space="0" w:color="auto"/>
      </w:divBdr>
      <w:divsChild>
        <w:div w:id="1908875595">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730806296">
      <w:bodyDiv w:val="1"/>
      <w:marLeft w:val="0"/>
      <w:marRight w:val="0"/>
      <w:marTop w:val="0"/>
      <w:marBottom w:val="0"/>
      <w:divBdr>
        <w:top w:val="none" w:sz="0" w:space="0" w:color="auto"/>
        <w:left w:val="none" w:sz="0" w:space="0" w:color="auto"/>
        <w:bottom w:val="none" w:sz="0" w:space="0" w:color="auto"/>
        <w:right w:val="none" w:sz="0" w:space="0" w:color="auto"/>
      </w:divBdr>
    </w:div>
    <w:div w:id="19001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 5</dc:creator>
  <cp:keywords/>
  <dc:description/>
  <cp:lastModifiedBy>ACER NITRO 5</cp:lastModifiedBy>
  <cp:revision>1</cp:revision>
  <dcterms:created xsi:type="dcterms:W3CDTF">2025-06-25T03:20:00Z</dcterms:created>
  <dcterms:modified xsi:type="dcterms:W3CDTF">2025-06-25T03:52:00Z</dcterms:modified>
</cp:coreProperties>
</file>