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ab/>
        <w:t xml:space="preserve">The opening part really affected me as I really liked it. At the beginning he clarified that getting to achieve your own dream is important, however that  helping others is more gratifying. As this is similar to giving gifts as a lot of people feel more fulfilled when you give then get. The fundamentals part of the lecture is something I heavily identify with. This idea has impacted me but I have never thought of it before, most of the time I feel like I am skipping steps in most aspects of my life. Whereas I need to work on and focus on the fundamentals, before I can really deep dive into anything I am trying to achieve. As well I identify with the idea that you can have people think you’re smart if you're parodying or portraying someone that is smarter. I just thought this bit is interesting, because it is another thing I do subconsciously without thinking about it. Another part that affected me is that achieving childhood dreams are possible to </w:t>
      </w:r>
      <w:r w:rsidDel="00000000" w:rsidR="00000000" w:rsidRPr="00000000">
        <w:rPr>
          <w:rFonts w:ascii="Times New Roman" w:cs="Times New Roman" w:eastAsia="Times New Roman" w:hAnsi="Times New Roman"/>
          <w:color w:val="212529"/>
          <w:sz w:val="24"/>
          <w:szCs w:val="24"/>
          <w:highlight w:val="white"/>
          <w:rtl w:val="0"/>
        </w:rPr>
        <w:t xml:space="preserve">acheive</w:t>
      </w:r>
      <w:r w:rsidDel="00000000" w:rsidR="00000000" w:rsidRPr="00000000">
        <w:rPr>
          <w:rFonts w:ascii="Times New Roman" w:cs="Times New Roman" w:eastAsia="Times New Roman" w:hAnsi="Times New Roman"/>
          <w:color w:val="212529"/>
          <w:sz w:val="24"/>
          <w:szCs w:val="24"/>
          <w:highlight w:val="white"/>
          <w:rtl w:val="0"/>
        </w:rPr>
        <w:t xml:space="preserve">, that if you have your heart set onto something and work towards that goal. That almost any goal is achievable especially in this day and age. The last piece that affected me is the just have fun section towards the end. As I tend to have this easy going fun persona, however, if I am on a downward slope, I should remember to just have fun. Overall I really enjoyed this lecture and all of the stories and lessons told throughout it. As well I popped off when Randy brought up Disney Quest has it is a topic I’ve heard about before I found it interesting to have this view into that topic.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