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0A7DB" w14:textId="183BBE24" w:rsidR="00C153DA" w:rsidRDefault="00931339" w:rsidP="00C66EDE">
      <w:pPr>
        <w:rPr>
          <w:rFonts w:ascii="Arial" w:eastAsia="Calibri" w:hAnsi="Arial" w:cs="Arial"/>
          <w:u w:val="single"/>
        </w:rPr>
      </w:pPr>
      <w:r>
        <w:rPr>
          <w:rFonts w:ascii="Arial" w:eastAsia="Calibri" w:hAnsi="Arial" w:cs="Arial"/>
          <w:u w:val="single"/>
        </w:rPr>
        <w:t>Notes/</w:t>
      </w:r>
      <w:r w:rsidR="00C153DA" w:rsidRPr="00C153DA">
        <w:rPr>
          <w:rFonts w:ascii="Arial" w:eastAsia="Calibri" w:hAnsi="Arial" w:cs="Arial"/>
          <w:u w:val="single"/>
        </w:rPr>
        <w:t>Research</w:t>
      </w:r>
      <w:r w:rsidR="00EF26AB">
        <w:rPr>
          <w:rFonts w:ascii="Arial" w:eastAsia="Calibri" w:hAnsi="Arial" w:cs="Arial"/>
          <w:u w:val="single"/>
        </w:rPr>
        <w:t>/References</w:t>
      </w:r>
      <w:bookmarkStart w:id="0" w:name="_GoBack"/>
      <w:bookmarkEnd w:id="0"/>
      <w:r w:rsidR="00C153DA" w:rsidRPr="00C153DA">
        <w:rPr>
          <w:rFonts w:ascii="Arial" w:eastAsia="Calibri" w:hAnsi="Arial" w:cs="Arial"/>
          <w:u w:val="single"/>
        </w:rPr>
        <w:t xml:space="preserve"> on Performance Metrics</w:t>
      </w:r>
    </w:p>
    <w:p w14:paraId="6A444636" w14:textId="77777777" w:rsidR="00C153DA" w:rsidRPr="00C153DA" w:rsidRDefault="00C153DA" w:rsidP="00C66EDE">
      <w:pPr>
        <w:rPr>
          <w:rFonts w:ascii="Arial" w:eastAsia="Calibri" w:hAnsi="Arial" w:cs="Arial"/>
          <w:u w:val="single"/>
        </w:rPr>
      </w:pPr>
    </w:p>
    <w:p w14:paraId="584674A9" w14:textId="77777777" w:rsidR="00C66EDE" w:rsidRDefault="009E0FED" w:rsidP="00C66EDE">
      <w:pPr>
        <w:pStyle w:val="ListParagraph"/>
        <w:numPr>
          <w:ilvl w:val="0"/>
          <w:numId w:val="1"/>
        </w:numPr>
        <w:rPr>
          <w:rFonts w:ascii="Arial" w:hAnsi="Arial" w:cs="Arial"/>
        </w:rPr>
      </w:pPr>
      <w:r w:rsidRPr="00C66EDE">
        <w:rPr>
          <w:rFonts w:ascii="Arial" w:eastAsia="Calibri" w:hAnsi="Arial" w:cs="Arial"/>
        </w:rPr>
        <w:t>In</w:t>
      </w:r>
      <w:r w:rsidRPr="00C66EDE">
        <w:rPr>
          <w:rFonts w:ascii="Arial" w:hAnsi="Arial" w:cs="Arial"/>
        </w:rPr>
        <w:t xml:space="preserve"> </w:t>
      </w:r>
      <w:r w:rsidRPr="00C66EDE">
        <w:rPr>
          <w:rFonts w:ascii="Arial" w:eastAsia="Calibri" w:hAnsi="Arial" w:cs="Arial"/>
        </w:rPr>
        <w:t>order</w:t>
      </w:r>
      <w:r w:rsidRPr="00C66EDE">
        <w:rPr>
          <w:rFonts w:ascii="Arial" w:hAnsi="Arial" w:cs="Arial"/>
        </w:rPr>
        <w:t xml:space="preserve"> </w:t>
      </w:r>
      <w:r w:rsidRPr="00C66EDE">
        <w:rPr>
          <w:rFonts w:ascii="Arial" w:eastAsia="Calibri" w:hAnsi="Arial" w:cs="Arial"/>
        </w:rPr>
        <w:t>to</w:t>
      </w:r>
      <w:r w:rsidRPr="00C66EDE">
        <w:rPr>
          <w:rFonts w:ascii="Arial" w:hAnsi="Arial" w:cs="Arial"/>
        </w:rPr>
        <w:t xml:space="preserve"> </w:t>
      </w:r>
      <w:r w:rsidRPr="00C66EDE">
        <w:rPr>
          <w:rFonts w:ascii="Arial" w:eastAsia="Calibri" w:hAnsi="Arial" w:cs="Arial"/>
        </w:rPr>
        <w:t>develop</w:t>
      </w:r>
      <w:r w:rsidRPr="00C66EDE">
        <w:rPr>
          <w:rFonts w:ascii="Arial" w:hAnsi="Arial" w:cs="Arial"/>
        </w:rPr>
        <w:t xml:space="preserve"> </w:t>
      </w:r>
      <w:r w:rsidRPr="00C66EDE">
        <w:rPr>
          <w:rFonts w:ascii="Arial" w:eastAsia="Calibri" w:hAnsi="Arial" w:cs="Arial"/>
        </w:rPr>
        <w:t>metrics</w:t>
      </w:r>
      <w:r w:rsidRPr="00C66EDE">
        <w:rPr>
          <w:rFonts w:ascii="Arial" w:hAnsi="Arial" w:cs="Arial"/>
        </w:rPr>
        <w:t xml:space="preserve"> </w:t>
      </w:r>
      <w:r w:rsidRPr="00C66EDE">
        <w:rPr>
          <w:rFonts w:ascii="Arial" w:eastAsia="Calibri" w:hAnsi="Arial" w:cs="Arial"/>
        </w:rPr>
        <w:t>for</w:t>
      </w:r>
      <w:r w:rsidRPr="00C66EDE">
        <w:rPr>
          <w:rFonts w:ascii="Arial" w:hAnsi="Arial" w:cs="Arial"/>
        </w:rPr>
        <w:t xml:space="preserve"> </w:t>
      </w:r>
      <w:r w:rsidRPr="00C66EDE">
        <w:rPr>
          <w:rFonts w:ascii="Arial" w:eastAsia="Calibri" w:hAnsi="Arial" w:cs="Arial"/>
        </w:rPr>
        <w:t>network</w:t>
      </w:r>
      <w:r w:rsidRPr="00C66EDE">
        <w:rPr>
          <w:rFonts w:ascii="Arial" w:hAnsi="Arial" w:cs="Arial"/>
        </w:rPr>
        <w:t xml:space="preserve"> </w:t>
      </w:r>
      <w:r w:rsidRPr="00C66EDE">
        <w:rPr>
          <w:rFonts w:ascii="Arial" w:eastAsia="Calibri" w:hAnsi="Arial" w:cs="Arial"/>
        </w:rPr>
        <w:t>performance</w:t>
      </w:r>
      <w:r w:rsidRPr="00C66EDE">
        <w:rPr>
          <w:rFonts w:ascii="Arial" w:hAnsi="Arial" w:cs="Arial"/>
        </w:rPr>
        <w:t xml:space="preserve"> </w:t>
      </w:r>
      <w:r w:rsidRPr="00C66EDE">
        <w:rPr>
          <w:rFonts w:ascii="Arial" w:eastAsia="Calibri" w:hAnsi="Arial" w:cs="Arial"/>
        </w:rPr>
        <w:t>in</w:t>
      </w:r>
      <w:r w:rsidRPr="00C66EDE">
        <w:rPr>
          <w:rFonts w:ascii="Arial" w:hAnsi="Arial" w:cs="Arial"/>
        </w:rPr>
        <w:t xml:space="preserve"> </w:t>
      </w:r>
      <w:r w:rsidRPr="00C66EDE">
        <w:rPr>
          <w:rFonts w:ascii="Arial" w:eastAsia="Calibri" w:hAnsi="Arial" w:cs="Arial"/>
        </w:rPr>
        <w:t>the</w:t>
      </w:r>
      <w:r w:rsidRPr="00C66EDE">
        <w:rPr>
          <w:rFonts w:ascii="Arial" w:hAnsi="Arial" w:cs="Arial"/>
        </w:rPr>
        <w:t xml:space="preserve"> </w:t>
      </w:r>
      <w:r w:rsidRPr="00C66EDE">
        <w:rPr>
          <w:rFonts w:ascii="Arial" w:eastAsia="Calibri" w:hAnsi="Arial" w:cs="Arial"/>
        </w:rPr>
        <w:t>cloud</w:t>
      </w:r>
      <w:r w:rsidRPr="00C66EDE">
        <w:rPr>
          <w:rFonts w:ascii="Arial" w:hAnsi="Arial" w:cs="Arial"/>
        </w:rPr>
        <w:t xml:space="preserve">, </w:t>
      </w:r>
      <w:r w:rsidRPr="00C66EDE">
        <w:rPr>
          <w:rFonts w:ascii="Arial" w:eastAsia="Calibri" w:hAnsi="Arial" w:cs="Arial"/>
        </w:rPr>
        <w:t>we</w:t>
      </w:r>
      <w:r w:rsidRPr="00C66EDE">
        <w:rPr>
          <w:rFonts w:ascii="Arial" w:hAnsi="Arial" w:cs="Arial"/>
        </w:rPr>
        <w:t xml:space="preserve"> </w:t>
      </w:r>
      <w:r w:rsidR="00E867C2" w:rsidRPr="00C66EDE">
        <w:rPr>
          <w:rFonts w:ascii="Arial" w:eastAsia="Calibri" w:hAnsi="Arial" w:cs="Arial"/>
        </w:rPr>
        <w:t>must</w:t>
      </w:r>
      <w:r w:rsidR="00E867C2" w:rsidRPr="00C66EDE">
        <w:rPr>
          <w:rFonts w:ascii="Arial" w:hAnsi="Arial" w:cs="Arial"/>
        </w:rPr>
        <w:t xml:space="preserve"> </w:t>
      </w:r>
      <w:r w:rsidR="00E867C2" w:rsidRPr="00C66EDE">
        <w:rPr>
          <w:rFonts w:ascii="Arial" w:eastAsia="Calibri" w:hAnsi="Arial" w:cs="Arial"/>
        </w:rPr>
        <w:t>first</w:t>
      </w:r>
      <w:r w:rsidR="00E867C2" w:rsidRPr="00C66EDE">
        <w:rPr>
          <w:rFonts w:ascii="Arial" w:hAnsi="Arial" w:cs="Arial"/>
        </w:rPr>
        <w:t xml:space="preserve"> </w:t>
      </w:r>
      <w:r w:rsidR="00E867C2" w:rsidRPr="00C66EDE">
        <w:rPr>
          <w:rFonts w:ascii="Arial" w:eastAsia="Calibri" w:hAnsi="Arial" w:cs="Arial"/>
        </w:rPr>
        <w:t>analyze</w:t>
      </w:r>
      <w:r w:rsidR="00E867C2" w:rsidRPr="00C66EDE">
        <w:rPr>
          <w:rFonts w:ascii="Arial" w:hAnsi="Arial" w:cs="Arial"/>
        </w:rPr>
        <w:t xml:space="preserve"> </w:t>
      </w:r>
      <w:r w:rsidR="00E867C2" w:rsidRPr="00C66EDE">
        <w:rPr>
          <w:rFonts w:ascii="Arial" w:eastAsia="Calibri" w:hAnsi="Arial" w:cs="Arial"/>
        </w:rPr>
        <w:t>the</w:t>
      </w:r>
      <w:r w:rsidR="00E867C2" w:rsidRPr="00C66EDE">
        <w:rPr>
          <w:rFonts w:ascii="Arial" w:hAnsi="Arial" w:cs="Arial"/>
        </w:rPr>
        <w:t xml:space="preserve"> </w:t>
      </w:r>
      <w:r w:rsidR="00E867C2" w:rsidRPr="00C66EDE">
        <w:rPr>
          <w:rFonts w:ascii="Arial" w:eastAsia="Calibri" w:hAnsi="Arial" w:cs="Arial"/>
        </w:rPr>
        <w:t>links</w:t>
      </w:r>
      <w:r w:rsidR="00E867C2" w:rsidRPr="00C66EDE">
        <w:rPr>
          <w:rFonts w:ascii="Arial" w:hAnsi="Arial" w:cs="Arial"/>
        </w:rPr>
        <w:t xml:space="preserve"> </w:t>
      </w:r>
      <w:r w:rsidR="00E867C2" w:rsidRPr="00C66EDE">
        <w:rPr>
          <w:rFonts w:ascii="Arial" w:eastAsia="Calibri" w:hAnsi="Arial" w:cs="Arial"/>
        </w:rPr>
        <w:t>that</w:t>
      </w:r>
      <w:r w:rsidR="00E867C2" w:rsidRPr="00C66EDE">
        <w:rPr>
          <w:rFonts w:ascii="Arial" w:hAnsi="Arial" w:cs="Arial"/>
        </w:rPr>
        <w:t xml:space="preserve"> </w:t>
      </w:r>
      <w:r w:rsidR="00E867C2" w:rsidRPr="00C66EDE">
        <w:rPr>
          <w:rFonts w:ascii="Arial" w:eastAsia="Calibri" w:hAnsi="Arial" w:cs="Arial"/>
        </w:rPr>
        <w:t>make</w:t>
      </w:r>
      <w:r w:rsidR="00E867C2" w:rsidRPr="00C66EDE">
        <w:rPr>
          <w:rFonts w:ascii="Arial" w:hAnsi="Arial" w:cs="Arial"/>
        </w:rPr>
        <w:t xml:space="preserve"> </w:t>
      </w:r>
      <w:r w:rsidR="00E867C2" w:rsidRPr="00C66EDE">
        <w:rPr>
          <w:rFonts w:ascii="Arial" w:eastAsia="Calibri" w:hAnsi="Arial" w:cs="Arial"/>
        </w:rPr>
        <w:t>up</w:t>
      </w:r>
      <w:r w:rsidR="00E867C2" w:rsidRPr="00C66EDE">
        <w:rPr>
          <w:rFonts w:ascii="Arial" w:hAnsi="Arial" w:cs="Arial"/>
        </w:rPr>
        <w:t xml:space="preserve"> </w:t>
      </w:r>
      <w:r w:rsidR="00E867C2" w:rsidRPr="00C66EDE">
        <w:rPr>
          <w:rFonts w:ascii="Arial" w:eastAsia="Calibri" w:hAnsi="Arial" w:cs="Arial"/>
        </w:rPr>
        <w:t>a</w:t>
      </w:r>
      <w:r w:rsidR="00E867C2" w:rsidRPr="00C66EDE">
        <w:rPr>
          <w:rFonts w:ascii="Arial" w:hAnsi="Arial" w:cs="Arial"/>
        </w:rPr>
        <w:t xml:space="preserve"> </w:t>
      </w:r>
      <w:r w:rsidR="00E867C2" w:rsidRPr="00C66EDE">
        <w:rPr>
          <w:rFonts w:ascii="Arial" w:eastAsia="Calibri" w:hAnsi="Arial" w:cs="Arial"/>
        </w:rPr>
        <w:t>general</w:t>
      </w:r>
      <w:r w:rsidR="00E867C2" w:rsidRPr="00C66EDE">
        <w:rPr>
          <w:rFonts w:ascii="Arial" w:hAnsi="Arial" w:cs="Arial"/>
        </w:rPr>
        <w:t xml:space="preserve"> </w:t>
      </w:r>
      <w:r w:rsidR="00E867C2" w:rsidRPr="00C66EDE">
        <w:rPr>
          <w:rFonts w:ascii="Arial" w:eastAsia="Calibri" w:hAnsi="Arial" w:cs="Arial"/>
        </w:rPr>
        <w:t>network</w:t>
      </w:r>
      <w:r w:rsidR="00E867C2" w:rsidRPr="00C66EDE">
        <w:rPr>
          <w:rFonts w:ascii="Arial" w:hAnsi="Arial" w:cs="Arial"/>
        </w:rPr>
        <w:t xml:space="preserve">. </w:t>
      </w:r>
    </w:p>
    <w:p w14:paraId="21F65894" w14:textId="77777777" w:rsidR="00C153DA" w:rsidRDefault="00C153DA" w:rsidP="00C153DA">
      <w:pPr>
        <w:pStyle w:val="ListParagraph"/>
        <w:rPr>
          <w:rFonts w:ascii="Arial" w:hAnsi="Arial" w:cs="Arial"/>
        </w:rPr>
      </w:pPr>
    </w:p>
    <w:p w14:paraId="02B0EFCD" w14:textId="77777777" w:rsidR="00C153DA" w:rsidRPr="00C153DA" w:rsidRDefault="00C153DA" w:rsidP="00C153DA">
      <w:pPr>
        <w:pStyle w:val="ListParagraph"/>
        <w:rPr>
          <w:rFonts w:ascii="Arial" w:hAnsi="Arial" w:cs="Arial"/>
          <w:u w:val="single"/>
        </w:rPr>
      </w:pPr>
      <w:r w:rsidRPr="00C153DA">
        <w:rPr>
          <w:rFonts w:ascii="Arial" w:hAnsi="Arial" w:cs="Arial"/>
          <w:u w:val="single"/>
        </w:rPr>
        <w:t>http://www.cc.gatech.edu/~dovrolis/Papers/bwest_survey.pdf</w:t>
      </w:r>
    </w:p>
    <w:p w14:paraId="58EC2A44" w14:textId="77777777" w:rsidR="00C66EDE" w:rsidRPr="00C66EDE" w:rsidRDefault="00C1107A" w:rsidP="00C66EDE">
      <w:pPr>
        <w:pStyle w:val="ListParagraph"/>
        <w:numPr>
          <w:ilvl w:val="0"/>
          <w:numId w:val="1"/>
        </w:numPr>
        <w:rPr>
          <w:rFonts w:ascii="Arial" w:hAnsi="Arial" w:cs="Arial"/>
        </w:rPr>
      </w:pPr>
      <w:r w:rsidRPr="00C66EDE">
        <w:rPr>
          <w:rFonts w:ascii="Arial" w:eastAsia="Calibri" w:hAnsi="Arial" w:cs="Arial"/>
        </w:rPr>
        <w:t>In</w:t>
      </w:r>
      <w:r w:rsidRPr="00C66EDE">
        <w:rPr>
          <w:rFonts w:ascii="Arial" w:hAnsi="Arial" w:cs="Arial"/>
        </w:rPr>
        <w:t xml:space="preserve"> </w:t>
      </w:r>
      <w:r w:rsidRPr="00C66EDE">
        <w:rPr>
          <w:rFonts w:ascii="Arial" w:eastAsia="Calibri" w:hAnsi="Arial" w:cs="Arial"/>
        </w:rPr>
        <w:t>data</w:t>
      </w:r>
      <w:r w:rsidRPr="00C66EDE">
        <w:rPr>
          <w:rFonts w:ascii="Arial" w:hAnsi="Arial" w:cs="Arial"/>
        </w:rPr>
        <w:t xml:space="preserve"> </w:t>
      </w:r>
      <w:r w:rsidRPr="00C66EDE">
        <w:rPr>
          <w:rFonts w:ascii="Arial" w:eastAsia="Calibri" w:hAnsi="Arial" w:cs="Arial"/>
        </w:rPr>
        <w:t>networks</w:t>
      </w:r>
      <w:r w:rsidRPr="00C66EDE">
        <w:rPr>
          <w:rFonts w:ascii="Arial" w:hAnsi="Arial" w:cs="Arial"/>
        </w:rPr>
        <w:t xml:space="preserve">, </w:t>
      </w:r>
      <w:r w:rsidRPr="00C66EDE">
        <w:rPr>
          <w:rFonts w:ascii="Arial" w:eastAsia="Calibri" w:hAnsi="Arial" w:cs="Arial"/>
        </w:rPr>
        <w:t>we</w:t>
      </w:r>
      <w:r w:rsidRPr="00C66EDE">
        <w:rPr>
          <w:rFonts w:ascii="Arial" w:hAnsi="Arial" w:cs="Arial"/>
        </w:rPr>
        <w:t xml:space="preserve"> </w:t>
      </w:r>
      <w:r w:rsidRPr="00C66EDE">
        <w:rPr>
          <w:rFonts w:ascii="Arial" w:eastAsia="Calibri" w:hAnsi="Arial" w:cs="Arial"/>
        </w:rPr>
        <w:t>look</w:t>
      </w:r>
      <w:r w:rsidRPr="00C66EDE">
        <w:rPr>
          <w:rFonts w:ascii="Arial" w:hAnsi="Arial" w:cs="Arial"/>
        </w:rPr>
        <w:t xml:space="preserve"> </w:t>
      </w:r>
      <w:r w:rsidRPr="00C66EDE">
        <w:rPr>
          <w:rFonts w:ascii="Arial" w:eastAsia="Calibri" w:hAnsi="Arial" w:cs="Arial"/>
        </w:rPr>
        <w:t>to</w:t>
      </w:r>
      <w:r w:rsidRPr="00C66EDE">
        <w:rPr>
          <w:rFonts w:ascii="Arial" w:hAnsi="Arial" w:cs="Arial"/>
        </w:rPr>
        <w:t xml:space="preserve"> </w:t>
      </w:r>
      <w:r w:rsidRPr="00C66EDE">
        <w:rPr>
          <w:rFonts w:ascii="Arial" w:eastAsia="Calibri" w:hAnsi="Arial" w:cs="Arial"/>
        </w:rPr>
        <w:t>quantify</w:t>
      </w:r>
      <w:r w:rsidRPr="00C66EDE">
        <w:rPr>
          <w:rFonts w:ascii="Arial" w:hAnsi="Arial" w:cs="Arial"/>
        </w:rPr>
        <w:t xml:space="preserve"> </w:t>
      </w:r>
      <w:r w:rsidRPr="00C66EDE">
        <w:rPr>
          <w:rFonts w:ascii="Arial" w:eastAsia="Calibri" w:hAnsi="Arial" w:cs="Arial"/>
        </w:rPr>
        <w:t>the</w:t>
      </w:r>
      <w:r w:rsidRPr="00C66EDE">
        <w:rPr>
          <w:rFonts w:ascii="Arial" w:hAnsi="Arial" w:cs="Arial"/>
        </w:rPr>
        <w:t xml:space="preserve"> </w:t>
      </w:r>
      <w:r w:rsidRPr="00C66EDE">
        <w:rPr>
          <w:rFonts w:ascii="Arial" w:eastAsia="Calibri" w:hAnsi="Arial" w:cs="Arial"/>
        </w:rPr>
        <w:t>data</w:t>
      </w:r>
      <w:r w:rsidRPr="00C66EDE">
        <w:rPr>
          <w:rFonts w:ascii="Arial" w:hAnsi="Arial" w:cs="Arial"/>
        </w:rPr>
        <w:t xml:space="preserve"> </w:t>
      </w:r>
      <w:r w:rsidRPr="00C66EDE">
        <w:rPr>
          <w:rFonts w:ascii="Arial" w:eastAsia="Calibri" w:hAnsi="Arial" w:cs="Arial"/>
        </w:rPr>
        <w:t>rate</w:t>
      </w:r>
      <w:r w:rsidRPr="00C66EDE">
        <w:rPr>
          <w:rFonts w:ascii="Arial" w:hAnsi="Arial" w:cs="Arial"/>
        </w:rPr>
        <w:t xml:space="preserve"> </w:t>
      </w:r>
      <w:r w:rsidRPr="00C66EDE">
        <w:rPr>
          <w:rFonts w:ascii="Arial" w:eastAsia="Calibri" w:hAnsi="Arial" w:cs="Arial"/>
        </w:rPr>
        <w:t>at</w:t>
      </w:r>
      <w:r w:rsidRPr="00C66EDE">
        <w:rPr>
          <w:rFonts w:ascii="Arial" w:hAnsi="Arial" w:cs="Arial"/>
        </w:rPr>
        <w:t xml:space="preserve"> </w:t>
      </w:r>
      <w:r w:rsidRPr="00C66EDE">
        <w:rPr>
          <w:rFonts w:ascii="Arial" w:eastAsia="Calibri" w:hAnsi="Arial" w:cs="Arial"/>
        </w:rPr>
        <w:t>which</w:t>
      </w:r>
      <w:r w:rsidRPr="00C66EDE">
        <w:rPr>
          <w:rFonts w:ascii="Arial" w:hAnsi="Arial" w:cs="Arial"/>
        </w:rPr>
        <w:t xml:space="preserve"> </w:t>
      </w:r>
      <w:r w:rsidRPr="00C66EDE">
        <w:rPr>
          <w:rFonts w:ascii="Arial" w:eastAsia="Calibri" w:hAnsi="Arial" w:cs="Arial"/>
        </w:rPr>
        <w:t>a</w:t>
      </w:r>
      <w:r w:rsidRPr="00C66EDE">
        <w:rPr>
          <w:rFonts w:ascii="Arial" w:hAnsi="Arial" w:cs="Arial"/>
        </w:rPr>
        <w:t xml:space="preserve"> </w:t>
      </w:r>
      <w:r w:rsidRPr="00C66EDE">
        <w:rPr>
          <w:rFonts w:ascii="Arial" w:eastAsia="Calibri" w:hAnsi="Arial" w:cs="Arial"/>
        </w:rPr>
        <w:t>network</w:t>
      </w:r>
      <w:r w:rsidRPr="00C66EDE">
        <w:rPr>
          <w:rFonts w:ascii="Arial" w:hAnsi="Arial" w:cs="Arial"/>
        </w:rPr>
        <w:t xml:space="preserve"> </w:t>
      </w:r>
      <w:r w:rsidRPr="00C66EDE">
        <w:rPr>
          <w:rFonts w:ascii="Arial" w:eastAsia="Calibri" w:hAnsi="Arial" w:cs="Arial"/>
        </w:rPr>
        <w:t>link</w:t>
      </w:r>
      <w:r w:rsidRPr="00C66EDE">
        <w:rPr>
          <w:rFonts w:ascii="Arial" w:hAnsi="Arial" w:cs="Arial"/>
        </w:rPr>
        <w:t xml:space="preserve"> </w:t>
      </w:r>
      <w:r w:rsidRPr="00C66EDE">
        <w:rPr>
          <w:rFonts w:ascii="Arial" w:eastAsia="Calibri" w:hAnsi="Arial" w:cs="Arial"/>
        </w:rPr>
        <w:t>or</w:t>
      </w:r>
      <w:r w:rsidRPr="00C66EDE">
        <w:rPr>
          <w:rFonts w:ascii="Arial" w:hAnsi="Arial" w:cs="Arial"/>
        </w:rPr>
        <w:t xml:space="preserve"> </w:t>
      </w:r>
      <w:r w:rsidRPr="00C66EDE">
        <w:rPr>
          <w:rFonts w:ascii="Arial" w:eastAsia="Calibri" w:hAnsi="Arial" w:cs="Arial"/>
        </w:rPr>
        <w:t>a</w:t>
      </w:r>
      <w:r w:rsidRPr="00C66EDE">
        <w:rPr>
          <w:rFonts w:ascii="Arial" w:hAnsi="Arial" w:cs="Arial"/>
        </w:rPr>
        <w:t xml:space="preserve"> </w:t>
      </w:r>
      <w:r w:rsidRPr="00C66EDE">
        <w:rPr>
          <w:rFonts w:ascii="Arial" w:eastAsia="Calibri" w:hAnsi="Arial" w:cs="Arial"/>
        </w:rPr>
        <w:t>network</w:t>
      </w:r>
      <w:r w:rsidRPr="00C66EDE">
        <w:rPr>
          <w:rFonts w:ascii="Arial" w:hAnsi="Arial" w:cs="Arial"/>
        </w:rPr>
        <w:t xml:space="preserve"> </w:t>
      </w:r>
      <w:r w:rsidRPr="00C66EDE">
        <w:rPr>
          <w:rFonts w:ascii="Arial" w:eastAsia="Calibri" w:hAnsi="Arial" w:cs="Arial"/>
        </w:rPr>
        <w:t>path</w:t>
      </w:r>
      <w:r w:rsidRPr="00C66EDE">
        <w:rPr>
          <w:rFonts w:ascii="Arial" w:hAnsi="Arial" w:cs="Arial"/>
        </w:rPr>
        <w:t xml:space="preserve"> </w:t>
      </w:r>
      <w:r w:rsidRPr="00C66EDE">
        <w:rPr>
          <w:rFonts w:ascii="Arial" w:eastAsia="Calibri" w:hAnsi="Arial" w:cs="Arial"/>
        </w:rPr>
        <w:t>can</w:t>
      </w:r>
      <w:r w:rsidRPr="00C66EDE">
        <w:rPr>
          <w:rFonts w:ascii="Arial" w:hAnsi="Arial" w:cs="Arial"/>
        </w:rPr>
        <w:t xml:space="preserve"> </w:t>
      </w:r>
      <w:r w:rsidRPr="00C66EDE">
        <w:rPr>
          <w:rFonts w:ascii="Arial" w:eastAsia="Calibri" w:hAnsi="Arial" w:cs="Arial"/>
        </w:rPr>
        <w:t>transfer</w:t>
      </w:r>
      <w:r w:rsidRPr="00C66EDE">
        <w:rPr>
          <w:rFonts w:ascii="Arial" w:hAnsi="Arial" w:cs="Arial"/>
        </w:rPr>
        <w:t>.</w:t>
      </w:r>
      <w:r w:rsidRPr="00C66EDE">
        <w:rPr>
          <w:rFonts w:ascii="Arial" w:hAnsi="Arial" w:cs="Arial"/>
        </w:rPr>
        <w:t xml:space="preserve"> </w:t>
      </w:r>
    </w:p>
    <w:p w14:paraId="771E65A4" w14:textId="77777777" w:rsidR="00C66EDE" w:rsidRDefault="00C66EDE">
      <w:pPr>
        <w:rPr>
          <w:rFonts w:ascii="Arial" w:eastAsia="Calibri" w:hAnsi="Arial" w:cs="Arial"/>
        </w:rPr>
      </w:pPr>
    </w:p>
    <w:p w14:paraId="642E4DD8" w14:textId="77777777" w:rsidR="00C66EDE" w:rsidRPr="00C66EDE" w:rsidRDefault="00C66EDE" w:rsidP="00C66EDE">
      <w:pPr>
        <w:pStyle w:val="ListParagraph"/>
        <w:numPr>
          <w:ilvl w:val="0"/>
          <w:numId w:val="1"/>
        </w:numPr>
        <w:rPr>
          <w:rFonts w:ascii="Arial" w:hAnsi="Arial" w:cs="Arial"/>
        </w:rPr>
      </w:pPr>
      <w:r w:rsidRPr="00C66EDE">
        <w:rPr>
          <w:rFonts w:ascii="Arial" w:eastAsia="Calibri" w:hAnsi="Arial" w:cs="Arial"/>
        </w:rPr>
        <w:t>Bandwidth</w:t>
      </w:r>
      <w:r w:rsidRPr="00C66EDE">
        <w:rPr>
          <w:rFonts w:ascii="Arial" w:hAnsi="Arial" w:cs="Arial"/>
        </w:rPr>
        <w:t xml:space="preserve"> </w:t>
      </w:r>
      <w:r w:rsidRPr="00C66EDE">
        <w:rPr>
          <w:rFonts w:ascii="Arial" w:eastAsia="Calibri" w:hAnsi="Arial" w:cs="Arial"/>
        </w:rPr>
        <w:t>and</w:t>
      </w:r>
      <w:r w:rsidRPr="00C66EDE">
        <w:rPr>
          <w:rFonts w:ascii="Arial" w:hAnsi="Arial" w:cs="Arial"/>
        </w:rPr>
        <w:t xml:space="preserve"> </w:t>
      </w:r>
      <w:r w:rsidRPr="00C66EDE">
        <w:rPr>
          <w:rFonts w:ascii="Arial" w:eastAsia="Calibri" w:hAnsi="Arial" w:cs="Arial"/>
        </w:rPr>
        <w:t>throughput</w:t>
      </w:r>
      <w:r w:rsidRPr="00C66EDE">
        <w:rPr>
          <w:rFonts w:ascii="Arial" w:hAnsi="Arial" w:cs="Arial"/>
        </w:rPr>
        <w:t xml:space="preserve"> </w:t>
      </w:r>
      <w:r w:rsidRPr="00C66EDE">
        <w:rPr>
          <w:rFonts w:ascii="Arial" w:eastAsia="Calibri" w:hAnsi="Arial" w:cs="Arial"/>
        </w:rPr>
        <w:t>estimation</w:t>
      </w:r>
      <w:r w:rsidRPr="00C66EDE">
        <w:rPr>
          <w:rFonts w:ascii="Arial" w:hAnsi="Arial" w:cs="Arial"/>
        </w:rPr>
        <w:t xml:space="preserve"> </w:t>
      </w:r>
      <w:r w:rsidRPr="00C66EDE">
        <w:rPr>
          <w:rFonts w:ascii="Arial" w:eastAsia="Calibri" w:hAnsi="Arial" w:cs="Arial"/>
        </w:rPr>
        <w:t>is</w:t>
      </w:r>
      <w:r w:rsidRPr="00C66EDE">
        <w:rPr>
          <w:rFonts w:ascii="Arial" w:hAnsi="Arial" w:cs="Arial"/>
        </w:rPr>
        <w:t xml:space="preserve"> </w:t>
      </w:r>
      <w:r w:rsidRPr="00C66EDE">
        <w:rPr>
          <w:rFonts w:ascii="Arial" w:eastAsia="Calibri" w:hAnsi="Arial" w:cs="Arial"/>
        </w:rPr>
        <w:t>of</w:t>
      </w:r>
      <w:r w:rsidRPr="00C66EDE">
        <w:rPr>
          <w:rFonts w:ascii="Arial" w:hAnsi="Arial" w:cs="Arial"/>
        </w:rPr>
        <w:t xml:space="preserve"> </w:t>
      </w:r>
      <w:r w:rsidRPr="00C66EDE">
        <w:rPr>
          <w:rFonts w:ascii="Arial" w:eastAsia="Calibri" w:hAnsi="Arial" w:cs="Arial"/>
        </w:rPr>
        <w:t>interest</w:t>
      </w:r>
      <w:r w:rsidRPr="00C66EDE">
        <w:rPr>
          <w:rFonts w:ascii="Arial" w:hAnsi="Arial" w:cs="Arial"/>
        </w:rPr>
        <w:t xml:space="preserve"> </w:t>
      </w:r>
      <w:r w:rsidRPr="00C66EDE">
        <w:rPr>
          <w:rFonts w:ascii="Arial" w:eastAsia="Calibri" w:hAnsi="Arial" w:cs="Arial"/>
        </w:rPr>
        <w:t>to</w:t>
      </w:r>
      <w:r w:rsidRPr="00C66EDE">
        <w:rPr>
          <w:rFonts w:ascii="Arial" w:hAnsi="Arial" w:cs="Arial"/>
        </w:rPr>
        <w:t xml:space="preserve"> </w:t>
      </w:r>
      <w:r w:rsidRPr="00C66EDE">
        <w:rPr>
          <w:rFonts w:ascii="Arial" w:eastAsia="Calibri" w:hAnsi="Arial" w:cs="Arial"/>
        </w:rPr>
        <w:t>users</w:t>
      </w:r>
      <w:r w:rsidRPr="00C66EDE">
        <w:rPr>
          <w:rFonts w:ascii="Arial" w:hAnsi="Arial" w:cs="Arial"/>
        </w:rPr>
        <w:t xml:space="preserve"> </w:t>
      </w:r>
      <w:r w:rsidRPr="00C66EDE">
        <w:rPr>
          <w:rFonts w:ascii="Arial" w:eastAsia="Calibri" w:hAnsi="Arial" w:cs="Arial"/>
        </w:rPr>
        <w:t>wishing</w:t>
      </w:r>
      <w:r w:rsidRPr="00C66EDE">
        <w:rPr>
          <w:rFonts w:ascii="Arial" w:hAnsi="Arial" w:cs="Arial"/>
        </w:rPr>
        <w:t xml:space="preserve"> </w:t>
      </w:r>
      <w:r w:rsidRPr="00C66EDE">
        <w:rPr>
          <w:rFonts w:ascii="Arial" w:eastAsia="Calibri" w:hAnsi="Arial" w:cs="Arial"/>
        </w:rPr>
        <w:t>to</w:t>
      </w:r>
      <w:r w:rsidRPr="00C66EDE">
        <w:rPr>
          <w:rFonts w:ascii="Arial" w:hAnsi="Arial" w:cs="Arial"/>
        </w:rPr>
        <w:t xml:space="preserve"> </w:t>
      </w:r>
      <w:r w:rsidRPr="00C66EDE">
        <w:rPr>
          <w:rFonts w:ascii="Arial" w:eastAsia="Calibri" w:hAnsi="Arial" w:cs="Arial"/>
        </w:rPr>
        <w:t>optimize</w:t>
      </w:r>
      <w:r w:rsidRPr="00C66EDE">
        <w:rPr>
          <w:rFonts w:ascii="Arial" w:hAnsi="Arial" w:cs="Arial"/>
        </w:rPr>
        <w:t xml:space="preserve"> </w:t>
      </w:r>
      <w:r w:rsidRPr="00C66EDE">
        <w:rPr>
          <w:rFonts w:ascii="Arial" w:eastAsia="Calibri" w:hAnsi="Arial" w:cs="Arial"/>
        </w:rPr>
        <w:t>end</w:t>
      </w:r>
      <w:r w:rsidRPr="00C66EDE">
        <w:rPr>
          <w:rFonts w:ascii="Arial" w:hAnsi="Arial" w:cs="Arial"/>
        </w:rPr>
        <w:t>-</w:t>
      </w:r>
      <w:r w:rsidRPr="00C66EDE">
        <w:rPr>
          <w:rFonts w:ascii="Arial" w:eastAsia="Calibri" w:hAnsi="Arial" w:cs="Arial"/>
        </w:rPr>
        <w:t>to</w:t>
      </w:r>
      <w:r w:rsidRPr="00C66EDE">
        <w:rPr>
          <w:rFonts w:ascii="Arial" w:hAnsi="Arial" w:cs="Arial"/>
        </w:rPr>
        <w:t>-</w:t>
      </w:r>
      <w:r w:rsidRPr="00C66EDE">
        <w:rPr>
          <w:rFonts w:ascii="Arial" w:eastAsia="Calibri" w:hAnsi="Arial" w:cs="Arial"/>
        </w:rPr>
        <w:t>end</w:t>
      </w:r>
      <w:r w:rsidRPr="00C66EDE">
        <w:rPr>
          <w:rFonts w:ascii="Arial" w:hAnsi="Arial" w:cs="Arial"/>
        </w:rPr>
        <w:t xml:space="preserve"> </w:t>
      </w:r>
      <w:r w:rsidRPr="00C66EDE">
        <w:rPr>
          <w:rFonts w:ascii="Arial" w:eastAsia="Calibri" w:hAnsi="Arial" w:cs="Arial"/>
        </w:rPr>
        <w:t>performance</w:t>
      </w:r>
      <w:r w:rsidRPr="00C66EDE">
        <w:rPr>
          <w:rFonts w:ascii="Arial" w:hAnsi="Arial" w:cs="Arial"/>
        </w:rPr>
        <w:t>.</w:t>
      </w:r>
    </w:p>
    <w:p w14:paraId="5F6D4EAE" w14:textId="77777777" w:rsidR="00C66EDE" w:rsidRDefault="00C66EDE">
      <w:pPr>
        <w:rPr>
          <w:rFonts w:ascii="Arial" w:eastAsia="Calibri" w:hAnsi="Arial" w:cs="Arial"/>
        </w:rPr>
      </w:pPr>
    </w:p>
    <w:p w14:paraId="7F7042AC" w14:textId="77777777" w:rsidR="00C66EDE" w:rsidRPr="00C66EDE" w:rsidRDefault="00C1107A" w:rsidP="00A1211D">
      <w:pPr>
        <w:pStyle w:val="ListParagraph"/>
        <w:numPr>
          <w:ilvl w:val="0"/>
          <w:numId w:val="1"/>
        </w:numPr>
        <w:rPr>
          <w:rFonts w:ascii="Arial" w:hAnsi="Arial" w:cs="Arial"/>
        </w:rPr>
      </w:pPr>
      <w:r w:rsidRPr="00C66EDE">
        <w:rPr>
          <w:rFonts w:ascii="Arial" w:eastAsia="Calibri" w:hAnsi="Arial" w:cs="Arial"/>
        </w:rPr>
        <w:t>For</w:t>
      </w:r>
      <w:r w:rsidRPr="00C66EDE">
        <w:rPr>
          <w:rFonts w:ascii="Arial" w:hAnsi="Arial" w:cs="Arial"/>
        </w:rPr>
        <w:t xml:space="preserve"> </w:t>
      </w:r>
      <w:r w:rsidRPr="00C66EDE">
        <w:rPr>
          <w:rFonts w:ascii="Arial" w:eastAsia="Calibri" w:hAnsi="Arial" w:cs="Arial"/>
        </w:rPr>
        <w:t>many</w:t>
      </w:r>
      <w:r w:rsidRPr="00C66EDE">
        <w:rPr>
          <w:rFonts w:ascii="Arial" w:hAnsi="Arial" w:cs="Arial"/>
        </w:rPr>
        <w:t xml:space="preserve"> </w:t>
      </w:r>
      <w:r w:rsidRPr="00C66EDE">
        <w:rPr>
          <w:rFonts w:ascii="Arial" w:eastAsia="Calibri" w:hAnsi="Arial" w:cs="Arial"/>
        </w:rPr>
        <w:t>data</w:t>
      </w:r>
      <w:r w:rsidRPr="00C66EDE">
        <w:rPr>
          <w:rFonts w:ascii="Arial" w:hAnsi="Arial" w:cs="Arial"/>
        </w:rPr>
        <w:t>-</w:t>
      </w:r>
      <w:r w:rsidRPr="00C66EDE">
        <w:rPr>
          <w:rFonts w:ascii="Arial" w:eastAsia="Calibri" w:hAnsi="Arial" w:cs="Arial"/>
        </w:rPr>
        <w:t>intensive</w:t>
      </w:r>
      <w:r w:rsidRPr="00C66EDE">
        <w:rPr>
          <w:rFonts w:ascii="Arial" w:hAnsi="Arial" w:cs="Arial"/>
        </w:rPr>
        <w:t xml:space="preserve"> </w:t>
      </w:r>
      <w:r w:rsidRPr="00C66EDE">
        <w:rPr>
          <w:rFonts w:ascii="Arial" w:eastAsia="Calibri" w:hAnsi="Arial" w:cs="Arial"/>
        </w:rPr>
        <w:t>application</w:t>
      </w:r>
      <w:r w:rsidRPr="00C66EDE">
        <w:rPr>
          <w:rFonts w:ascii="Arial" w:hAnsi="Arial" w:cs="Arial"/>
        </w:rPr>
        <w:t xml:space="preserve"> </w:t>
      </w:r>
      <w:r w:rsidRPr="00C66EDE">
        <w:rPr>
          <w:rFonts w:ascii="Arial" w:eastAsia="Calibri" w:hAnsi="Arial" w:cs="Arial"/>
        </w:rPr>
        <w:t>such</w:t>
      </w:r>
      <w:r w:rsidRPr="00C66EDE">
        <w:rPr>
          <w:rFonts w:ascii="Arial" w:hAnsi="Arial" w:cs="Arial"/>
        </w:rPr>
        <w:t xml:space="preserve"> </w:t>
      </w:r>
      <w:r w:rsidRPr="00C66EDE">
        <w:rPr>
          <w:rFonts w:ascii="Arial" w:eastAsia="Calibri" w:hAnsi="Arial" w:cs="Arial"/>
        </w:rPr>
        <w:t>as</w:t>
      </w:r>
      <w:r w:rsidRPr="00C66EDE">
        <w:rPr>
          <w:rFonts w:ascii="Arial" w:hAnsi="Arial" w:cs="Arial"/>
        </w:rPr>
        <w:t xml:space="preserve"> </w:t>
      </w:r>
      <w:r w:rsidRPr="00C66EDE">
        <w:rPr>
          <w:rFonts w:ascii="Arial" w:eastAsia="Calibri" w:hAnsi="Arial" w:cs="Arial"/>
        </w:rPr>
        <w:t>file</w:t>
      </w:r>
      <w:r w:rsidRPr="00C66EDE">
        <w:rPr>
          <w:rFonts w:ascii="Arial" w:hAnsi="Arial" w:cs="Arial"/>
        </w:rPr>
        <w:t xml:space="preserve"> </w:t>
      </w:r>
      <w:r w:rsidRPr="00C66EDE">
        <w:rPr>
          <w:rFonts w:ascii="Arial" w:eastAsia="Calibri" w:hAnsi="Arial" w:cs="Arial"/>
        </w:rPr>
        <w:t>transfers</w:t>
      </w:r>
      <w:r w:rsidRPr="00C66EDE">
        <w:rPr>
          <w:rFonts w:ascii="Arial" w:hAnsi="Arial" w:cs="Arial"/>
        </w:rPr>
        <w:t xml:space="preserve"> </w:t>
      </w:r>
      <w:r w:rsidRPr="00C66EDE">
        <w:rPr>
          <w:rFonts w:ascii="Arial" w:eastAsia="Calibri" w:hAnsi="Arial" w:cs="Arial"/>
        </w:rPr>
        <w:t>or</w:t>
      </w:r>
      <w:r w:rsidRPr="00C66EDE">
        <w:rPr>
          <w:rFonts w:ascii="Arial" w:hAnsi="Arial" w:cs="Arial"/>
        </w:rPr>
        <w:t xml:space="preserve"> </w:t>
      </w:r>
      <w:r w:rsidRPr="00C66EDE">
        <w:rPr>
          <w:rFonts w:ascii="Arial" w:eastAsia="Calibri" w:hAnsi="Arial" w:cs="Arial"/>
        </w:rPr>
        <w:t>multimedia</w:t>
      </w:r>
      <w:r w:rsidRPr="00C66EDE">
        <w:rPr>
          <w:rFonts w:ascii="Arial" w:hAnsi="Arial" w:cs="Arial"/>
        </w:rPr>
        <w:t xml:space="preserve"> </w:t>
      </w:r>
      <w:r w:rsidRPr="00C66EDE">
        <w:rPr>
          <w:rFonts w:ascii="Arial" w:eastAsia="Calibri" w:hAnsi="Arial" w:cs="Arial"/>
        </w:rPr>
        <w:t>streaming</w:t>
      </w:r>
      <w:r w:rsidRPr="00C66EDE">
        <w:rPr>
          <w:rFonts w:ascii="Arial" w:hAnsi="Arial" w:cs="Arial"/>
        </w:rPr>
        <w:t xml:space="preserve">, </w:t>
      </w:r>
      <w:r w:rsidRPr="00C66EDE">
        <w:rPr>
          <w:rFonts w:ascii="Arial" w:eastAsia="Calibri" w:hAnsi="Arial" w:cs="Arial"/>
        </w:rPr>
        <w:t>the</w:t>
      </w:r>
      <w:r w:rsidRPr="00C66EDE">
        <w:rPr>
          <w:rFonts w:ascii="Arial" w:hAnsi="Arial" w:cs="Arial"/>
        </w:rPr>
        <w:t xml:space="preserve"> </w:t>
      </w:r>
      <w:r w:rsidRPr="00C66EDE">
        <w:rPr>
          <w:rFonts w:ascii="Arial" w:eastAsia="Calibri" w:hAnsi="Arial" w:cs="Arial"/>
        </w:rPr>
        <w:t>throughput</w:t>
      </w:r>
      <w:r w:rsidRPr="00C66EDE">
        <w:rPr>
          <w:rFonts w:ascii="Arial" w:hAnsi="Arial" w:cs="Arial"/>
        </w:rPr>
        <w:t xml:space="preserve"> </w:t>
      </w:r>
      <w:r w:rsidRPr="00C66EDE">
        <w:rPr>
          <w:rFonts w:ascii="Arial" w:eastAsia="Calibri" w:hAnsi="Arial" w:cs="Arial"/>
        </w:rPr>
        <w:t>available</w:t>
      </w:r>
      <w:r w:rsidRPr="00C66EDE">
        <w:rPr>
          <w:rFonts w:ascii="Arial" w:hAnsi="Arial" w:cs="Arial"/>
        </w:rPr>
        <w:t xml:space="preserve"> </w:t>
      </w:r>
      <w:r w:rsidRPr="00C66EDE">
        <w:rPr>
          <w:rFonts w:ascii="Arial" w:eastAsia="Calibri" w:hAnsi="Arial" w:cs="Arial"/>
        </w:rPr>
        <w:t>to</w:t>
      </w:r>
      <w:r w:rsidRPr="00C66EDE">
        <w:rPr>
          <w:rFonts w:ascii="Arial" w:hAnsi="Arial" w:cs="Arial"/>
        </w:rPr>
        <w:t xml:space="preserve"> </w:t>
      </w:r>
      <w:r w:rsidRPr="00C66EDE">
        <w:rPr>
          <w:rFonts w:ascii="Arial" w:eastAsia="Calibri" w:hAnsi="Arial" w:cs="Arial"/>
        </w:rPr>
        <w:t>the</w:t>
      </w:r>
      <w:r w:rsidRPr="00C66EDE">
        <w:rPr>
          <w:rFonts w:ascii="Arial" w:hAnsi="Arial" w:cs="Arial"/>
        </w:rPr>
        <w:t xml:space="preserve"> </w:t>
      </w:r>
      <w:r w:rsidRPr="00C66EDE">
        <w:rPr>
          <w:rFonts w:ascii="Arial" w:eastAsia="Calibri" w:hAnsi="Arial" w:cs="Arial"/>
        </w:rPr>
        <w:t>applications</w:t>
      </w:r>
      <w:r w:rsidRPr="00C66EDE">
        <w:rPr>
          <w:rFonts w:ascii="Arial" w:hAnsi="Arial" w:cs="Arial"/>
        </w:rPr>
        <w:t>,</w:t>
      </w:r>
      <w:r w:rsidR="00810BA3" w:rsidRPr="00C66EDE">
        <w:rPr>
          <w:rFonts w:ascii="Arial" w:hAnsi="Arial" w:cs="Arial"/>
        </w:rPr>
        <w:t xml:space="preserve"> </w:t>
      </w:r>
      <w:r w:rsidRPr="00C66EDE">
        <w:rPr>
          <w:rFonts w:ascii="Arial" w:eastAsia="Calibri" w:hAnsi="Arial" w:cs="Arial"/>
        </w:rPr>
        <w:t>directly</w:t>
      </w:r>
      <w:r w:rsidRPr="00C66EDE">
        <w:rPr>
          <w:rFonts w:ascii="Arial" w:hAnsi="Arial" w:cs="Arial"/>
        </w:rPr>
        <w:t xml:space="preserve"> </w:t>
      </w:r>
      <w:r w:rsidRPr="00C66EDE">
        <w:rPr>
          <w:rFonts w:ascii="Arial" w:eastAsia="Calibri" w:hAnsi="Arial" w:cs="Arial"/>
        </w:rPr>
        <w:t>impacts</w:t>
      </w:r>
      <w:r w:rsidRPr="00C66EDE">
        <w:rPr>
          <w:rFonts w:ascii="Arial" w:hAnsi="Arial" w:cs="Arial"/>
        </w:rPr>
        <w:t xml:space="preserve"> </w:t>
      </w:r>
      <w:r w:rsidRPr="00C66EDE">
        <w:rPr>
          <w:rFonts w:ascii="Arial" w:eastAsia="Calibri" w:hAnsi="Arial" w:cs="Arial"/>
        </w:rPr>
        <w:t>the</w:t>
      </w:r>
      <w:r w:rsidRPr="00C66EDE">
        <w:rPr>
          <w:rFonts w:ascii="Arial" w:hAnsi="Arial" w:cs="Arial"/>
        </w:rPr>
        <w:t xml:space="preserve"> </w:t>
      </w:r>
      <w:r w:rsidRPr="00C66EDE">
        <w:rPr>
          <w:rFonts w:ascii="Arial" w:eastAsia="Calibri" w:hAnsi="Arial" w:cs="Arial"/>
        </w:rPr>
        <w:t>application</w:t>
      </w:r>
      <w:r w:rsidRPr="00C66EDE">
        <w:rPr>
          <w:rFonts w:ascii="Arial" w:hAnsi="Arial" w:cs="Arial"/>
        </w:rPr>
        <w:t xml:space="preserve"> </w:t>
      </w:r>
      <w:r w:rsidRPr="00C66EDE">
        <w:rPr>
          <w:rFonts w:ascii="Arial" w:eastAsia="Calibri" w:hAnsi="Arial" w:cs="Arial"/>
        </w:rPr>
        <w:t>performance</w:t>
      </w:r>
      <w:r w:rsidRPr="00C66EDE">
        <w:rPr>
          <w:rFonts w:ascii="Arial" w:hAnsi="Arial" w:cs="Arial"/>
        </w:rPr>
        <w:t>.</w:t>
      </w:r>
    </w:p>
    <w:p w14:paraId="10BABC0B" w14:textId="77777777" w:rsidR="00C66EDE" w:rsidRPr="00C66EDE" w:rsidRDefault="00810BA3" w:rsidP="00A1211D">
      <w:pPr>
        <w:pStyle w:val="ListParagraph"/>
        <w:numPr>
          <w:ilvl w:val="0"/>
          <w:numId w:val="1"/>
        </w:numPr>
        <w:rPr>
          <w:rFonts w:ascii="Arial" w:hAnsi="Arial" w:cs="Arial"/>
        </w:rPr>
      </w:pPr>
      <w:r w:rsidRPr="00C66EDE">
        <w:rPr>
          <w:rFonts w:ascii="Arial" w:eastAsia="Calibri" w:hAnsi="Arial" w:cs="Arial"/>
        </w:rPr>
        <w:t>Service</w:t>
      </w:r>
      <w:r w:rsidRPr="00C66EDE">
        <w:rPr>
          <w:rFonts w:ascii="Arial" w:hAnsi="Arial" w:cs="Arial"/>
        </w:rPr>
        <w:t xml:space="preserve"> </w:t>
      </w:r>
      <w:r w:rsidRPr="00C66EDE">
        <w:rPr>
          <w:rFonts w:ascii="Arial" w:eastAsia="Calibri" w:hAnsi="Arial" w:cs="Arial"/>
        </w:rPr>
        <w:t>level</w:t>
      </w:r>
      <w:r w:rsidRPr="00C66EDE">
        <w:rPr>
          <w:rFonts w:ascii="Arial" w:hAnsi="Arial" w:cs="Arial"/>
        </w:rPr>
        <w:t xml:space="preserve"> </w:t>
      </w:r>
      <w:r w:rsidRPr="00C66EDE">
        <w:rPr>
          <w:rFonts w:ascii="Arial" w:eastAsia="Calibri" w:hAnsi="Arial" w:cs="Arial"/>
        </w:rPr>
        <w:t>agreements</w:t>
      </w:r>
      <w:r w:rsidRPr="00C66EDE">
        <w:rPr>
          <w:rFonts w:ascii="Arial" w:hAnsi="Arial" w:cs="Arial"/>
        </w:rPr>
        <w:t xml:space="preserve"> (</w:t>
      </w:r>
      <w:r w:rsidRPr="00C66EDE">
        <w:rPr>
          <w:rFonts w:ascii="Arial" w:eastAsia="Calibri" w:hAnsi="Arial" w:cs="Arial"/>
        </w:rPr>
        <w:t>SLAs</w:t>
      </w:r>
      <w:r w:rsidRPr="00C66EDE">
        <w:rPr>
          <w:rFonts w:ascii="Arial" w:hAnsi="Arial" w:cs="Arial"/>
        </w:rPr>
        <w:t xml:space="preserve">) </w:t>
      </w:r>
      <w:r w:rsidRPr="00C66EDE">
        <w:rPr>
          <w:rFonts w:ascii="Arial" w:eastAsia="Calibri" w:hAnsi="Arial" w:cs="Arial"/>
        </w:rPr>
        <w:t>between</w:t>
      </w:r>
      <w:r w:rsidRPr="00C66EDE">
        <w:rPr>
          <w:rFonts w:ascii="Arial" w:hAnsi="Arial" w:cs="Arial"/>
        </w:rPr>
        <w:t xml:space="preserve"> </w:t>
      </w:r>
      <w:r w:rsidRPr="00C66EDE">
        <w:rPr>
          <w:rFonts w:ascii="Arial" w:eastAsia="Calibri" w:hAnsi="Arial" w:cs="Arial"/>
        </w:rPr>
        <w:t>providers</w:t>
      </w:r>
      <w:r w:rsidRPr="00C66EDE">
        <w:rPr>
          <w:rFonts w:ascii="Arial" w:hAnsi="Arial" w:cs="Arial"/>
        </w:rPr>
        <w:t xml:space="preserve"> </w:t>
      </w:r>
      <w:r w:rsidRPr="00C66EDE">
        <w:rPr>
          <w:rFonts w:ascii="Arial" w:eastAsia="Calibri" w:hAnsi="Arial" w:cs="Arial"/>
        </w:rPr>
        <w:t>and</w:t>
      </w:r>
      <w:r w:rsidRPr="00C66EDE">
        <w:rPr>
          <w:rFonts w:ascii="Arial" w:hAnsi="Arial" w:cs="Arial"/>
        </w:rPr>
        <w:t xml:space="preserve"> </w:t>
      </w:r>
      <w:r w:rsidRPr="00C66EDE">
        <w:rPr>
          <w:rFonts w:ascii="Arial" w:eastAsia="Calibri" w:hAnsi="Arial" w:cs="Arial"/>
        </w:rPr>
        <w:t>customers</w:t>
      </w:r>
      <w:r w:rsidRPr="00C66EDE">
        <w:rPr>
          <w:rFonts w:ascii="Arial" w:hAnsi="Arial" w:cs="Arial"/>
        </w:rPr>
        <w:t xml:space="preserve"> </w:t>
      </w:r>
      <w:r w:rsidRPr="00C66EDE">
        <w:rPr>
          <w:rFonts w:ascii="Arial" w:eastAsia="Calibri" w:hAnsi="Arial" w:cs="Arial"/>
        </w:rPr>
        <w:t>often</w:t>
      </w:r>
      <w:r w:rsidRPr="00C66EDE">
        <w:rPr>
          <w:rFonts w:ascii="Arial" w:hAnsi="Arial" w:cs="Arial"/>
        </w:rPr>
        <w:t xml:space="preserve"> </w:t>
      </w:r>
      <w:r w:rsidRPr="00C66EDE">
        <w:rPr>
          <w:rFonts w:ascii="Arial" w:eastAsia="Calibri" w:hAnsi="Arial" w:cs="Arial"/>
        </w:rPr>
        <w:t>define</w:t>
      </w:r>
      <w:r w:rsidRPr="00C66EDE">
        <w:rPr>
          <w:rFonts w:ascii="Arial" w:hAnsi="Arial" w:cs="Arial"/>
        </w:rPr>
        <w:t xml:space="preserve"> </w:t>
      </w:r>
      <w:r w:rsidRPr="00C66EDE">
        <w:rPr>
          <w:rFonts w:ascii="Arial" w:eastAsia="Calibri" w:hAnsi="Arial" w:cs="Arial"/>
        </w:rPr>
        <w:t>service</w:t>
      </w:r>
      <w:r w:rsidRPr="00C66EDE">
        <w:rPr>
          <w:rFonts w:ascii="Arial" w:hAnsi="Arial" w:cs="Arial"/>
        </w:rPr>
        <w:t xml:space="preserve"> </w:t>
      </w:r>
      <w:r w:rsidRPr="00C66EDE">
        <w:rPr>
          <w:rFonts w:ascii="Arial" w:eastAsia="Calibri" w:hAnsi="Arial" w:cs="Arial"/>
        </w:rPr>
        <w:t>in</w:t>
      </w:r>
      <w:r w:rsidRPr="00C66EDE">
        <w:rPr>
          <w:rFonts w:ascii="Arial" w:hAnsi="Arial" w:cs="Arial"/>
        </w:rPr>
        <w:t xml:space="preserve"> </w:t>
      </w:r>
      <w:r w:rsidRPr="00C66EDE">
        <w:rPr>
          <w:rFonts w:ascii="Arial" w:eastAsia="Calibri" w:hAnsi="Arial" w:cs="Arial"/>
        </w:rPr>
        <w:t>terms</w:t>
      </w:r>
      <w:r w:rsidRPr="00C66EDE">
        <w:rPr>
          <w:rFonts w:ascii="Arial" w:hAnsi="Arial" w:cs="Arial"/>
        </w:rPr>
        <w:t xml:space="preserve"> </w:t>
      </w:r>
      <w:r w:rsidRPr="00C66EDE">
        <w:rPr>
          <w:rFonts w:ascii="Arial" w:eastAsia="Calibri" w:hAnsi="Arial" w:cs="Arial"/>
        </w:rPr>
        <w:t>of</w:t>
      </w:r>
      <w:r w:rsidRPr="00C66EDE">
        <w:rPr>
          <w:rFonts w:ascii="Arial" w:hAnsi="Arial" w:cs="Arial"/>
        </w:rPr>
        <w:t xml:space="preserve"> </w:t>
      </w:r>
      <w:r w:rsidRPr="00C66EDE">
        <w:rPr>
          <w:rFonts w:ascii="Arial" w:eastAsia="Calibri" w:hAnsi="Arial" w:cs="Arial"/>
        </w:rPr>
        <w:t>available</w:t>
      </w:r>
      <w:r w:rsidRPr="00C66EDE">
        <w:rPr>
          <w:rFonts w:ascii="Arial" w:hAnsi="Arial" w:cs="Arial"/>
        </w:rPr>
        <w:t xml:space="preserve"> </w:t>
      </w:r>
      <w:r w:rsidRPr="00C66EDE">
        <w:rPr>
          <w:rFonts w:ascii="Arial" w:eastAsia="Calibri" w:hAnsi="Arial" w:cs="Arial"/>
        </w:rPr>
        <w:t>bandwidth</w:t>
      </w:r>
      <w:r w:rsidRPr="00C66EDE">
        <w:rPr>
          <w:rFonts w:ascii="Arial" w:hAnsi="Arial" w:cs="Arial"/>
        </w:rPr>
        <w:t xml:space="preserve"> </w:t>
      </w:r>
      <w:r w:rsidRPr="00C66EDE">
        <w:rPr>
          <w:rFonts w:ascii="Arial" w:eastAsia="Calibri" w:hAnsi="Arial" w:cs="Arial"/>
        </w:rPr>
        <w:t>at</w:t>
      </w:r>
      <w:r w:rsidRPr="00C66EDE">
        <w:rPr>
          <w:rFonts w:ascii="Arial" w:hAnsi="Arial" w:cs="Arial"/>
        </w:rPr>
        <w:t xml:space="preserve"> </w:t>
      </w:r>
      <w:r w:rsidRPr="00C66EDE">
        <w:rPr>
          <w:rFonts w:ascii="Arial" w:eastAsia="Calibri" w:hAnsi="Arial" w:cs="Arial"/>
        </w:rPr>
        <w:t>key</w:t>
      </w:r>
      <w:r w:rsidRPr="00C66EDE">
        <w:rPr>
          <w:rFonts w:ascii="Arial" w:hAnsi="Arial" w:cs="Arial"/>
        </w:rPr>
        <w:t xml:space="preserve"> </w:t>
      </w:r>
      <w:r w:rsidRPr="00C66EDE">
        <w:rPr>
          <w:rFonts w:ascii="Arial" w:eastAsia="Calibri" w:hAnsi="Arial" w:cs="Arial"/>
        </w:rPr>
        <w:t>interconnection</w:t>
      </w:r>
      <w:r w:rsidRPr="00C66EDE">
        <w:rPr>
          <w:rFonts w:ascii="Arial" w:hAnsi="Arial" w:cs="Arial"/>
        </w:rPr>
        <w:t xml:space="preserve"> (</w:t>
      </w:r>
      <w:r w:rsidRPr="00C66EDE">
        <w:rPr>
          <w:rFonts w:ascii="Arial" w:eastAsia="Calibri" w:hAnsi="Arial" w:cs="Arial"/>
        </w:rPr>
        <w:t>network</w:t>
      </w:r>
      <w:r w:rsidRPr="00C66EDE">
        <w:rPr>
          <w:rFonts w:ascii="Arial" w:hAnsi="Arial" w:cs="Arial"/>
        </w:rPr>
        <w:t xml:space="preserve"> </w:t>
      </w:r>
      <w:r w:rsidRPr="00C66EDE">
        <w:rPr>
          <w:rFonts w:ascii="Arial" w:eastAsia="Calibri" w:hAnsi="Arial" w:cs="Arial"/>
        </w:rPr>
        <w:t>boundary</w:t>
      </w:r>
      <w:r w:rsidRPr="00C66EDE">
        <w:rPr>
          <w:rFonts w:ascii="Arial" w:hAnsi="Arial" w:cs="Arial"/>
        </w:rPr>
        <w:t xml:space="preserve">) </w:t>
      </w:r>
      <w:r w:rsidRPr="00C66EDE">
        <w:rPr>
          <w:rFonts w:ascii="Arial" w:eastAsia="Calibri" w:hAnsi="Arial" w:cs="Arial"/>
        </w:rPr>
        <w:t>points</w:t>
      </w:r>
      <w:r w:rsidRPr="00C66EDE">
        <w:rPr>
          <w:rFonts w:ascii="Arial" w:hAnsi="Arial" w:cs="Arial"/>
        </w:rPr>
        <w:t>.</w:t>
      </w:r>
    </w:p>
    <w:p w14:paraId="66CCB9B3" w14:textId="77777777" w:rsidR="00C153DA" w:rsidRPr="00C153DA" w:rsidRDefault="00C153DA" w:rsidP="00C153DA">
      <w:pPr>
        <w:pStyle w:val="ListParagraph"/>
        <w:rPr>
          <w:rFonts w:ascii="Arial" w:eastAsia="Times New Roman" w:hAnsi="Arial" w:cs="Arial"/>
          <w:color w:val="000000" w:themeColor="text1"/>
        </w:rPr>
      </w:pPr>
    </w:p>
    <w:p w14:paraId="56FD01B6" w14:textId="77777777" w:rsidR="00C153DA" w:rsidRPr="00C153DA" w:rsidRDefault="00C153DA" w:rsidP="00C153DA">
      <w:pPr>
        <w:pStyle w:val="ListParagraph"/>
        <w:rPr>
          <w:rFonts w:ascii="Times New Roman" w:hAnsi="Times New Roman" w:cs="Times New Roman"/>
        </w:rPr>
      </w:pPr>
      <w:hyperlink r:id="rId5" w:history="1">
        <w:r w:rsidRPr="00C153DA">
          <w:rPr>
            <w:rStyle w:val="Hyperlink"/>
            <w:rFonts w:ascii="Times New Roman" w:hAnsi="Times New Roman" w:cs="Times New Roman"/>
          </w:rPr>
          <w:t>http://www.cisco.com/c/en/us/about/security-center/network-performance-metrics.html</w:t>
        </w:r>
      </w:hyperlink>
    </w:p>
    <w:p w14:paraId="43377C5B" w14:textId="77777777" w:rsidR="00C153DA" w:rsidRPr="00C153DA" w:rsidRDefault="00C153DA" w:rsidP="00C153DA">
      <w:pPr>
        <w:pStyle w:val="ListParagraph"/>
        <w:rPr>
          <w:rFonts w:ascii="Arial" w:eastAsia="Times New Roman" w:hAnsi="Arial" w:cs="Arial"/>
          <w:color w:val="000000" w:themeColor="text1"/>
        </w:rPr>
      </w:pPr>
    </w:p>
    <w:p w14:paraId="42AA95B6" w14:textId="77777777" w:rsidR="00C66EDE" w:rsidRDefault="00C6408F" w:rsidP="00C66EDE">
      <w:pPr>
        <w:pStyle w:val="ListParagraph"/>
        <w:numPr>
          <w:ilvl w:val="0"/>
          <w:numId w:val="1"/>
        </w:numPr>
        <w:rPr>
          <w:rFonts w:ascii="Arial" w:eastAsia="Times New Roman" w:hAnsi="Arial" w:cs="Arial"/>
          <w:color w:val="000000" w:themeColor="text1"/>
        </w:rPr>
      </w:pPr>
      <w:r w:rsidRPr="00C66EDE">
        <w:rPr>
          <w:rFonts w:ascii="Arial" w:eastAsia="Calibri" w:hAnsi="Arial" w:cs="Arial"/>
          <w:color w:val="000000" w:themeColor="text1"/>
        </w:rPr>
        <w:t>Routers</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and</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switches</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are</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generally</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considered</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to</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be</w:t>
      </w:r>
      <w:r w:rsidRPr="00C66EDE">
        <w:rPr>
          <w:rFonts w:ascii="Arial" w:eastAsia="Times New Roman" w:hAnsi="Arial" w:cs="Arial"/>
          <w:color w:val="000000" w:themeColor="text1"/>
        </w:rPr>
        <w:t> </w:t>
      </w:r>
      <w:r w:rsidRPr="00C66EDE">
        <w:rPr>
          <w:rFonts w:ascii="Arial" w:eastAsia="Calibri" w:hAnsi="Arial" w:cs="Arial"/>
          <w:i/>
          <w:iCs/>
          <w:color w:val="000000" w:themeColor="text1"/>
        </w:rPr>
        <w:t>stateless</w:t>
      </w:r>
      <w:r w:rsidRPr="00C66EDE">
        <w:rPr>
          <w:rFonts w:ascii="Arial" w:eastAsia="Times New Roman" w:hAnsi="Arial" w:cs="Arial"/>
          <w:color w:val="000000" w:themeColor="text1"/>
        </w:rPr>
        <w:t> </w:t>
      </w:r>
      <w:r w:rsidRPr="00C66EDE">
        <w:rPr>
          <w:rFonts w:ascii="Arial" w:eastAsia="Calibri" w:hAnsi="Arial" w:cs="Arial"/>
          <w:color w:val="000000" w:themeColor="text1"/>
        </w:rPr>
        <w:t>devices</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because</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they</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forward</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each</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packet</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independently</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Thus</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metrics</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such</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as</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b</w:t>
      </w:r>
      <w:r w:rsidRPr="00C66EDE">
        <w:rPr>
          <w:rFonts w:ascii="Arial" w:eastAsia="Times New Roman" w:hAnsi="Arial" w:cs="Arial"/>
          <w:color w:val="000000" w:themeColor="text1"/>
        </w:rPr>
        <w:t>/</w:t>
      </w:r>
      <w:r w:rsidRPr="00C66EDE">
        <w:rPr>
          <w:rFonts w:ascii="Arial" w:eastAsia="Calibri" w:hAnsi="Arial" w:cs="Arial"/>
          <w:color w:val="000000" w:themeColor="text1"/>
        </w:rPr>
        <w:t>s</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and</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p</w:t>
      </w:r>
      <w:r w:rsidRPr="00C66EDE">
        <w:rPr>
          <w:rFonts w:ascii="Arial" w:eastAsia="Times New Roman" w:hAnsi="Arial" w:cs="Arial"/>
          <w:color w:val="000000" w:themeColor="text1"/>
        </w:rPr>
        <w:t>/</w:t>
      </w:r>
      <w:r w:rsidRPr="00C66EDE">
        <w:rPr>
          <w:rFonts w:ascii="Arial" w:eastAsia="Calibri" w:hAnsi="Arial" w:cs="Arial"/>
          <w:color w:val="000000" w:themeColor="text1"/>
        </w:rPr>
        <w:t>s</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may</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be</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sufficient</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to</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describe</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the</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performance</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of</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these</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devices</w:t>
      </w:r>
      <w:r w:rsidRPr="00C66EDE">
        <w:rPr>
          <w:rFonts w:ascii="Arial" w:eastAsia="Times New Roman" w:hAnsi="Arial" w:cs="Arial"/>
          <w:color w:val="000000" w:themeColor="text1"/>
        </w:rPr>
        <w:t>.</w:t>
      </w:r>
    </w:p>
    <w:p w14:paraId="253E3B1D" w14:textId="77777777" w:rsidR="00C153DA" w:rsidRPr="00C66EDE" w:rsidRDefault="00C153DA" w:rsidP="00C153DA">
      <w:pPr>
        <w:pStyle w:val="ListParagraph"/>
        <w:rPr>
          <w:rFonts w:ascii="Arial" w:eastAsia="Times New Roman" w:hAnsi="Arial" w:cs="Arial"/>
          <w:color w:val="000000" w:themeColor="text1"/>
        </w:rPr>
      </w:pPr>
    </w:p>
    <w:p w14:paraId="5F6E92C3" w14:textId="77777777" w:rsidR="00C66EDE" w:rsidRDefault="00C6408F" w:rsidP="00C66EDE">
      <w:pPr>
        <w:pStyle w:val="ListParagraph"/>
        <w:numPr>
          <w:ilvl w:val="0"/>
          <w:numId w:val="1"/>
        </w:numPr>
        <w:rPr>
          <w:rFonts w:ascii="Arial" w:eastAsia="Times New Roman" w:hAnsi="Arial" w:cs="Arial"/>
          <w:color w:val="000000" w:themeColor="text1"/>
        </w:rPr>
      </w:pPr>
      <w:r w:rsidRPr="00C66EDE">
        <w:rPr>
          <w:rFonts w:ascii="Arial" w:eastAsia="Calibri" w:hAnsi="Arial" w:cs="Arial"/>
          <w:color w:val="000000" w:themeColor="text1"/>
        </w:rPr>
        <w:t>I</w:t>
      </w:r>
      <w:r w:rsidR="00A1211D" w:rsidRPr="00C66EDE">
        <w:rPr>
          <w:rFonts w:ascii="Arial" w:eastAsia="Calibri" w:hAnsi="Arial" w:cs="Arial"/>
          <w:color w:val="000000" w:themeColor="text1"/>
        </w:rPr>
        <w:t>n</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addition</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to</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bandwidth</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b</w:t>
      </w:r>
      <w:r w:rsidR="00A1211D" w:rsidRPr="00C66EDE">
        <w:rPr>
          <w:rFonts w:ascii="Arial" w:eastAsia="Times New Roman" w:hAnsi="Arial" w:cs="Arial"/>
          <w:color w:val="000000" w:themeColor="text1"/>
        </w:rPr>
        <w:t>/</w:t>
      </w:r>
      <w:r w:rsidR="00A1211D" w:rsidRPr="00C66EDE">
        <w:rPr>
          <w:rFonts w:ascii="Arial" w:eastAsia="Calibri" w:hAnsi="Arial" w:cs="Arial"/>
          <w:color w:val="000000" w:themeColor="text1"/>
        </w:rPr>
        <w:t>s</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a</w:t>
      </w:r>
      <w:r w:rsidR="00A1211D"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metric</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such</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as</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p</w:t>
      </w:r>
      <w:r w:rsidRPr="00C66EDE">
        <w:rPr>
          <w:rFonts w:ascii="Arial" w:eastAsia="Times New Roman" w:hAnsi="Arial" w:cs="Arial"/>
          <w:color w:val="000000" w:themeColor="text1"/>
        </w:rPr>
        <w:t>/</w:t>
      </w:r>
      <w:r w:rsidRPr="00C66EDE">
        <w:rPr>
          <w:rFonts w:ascii="Arial" w:eastAsia="Calibri" w:hAnsi="Arial" w:cs="Arial"/>
          <w:color w:val="000000" w:themeColor="text1"/>
        </w:rPr>
        <w:t>s</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is</w:t>
      </w:r>
      <w:r w:rsidRPr="00C66EDE">
        <w:rPr>
          <w:rFonts w:ascii="Arial" w:eastAsia="Times New Roman" w:hAnsi="Arial" w:cs="Arial"/>
          <w:color w:val="000000" w:themeColor="text1"/>
        </w:rPr>
        <w:t xml:space="preserve"> </w:t>
      </w:r>
      <w:r w:rsidRPr="00C66EDE">
        <w:rPr>
          <w:rFonts w:ascii="Arial" w:eastAsia="Calibri" w:hAnsi="Arial" w:cs="Arial"/>
          <w:color w:val="000000" w:themeColor="text1"/>
        </w:rPr>
        <w:t>also</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important</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in</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order</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to</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fully</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understand</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network</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performance</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In</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literature</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the</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interfaces</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of</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a</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network</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device</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are</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said</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to</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operate</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at</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line</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rate</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when</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the</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device</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is</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capable</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of</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forwarding</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packets</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regardless</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of</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size</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Thus</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even</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for</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the</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smallest</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packets</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highest</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packet</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rate</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the</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network</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device</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will</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perform</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its</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functions</w:t>
      </w:r>
      <w:r w:rsidR="00A1211D" w:rsidRPr="00C66EDE">
        <w:rPr>
          <w:rFonts w:ascii="Arial" w:eastAsia="Times New Roman" w:hAnsi="Arial" w:cs="Arial"/>
          <w:color w:val="000000" w:themeColor="text1"/>
        </w:rPr>
        <w:t>.</w:t>
      </w:r>
    </w:p>
    <w:p w14:paraId="30012AC4" w14:textId="77777777" w:rsidR="00C153DA" w:rsidRPr="00C153DA" w:rsidRDefault="00C153DA" w:rsidP="00C153DA">
      <w:pPr>
        <w:rPr>
          <w:rFonts w:ascii="Arial" w:eastAsia="Times New Roman" w:hAnsi="Arial" w:cs="Arial"/>
          <w:color w:val="000000" w:themeColor="text1"/>
        </w:rPr>
      </w:pPr>
    </w:p>
    <w:p w14:paraId="37D27892" w14:textId="77777777" w:rsidR="00A1211D" w:rsidRDefault="00C66EDE" w:rsidP="00C66EDE">
      <w:pPr>
        <w:pStyle w:val="ListParagraph"/>
        <w:numPr>
          <w:ilvl w:val="0"/>
          <w:numId w:val="1"/>
        </w:numPr>
        <w:rPr>
          <w:rFonts w:ascii="Arial" w:eastAsia="Times New Roman" w:hAnsi="Arial" w:cs="Arial"/>
          <w:color w:val="000000" w:themeColor="text1"/>
        </w:rPr>
      </w:pPr>
      <w:r>
        <w:rPr>
          <w:rFonts w:ascii="Arial" w:eastAsia="Calibri" w:hAnsi="Arial" w:cs="Arial"/>
          <w:color w:val="000000" w:themeColor="text1"/>
        </w:rPr>
        <w:t>The</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the</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Cisco</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ASR</w:t>
      </w:r>
      <w:r w:rsidR="00A1211D" w:rsidRPr="00C66EDE">
        <w:rPr>
          <w:rFonts w:ascii="Arial" w:eastAsia="Times New Roman" w:hAnsi="Arial" w:cs="Arial"/>
          <w:color w:val="000000" w:themeColor="text1"/>
        </w:rPr>
        <w:t xml:space="preserve"> 1000 </w:t>
      </w:r>
      <w:r w:rsidR="00A1211D" w:rsidRPr="00C66EDE">
        <w:rPr>
          <w:rFonts w:ascii="Arial" w:eastAsia="Calibri" w:hAnsi="Arial" w:cs="Arial"/>
          <w:color w:val="000000" w:themeColor="text1"/>
        </w:rPr>
        <w:t>Series</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Router</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is</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capable</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of</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forwarding</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packets</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at</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up</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to</w:t>
      </w:r>
      <w:r w:rsidR="00A1211D" w:rsidRPr="00C66EDE">
        <w:rPr>
          <w:rFonts w:ascii="Arial" w:eastAsia="Times New Roman" w:hAnsi="Arial" w:cs="Arial"/>
          <w:color w:val="000000" w:themeColor="text1"/>
        </w:rPr>
        <w:t xml:space="preserve"> 16 </w:t>
      </w:r>
      <w:r w:rsidR="00A1211D" w:rsidRPr="00C66EDE">
        <w:rPr>
          <w:rFonts w:ascii="Arial" w:eastAsia="Calibri" w:hAnsi="Arial" w:cs="Arial"/>
          <w:color w:val="000000" w:themeColor="text1"/>
        </w:rPr>
        <w:t>Mp</w:t>
      </w:r>
      <w:r w:rsidR="00A1211D" w:rsidRPr="00C66EDE">
        <w:rPr>
          <w:rFonts w:ascii="Arial" w:eastAsia="Times New Roman" w:hAnsi="Arial" w:cs="Arial"/>
          <w:color w:val="000000" w:themeColor="text1"/>
        </w:rPr>
        <w:t>/</w:t>
      </w:r>
      <w:r w:rsidR="00A1211D" w:rsidRPr="00C66EDE">
        <w:rPr>
          <w:rFonts w:ascii="Arial" w:eastAsia="Calibri" w:hAnsi="Arial" w:cs="Arial"/>
          <w:color w:val="000000" w:themeColor="text1"/>
        </w:rPr>
        <w:t>s</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with</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services</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enabled</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it</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can</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support</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the</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processing</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of</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the</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equivalent</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of</w:t>
      </w:r>
      <w:r w:rsidR="00A1211D" w:rsidRPr="00C66EDE">
        <w:rPr>
          <w:rFonts w:ascii="Arial" w:eastAsia="Times New Roman" w:hAnsi="Arial" w:cs="Arial"/>
          <w:color w:val="000000" w:themeColor="text1"/>
        </w:rPr>
        <w:t xml:space="preserve"> 10 </w:t>
      </w:r>
      <w:r w:rsidR="00A1211D" w:rsidRPr="00C66EDE">
        <w:rPr>
          <w:rFonts w:ascii="Arial" w:eastAsia="Calibri" w:hAnsi="Arial" w:cs="Arial"/>
          <w:color w:val="000000" w:themeColor="text1"/>
        </w:rPr>
        <w:t>Gb</w:t>
      </w:r>
      <w:r w:rsidR="00A1211D" w:rsidRPr="00C66EDE">
        <w:rPr>
          <w:rFonts w:ascii="Arial" w:eastAsia="Times New Roman" w:hAnsi="Arial" w:cs="Arial"/>
          <w:color w:val="000000" w:themeColor="text1"/>
        </w:rPr>
        <w:t>/</w:t>
      </w:r>
      <w:r w:rsidR="00A1211D" w:rsidRPr="00C66EDE">
        <w:rPr>
          <w:rFonts w:ascii="Arial" w:eastAsia="Calibri" w:hAnsi="Arial" w:cs="Arial"/>
          <w:color w:val="000000" w:themeColor="text1"/>
        </w:rPr>
        <w:t>s</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of</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traffic</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at</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line</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rate</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with</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services</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even</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for</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small</w:t>
      </w:r>
      <w:r w:rsidR="00A1211D" w:rsidRPr="00C66EDE">
        <w:rPr>
          <w:rFonts w:ascii="Arial" w:eastAsia="Times New Roman" w:hAnsi="Arial" w:cs="Arial"/>
          <w:color w:val="000000" w:themeColor="text1"/>
        </w:rPr>
        <w:t xml:space="preserve"> </w:t>
      </w:r>
      <w:r w:rsidR="00A1211D" w:rsidRPr="00C66EDE">
        <w:rPr>
          <w:rFonts w:ascii="Arial" w:eastAsia="Calibri" w:hAnsi="Arial" w:cs="Arial"/>
          <w:color w:val="000000" w:themeColor="text1"/>
        </w:rPr>
        <w:t>packets</w:t>
      </w:r>
      <w:r w:rsidR="00A1211D" w:rsidRPr="00C66EDE">
        <w:rPr>
          <w:rFonts w:ascii="Arial" w:eastAsia="Times New Roman" w:hAnsi="Arial" w:cs="Arial"/>
          <w:color w:val="000000" w:themeColor="text1"/>
        </w:rPr>
        <w:t>.</w:t>
      </w:r>
    </w:p>
    <w:p w14:paraId="20684AF0" w14:textId="77777777" w:rsidR="00C153DA" w:rsidRDefault="00C153DA" w:rsidP="00C153DA">
      <w:pPr>
        <w:pStyle w:val="ListParagraph"/>
        <w:rPr>
          <w:rFonts w:ascii="Times New Roman" w:hAnsi="Times New Roman" w:cs="Times New Roman"/>
        </w:rPr>
      </w:pPr>
    </w:p>
    <w:p w14:paraId="5C0FA11E" w14:textId="77777777" w:rsidR="00C153DA" w:rsidRDefault="00C153DA" w:rsidP="00C153DA">
      <w:pPr>
        <w:pStyle w:val="ListParagraph"/>
        <w:rPr>
          <w:rFonts w:ascii="Times New Roman" w:hAnsi="Times New Roman" w:cs="Times New Roman"/>
        </w:rPr>
      </w:pPr>
    </w:p>
    <w:p w14:paraId="5EA4E41F" w14:textId="77777777" w:rsidR="00C153DA" w:rsidRPr="00C153DA" w:rsidRDefault="00C153DA" w:rsidP="00C153DA">
      <w:pPr>
        <w:pStyle w:val="ListParagraph"/>
        <w:rPr>
          <w:rFonts w:ascii="Times New Roman" w:hAnsi="Times New Roman" w:cs="Times New Roman"/>
        </w:rPr>
      </w:pPr>
      <w:hyperlink r:id="rId6" w:history="1">
        <w:r w:rsidRPr="00C153DA">
          <w:rPr>
            <w:rStyle w:val="Hyperlink"/>
            <w:rFonts w:ascii="Times New Roman" w:hAnsi="Times New Roman" w:cs="Times New Roman"/>
          </w:rPr>
          <w:t>http://rainer.baumann.info/public/tik262.pdf</w:t>
        </w:r>
      </w:hyperlink>
    </w:p>
    <w:p w14:paraId="76D06C80" w14:textId="77777777" w:rsidR="00C153DA" w:rsidRDefault="00C153DA" w:rsidP="00C153DA">
      <w:pPr>
        <w:pStyle w:val="ListParagraph"/>
        <w:rPr>
          <w:rFonts w:ascii="Arial" w:eastAsia="Times New Roman" w:hAnsi="Arial" w:cs="Arial"/>
          <w:color w:val="000000" w:themeColor="text1"/>
        </w:rPr>
      </w:pPr>
    </w:p>
    <w:p w14:paraId="34DF5247" w14:textId="77777777" w:rsidR="00B879C4" w:rsidRPr="00B879C4" w:rsidRDefault="00B879C4" w:rsidP="00B879C4">
      <w:pPr>
        <w:pStyle w:val="ListParagraph"/>
        <w:numPr>
          <w:ilvl w:val="0"/>
          <w:numId w:val="1"/>
        </w:numPr>
        <w:rPr>
          <w:rFonts w:ascii="Times New Roman" w:eastAsia="Times New Roman" w:hAnsi="Times New Roman" w:cs="Times New Roman"/>
        </w:rPr>
      </w:pPr>
      <w:r w:rsidRPr="00B879C4">
        <w:rPr>
          <w:rFonts w:ascii="Times New Roman" w:eastAsia="Times New Roman" w:hAnsi="Times New Roman" w:cs="Times New Roman"/>
        </w:rPr>
        <w:t>The value of many metrics is governed by various different effects.</w:t>
      </w:r>
    </w:p>
    <w:p w14:paraId="7664374B" w14:textId="77777777" w:rsidR="00455112" w:rsidRDefault="00BE17CB" w:rsidP="00BE17CB">
      <w:pPr>
        <w:pStyle w:val="ListParagraph"/>
        <w:numPr>
          <w:ilvl w:val="1"/>
          <w:numId w:val="1"/>
        </w:numPr>
        <w:rPr>
          <w:rFonts w:ascii="Times New Roman" w:eastAsia="Times New Roman" w:hAnsi="Times New Roman" w:cs="Times New Roman"/>
        </w:rPr>
      </w:pPr>
      <w:r w:rsidRPr="00BE17CB">
        <w:rPr>
          <w:rFonts w:ascii="Times New Roman" w:eastAsia="Times New Roman" w:hAnsi="Times New Roman" w:cs="Times New Roman"/>
        </w:rPr>
        <w:t xml:space="preserve">Network-Immanent Factors are defined as factors that depend directly or indirectly from the traffic within a network. </w:t>
      </w:r>
    </w:p>
    <w:p w14:paraId="7DAA3FB7" w14:textId="77777777" w:rsidR="00455112" w:rsidRDefault="00BE17CB" w:rsidP="00455112">
      <w:pPr>
        <w:pStyle w:val="ListParagraph"/>
        <w:numPr>
          <w:ilvl w:val="2"/>
          <w:numId w:val="1"/>
        </w:numPr>
        <w:rPr>
          <w:rFonts w:ascii="Times New Roman" w:eastAsia="Times New Roman" w:hAnsi="Times New Roman" w:cs="Times New Roman"/>
        </w:rPr>
      </w:pPr>
      <w:r w:rsidRPr="00BE17CB">
        <w:rPr>
          <w:rFonts w:ascii="Times New Roman" w:eastAsia="Times New Roman" w:hAnsi="Times New Roman" w:cs="Times New Roman"/>
        </w:rPr>
        <w:t>congestion,</w:t>
      </w:r>
    </w:p>
    <w:p w14:paraId="075B38E9" w14:textId="77777777" w:rsidR="00455112" w:rsidRDefault="00BE17CB" w:rsidP="00455112">
      <w:pPr>
        <w:pStyle w:val="ListParagraph"/>
        <w:numPr>
          <w:ilvl w:val="2"/>
          <w:numId w:val="1"/>
        </w:numPr>
        <w:rPr>
          <w:rFonts w:ascii="Times New Roman" w:eastAsia="Times New Roman" w:hAnsi="Times New Roman" w:cs="Times New Roman"/>
        </w:rPr>
      </w:pPr>
      <w:r w:rsidRPr="00BE17CB">
        <w:rPr>
          <w:rFonts w:ascii="Times New Roman" w:eastAsia="Times New Roman" w:hAnsi="Times New Roman" w:cs="Times New Roman"/>
        </w:rPr>
        <w:t>internal interference (inter-fl</w:t>
      </w:r>
      <w:r w:rsidR="00455112">
        <w:rPr>
          <w:rFonts w:ascii="Times New Roman" w:eastAsia="Times New Roman" w:hAnsi="Times New Roman" w:cs="Times New Roman"/>
        </w:rPr>
        <w:t>ow and intra-flow interference)</w:t>
      </w:r>
      <w:r w:rsidRPr="00BE17CB">
        <w:rPr>
          <w:rFonts w:ascii="Times New Roman" w:eastAsia="Times New Roman" w:hAnsi="Times New Roman" w:cs="Times New Roman"/>
        </w:rPr>
        <w:t xml:space="preserve"> </w:t>
      </w:r>
    </w:p>
    <w:p w14:paraId="51A2E5A3" w14:textId="77777777" w:rsidR="00BE17CB" w:rsidRDefault="00455112" w:rsidP="00455112">
      <w:pPr>
        <w:pStyle w:val="ListParagraph"/>
        <w:numPr>
          <w:ilvl w:val="2"/>
          <w:numId w:val="1"/>
        </w:numPr>
        <w:rPr>
          <w:rFonts w:ascii="Times New Roman" w:eastAsia="Times New Roman" w:hAnsi="Times New Roman" w:cs="Times New Roman"/>
        </w:rPr>
      </w:pPr>
      <w:r>
        <w:rPr>
          <w:rFonts w:ascii="Times New Roman" w:eastAsia="Times New Roman" w:hAnsi="Times New Roman" w:cs="Times New Roman"/>
        </w:rPr>
        <w:t>the topology of the network</w:t>
      </w:r>
    </w:p>
    <w:p w14:paraId="71507162" w14:textId="77777777" w:rsidR="00455112" w:rsidRDefault="00455112" w:rsidP="00455112">
      <w:pPr>
        <w:ind w:left="1080"/>
        <w:rPr>
          <w:rFonts w:ascii="Times New Roman" w:eastAsia="Times New Roman" w:hAnsi="Times New Roman" w:cs="Times New Roman"/>
        </w:rPr>
      </w:pPr>
    </w:p>
    <w:p w14:paraId="361AAE45" w14:textId="77777777" w:rsidR="00455112" w:rsidRDefault="00455112" w:rsidP="00455112">
      <w:pPr>
        <w:ind w:left="1080"/>
        <w:rPr>
          <w:rFonts w:ascii="Times New Roman" w:eastAsia="Times New Roman" w:hAnsi="Times New Roman" w:cs="Times New Roman"/>
        </w:rPr>
      </w:pPr>
    </w:p>
    <w:p w14:paraId="389C55AC" w14:textId="77777777" w:rsidR="00455112" w:rsidRDefault="00455112" w:rsidP="00455112">
      <w:pPr>
        <w:ind w:left="1080"/>
        <w:rPr>
          <w:rFonts w:ascii="Times New Roman" w:eastAsia="Times New Roman" w:hAnsi="Times New Roman" w:cs="Times New Roman"/>
        </w:rPr>
      </w:pPr>
    </w:p>
    <w:p w14:paraId="608F81B2" w14:textId="77777777" w:rsidR="00455112" w:rsidRPr="00455112" w:rsidRDefault="00455112" w:rsidP="00455112">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8619392" wp14:editId="4266FFB6">
            <wp:extent cx="5942232" cy="331012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30 at 10.07.44 PM.png"/>
                    <pic:cNvPicPr/>
                  </pic:nvPicPr>
                  <pic:blipFill>
                    <a:blip r:embed="rId7">
                      <a:extLst>
                        <a:ext uri="{28A0092B-C50C-407E-A947-70E740481C1C}">
                          <a14:useLocalDpi xmlns:a14="http://schemas.microsoft.com/office/drawing/2010/main" val="0"/>
                        </a:ext>
                      </a:extLst>
                    </a:blip>
                    <a:stretch>
                      <a:fillRect/>
                    </a:stretch>
                  </pic:blipFill>
                  <pic:spPr>
                    <a:xfrm>
                      <a:off x="0" y="0"/>
                      <a:ext cx="5942232" cy="3310128"/>
                    </a:xfrm>
                    <a:prstGeom prst="rect">
                      <a:avLst/>
                    </a:prstGeom>
                  </pic:spPr>
                </pic:pic>
              </a:graphicData>
            </a:graphic>
          </wp:inline>
        </w:drawing>
      </w:r>
    </w:p>
    <w:p w14:paraId="7C6F7E2D" w14:textId="77777777" w:rsidR="00FE27EE" w:rsidRPr="00FE27EE" w:rsidRDefault="00FE27EE" w:rsidP="00FE27EE">
      <w:pPr>
        <w:pStyle w:val="ListParagraph"/>
        <w:numPr>
          <w:ilvl w:val="0"/>
          <w:numId w:val="1"/>
        </w:numPr>
        <w:rPr>
          <w:rFonts w:ascii="Times New Roman" w:eastAsia="Times New Roman" w:hAnsi="Times New Roman" w:cs="Times New Roman"/>
        </w:rPr>
      </w:pPr>
      <w:r w:rsidRPr="00FE27EE">
        <w:rPr>
          <w:rFonts w:ascii="Times New Roman" w:eastAsia="Times New Roman" w:hAnsi="Times New Roman" w:cs="Times New Roman"/>
        </w:rPr>
        <w:t>The Round-Trip Time (RTT) quantifies the bidirectional delay of a link: A probe carrying a timestamp is sent to a neighbouring node. This node returns the probe immediately. Thus, the time is measured for a packet to travel to the neighbouring node and back again</w:t>
      </w:r>
    </w:p>
    <w:p w14:paraId="5C486F7E" w14:textId="77777777" w:rsidR="00B879C4" w:rsidRPr="00C66EDE" w:rsidRDefault="00B879C4" w:rsidP="00455112">
      <w:pPr>
        <w:pStyle w:val="ListParagraph"/>
        <w:rPr>
          <w:rFonts w:ascii="Arial" w:eastAsia="Times New Roman" w:hAnsi="Arial" w:cs="Arial"/>
          <w:color w:val="000000" w:themeColor="text1"/>
        </w:rPr>
      </w:pPr>
    </w:p>
    <w:p w14:paraId="61EA2B62" w14:textId="77777777" w:rsidR="00ED0397" w:rsidRDefault="00455112">
      <w:pPr>
        <w:rPr>
          <w:color w:val="000000" w:themeColor="text1"/>
        </w:rPr>
      </w:pPr>
      <w:r>
        <w:rPr>
          <w:noProof/>
          <w:color w:val="000000" w:themeColor="text1"/>
        </w:rPr>
        <w:drawing>
          <wp:inline distT="0" distB="0" distL="0" distR="0" wp14:anchorId="68594788" wp14:editId="441A19BA">
            <wp:extent cx="5943600" cy="3141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4-30 at 10.07.24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inline>
        </w:drawing>
      </w:r>
    </w:p>
    <w:p w14:paraId="6F8F3D0B" w14:textId="77777777" w:rsidR="00C153DA" w:rsidRDefault="00C153DA">
      <w:pPr>
        <w:rPr>
          <w:color w:val="000000" w:themeColor="text1"/>
        </w:rPr>
      </w:pPr>
    </w:p>
    <w:p w14:paraId="6525C528" w14:textId="77777777" w:rsidR="00C153DA" w:rsidRDefault="00C153DA">
      <w:pPr>
        <w:rPr>
          <w:color w:val="000000" w:themeColor="text1"/>
        </w:rPr>
      </w:pPr>
    </w:p>
    <w:p w14:paraId="75097A9A" w14:textId="77777777" w:rsidR="00C153DA" w:rsidRDefault="00C153DA">
      <w:pPr>
        <w:rPr>
          <w:color w:val="000000" w:themeColor="text1"/>
        </w:rPr>
      </w:pPr>
    </w:p>
    <w:p w14:paraId="07B15571" w14:textId="77777777" w:rsidR="00C153DA" w:rsidRDefault="00C153DA">
      <w:pPr>
        <w:rPr>
          <w:color w:val="000000" w:themeColor="text1"/>
        </w:rPr>
      </w:pPr>
    </w:p>
    <w:p w14:paraId="39278E51" w14:textId="77777777" w:rsidR="00C153DA" w:rsidRDefault="00C153DA">
      <w:pPr>
        <w:rPr>
          <w:color w:val="000000" w:themeColor="text1"/>
        </w:rPr>
      </w:pPr>
      <w:r>
        <w:rPr>
          <w:color w:val="000000" w:themeColor="text1"/>
        </w:rPr>
        <w:t>Terminology:</w:t>
      </w:r>
    </w:p>
    <w:p w14:paraId="3D8B9118" w14:textId="77777777" w:rsidR="00C153DA" w:rsidRPr="00A1211D" w:rsidRDefault="00C153DA">
      <w:pPr>
        <w:rPr>
          <w:color w:val="000000" w:themeColor="text1"/>
        </w:rPr>
      </w:pPr>
    </w:p>
    <w:p w14:paraId="2E4A0D20" w14:textId="77777777" w:rsidR="00ED0397" w:rsidRDefault="00C153DA">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3859CEEF" wp14:editId="686482E9">
            <wp:extent cx="5943600" cy="1611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4-30 at 10.13.4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11630"/>
                    </a:xfrm>
                    <a:prstGeom prst="rect">
                      <a:avLst/>
                    </a:prstGeom>
                  </pic:spPr>
                </pic:pic>
              </a:graphicData>
            </a:graphic>
          </wp:inline>
        </w:drawing>
      </w:r>
    </w:p>
    <w:p w14:paraId="69E6626F" w14:textId="77777777" w:rsidR="00C153DA" w:rsidRDefault="00C153DA">
      <w:pPr>
        <w:rPr>
          <w:rFonts w:ascii="Times New Roman" w:hAnsi="Times New Roman" w:cs="Times New Roman"/>
          <w:color w:val="000000" w:themeColor="text1"/>
        </w:rPr>
      </w:pPr>
    </w:p>
    <w:p w14:paraId="465B260C" w14:textId="77777777" w:rsidR="00C153DA" w:rsidRPr="00A1211D" w:rsidRDefault="00C153DA">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72FF078C" wp14:editId="3CD17D12">
            <wp:extent cx="5943600" cy="3832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4-30 at 10.13.17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32225"/>
                    </a:xfrm>
                    <a:prstGeom prst="rect">
                      <a:avLst/>
                    </a:prstGeom>
                  </pic:spPr>
                </pic:pic>
              </a:graphicData>
            </a:graphic>
          </wp:inline>
        </w:drawing>
      </w:r>
    </w:p>
    <w:p w14:paraId="31CF7F84" w14:textId="77777777" w:rsidR="00C66EDE" w:rsidRDefault="00C66EDE" w:rsidP="00C66EDE">
      <w:pPr>
        <w:rPr>
          <w:rFonts w:eastAsia="Times New Roman"/>
        </w:rPr>
      </w:pPr>
    </w:p>
    <w:p w14:paraId="005BA6AD" w14:textId="77777777" w:rsidR="00C66EDE" w:rsidRDefault="00C66EDE" w:rsidP="00C66EDE">
      <w:pPr>
        <w:rPr>
          <w:rFonts w:eastAsia="Times New Roman"/>
        </w:rPr>
      </w:pPr>
      <w:hyperlink r:id="rId11" w:tgtFrame="_blank" w:history="1">
        <w:r>
          <w:rPr>
            <w:rStyle w:val="Hyperlink"/>
            <w:rFonts w:ascii="Calibri" w:eastAsia="Times New Roman" w:hAnsi="Calibri"/>
            <w:color w:val="1155CC"/>
            <w:sz w:val="21"/>
            <w:szCs w:val="21"/>
            <w:shd w:val="clear" w:color="auto" w:fill="FFFFFF"/>
          </w:rPr>
          <w:t>https://tools.ietf.org/html/rfc5166.html</w:t>
        </w:r>
      </w:hyperlink>
    </w:p>
    <w:p w14:paraId="5715E568" w14:textId="77777777" w:rsidR="007F6D6A" w:rsidRDefault="007F6D6A" w:rsidP="00C66EDE">
      <w:pPr>
        <w:rPr>
          <w:rFonts w:eastAsia="Times New Roman"/>
        </w:rPr>
      </w:pPr>
    </w:p>
    <w:p w14:paraId="7E0EA736" w14:textId="77777777" w:rsidR="007F6D6A" w:rsidRDefault="007F6D6A" w:rsidP="00C66EDE">
      <w:pPr>
        <w:rPr>
          <w:rFonts w:eastAsia="Times New Roman"/>
        </w:rPr>
      </w:pPr>
      <w:r w:rsidRPr="007F6D6A">
        <w:rPr>
          <w:rFonts w:eastAsia="Times New Roman"/>
        </w:rPr>
        <w:t>http://www.eurecom.fr/en/publication/4134/download/rs-publi-4134_2.pdf</w:t>
      </w:r>
    </w:p>
    <w:p w14:paraId="1331C871" w14:textId="77777777" w:rsidR="00C66EDE" w:rsidRDefault="00C66EDE">
      <w:pPr>
        <w:rPr>
          <w:rFonts w:ascii="Times New Roman" w:hAnsi="Times New Roman" w:cs="Times New Roman"/>
        </w:rPr>
      </w:pPr>
    </w:p>
    <w:p w14:paraId="77E35A69" w14:textId="77777777" w:rsidR="007F6D6A" w:rsidRDefault="007F6D6A" w:rsidP="007F6D6A">
      <w:pPr>
        <w:rPr>
          <w:rFonts w:ascii="Times New Roman" w:eastAsia="Times New Roman" w:hAnsi="Times New Roman" w:cs="Times New Roman"/>
        </w:rPr>
      </w:pPr>
      <w:r>
        <w:rPr>
          <w:rFonts w:ascii="Times New Roman" w:eastAsia="Times New Roman" w:hAnsi="Times New Roman" w:cs="Times New Roman"/>
        </w:rPr>
        <w:t>“</w:t>
      </w:r>
      <w:r w:rsidRPr="007F6D6A">
        <w:rPr>
          <w:rFonts w:ascii="Times New Roman" w:eastAsia="Times New Roman" w:hAnsi="Times New Roman" w:cs="Times New Roman"/>
        </w:rPr>
        <w:t>Configuring and tuning OpenStack is complex: the large number of parameters that govern system behavior, the variety of hypervisor technologies (XEN, KVM or others), the different flavors of storage systems (various filesystem and logical volume management combinations), the number of alternatives to implement network switching (GRE tunnels, dynamic VLANs) all play a crucial role in determining the overall system performance.</w:t>
      </w:r>
      <w:r>
        <w:rPr>
          <w:rFonts w:ascii="Times New Roman" w:eastAsia="Times New Roman" w:hAnsi="Times New Roman" w:cs="Times New Roman"/>
        </w:rPr>
        <w:t>”</w:t>
      </w:r>
    </w:p>
    <w:p w14:paraId="6810534C" w14:textId="77777777" w:rsidR="00B95F02" w:rsidRDefault="00B95F02" w:rsidP="007F6D6A">
      <w:pPr>
        <w:rPr>
          <w:rFonts w:ascii="Times New Roman" w:eastAsia="Times New Roman" w:hAnsi="Times New Roman" w:cs="Times New Roman"/>
        </w:rPr>
      </w:pPr>
    </w:p>
    <w:p w14:paraId="55586CD7" w14:textId="77777777" w:rsidR="00B95F02" w:rsidRDefault="00B95F02" w:rsidP="00B95F02">
      <w:pPr>
        <w:pStyle w:val="ListParagraph"/>
        <w:numPr>
          <w:ilvl w:val="0"/>
          <w:numId w:val="1"/>
        </w:numPr>
        <w:rPr>
          <w:rFonts w:ascii="Times New Roman" w:eastAsia="Times New Roman" w:hAnsi="Times New Roman" w:cs="Times New Roman"/>
        </w:rPr>
      </w:pPr>
      <w:r w:rsidRPr="00B95F02">
        <w:rPr>
          <w:rFonts w:ascii="Times New Roman" w:eastAsia="Times New Roman" w:hAnsi="Times New Roman" w:cs="Times New Roman"/>
        </w:rPr>
        <w:t xml:space="preserve">VM-to-Host and Host-to-VM: these traffic patterns allow to measure the capacity available through the virtualization layer, that is between a network interface inside the VM and the corresponding TAP interface managed by the hypervisor; </w:t>
      </w:r>
    </w:p>
    <w:p w14:paraId="3C5452F7" w14:textId="77777777" w:rsidR="0007394E" w:rsidRPr="0007394E" w:rsidRDefault="0007394E" w:rsidP="0007394E">
      <w:pPr>
        <w:pStyle w:val="ListParagraph"/>
        <w:numPr>
          <w:ilvl w:val="0"/>
          <w:numId w:val="1"/>
        </w:numPr>
        <w:rPr>
          <w:rFonts w:ascii="Times New Roman" w:eastAsia="Times New Roman" w:hAnsi="Times New Roman" w:cs="Times New Roman"/>
        </w:rPr>
      </w:pPr>
      <w:r w:rsidRPr="0007394E">
        <w:rPr>
          <w:rFonts w:ascii="Times New Roman" w:eastAsia="Times New Roman" w:hAnsi="Times New Roman" w:cs="Times New Roman"/>
        </w:rPr>
        <w:t>Distance 0: the physical network is not involved in this case, since all communications are established within the same physical host. As anticipated above, the bottleneck that determines the overall performance of this traffic pattern is related to VM-to-Host and Host-to-VM communications, which suffer from overheads due to network virtualization; • Distance 2: in this case, the physical network is the bottleneck. Virtualization overheads are low, as the loss in BTC for this traffic pattern is roughly 4% with respect to the physical upper-bound. Additionally, we remark that VM-to-VM communications at distance 2 achieve a BTC that is one order of magnitude lower than what can be obtained at distance 0;</w:t>
      </w:r>
    </w:p>
    <w:p w14:paraId="09FFA5ED" w14:textId="77777777" w:rsidR="0007394E" w:rsidRPr="00B95F02" w:rsidRDefault="0007394E" w:rsidP="00B95F02">
      <w:pPr>
        <w:pStyle w:val="ListParagraph"/>
        <w:numPr>
          <w:ilvl w:val="0"/>
          <w:numId w:val="1"/>
        </w:numPr>
        <w:rPr>
          <w:rFonts w:ascii="Times New Roman" w:eastAsia="Times New Roman" w:hAnsi="Times New Roman" w:cs="Times New Roman"/>
        </w:rPr>
      </w:pPr>
    </w:p>
    <w:p w14:paraId="2F8D208F" w14:textId="77777777" w:rsidR="00B95F02" w:rsidRPr="00B95F02" w:rsidRDefault="00B95F02" w:rsidP="00B95F02">
      <w:pPr>
        <w:rPr>
          <w:rFonts w:ascii="Times New Roman" w:eastAsia="Times New Roman" w:hAnsi="Times New Roman" w:cs="Times New Roman"/>
        </w:rPr>
      </w:pPr>
      <w:r w:rsidRPr="00B95F02">
        <w:rPr>
          <w:rFonts w:ascii="Times New Roman" w:eastAsia="Times New Roman" w:hAnsi="Times New Roman" w:cs="Times New Roman"/>
        </w:rPr>
        <w:t>• Host-to-Host through a GRE tunnel. GRE is a IP-over-IP tunneling technique used by OVS to instantiate a single switch spanning multiple physical hosts</w:t>
      </w:r>
    </w:p>
    <w:p w14:paraId="5426CEE9" w14:textId="77777777" w:rsidR="00B95F02" w:rsidRPr="007F6D6A" w:rsidRDefault="00B95F02" w:rsidP="007F6D6A">
      <w:pPr>
        <w:rPr>
          <w:rFonts w:ascii="Times New Roman" w:eastAsia="Times New Roman" w:hAnsi="Times New Roman" w:cs="Times New Roman"/>
        </w:rPr>
      </w:pPr>
    </w:p>
    <w:p w14:paraId="6FDCACFD" w14:textId="77777777" w:rsidR="007F6D6A" w:rsidRDefault="00947958">
      <w:pPr>
        <w:rPr>
          <w:rFonts w:ascii="Times New Roman" w:hAnsi="Times New Roman" w:cs="Times New Roman"/>
        </w:rPr>
      </w:pPr>
      <w:hyperlink r:id="rId12" w:history="1">
        <w:r w:rsidRPr="00C83983">
          <w:rPr>
            <w:rStyle w:val="Hyperlink"/>
            <w:rFonts w:ascii="Times New Roman" w:hAnsi="Times New Roman" w:cs="Times New Roman"/>
          </w:rPr>
          <w:t>https://www.cs.rutgers.edu/~muthu/bquant.pdf</w:t>
        </w:r>
      </w:hyperlink>
    </w:p>
    <w:p w14:paraId="7FE558C6" w14:textId="77777777" w:rsidR="00947958" w:rsidRDefault="00947958">
      <w:pPr>
        <w:rPr>
          <w:rFonts w:ascii="Times New Roman" w:hAnsi="Times New Roman" w:cs="Times New Roman"/>
        </w:rPr>
      </w:pPr>
    </w:p>
    <w:p w14:paraId="1C8B8F4E" w14:textId="77777777" w:rsidR="00947958" w:rsidRPr="004F344D" w:rsidRDefault="00947958" w:rsidP="004F344D">
      <w:pPr>
        <w:pStyle w:val="ListParagraph"/>
        <w:numPr>
          <w:ilvl w:val="0"/>
          <w:numId w:val="2"/>
        </w:numPr>
        <w:rPr>
          <w:rFonts w:ascii="Times New Roman" w:eastAsia="Times New Roman" w:hAnsi="Times New Roman" w:cs="Times New Roman"/>
        </w:rPr>
      </w:pPr>
      <w:r w:rsidRPr="004F344D">
        <w:rPr>
          <w:rFonts w:ascii="Times New Roman" w:eastAsia="Times New Roman" w:hAnsi="Times New Roman" w:cs="Times New Roman"/>
        </w:rPr>
        <w:t>An important measure of performance perceived by the users</w:t>
      </w:r>
      <w:r w:rsidR="004F344D" w:rsidRPr="004F344D">
        <w:rPr>
          <w:rFonts w:ascii="Times New Roman" w:eastAsia="Times New Roman" w:hAnsi="Times New Roman" w:cs="Times New Roman"/>
        </w:rPr>
        <w:t xml:space="preserve"> </w:t>
      </w:r>
      <w:r w:rsidRPr="004F344D">
        <w:rPr>
          <w:rFonts w:ascii="Times New Roman" w:eastAsia="Times New Roman" w:hAnsi="Times New Roman" w:cs="Times New Roman"/>
        </w:rPr>
        <w:t>is</w:t>
      </w:r>
      <w:r w:rsidR="004F344D" w:rsidRPr="004F344D">
        <w:rPr>
          <w:rFonts w:ascii="Times New Roman" w:eastAsia="Times New Roman" w:hAnsi="Times New Roman" w:cs="Times New Roman"/>
        </w:rPr>
        <w:t xml:space="preserve"> </w:t>
      </w:r>
      <w:r w:rsidRPr="004F344D">
        <w:rPr>
          <w:rFonts w:ascii="Times New Roman" w:eastAsia="Times New Roman" w:hAnsi="Times New Roman" w:cs="Times New Roman"/>
        </w:rPr>
        <w:t>the round trip</w:t>
      </w:r>
      <w:r w:rsidR="004F344D" w:rsidRPr="004F344D">
        <w:rPr>
          <w:rFonts w:ascii="Times New Roman" w:eastAsia="Times New Roman" w:hAnsi="Times New Roman" w:cs="Times New Roman"/>
        </w:rPr>
        <w:t xml:space="preserve"> </w:t>
      </w:r>
      <w:r w:rsidRPr="004F344D">
        <w:rPr>
          <w:rFonts w:ascii="Times New Roman" w:eastAsia="Times New Roman" w:hAnsi="Times New Roman" w:cs="Times New Roman"/>
        </w:rPr>
        <w:t xml:space="preserve">time (RTT) (which in turn affects dynamics of the network through mechanisms such as TCP flow control). </w:t>
      </w:r>
    </w:p>
    <w:p w14:paraId="3105620D" w14:textId="77777777" w:rsidR="00947958" w:rsidRPr="004F344D" w:rsidRDefault="00947958" w:rsidP="004F344D">
      <w:pPr>
        <w:pStyle w:val="ListParagraph"/>
        <w:numPr>
          <w:ilvl w:val="0"/>
          <w:numId w:val="2"/>
        </w:numPr>
        <w:rPr>
          <w:rFonts w:ascii="Times New Roman" w:eastAsia="Times New Roman" w:hAnsi="Times New Roman" w:cs="Times New Roman"/>
        </w:rPr>
      </w:pPr>
      <w:r w:rsidRPr="004F344D">
        <w:rPr>
          <w:rFonts w:ascii="Times New Roman" w:eastAsia="Times New Roman" w:hAnsi="Times New Roman" w:cs="Times New Roman"/>
        </w:rPr>
        <w:t>the tails of the distribution of round trip times can become very stretched. Hence, to gauge the performance of the network in detail and the effect on all users (not just those experiencing the average performance), it is important to know not only the median RTT but also the 90%, 95% and 99% quantiles of TCP round trip timesto each destination.</w:t>
      </w:r>
    </w:p>
    <w:p w14:paraId="368F67D6" w14:textId="77777777" w:rsidR="00947958" w:rsidRPr="00947958" w:rsidRDefault="00947958" w:rsidP="00947958">
      <w:pPr>
        <w:rPr>
          <w:rFonts w:ascii="Times New Roman" w:eastAsia="Times New Roman" w:hAnsi="Times New Roman" w:cs="Times New Roman"/>
        </w:rPr>
      </w:pPr>
    </w:p>
    <w:p w14:paraId="368F51C9" w14:textId="217ECAEE" w:rsidR="00947958" w:rsidRDefault="00EF26AB">
      <w:pPr>
        <w:rPr>
          <w:rFonts w:ascii="Times New Roman" w:hAnsi="Times New Roman" w:cs="Times New Roman"/>
        </w:rPr>
      </w:pPr>
      <w:r w:rsidRPr="00EF26AB">
        <w:rPr>
          <w:rFonts w:ascii="Times New Roman" w:hAnsi="Times New Roman" w:cs="Times New Roman"/>
        </w:rPr>
        <w:t>https://github.com/tdunning/t-digest/blob/master/docs/t-digest-paper/histo.pdf</w:t>
      </w:r>
    </w:p>
    <w:p w14:paraId="656E5EED" w14:textId="77777777" w:rsidR="007D1C5A" w:rsidRDefault="007D1C5A">
      <w:pPr>
        <w:rPr>
          <w:rFonts w:ascii="Times New Roman" w:hAnsi="Times New Roman" w:cs="Times New Roman"/>
        </w:rPr>
      </w:pPr>
    </w:p>
    <w:p w14:paraId="563C971E" w14:textId="1F3A3853" w:rsidR="007D1C5A" w:rsidRPr="009E0FED" w:rsidRDefault="007D1C5A">
      <w:pPr>
        <w:rPr>
          <w:rFonts w:ascii="Times New Roman" w:hAnsi="Times New Roman" w:cs="Times New Roman"/>
        </w:rPr>
      </w:pPr>
      <w:r w:rsidRPr="007D1C5A">
        <w:rPr>
          <w:rFonts w:ascii="Times New Roman" w:hAnsi="Times New Roman" w:cs="Times New Roman"/>
        </w:rPr>
        <w:t>http://www.innervoice.in/blogs/2015/03/31/openstack-neutron-plugins-and-agents/</w:t>
      </w:r>
    </w:p>
    <w:sectPr w:rsidR="007D1C5A" w:rsidRPr="009E0FED" w:rsidSect="007C1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53C37"/>
    <w:multiLevelType w:val="hybridMultilevel"/>
    <w:tmpl w:val="3BA82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381DA4"/>
    <w:multiLevelType w:val="hybridMultilevel"/>
    <w:tmpl w:val="9354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A86"/>
    <w:rsid w:val="0007394E"/>
    <w:rsid w:val="001152BA"/>
    <w:rsid w:val="0021032F"/>
    <w:rsid w:val="003B5308"/>
    <w:rsid w:val="003B77CA"/>
    <w:rsid w:val="004238A6"/>
    <w:rsid w:val="00455112"/>
    <w:rsid w:val="004B5EE7"/>
    <w:rsid w:val="004F344D"/>
    <w:rsid w:val="00530908"/>
    <w:rsid w:val="00584EF4"/>
    <w:rsid w:val="006C4DA8"/>
    <w:rsid w:val="007C1721"/>
    <w:rsid w:val="007D1C5A"/>
    <w:rsid w:val="007F53B8"/>
    <w:rsid w:val="007F6D6A"/>
    <w:rsid w:val="00810BA3"/>
    <w:rsid w:val="00931339"/>
    <w:rsid w:val="00947958"/>
    <w:rsid w:val="009E0FED"/>
    <w:rsid w:val="00A1211D"/>
    <w:rsid w:val="00B32A86"/>
    <w:rsid w:val="00B76E52"/>
    <w:rsid w:val="00B879C4"/>
    <w:rsid w:val="00B95F02"/>
    <w:rsid w:val="00BE17CB"/>
    <w:rsid w:val="00C1107A"/>
    <w:rsid w:val="00C153DA"/>
    <w:rsid w:val="00C6408F"/>
    <w:rsid w:val="00C66EDE"/>
    <w:rsid w:val="00DA1411"/>
    <w:rsid w:val="00E06F21"/>
    <w:rsid w:val="00E867C2"/>
    <w:rsid w:val="00ED0397"/>
    <w:rsid w:val="00EF26AB"/>
    <w:rsid w:val="00F777C3"/>
    <w:rsid w:val="00FE27E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A5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6EDE"/>
    <w:rPr>
      <w:color w:val="0563C1" w:themeColor="hyperlink"/>
      <w:u w:val="single"/>
    </w:rPr>
  </w:style>
  <w:style w:type="paragraph" w:styleId="ListParagraph">
    <w:name w:val="List Paragraph"/>
    <w:basedOn w:val="Normal"/>
    <w:uiPriority w:val="34"/>
    <w:qFormat/>
    <w:rsid w:val="00C66EDE"/>
    <w:pPr>
      <w:ind w:left="720"/>
      <w:contextualSpacing/>
    </w:pPr>
  </w:style>
  <w:style w:type="character" w:styleId="FollowedHyperlink">
    <w:name w:val="FollowedHyperlink"/>
    <w:basedOn w:val="DefaultParagraphFont"/>
    <w:uiPriority w:val="99"/>
    <w:semiHidden/>
    <w:unhideWhenUsed/>
    <w:rsid w:val="00C153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46321">
      <w:bodyDiv w:val="1"/>
      <w:marLeft w:val="0"/>
      <w:marRight w:val="0"/>
      <w:marTop w:val="0"/>
      <w:marBottom w:val="0"/>
      <w:divBdr>
        <w:top w:val="none" w:sz="0" w:space="0" w:color="auto"/>
        <w:left w:val="none" w:sz="0" w:space="0" w:color="auto"/>
        <w:bottom w:val="none" w:sz="0" w:space="0" w:color="auto"/>
        <w:right w:val="none" w:sz="0" w:space="0" w:color="auto"/>
      </w:divBdr>
    </w:div>
    <w:div w:id="156503312">
      <w:bodyDiv w:val="1"/>
      <w:marLeft w:val="0"/>
      <w:marRight w:val="0"/>
      <w:marTop w:val="0"/>
      <w:marBottom w:val="0"/>
      <w:divBdr>
        <w:top w:val="none" w:sz="0" w:space="0" w:color="auto"/>
        <w:left w:val="none" w:sz="0" w:space="0" w:color="auto"/>
        <w:bottom w:val="none" w:sz="0" w:space="0" w:color="auto"/>
        <w:right w:val="none" w:sz="0" w:space="0" w:color="auto"/>
      </w:divBdr>
    </w:div>
    <w:div w:id="581842445">
      <w:bodyDiv w:val="1"/>
      <w:marLeft w:val="0"/>
      <w:marRight w:val="0"/>
      <w:marTop w:val="0"/>
      <w:marBottom w:val="0"/>
      <w:divBdr>
        <w:top w:val="none" w:sz="0" w:space="0" w:color="auto"/>
        <w:left w:val="none" w:sz="0" w:space="0" w:color="auto"/>
        <w:bottom w:val="none" w:sz="0" w:space="0" w:color="auto"/>
        <w:right w:val="none" w:sz="0" w:space="0" w:color="auto"/>
      </w:divBdr>
    </w:div>
    <w:div w:id="846678835">
      <w:bodyDiv w:val="1"/>
      <w:marLeft w:val="0"/>
      <w:marRight w:val="0"/>
      <w:marTop w:val="0"/>
      <w:marBottom w:val="0"/>
      <w:divBdr>
        <w:top w:val="none" w:sz="0" w:space="0" w:color="auto"/>
        <w:left w:val="none" w:sz="0" w:space="0" w:color="auto"/>
        <w:bottom w:val="none" w:sz="0" w:space="0" w:color="auto"/>
        <w:right w:val="none" w:sz="0" w:space="0" w:color="auto"/>
      </w:divBdr>
    </w:div>
    <w:div w:id="903951126">
      <w:bodyDiv w:val="1"/>
      <w:marLeft w:val="0"/>
      <w:marRight w:val="0"/>
      <w:marTop w:val="0"/>
      <w:marBottom w:val="0"/>
      <w:divBdr>
        <w:top w:val="none" w:sz="0" w:space="0" w:color="auto"/>
        <w:left w:val="none" w:sz="0" w:space="0" w:color="auto"/>
        <w:bottom w:val="none" w:sz="0" w:space="0" w:color="auto"/>
        <w:right w:val="none" w:sz="0" w:space="0" w:color="auto"/>
      </w:divBdr>
    </w:div>
    <w:div w:id="1033075432">
      <w:bodyDiv w:val="1"/>
      <w:marLeft w:val="0"/>
      <w:marRight w:val="0"/>
      <w:marTop w:val="0"/>
      <w:marBottom w:val="0"/>
      <w:divBdr>
        <w:top w:val="none" w:sz="0" w:space="0" w:color="auto"/>
        <w:left w:val="none" w:sz="0" w:space="0" w:color="auto"/>
        <w:bottom w:val="none" w:sz="0" w:space="0" w:color="auto"/>
        <w:right w:val="none" w:sz="0" w:space="0" w:color="auto"/>
      </w:divBdr>
    </w:div>
    <w:div w:id="1301106891">
      <w:bodyDiv w:val="1"/>
      <w:marLeft w:val="0"/>
      <w:marRight w:val="0"/>
      <w:marTop w:val="0"/>
      <w:marBottom w:val="0"/>
      <w:divBdr>
        <w:top w:val="none" w:sz="0" w:space="0" w:color="auto"/>
        <w:left w:val="none" w:sz="0" w:space="0" w:color="auto"/>
        <w:bottom w:val="none" w:sz="0" w:space="0" w:color="auto"/>
        <w:right w:val="none" w:sz="0" w:space="0" w:color="auto"/>
      </w:divBdr>
    </w:div>
    <w:div w:id="1345286989">
      <w:bodyDiv w:val="1"/>
      <w:marLeft w:val="0"/>
      <w:marRight w:val="0"/>
      <w:marTop w:val="0"/>
      <w:marBottom w:val="0"/>
      <w:divBdr>
        <w:top w:val="none" w:sz="0" w:space="0" w:color="auto"/>
        <w:left w:val="none" w:sz="0" w:space="0" w:color="auto"/>
        <w:bottom w:val="none" w:sz="0" w:space="0" w:color="auto"/>
        <w:right w:val="none" w:sz="0" w:space="0" w:color="auto"/>
      </w:divBdr>
    </w:div>
    <w:div w:id="1550803234">
      <w:bodyDiv w:val="1"/>
      <w:marLeft w:val="0"/>
      <w:marRight w:val="0"/>
      <w:marTop w:val="0"/>
      <w:marBottom w:val="0"/>
      <w:divBdr>
        <w:top w:val="none" w:sz="0" w:space="0" w:color="auto"/>
        <w:left w:val="none" w:sz="0" w:space="0" w:color="auto"/>
        <w:bottom w:val="none" w:sz="0" w:space="0" w:color="auto"/>
        <w:right w:val="none" w:sz="0" w:space="0" w:color="auto"/>
      </w:divBdr>
    </w:div>
    <w:div w:id="1648363265">
      <w:bodyDiv w:val="1"/>
      <w:marLeft w:val="0"/>
      <w:marRight w:val="0"/>
      <w:marTop w:val="0"/>
      <w:marBottom w:val="0"/>
      <w:divBdr>
        <w:top w:val="none" w:sz="0" w:space="0" w:color="auto"/>
        <w:left w:val="none" w:sz="0" w:space="0" w:color="auto"/>
        <w:bottom w:val="none" w:sz="0" w:space="0" w:color="auto"/>
        <w:right w:val="none" w:sz="0" w:space="0" w:color="auto"/>
      </w:divBdr>
    </w:div>
    <w:div w:id="1874224324">
      <w:bodyDiv w:val="1"/>
      <w:marLeft w:val="0"/>
      <w:marRight w:val="0"/>
      <w:marTop w:val="0"/>
      <w:marBottom w:val="0"/>
      <w:divBdr>
        <w:top w:val="none" w:sz="0" w:space="0" w:color="auto"/>
        <w:left w:val="none" w:sz="0" w:space="0" w:color="auto"/>
        <w:bottom w:val="none" w:sz="0" w:space="0" w:color="auto"/>
        <w:right w:val="none" w:sz="0" w:space="0" w:color="auto"/>
      </w:divBdr>
    </w:div>
    <w:div w:id="2016032253">
      <w:bodyDiv w:val="1"/>
      <w:marLeft w:val="0"/>
      <w:marRight w:val="0"/>
      <w:marTop w:val="0"/>
      <w:marBottom w:val="0"/>
      <w:divBdr>
        <w:top w:val="none" w:sz="0" w:space="0" w:color="auto"/>
        <w:left w:val="none" w:sz="0" w:space="0" w:color="auto"/>
        <w:bottom w:val="none" w:sz="0" w:space="0" w:color="auto"/>
        <w:right w:val="none" w:sz="0" w:space="0" w:color="auto"/>
      </w:divBdr>
    </w:div>
    <w:div w:id="2033916877">
      <w:bodyDiv w:val="1"/>
      <w:marLeft w:val="0"/>
      <w:marRight w:val="0"/>
      <w:marTop w:val="0"/>
      <w:marBottom w:val="0"/>
      <w:divBdr>
        <w:top w:val="none" w:sz="0" w:space="0" w:color="auto"/>
        <w:left w:val="none" w:sz="0" w:space="0" w:color="auto"/>
        <w:bottom w:val="none" w:sz="0" w:space="0" w:color="auto"/>
        <w:right w:val="none" w:sz="0" w:space="0" w:color="auto"/>
      </w:divBdr>
    </w:div>
    <w:div w:id="21144708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tools.ietf.org/html/rfc5166.html" TargetMode="External"/><Relationship Id="rId12" Type="http://schemas.openxmlformats.org/officeDocument/2006/relationships/hyperlink" Target="https://www.cs.rutgers.edu/~muthu/bquant.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isco.com/c/en/us/about/security-center/network-performance-metrics.html" TargetMode="External"/><Relationship Id="rId6" Type="http://schemas.openxmlformats.org/officeDocument/2006/relationships/hyperlink" Target="http://rainer.baumann.info/public/tik262.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751</Words>
  <Characters>4285</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Belok</dc:creator>
  <cp:keywords/>
  <dc:description/>
  <cp:lastModifiedBy>Gabrielle Belok</cp:lastModifiedBy>
  <cp:revision>2</cp:revision>
  <dcterms:created xsi:type="dcterms:W3CDTF">2017-05-01T01:26:00Z</dcterms:created>
  <dcterms:modified xsi:type="dcterms:W3CDTF">2017-05-01T16:13:00Z</dcterms:modified>
</cp:coreProperties>
</file>