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9171E" w14:textId="70C96C64" w:rsidR="00045268" w:rsidRDefault="00045268" w:rsidP="008A1AC4">
      <w:pPr>
        <w:jc w:val="center"/>
        <w:rPr>
          <w:sz w:val="40"/>
          <w:szCs w:val="40"/>
          <w:lang w:val="en-US"/>
        </w:rPr>
      </w:pPr>
      <w:r w:rsidRPr="008A1AC4">
        <w:rPr>
          <w:sz w:val="40"/>
          <w:szCs w:val="40"/>
          <w:lang w:val="en-US"/>
        </w:rPr>
        <w:t xml:space="preserve">Project Deliverable </w:t>
      </w:r>
      <w:r w:rsidR="00EC310C">
        <w:rPr>
          <w:sz w:val="40"/>
          <w:szCs w:val="40"/>
          <w:lang w:val="en-US"/>
        </w:rPr>
        <w:t>3</w:t>
      </w:r>
    </w:p>
    <w:p w14:paraId="5EA7752C" w14:textId="54A81CFB" w:rsidR="009B66FD" w:rsidRDefault="009B66FD" w:rsidP="008A1AC4">
      <w:pPr>
        <w:jc w:val="center"/>
        <w:rPr>
          <w:sz w:val="40"/>
          <w:szCs w:val="40"/>
          <w:lang w:val="en-US"/>
        </w:rPr>
      </w:pPr>
      <w:r>
        <w:rPr>
          <w:sz w:val="40"/>
          <w:szCs w:val="40"/>
          <w:lang w:val="en-US"/>
        </w:rPr>
        <w:t>Wei Luo</w:t>
      </w:r>
    </w:p>
    <w:p w14:paraId="506CBCDF" w14:textId="77777777" w:rsidR="007A26D4" w:rsidRPr="008A1AC4" w:rsidRDefault="007A26D4" w:rsidP="008A1AC4">
      <w:pPr>
        <w:jc w:val="center"/>
        <w:rPr>
          <w:sz w:val="40"/>
          <w:szCs w:val="40"/>
          <w:lang w:val="en-US"/>
        </w:rPr>
      </w:pPr>
    </w:p>
    <w:p w14:paraId="376D113D" w14:textId="6E3B1D0F" w:rsidR="00045268" w:rsidRDefault="00045268">
      <w:pPr>
        <w:rPr>
          <w:lang w:val="en-US"/>
        </w:rPr>
      </w:pPr>
    </w:p>
    <w:p w14:paraId="057E5C55" w14:textId="595CCE3B" w:rsidR="001F4848" w:rsidRPr="000F7C3B" w:rsidRDefault="001F4848">
      <w:pPr>
        <w:rPr>
          <w:sz w:val="40"/>
          <w:szCs w:val="40"/>
          <w:lang w:val="en-US"/>
        </w:rPr>
      </w:pPr>
      <w:r w:rsidRPr="000F7C3B">
        <w:rPr>
          <w:sz w:val="40"/>
          <w:szCs w:val="40"/>
          <w:lang w:val="en-US"/>
        </w:rPr>
        <w:t xml:space="preserve">Goal </w:t>
      </w:r>
    </w:p>
    <w:p w14:paraId="5860877F" w14:textId="0A3AF9B8" w:rsidR="001F4848" w:rsidRDefault="001F4848">
      <w:pPr>
        <w:rPr>
          <w:lang w:val="en-US"/>
        </w:rPr>
      </w:pPr>
    </w:p>
    <w:p w14:paraId="138AAE83" w14:textId="73F01A91" w:rsidR="001F4848" w:rsidRDefault="001F4848">
      <w:pPr>
        <w:rPr>
          <w:lang w:val="en-US"/>
        </w:rPr>
      </w:pPr>
      <w:r>
        <w:rPr>
          <w:lang w:val="en-US"/>
        </w:rPr>
        <w:t xml:space="preserve">As the Project description mentions, the initial goal of this project was to examine the relationship between </w:t>
      </w:r>
      <w:r w:rsidR="00197104">
        <w:rPr>
          <w:lang w:val="en-US"/>
        </w:rPr>
        <w:t>Y</w:t>
      </w:r>
      <w:r w:rsidR="008A429E">
        <w:rPr>
          <w:lang w:val="en-US"/>
        </w:rPr>
        <w:t>ES</w:t>
      </w:r>
      <w:r w:rsidR="00197104">
        <w:rPr>
          <w:lang w:val="en-US"/>
        </w:rPr>
        <w:t xml:space="preserve"> rate, the demographic features of youth and </w:t>
      </w:r>
      <w:r w:rsidR="008A429E">
        <w:rPr>
          <w:lang w:val="en-US"/>
        </w:rPr>
        <w:t xml:space="preserve">the caseworkers’ note. </w:t>
      </w:r>
    </w:p>
    <w:p w14:paraId="010C3647" w14:textId="53D34175" w:rsidR="008A429E" w:rsidRDefault="008A429E">
      <w:pPr>
        <w:rPr>
          <w:lang w:val="en-US"/>
        </w:rPr>
      </w:pPr>
      <w:r>
        <w:rPr>
          <w:lang w:val="en-US"/>
        </w:rPr>
        <w:t xml:space="preserve">Before Project Deliverable 1, </w:t>
      </w:r>
      <w:r w:rsidR="004417AF">
        <w:rPr>
          <w:lang w:val="en-US"/>
        </w:rPr>
        <w:t>I</w:t>
      </w:r>
      <w:r>
        <w:rPr>
          <w:lang w:val="en-US"/>
        </w:rPr>
        <w:t xml:space="preserve"> accomplished the Topic Modeling of caseworkers’ note and did some preliminary analysis on the result of Topic Modeling.</w:t>
      </w:r>
    </w:p>
    <w:p w14:paraId="760A65AF" w14:textId="237464CC" w:rsidR="00407AC5" w:rsidRDefault="00407AC5">
      <w:pPr>
        <w:rPr>
          <w:lang w:val="en-US"/>
        </w:rPr>
      </w:pPr>
      <w:r>
        <w:rPr>
          <w:lang w:val="en-US"/>
        </w:rPr>
        <w:t>By far, all three questions in project description has been answered. The attributes of the young people’s lives are</w:t>
      </w:r>
      <w:r w:rsidR="00032D51">
        <w:rPr>
          <w:lang w:val="en-US"/>
        </w:rPr>
        <w:t xml:space="preserve"> </w:t>
      </w:r>
      <w:r w:rsidR="00D70A15">
        <w:rPr>
          <w:lang w:val="en-US"/>
        </w:rPr>
        <w:t>already summarized</w:t>
      </w:r>
      <w:r w:rsidR="00D9675E">
        <w:rPr>
          <w:lang w:val="en-US"/>
        </w:rPr>
        <w:t>, so as the outcomes of young people</w:t>
      </w:r>
      <w:r w:rsidR="00D70A15">
        <w:rPr>
          <w:lang w:val="en-US"/>
        </w:rPr>
        <w:t xml:space="preserve">, </w:t>
      </w:r>
      <w:r w:rsidR="004B273D">
        <w:rPr>
          <w:lang w:val="en-US"/>
        </w:rPr>
        <w:t>which was done in the previous group</w:t>
      </w:r>
      <w:r w:rsidR="00032D51">
        <w:rPr>
          <w:lang w:val="en-US"/>
        </w:rPr>
        <w:t>.</w:t>
      </w:r>
      <w:r w:rsidR="00D42E21">
        <w:rPr>
          <w:lang w:val="en-US"/>
        </w:rPr>
        <w:t xml:space="preserve"> The role of relationships with DYS staff play in a young person’s decisions to engage with YES has been examined, while there is by far no obvious relationship between these two taken into consideration of the caseworker’s notes</w:t>
      </w:r>
      <w:r w:rsidR="00A4696B">
        <w:rPr>
          <w:lang w:val="en-US"/>
        </w:rPr>
        <w:t xml:space="preserve">. </w:t>
      </w:r>
    </w:p>
    <w:p w14:paraId="660865BC" w14:textId="05E06545" w:rsidR="00BD4940" w:rsidRDefault="00BD4940">
      <w:pPr>
        <w:rPr>
          <w:lang w:val="en-US"/>
        </w:rPr>
      </w:pPr>
    </w:p>
    <w:p w14:paraId="036D3FD3" w14:textId="345A43A6" w:rsidR="004F0166" w:rsidRDefault="00F60363">
      <w:pPr>
        <w:rPr>
          <w:sz w:val="40"/>
          <w:szCs w:val="40"/>
          <w:lang w:val="en-US"/>
        </w:rPr>
      </w:pPr>
      <w:r w:rsidRPr="000F7C3B">
        <w:rPr>
          <w:sz w:val="40"/>
          <w:szCs w:val="40"/>
          <w:lang w:val="en-US"/>
        </w:rPr>
        <w:t xml:space="preserve">Data Aggregation </w:t>
      </w:r>
    </w:p>
    <w:p w14:paraId="445E6AA6" w14:textId="20B30159" w:rsidR="00F60363" w:rsidRDefault="00F60363">
      <w:pPr>
        <w:rPr>
          <w:lang w:val="en-US"/>
        </w:rPr>
      </w:pPr>
      <w:r>
        <w:rPr>
          <w:lang w:val="en-US"/>
        </w:rPr>
        <w:t>This step was done by previous group</w:t>
      </w:r>
      <w:r w:rsidR="00477B3B">
        <w:rPr>
          <w:lang w:val="en-US"/>
        </w:rPr>
        <w:t xml:space="preserve"> </w:t>
      </w:r>
      <w:r>
        <w:rPr>
          <w:lang w:val="en-US"/>
        </w:rPr>
        <w:t xml:space="preserve">(see </w:t>
      </w:r>
      <w:proofErr w:type="spellStart"/>
      <w:r w:rsidRPr="00F60363">
        <w:rPr>
          <w:lang w:val="en-US"/>
        </w:rPr>
        <w:t>Codebook_Case</w:t>
      </w:r>
      <w:proofErr w:type="spellEnd"/>
      <w:r w:rsidRPr="00F60363">
        <w:rPr>
          <w:lang w:val="en-US"/>
        </w:rPr>
        <w:t xml:space="preserve"> Management Notes</w:t>
      </w:r>
      <w:r>
        <w:rPr>
          <w:lang w:val="en-US"/>
        </w:rPr>
        <w:t>.xlsx)</w:t>
      </w:r>
    </w:p>
    <w:p w14:paraId="6C0AEB65" w14:textId="77777777" w:rsidR="009C49B8" w:rsidRDefault="009C49B8">
      <w:pPr>
        <w:rPr>
          <w:lang w:val="en-US"/>
        </w:rPr>
      </w:pPr>
    </w:p>
    <w:p w14:paraId="6DCEBE3F" w14:textId="41FCFDA9" w:rsidR="00831F97" w:rsidRDefault="00831F97">
      <w:pPr>
        <w:rPr>
          <w:sz w:val="40"/>
          <w:szCs w:val="40"/>
          <w:lang w:val="en-US"/>
        </w:rPr>
      </w:pPr>
      <w:r>
        <w:rPr>
          <w:sz w:val="40"/>
          <w:szCs w:val="40"/>
          <w:lang w:val="en-US"/>
        </w:rPr>
        <w:t>Topic Modeling Analysis</w:t>
      </w:r>
    </w:p>
    <w:p w14:paraId="02C29920" w14:textId="01D045BD" w:rsidR="00831F97" w:rsidRDefault="00831F97">
      <w:pPr>
        <w:rPr>
          <w:lang w:val="en-US"/>
        </w:rPr>
      </w:pPr>
      <w:r>
        <w:rPr>
          <w:lang w:val="en-US"/>
        </w:rPr>
        <w:t>Step 1:  Clean text</w:t>
      </w:r>
    </w:p>
    <w:p w14:paraId="178EA007" w14:textId="6563169D" w:rsidR="00831F97" w:rsidRDefault="00831F97">
      <w:pPr>
        <w:rPr>
          <w:lang w:val="en-US"/>
        </w:rPr>
      </w:pPr>
      <w:r>
        <w:rPr>
          <w:lang w:val="en-US"/>
        </w:rPr>
        <w:tab/>
      </w:r>
      <w:r w:rsidR="004417AF">
        <w:rPr>
          <w:lang w:val="en-US"/>
        </w:rPr>
        <w:t>I</w:t>
      </w:r>
      <w:r>
        <w:rPr>
          <w:lang w:val="en-US"/>
        </w:rPr>
        <w:t xml:space="preserve"> started cleaning text by making all letter lower case, tokenize, lemmatize and remove all stop words that </w:t>
      </w:r>
      <w:r w:rsidR="004417AF">
        <w:rPr>
          <w:lang w:val="en-US"/>
        </w:rPr>
        <w:t>I</w:t>
      </w:r>
      <w:r>
        <w:rPr>
          <w:lang w:val="en-US"/>
        </w:rPr>
        <w:t xml:space="preserve"> previously defined</w:t>
      </w:r>
      <w:r w:rsidR="00183ECF">
        <w:rPr>
          <w:lang w:val="en-US"/>
        </w:rPr>
        <w:t>, which returns a list of words in the original sentence.</w:t>
      </w:r>
    </w:p>
    <w:p w14:paraId="388C2E19" w14:textId="0FE8F2EB" w:rsidR="00183ECF" w:rsidRDefault="00183ECF">
      <w:pPr>
        <w:rPr>
          <w:lang w:val="en-US"/>
        </w:rPr>
      </w:pPr>
    </w:p>
    <w:p w14:paraId="07DC516C" w14:textId="4EFC9B70" w:rsidR="00C56B5D" w:rsidRDefault="00183ECF">
      <w:pPr>
        <w:rPr>
          <w:lang w:val="en-US"/>
        </w:rPr>
      </w:pPr>
      <w:r>
        <w:rPr>
          <w:lang w:val="en-US"/>
        </w:rPr>
        <w:t xml:space="preserve">Step 2: </w:t>
      </w:r>
      <w:r w:rsidR="00C56B5D">
        <w:rPr>
          <w:lang w:val="en-US"/>
        </w:rPr>
        <w:t>Make Bigram and Trigram of data</w:t>
      </w:r>
    </w:p>
    <w:p w14:paraId="10E52726" w14:textId="53019412" w:rsidR="00C56B5D" w:rsidRDefault="00C56B5D">
      <w:pPr>
        <w:rPr>
          <w:lang w:val="en-US"/>
        </w:rPr>
      </w:pPr>
      <w:r>
        <w:rPr>
          <w:lang w:val="en-US"/>
        </w:rPr>
        <w:tab/>
        <w:t xml:space="preserve">Bigram is the technique that looks at the combination of neighbor two words in a text, </w:t>
      </w:r>
      <w:proofErr w:type="gramStart"/>
      <w:r>
        <w:rPr>
          <w:lang w:val="en-US"/>
        </w:rPr>
        <w:t>e.g.</w:t>
      </w:r>
      <w:proofErr w:type="gramEnd"/>
      <w:r>
        <w:rPr>
          <w:lang w:val="en-US"/>
        </w:rPr>
        <w:t xml:space="preserve"> in a sentence: “I am happy”, bigram will look at “I am” and “am happy” in this case, and trigram by its name will look at the combination of neighbor three words.</w:t>
      </w:r>
    </w:p>
    <w:p w14:paraId="191F86DD" w14:textId="28D03F14" w:rsidR="00C56B5D" w:rsidRDefault="00C56B5D">
      <w:pPr>
        <w:rPr>
          <w:lang w:val="en-US"/>
        </w:rPr>
      </w:pPr>
    </w:p>
    <w:p w14:paraId="42B99F8B" w14:textId="67B27D06" w:rsidR="00C56B5D" w:rsidRDefault="00C56B5D">
      <w:pPr>
        <w:rPr>
          <w:lang w:val="en-US"/>
        </w:rPr>
      </w:pPr>
      <w:r>
        <w:rPr>
          <w:lang w:val="en-US"/>
        </w:rPr>
        <w:t xml:space="preserve">Step 3: </w:t>
      </w:r>
      <w:r w:rsidR="00CC2330">
        <w:rPr>
          <w:lang w:val="en-US"/>
        </w:rPr>
        <w:t xml:space="preserve"> Create Corpus and </w:t>
      </w:r>
      <w:r w:rsidR="003B6612">
        <w:rPr>
          <w:lang w:val="en-US"/>
        </w:rPr>
        <w:t>build model</w:t>
      </w:r>
    </w:p>
    <w:p w14:paraId="17BD7060" w14:textId="5CBEEE41" w:rsidR="005532E9" w:rsidRDefault="00CC2330">
      <w:pPr>
        <w:rPr>
          <w:lang w:val="en-US"/>
        </w:rPr>
      </w:pPr>
      <w:r>
        <w:rPr>
          <w:lang w:val="en-US"/>
        </w:rPr>
        <w:tab/>
        <w:t xml:space="preserve">By using lemmatization, </w:t>
      </w:r>
      <w:r w:rsidR="00EA369D">
        <w:rPr>
          <w:lang w:val="en-US"/>
        </w:rPr>
        <w:t>I</w:t>
      </w:r>
      <w:r>
        <w:rPr>
          <w:lang w:val="en-US"/>
        </w:rPr>
        <w:t xml:space="preserve"> create a corpus that contains only nouns, adjectives, and adverbs in the dataset.</w:t>
      </w:r>
      <w:r w:rsidR="003B6612">
        <w:rPr>
          <w:lang w:val="en-US"/>
        </w:rPr>
        <w:t xml:space="preserve"> After finish building corpus, </w:t>
      </w:r>
      <w:r w:rsidR="00EA369D">
        <w:rPr>
          <w:lang w:val="en-US"/>
        </w:rPr>
        <w:t>I</w:t>
      </w:r>
      <w:r w:rsidR="003B6612">
        <w:rPr>
          <w:lang w:val="en-US"/>
        </w:rPr>
        <w:t xml:space="preserve"> build a LDA model using current corpus and group the caseworkers’ notes by </w:t>
      </w:r>
      <w:r w:rsidR="004463FF">
        <w:rPr>
          <w:lang w:val="en-US"/>
        </w:rPr>
        <w:t>5</w:t>
      </w:r>
      <w:r w:rsidR="003B6612">
        <w:rPr>
          <w:lang w:val="en-US"/>
        </w:rPr>
        <w:t xml:space="preserve"> groups</w:t>
      </w:r>
      <w:r w:rsidR="00E30DCD">
        <w:rPr>
          <w:lang w:val="en-US"/>
        </w:rPr>
        <w:t xml:space="preserve">, which </w:t>
      </w:r>
      <w:r w:rsidR="00EA369D">
        <w:rPr>
          <w:lang w:val="en-US"/>
        </w:rPr>
        <w:t>I</w:t>
      </w:r>
      <w:r w:rsidR="00E30DCD">
        <w:rPr>
          <w:lang w:val="en-US"/>
        </w:rPr>
        <w:t xml:space="preserve"> will treat as ‘label’ in later analysis</w:t>
      </w:r>
      <w:r w:rsidR="003B6612">
        <w:rPr>
          <w:lang w:val="en-US"/>
        </w:rPr>
        <w:t>.</w:t>
      </w:r>
      <w:r w:rsidR="005532E9">
        <w:rPr>
          <w:lang w:val="en-US"/>
        </w:rPr>
        <w:t xml:space="preserve"> </w:t>
      </w:r>
      <w:r w:rsidR="00EA369D">
        <w:rPr>
          <w:lang w:val="en-US"/>
        </w:rPr>
        <w:t>I</w:t>
      </w:r>
      <w:r w:rsidR="005532E9">
        <w:rPr>
          <w:lang w:val="en-US"/>
        </w:rPr>
        <w:t xml:space="preserve"> save this model and corpus to ‘</w:t>
      </w:r>
      <w:proofErr w:type="spellStart"/>
      <w:proofErr w:type="gramStart"/>
      <w:r w:rsidR="005532E9">
        <w:rPr>
          <w:lang w:val="en-US"/>
        </w:rPr>
        <w:t>lda.model</w:t>
      </w:r>
      <w:proofErr w:type="spellEnd"/>
      <w:proofErr w:type="gramEnd"/>
      <w:r w:rsidR="005532E9">
        <w:rPr>
          <w:lang w:val="en-US"/>
        </w:rPr>
        <w:t>’ and ‘corpus.txt’</w:t>
      </w:r>
      <w:r w:rsidR="008B104C">
        <w:rPr>
          <w:lang w:val="en-US"/>
        </w:rPr>
        <w:t>.</w:t>
      </w:r>
      <w:r w:rsidR="00D36A6C">
        <w:rPr>
          <w:lang w:val="en-US"/>
        </w:rPr>
        <w:t xml:space="preserve"> Later </w:t>
      </w:r>
      <w:r w:rsidR="00EA369D">
        <w:rPr>
          <w:lang w:val="en-US"/>
        </w:rPr>
        <w:t>I</w:t>
      </w:r>
      <w:r w:rsidR="00D36A6C">
        <w:rPr>
          <w:lang w:val="en-US"/>
        </w:rPr>
        <w:t xml:space="preserve"> use </w:t>
      </w:r>
      <w:proofErr w:type="spellStart"/>
      <w:r w:rsidR="00D36A6C">
        <w:rPr>
          <w:lang w:val="en-US"/>
        </w:rPr>
        <w:t>P</w:t>
      </w:r>
      <w:r w:rsidR="00D36A6C" w:rsidRPr="00D36A6C">
        <w:rPr>
          <w:lang w:val="en-US"/>
        </w:rPr>
        <w:t>yLDAvis</w:t>
      </w:r>
      <w:proofErr w:type="spellEnd"/>
      <w:r w:rsidR="00D36A6C">
        <w:rPr>
          <w:lang w:val="en-US"/>
        </w:rPr>
        <w:t xml:space="preserve"> to generate a topic modeling visualization </w:t>
      </w:r>
      <w:proofErr w:type="gramStart"/>
      <w:r w:rsidR="00D36A6C">
        <w:rPr>
          <w:lang w:val="en-US"/>
        </w:rPr>
        <w:t>result(</w:t>
      </w:r>
      <w:proofErr w:type="gramEnd"/>
      <w:r w:rsidR="00D36A6C">
        <w:rPr>
          <w:lang w:val="en-US"/>
        </w:rPr>
        <w:t>see lda.html)</w:t>
      </w:r>
      <w:r w:rsidR="00A8246D">
        <w:rPr>
          <w:lang w:val="en-US"/>
        </w:rPr>
        <w:t>.</w:t>
      </w:r>
      <w:r w:rsidR="007A26D4">
        <w:rPr>
          <w:lang w:val="en-US"/>
        </w:rPr>
        <w:t xml:space="preserve"> Below is a screenshot of visualization.</w:t>
      </w:r>
    </w:p>
    <w:p w14:paraId="47B26323" w14:textId="7E9A46EF" w:rsidR="008A6214" w:rsidRDefault="007A26D4">
      <w:pPr>
        <w:rPr>
          <w:lang w:val="en-US"/>
        </w:rPr>
      </w:pPr>
      <w:r>
        <w:rPr>
          <w:noProof/>
          <w:lang w:val="en-US"/>
        </w:rPr>
        <w:lastRenderedPageBreak/>
        <w:drawing>
          <wp:anchor distT="0" distB="0" distL="114300" distR="114300" simplePos="0" relativeHeight="251658240" behindDoc="0" locked="0" layoutInCell="1" allowOverlap="1" wp14:anchorId="2FB9BCA9" wp14:editId="3D27B1CE">
            <wp:simplePos x="0" y="0"/>
            <wp:positionH relativeFrom="column">
              <wp:posOffset>66675</wp:posOffset>
            </wp:positionH>
            <wp:positionV relativeFrom="paragraph">
              <wp:posOffset>93345</wp:posOffset>
            </wp:positionV>
            <wp:extent cx="5953125" cy="3616960"/>
            <wp:effectExtent l="0" t="0" r="3175" b="2540"/>
            <wp:wrapSquare wrapText="bothSides"/>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3125" cy="3616960"/>
                    </a:xfrm>
                    <a:prstGeom prst="rect">
                      <a:avLst/>
                    </a:prstGeom>
                  </pic:spPr>
                </pic:pic>
              </a:graphicData>
            </a:graphic>
            <wp14:sizeRelH relativeFrom="page">
              <wp14:pctWidth>0</wp14:pctWidth>
            </wp14:sizeRelH>
            <wp14:sizeRelV relativeFrom="page">
              <wp14:pctHeight>0</wp14:pctHeight>
            </wp14:sizeRelV>
          </wp:anchor>
        </w:drawing>
      </w:r>
    </w:p>
    <w:p w14:paraId="1746E8C5" w14:textId="77777777" w:rsidR="00950CDC" w:rsidRDefault="00950CDC">
      <w:pPr>
        <w:rPr>
          <w:lang w:val="en-US"/>
        </w:rPr>
      </w:pPr>
    </w:p>
    <w:p w14:paraId="0F32CEEB" w14:textId="0F85B394" w:rsidR="00A930E2" w:rsidRDefault="00A930E2">
      <w:pPr>
        <w:rPr>
          <w:lang w:val="en-US"/>
        </w:rPr>
      </w:pPr>
      <w:r>
        <w:rPr>
          <w:lang w:val="en-US"/>
        </w:rPr>
        <w:t>Step 4:</w:t>
      </w:r>
      <w:r w:rsidR="005532E9">
        <w:rPr>
          <w:lang w:val="en-US"/>
        </w:rPr>
        <w:t xml:space="preserve"> </w:t>
      </w:r>
      <w:r w:rsidR="00E30DCD">
        <w:rPr>
          <w:lang w:val="en-US"/>
        </w:rPr>
        <w:t xml:space="preserve">Decision Tree </w:t>
      </w:r>
      <w:r w:rsidR="008B104C">
        <w:rPr>
          <w:lang w:val="en-US"/>
        </w:rPr>
        <w:t>Analysis on the grouping result</w:t>
      </w:r>
    </w:p>
    <w:p w14:paraId="439D87E8" w14:textId="620260E6" w:rsidR="00237DD9" w:rsidRDefault="00B97C0C">
      <w:pPr>
        <w:rPr>
          <w:lang w:val="en-US"/>
        </w:rPr>
      </w:pPr>
      <w:r>
        <w:rPr>
          <w:noProof/>
          <w:lang w:val="en-US"/>
        </w:rPr>
        <w:drawing>
          <wp:anchor distT="0" distB="0" distL="114300" distR="114300" simplePos="0" relativeHeight="251661312" behindDoc="0" locked="0" layoutInCell="1" allowOverlap="1" wp14:anchorId="09F10535" wp14:editId="77CF3B1A">
            <wp:simplePos x="0" y="0"/>
            <wp:positionH relativeFrom="column">
              <wp:posOffset>2682509</wp:posOffset>
            </wp:positionH>
            <wp:positionV relativeFrom="paragraph">
              <wp:posOffset>1579880</wp:posOffset>
            </wp:positionV>
            <wp:extent cx="3631616" cy="2242523"/>
            <wp:effectExtent l="0" t="0" r="635" b="5715"/>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31616" cy="2242523"/>
                    </a:xfrm>
                    <a:prstGeom prst="rect">
                      <a:avLst/>
                    </a:prstGeom>
                  </pic:spPr>
                </pic:pic>
              </a:graphicData>
            </a:graphic>
            <wp14:sizeRelH relativeFrom="page">
              <wp14:pctWidth>0</wp14:pctWidth>
            </wp14:sizeRelH>
            <wp14:sizeRelV relativeFrom="page">
              <wp14:pctHeight>0</wp14:pctHeight>
            </wp14:sizeRelV>
          </wp:anchor>
        </w:drawing>
      </w:r>
      <w:r w:rsidR="008B104C">
        <w:rPr>
          <w:lang w:val="en-US"/>
        </w:rPr>
        <w:tab/>
      </w:r>
      <w:r w:rsidR="00700936">
        <w:rPr>
          <w:lang w:val="en-US"/>
        </w:rPr>
        <w:t>I</w:t>
      </w:r>
      <w:r w:rsidR="00E30DCD">
        <w:rPr>
          <w:lang w:val="en-US"/>
        </w:rPr>
        <w:t xml:space="preserve"> want to see the relationship between LDA grouping results and current features that </w:t>
      </w:r>
      <w:r w:rsidR="00700936">
        <w:rPr>
          <w:lang w:val="en-US"/>
        </w:rPr>
        <w:t>I</w:t>
      </w:r>
      <w:r w:rsidR="00E30DCD">
        <w:rPr>
          <w:lang w:val="en-US"/>
        </w:rPr>
        <w:t xml:space="preserve"> have. After trying different combinations of features</w:t>
      </w:r>
      <w:r w:rsidR="00B67AF2">
        <w:rPr>
          <w:lang w:val="en-US"/>
        </w:rPr>
        <w:t xml:space="preserve"> on </w:t>
      </w:r>
      <w:r w:rsidR="00601931">
        <w:rPr>
          <w:lang w:val="en-US"/>
        </w:rPr>
        <w:t>d</w:t>
      </w:r>
      <w:r w:rsidR="00B67AF2">
        <w:rPr>
          <w:lang w:val="en-US"/>
        </w:rPr>
        <w:t>ecisio</w:t>
      </w:r>
      <w:r w:rsidR="00601931">
        <w:rPr>
          <w:lang w:val="en-US"/>
        </w:rPr>
        <w:t>n t</w:t>
      </w:r>
      <w:r w:rsidR="00B67AF2">
        <w:rPr>
          <w:lang w:val="en-US"/>
        </w:rPr>
        <w:t>ree accuracy score</w:t>
      </w:r>
      <w:r w:rsidR="00E30DCD">
        <w:rPr>
          <w:lang w:val="en-US"/>
        </w:rPr>
        <w:t xml:space="preserve">, </w:t>
      </w:r>
      <w:r w:rsidR="00700936">
        <w:rPr>
          <w:lang w:val="en-US"/>
        </w:rPr>
        <w:t>I</w:t>
      </w:r>
      <w:r w:rsidR="00E30DCD">
        <w:rPr>
          <w:lang w:val="en-US"/>
        </w:rPr>
        <w:t xml:space="preserve"> find out that </w:t>
      </w:r>
      <w:r w:rsidR="00C63585">
        <w:rPr>
          <w:lang w:val="en-US"/>
        </w:rPr>
        <w:t>contact type, commit days,</w:t>
      </w:r>
      <w:r w:rsidR="00E86C66">
        <w:rPr>
          <w:lang w:val="en-US"/>
        </w:rPr>
        <w:t xml:space="preserve"> ’WHO_WAS_CONTACTED’</w:t>
      </w:r>
      <w:r w:rsidR="00C63585">
        <w:rPr>
          <w:lang w:val="en-US"/>
        </w:rPr>
        <w:t xml:space="preserve"> and </w:t>
      </w:r>
      <w:r w:rsidR="00601115">
        <w:rPr>
          <w:lang w:val="en-US"/>
        </w:rPr>
        <w:t>‘WHY’ columns are more relevant to the grouping results</w:t>
      </w:r>
      <w:r w:rsidR="00B67AF2">
        <w:rPr>
          <w:lang w:val="en-US"/>
        </w:rPr>
        <w:t>, which have a</w:t>
      </w:r>
      <w:r w:rsidR="00A676FE">
        <w:rPr>
          <w:lang w:val="en-US"/>
        </w:rPr>
        <w:t>n</w:t>
      </w:r>
      <w:r w:rsidR="00B67AF2">
        <w:rPr>
          <w:lang w:val="en-US"/>
        </w:rPr>
        <w:t xml:space="preserve"> 80% accuracy on whole dataset. </w:t>
      </w:r>
      <w:r w:rsidR="00E86C66">
        <w:rPr>
          <w:lang w:val="en-US"/>
        </w:rPr>
        <w:t xml:space="preserve">As </w:t>
      </w:r>
      <w:r w:rsidR="00700936">
        <w:rPr>
          <w:lang w:val="en-US"/>
        </w:rPr>
        <w:t>I</w:t>
      </w:r>
      <w:r w:rsidR="00E86C66">
        <w:rPr>
          <w:lang w:val="en-US"/>
        </w:rPr>
        <w:t xml:space="preserve"> see that using one hot encoder will be more suitable for WHY and contact type, both of which consists of </w:t>
      </w:r>
      <w:r w:rsidR="00F86F40">
        <w:rPr>
          <w:lang w:val="en-US"/>
        </w:rPr>
        <w:t>different combinations of categorical features</w:t>
      </w:r>
      <w:r w:rsidR="00E86C66">
        <w:rPr>
          <w:lang w:val="en-US"/>
        </w:rPr>
        <w:t xml:space="preserve">, </w:t>
      </w:r>
      <w:r w:rsidR="00700936">
        <w:rPr>
          <w:lang w:val="en-US"/>
        </w:rPr>
        <w:t>I</w:t>
      </w:r>
      <w:r w:rsidR="00E86C66">
        <w:rPr>
          <w:lang w:val="en-US"/>
        </w:rPr>
        <w:t xml:space="preserve"> apply a one hot encoder to </w:t>
      </w:r>
      <w:r w:rsidR="00F86F40">
        <w:rPr>
          <w:lang w:val="en-US"/>
        </w:rPr>
        <w:t>both of them and generate a new dataset</w:t>
      </w:r>
      <w:r w:rsidR="00626776">
        <w:rPr>
          <w:lang w:val="en-US"/>
        </w:rPr>
        <w:t xml:space="preserve"> </w:t>
      </w:r>
      <w:r w:rsidR="00F86F40" w:rsidRPr="000D121D">
        <w:rPr>
          <w:b/>
          <w:bCs/>
          <w:lang w:val="en-US"/>
        </w:rPr>
        <w:t>(DTdata.csv)</w:t>
      </w:r>
      <w:r w:rsidR="00F86F40">
        <w:rPr>
          <w:lang w:val="en-US"/>
        </w:rPr>
        <w:t xml:space="preserve"> and train them with decision tree. </w:t>
      </w:r>
      <w:r w:rsidR="00B67AF2">
        <w:rPr>
          <w:lang w:val="en-US"/>
        </w:rPr>
        <w:t>However, the Decision Tree has depth of 69, which clear</w:t>
      </w:r>
      <w:r w:rsidR="00CB4B80">
        <w:rPr>
          <w:lang w:val="en-US"/>
        </w:rPr>
        <w:t>ly</w:t>
      </w:r>
      <w:r w:rsidR="00B67AF2">
        <w:rPr>
          <w:lang w:val="en-US"/>
        </w:rPr>
        <w:t xml:space="preserve"> means that no </w:t>
      </w:r>
      <w:r w:rsidR="00CB4B80">
        <w:rPr>
          <w:lang w:val="en-US"/>
        </w:rPr>
        <w:t>obvious relationships</w:t>
      </w:r>
      <w:r w:rsidR="00B848A0">
        <w:rPr>
          <w:lang w:val="en-US"/>
        </w:rPr>
        <w:t xml:space="preserve"> </w:t>
      </w:r>
      <w:r w:rsidR="001828FE">
        <w:rPr>
          <w:lang w:val="en-US"/>
        </w:rPr>
        <w:t>(big trends)</w:t>
      </w:r>
      <w:r w:rsidR="00CB4B80">
        <w:rPr>
          <w:lang w:val="en-US"/>
        </w:rPr>
        <w:t xml:space="preserve"> can be find between features and labels</w:t>
      </w:r>
      <w:r w:rsidR="00F86F40">
        <w:rPr>
          <w:lang w:val="en-US"/>
        </w:rPr>
        <w:t xml:space="preserve"> </w:t>
      </w:r>
      <w:r w:rsidR="00E86C66" w:rsidRPr="000D121D">
        <w:rPr>
          <w:b/>
          <w:bCs/>
          <w:lang w:val="en-US"/>
        </w:rPr>
        <w:t xml:space="preserve">(See </w:t>
      </w:r>
      <w:proofErr w:type="spellStart"/>
      <w:r w:rsidR="00F86F40" w:rsidRPr="000D121D">
        <w:rPr>
          <w:b/>
          <w:bCs/>
          <w:lang w:val="en-US"/>
        </w:rPr>
        <w:t>DecisionTree_commitdays</w:t>
      </w:r>
      <w:proofErr w:type="spellEnd"/>
      <w:r w:rsidR="00F86F40" w:rsidRPr="000D121D">
        <w:rPr>
          <w:b/>
          <w:bCs/>
          <w:lang w:val="en-US"/>
        </w:rPr>
        <w:t>, contact type, why.pdf</w:t>
      </w:r>
      <w:r w:rsidR="00F86F40">
        <w:rPr>
          <w:lang w:val="en-US"/>
        </w:rPr>
        <w:t>, this pdf has a depth of 10</w:t>
      </w:r>
      <w:r w:rsidR="005B42BA">
        <w:rPr>
          <w:lang w:val="en-US"/>
        </w:rPr>
        <w:t xml:space="preserve"> as it is maximum that graphical result can be generated</w:t>
      </w:r>
      <w:r w:rsidR="00237DD9">
        <w:rPr>
          <w:rFonts w:hint="eastAsia"/>
          <w:lang w:val="en-US"/>
        </w:rPr>
        <w:t>)</w:t>
      </w:r>
      <w:r w:rsidR="00237DD9">
        <w:rPr>
          <w:lang w:val="en-US"/>
        </w:rPr>
        <w:t>.</w:t>
      </w:r>
      <w:r w:rsidR="00E175FA">
        <w:rPr>
          <w:lang w:val="en-US"/>
        </w:rPr>
        <w:t xml:space="preserve"> The only way to reduce depth is to reduce the dimension of dataset.</w:t>
      </w:r>
      <w:r w:rsidR="00237DD9">
        <w:rPr>
          <w:lang w:val="en-US"/>
        </w:rPr>
        <w:t xml:space="preserve"> After that, I apply a PCA on the dataset, trying to reduce the dimension, but only find that the feature columns’ slope is never horizontal</w:t>
      </w:r>
      <w:r w:rsidR="002F592C">
        <w:rPr>
          <w:lang w:val="en-US"/>
        </w:rPr>
        <w:t xml:space="preserve"> until the very end</w:t>
      </w:r>
      <w:r w:rsidR="00237DD9">
        <w:rPr>
          <w:lang w:val="en-US"/>
        </w:rPr>
        <w:t>, meaning that no feature can be dropped.</w:t>
      </w:r>
      <w:r w:rsidR="009C05FD">
        <w:rPr>
          <w:lang w:val="en-US"/>
        </w:rPr>
        <w:t xml:space="preserve"> </w:t>
      </w:r>
      <w:r>
        <w:rPr>
          <w:lang w:val="en-US"/>
        </w:rPr>
        <w:t>(On the right is the PCA’s graph).</w:t>
      </w:r>
      <w:r w:rsidR="00EA7FEE">
        <w:rPr>
          <w:lang w:val="en-US"/>
        </w:rPr>
        <w:t xml:space="preserve"> </w:t>
      </w:r>
    </w:p>
    <w:p w14:paraId="1D163D4C" w14:textId="187A3231" w:rsidR="00B97C0C" w:rsidRDefault="00B97C0C">
      <w:pPr>
        <w:rPr>
          <w:lang w:val="en-US"/>
        </w:rPr>
      </w:pPr>
    </w:p>
    <w:p w14:paraId="087F8AFD" w14:textId="6867C3AF" w:rsidR="009D43E6" w:rsidRDefault="00DA559A">
      <w:pPr>
        <w:rPr>
          <w:lang w:val="en-US"/>
        </w:rPr>
      </w:pPr>
      <w:r>
        <w:rPr>
          <w:lang w:val="en-US"/>
        </w:rPr>
        <w:t xml:space="preserve">Then I tried </w:t>
      </w:r>
      <w:r w:rsidR="00B00201">
        <w:rPr>
          <w:lang w:val="en-US"/>
        </w:rPr>
        <w:t xml:space="preserve">to study on the effectiveness of alpha in decision tree and its </w:t>
      </w:r>
      <w:r w:rsidR="00783D8E">
        <w:rPr>
          <w:lang w:val="en-US"/>
        </w:rPr>
        <w:t>relationship with accuracy score, below is the result:</w:t>
      </w:r>
    </w:p>
    <w:p w14:paraId="673447F0" w14:textId="78723445" w:rsidR="00783D8E" w:rsidRDefault="00D8237D">
      <w:pPr>
        <w:rPr>
          <w:lang w:val="en-US"/>
        </w:rPr>
      </w:pPr>
      <w:r>
        <w:rPr>
          <w:noProof/>
          <w:lang w:val="en-US"/>
        </w:rPr>
        <w:drawing>
          <wp:anchor distT="0" distB="0" distL="114300" distR="114300" simplePos="0" relativeHeight="251663360" behindDoc="0" locked="0" layoutInCell="1" allowOverlap="1" wp14:anchorId="28A4CA83" wp14:editId="7146D9F1">
            <wp:simplePos x="0" y="0"/>
            <wp:positionH relativeFrom="column">
              <wp:posOffset>3050341</wp:posOffset>
            </wp:positionH>
            <wp:positionV relativeFrom="paragraph">
              <wp:posOffset>209128</wp:posOffset>
            </wp:positionV>
            <wp:extent cx="3068955" cy="1711960"/>
            <wp:effectExtent l="0" t="0" r="4445" b="254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8955" cy="17119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5C2196AF" wp14:editId="0C1C75A2">
            <wp:simplePos x="0" y="0"/>
            <wp:positionH relativeFrom="column">
              <wp:posOffset>-246955</wp:posOffset>
            </wp:positionH>
            <wp:positionV relativeFrom="paragraph">
              <wp:posOffset>109220</wp:posOffset>
            </wp:positionV>
            <wp:extent cx="3343910" cy="2048510"/>
            <wp:effectExtent l="0" t="0" r="0" b="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910" cy="2048510"/>
                    </a:xfrm>
                    <a:prstGeom prst="rect">
                      <a:avLst/>
                    </a:prstGeom>
                  </pic:spPr>
                </pic:pic>
              </a:graphicData>
            </a:graphic>
            <wp14:sizeRelH relativeFrom="page">
              <wp14:pctWidth>0</wp14:pctWidth>
            </wp14:sizeRelH>
            <wp14:sizeRelV relativeFrom="page">
              <wp14:pctHeight>0</wp14:pctHeight>
            </wp14:sizeRelV>
          </wp:anchor>
        </w:drawing>
      </w:r>
    </w:p>
    <w:p w14:paraId="6AA0993E" w14:textId="77777777" w:rsidR="00D8237D" w:rsidRDefault="00D8237D">
      <w:pPr>
        <w:rPr>
          <w:lang w:val="en-US"/>
        </w:rPr>
      </w:pPr>
    </w:p>
    <w:p w14:paraId="2E5C75FF" w14:textId="77777777" w:rsidR="00D8237D" w:rsidRDefault="00D8237D">
      <w:pPr>
        <w:rPr>
          <w:lang w:val="en-US"/>
        </w:rPr>
      </w:pPr>
    </w:p>
    <w:p w14:paraId="69E977F8" w14:textId="47E77FC3" w:rsidR="002E15A1" w:rsidRDefault="00D8237D">
      <w:pPr>
        <w:rPr>
          <w:lang w:val="en-US"/>
        </w:rPr>
      </w:pPr>
      <w:r>
        <w:rPr>
          <w:lang w:val="en-US"/>
        </w:rPr>
        <w:t xml:space="preserve">From the above two graphs, </w:t>
      </w:r>
      <w:r w:rsidR="00BF1447">
        <w:rPr>
          <w:lang w:val="en-US"/>
        </w:rPr>
        <w:t xml:space="preserve">it is clear that with increasing alpha, </w:t>
      </w:r>
      <w:r w:rsidR="00A73C6C">
        <w:rPr>
          <w:lang w:val="en-US"/>
        </w:rPr>
        <w:t>accuracy is decreasing, and t</w:t>
      </w:r>
      <w:r w:rsidR="002A171F">
        <w:rPr>
          <w:lang w:val="en-US"/>
        </w:rPr>
        <w:t xml:space="preserve">his method fails because the default alpha for decision tree is </w:t>
      </w:r>
      <w:proofErr w:type="gramStart"/>
      <w:r w:rsidR="002A171F">
        <w:rPr>
          <w:lang w:val="en-US"/>
        </w:rPr>
        <w:t>0, and</w:t>
      </w:r>
      <w:proofErr w:type="gramEnd"/>
      <w:r w:rsidR="002A171F">
        <w:rPr>
          <w:lang w:val="en-US"/>
        </w:rPr>
        <w:t xml:space="preserve"> </w:t>
      </w:r>
      <w:r w:rsidR="00C9656D">
        <w:rPr>
          <w:lang w:val="en-US"/>
        </w:rPr>
        <w:t>increasing alpha will only decrease accuracy by huge amount. Then I can conclude that all the features are necessary and</w:t>
      </w:r>
      <w:r w:rsidR="00324873">
        <w:rPr>
          <w:lang w:val="en-US"/>
        </w:rPr>
        <w:t xml:space="preserve"> </w:t>
      </w:r>
      <w:r w:rsidR="00792403">
        <w:rPr>
          <w:lang w:val="en-US"/>
        </w:rPr>
        <w:t>that there is no obvious relationship between contact type, commit</w:t>
      </w:r>
      <w:r w:rsidR="00324873">
        <w:rPr>
          <w:lang w:val="en-US"/>
        </w:rPr>
        <w:t xml:space="preserve"> </w:t>
      </w:r>
      <w:r w:rsidR="00792403">
        <w:rPr>
          <w:lang w:val="en-US"/>
        </w:rPr>
        <w:t xml:space="preserve">days, ’WHO_WAS_CONTACTED’, ‘WHY’ feature and </w:t>
      </w:r>
      <w:r w:rsidR="00715704">
        <w:rPr>
          <w:lang w:val="en-US"/>
        </w:rPr>
        <w:t>our grouping results.</w:t>
      </w:r>
    </w:p>
    <w:p w14:paraId="50EA12F0" w14:textId="036E4C8F" w:rsidR="006D7FE3" w:rsidRDefault="00792403">
      <w:pPr>
        <w:rPr>
          <w:lang w:val="en-US"/>
        </w:rPr>
      </w:pPr>
      <w:r>
        <w:rPr>
          <w:lang w:val="en-US"/>
        </w:rPr>
        <w:tab/>
        <w:t xml:space="preserve">After talking </w:t>
      </w:r>
      <w:r w:rsidR="000C220B">
        <w:rPr>
          <w:lang w:val="en-US"/>
        </w:rPr>
        <w:t xml:space="preserve">to </w:t>
      </w:r>
      <w:r w:rsidR="000D4410">
        <w:rPr>
          <w:lang w:val="en-US"/>
        </w:rPr>
        <w:t xml:space="preserve">our </w:t>
      </w:r>
      <w:r w:rsidR="000C220B">
        <w:rPr>
          <w:lang w:val="en-US"/>
        </w:rPr>
        <w:t xml:space="preserve">client, </w:t>
      </w:r>
      <w:r w:rsidR="00700936">
        <w:rPr>
          <w:lang w:val="en-US"/>
        </w:rPr>
        <w:t>I</w:t>
      </w:r>
      <w:r w:rsidR="001A6DF7">
        <w:rPr>
          <w:lang w:val="en-US"/>
        </w:rPr>
        <w:t xml:space="preserve"> only study on relationship between our grouping result and ‘YES reengagement rate’ and apply the technique ‘keyword extraction’ on input texts of LDA model. </w:t>
      </w:r>
      <w:r w:rsidR="00774AF9">
        <w:rPr>
          <w:lang w:val="en-US"/>
        </w:rPr>
        <w:t xml:space="preserve">The package that </w:t>
      </w:r>
      <w:r w:rsidR="00700936">
        <w:rPr>
          <w:lang w:val="en-US"/>
        </w:rPr>
        <w:t>I</w:t>
      </w:r>
      <w:r w:rsidR="00774AF9">
        <w:rPr>
          <w:lang w:val="en-US"/>
        </w:rPr>
        <w:t xml:space="preserve"> use to realize this technique is ‘</w:t>
      </w:r>
      <w:proofErr w:type="spellStart"/>
      <w:r w:rsidR="00774AF9">
        <w:rPr>
          <w:lang w:val="en-US"/>
        </w:rPr>
        <w:t>Jieba</w:t>
      </w:r>
      <w:proofErr w:type="spellEnd"/>
      <w:r w:rsidR="00774AF9">
        <w:rPr>
          <w:lang w:val="en-US"/>
        </w:rPr>
        <w:t>’, which has a keyword</w:t>
      </w:r>
      <w:r w:rsidR="00D555F7">
        <w:rPr>
          <w:lang w:val="en-US"/>
        </w:rPr>
        <w:t xml:space="preserve"> extraction function extract-tags that allow us to extract key words</w:t>
      </w:r>
      <w:r w:rsidR="00C2337E">
        <w:rPr>
          <w:lang w:val="en-US"/>
        </w:rPr>
        <w:t>, then we can ignore bigram as it is no longer meaningful</w:t>
      </w:r>
      <w:r w:rsidR="00D555F7">
        <w:rPr>
          <w:lang w:val="en-US"/>
        </w:rPr>
        <w:t xml:space="preserve">. </w:t>
      </w:r>
      <w:r w:rsidR="0092118C">
        <w:rPr>
          <w:lang w:val="en-US"/>
        </w:rPr>
        <w:t>New grouping result is in lda3.model and corpus3.txt</w:t>
      </w:r>
      <w:r w:rsidR="00617CE6">
        <w:rPr>
          <w:lang w:val="en-US"/>
        </w:rPr>
        <w:t>, visualization is in lda3.html</w:t>
      </w:r>
      <w:r w:rsidR="0092118C">
        <w:rPr>
          <w:lang w:val="en-US"/>
        </w:rPr>
        <w:t>.</w:t>
      </w:r>
      <w:r w:rsidR="001A6DF7">
        <w:rPr>
          <w:lang w:val="en-US"/>
        </w:rPr>
        <w:t xml:space="preserve"> </w:t>
      </w:r>
      <w:r w:rsidR="00700936">
        <w:rPr>
          <w:lang w:val="en-US"/>
        </w:rPr>
        <w:t>I</w:t>
      </w:r>
      <w:r w:rsidR="001A6DF7">
        <w:rPr>
          <w:lang w:val="en-US"/>
        </w:rPr>
        <w:t xml:space="preserve"> </w:t>
      </w:r>
      <w:r w:rsidR="00DF6C40">
        <w:rPr>
          <w:lang w:val="en-US"/>
        </w:rPr>
        <w:t xml:space="preserve">first run grouping result as </w:t>
      </w:r>
      <w:r w:rsidR="006D7FE3">
        <w:rPr>
          <w:lang w:val="en-US"/>
        </w:rPr>
        <w:t>label, only to find a decision tree with depth 1, which did not predict YES or no as classification is evenly distributed</w:t>
      </w:r>
      <w:r w:rsidR="0044720A">
        <w:rPr>
          <w:lang w:val="en-US"/>
        </w:rPr>
        <w:t xml:space="preserve"> </w:t>
      </w:r>
      <w:r w:rsidR="006D7FE3">
        <w:rPr>
          <w:lang w:val="en-US"/>
        </w:rPr>
        <w:t>(value at left node is almost the same as value at right node). Below is the result:</w:t>
      </w:r>
    </w:p>
    <w:p w14:paraId="7345A3C9" w14:textId="17308B0D" w:rsidR="006D7FE3" w:rsidRDefault="00160913">
      <w:pPr>
        <w:rPr>
          <w:lang w:val="en-US"/>
        </w:rPr>
      </w:pPr>
      <w:r>
        <w:rPr>
          <w:noProof/>
          <w:lang w:val="en-US"/>
        </w:rPr>
        <w:drawing>
          <wp:anchor distT="0" distB="0" distL="114300" distR="114300" simplePos="0" relativeHeight="251659264" behindDoc="0" locked="0" layoutInCell="1" allowOverlap="1" wp14:anchorId="5933F53C" wp14:editId="75F479BF">
            <wp:simplePos x="0" y="0"/>
            <wp:positionH relativeFrom="column">
              <wp:posOffset>0</wp:posOffset>
            </wp:positionH>
            <wp:positionV relativeFrom="paragraph">
              <wp:posOffset>245286</wp:posOffset>
            </wp:positionV>
            <wp:extent cx="5943600" cy="1725295"/>
            <wp:effectExtent l="0" t="0" r="0" b="1905"/>
            <wp:wrapSquare wrapText="bothSides"/>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14:sizeRelH relativeFrom="page">
              <wp14:pctWidth>0</wp14:pctWidth>
            </wp14:sizeRelH>
            <wp14:sizeRelV relativeFrom="page">
              <wp14:pctHeight>0</wp14:pctHeight>
            </wp14:sizeRelV>
          </wp:anchor>
        </w:drawing>
      </w:r>
    </w:p>
    <w:p w14:paraId="667AB02E" w14:textId="07E180D4" w:rsidR="006D7FE3" w:rsidRDefault="006D7FE3">
      <w:pPr>
        <w:rPr>
          <w:lang w:val="en-US"/>
        </w:rPr>
      </w:pPr>
    </w:p>
    <w:p w14:paraId="3B053A8A" w14:textId="353396E4" w:rsidR="006D7FE3" w:rsidRDefault="006D7FE3">
      <w:pPr>
        <w:rPr>
          <w:lang w:val="en-US"/>
        </w:rPr>
      </w:pPr>
    </w:p>
    <w:p w14:paraId="655EF99B" w14:textId="646AFF37" w:rsidR="00CC2330" w:rsidRDefault="00CC2330">
      <w:pPr>
        <w:rPr>
          <w:lang w:val="en-US"/>
        </w:rPr>
      </w:pPr>
    </w:p>
    <w:p w14:paraId="2CAE4AF8" w14:textId="39EC1B23" w:rsidR="00E9616B" w:rsidRDefault="00E9616B">
      <w:pPr>
        <w:rPr>
          <w:lang w:val="en-US"/>
        </w:rPr>
      </w:pPr>
      <w:r>
        <w:rPr>
          <w:noProof/>
          <w:lang w:val="en-US"/>
        </w:rPr>
        <w:lastRenderedPageBreak/>
        <w:drawing>
          <wp:anchor distT="0" distB="0" distL="114300" distR="114300" simplePos="0" relativeHeight="251660288" behindDoc="0" locked="0" layoutInCell="1" allowOverlap="1" wp14:anchorId="44C2A331" wp14:editId="0DDC22AA">
            <wp:simplePos x="0" y="0"/>
            <wp:positionH relativeFrom="column">
              <wp:posOffset>46526</wp:posOffset>
            </wp:positionH>
            <wp:positionV relativeFrom="paragraph">
              <wp:posOffset>510855</wp:posOffset>
            </wp:positionV>
            <wp:extent cx="5943600" cy="4262755"/>
            <wp:effectExtent l="0" t="0" r="0" b="444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14:sizeRelH relativeFrom="page">
              <wp14:pctWidth>0</wp14:pctWidth>
            </wp14:sizeRelH>
            <wp14:sizeRelV relativeFrom="page">
              <wp14:pctHeight>0</wp14:pctHeight>
            </wp14:sizeRelV>
          </wp:anchor>
        </w:drawing>
      </w:r>
      <w:r w:rsidR="0044720A">
        <w:rPr>
          <w:lang w:val="en-US"/>
        </w:rPr>
        <w:t xml:space="preserve">Then </w:t>
      </w:r>
      <w:r w:rsidR="00700936">
        <w:rPr>
          <w:lang w:val="en-US"/>
        </w:rPr>
        <w:t>I</w:t>
      </w:r>
      <w:r w:rsidR="0044720A">
        <w:rPr>
          <w:lang w:val="en-US"/>
        </w:rPr>
        <w:t xml:space="preserve"> tried using grouping result as feature and </w:t>
      </w:r>
      <w:r>
        <w:rPr>
          <w:lang w:val="en-US"/>
        </w:rPr>
        <w:t>YES reengagement as label, only the find the same result, where each leaf node does not lean toward any group (see below):</w:t>
      </w:r>
    </w:p>
    <w:p w14:paraId="06D68FA0" w14:textId="7677921D" w:rsidR="00E9616B" w:rsidRDefault="00E9616B">
      <w:pPr>
        <w:rPr>
          <w:lang w:val="en-US"/>
        </w:rPr>
      </w:pPr>
    </w:p>
    <w:p w14:paraId="723766E5" w14:textId="5F52A1F0" w:rsidR="0037347D" w:rsidRDefault="0037347D">
      <w:pPr>
        <w:rPr>
          <w:lang w:val="en-US"/>
        </w:rPr>
      </w:pPr>
      <w:r>
        <w:rPr>
          <w:lang w:val="en-US"/>
        </w:rPr>
        <w:t xml:space="preserve">Then </w:t>
      </w:r>
      <w:r w:rsidR="00700936">
        <w:rPr>
          <w:lang w:val="en-US"/>
        </w:rPr>
        <w:t>I</w:t>
      </w:r>
      <w:r>
        <w:rPr>
          <w:lang w:val="en-US"/>
        </w:rPr>
        <w:t xml:space="preserve"> can finally conclude that using LDA model’s result does not associate with YES reengagement rate.</w:t>
      </w:r>
    </w:p>
    <w:p w14:paraId="6A538E6E" w14:textId="77777777" w:rsidR="00B16801" w:rsidRDefault="00B16801">
      <w:pPr>
        <w:rPr>
          <w:lang w:val="en-US"/>
        </w:rPr>
      </w:pPr>
    </w:p>
    <w:p w14:paraId="7245C409" w14:textId="48377FD3" w:rsidR="0037347D" w:rsidRDefault="0037347D">
      <w:pPr>
        <w:rPr>
          <w:lang w:val="en-US"/>
        </w:rPr>
      </w:pPr>
    </w:p>
    <w:p w14:paraId="142F8CA9" w14:textId="228BFE9C" w:rsidR="00B16801" w:rsidRDefault="00B16801">
      <w:pPr>
        <w:rPr>
          <w:sz w:val="40"/>
          <w:szCs w:val="40"/>
          <w:lang w:val="en-US"/>
        </w:rPr>
      </w:pPr>
      <w:r w:rsidRPr="00B16801">
        <w:rPr>
          <w:sz w:val="40"/>
          <w:szCs w:val="40"/>
          <w:lang w:val="en-US"/>
        </w:rPr>
        <w:t>Statistical Analysis on Caseworkers notes</w:t>
      </w:r>
    </w:p>
    <w:p w14:paraId="6FB368AE" w14:textId="77777777" w:rsidR="00B16801" w:rsidRPr="00B16801" w:rsidRDefault="00B16801">
      <w:pPr>
        <w:rPr>
          <w:sz w:val="40"/>
          <w:szCs w:val="40"/>
          <w:lang w:val="en-US"/>
        </w:rPr>
      </w:pPr>
    </w:p>
    <w:p w14:paraId="5E4F1074" w14:textId="6565AA63" w:rsidR="003F7875" w:rsidRDefault="00C9292B">
      <w:pPr>
        <w:rPr>
          <w:lang w:val="en-US"/>
        </w:rPr>
      </w:pPr>
      <w:r>
        <w:rPr>
          <w:lang w:val="en-US"/>
        </w:rPr>
        <w:t xml:space="preserve">As LDA model fails to find out what causes youth to reengage in YES program, we </w:t>
      </w:r>
      <w:r w:rsidR="00F222B9">
        <w:rPr>
          <w:lang w:val="en-US"/>
        </w:rPr>
        <w:t>apply</w:t>
      </w:r>
      <w:r>
        <w:rPr>
          <w:lang w:val="en-US"/>
        </w:rPr>
        <w:t xml:space="preserve"> a statistical analysis</w:t>
      </w:r>
      <w:r w:rsidR="00F222B9">
        <w:rPr>
          <w:lang w:val="en-US"/>
        </w:rPr>
        <w:t xml:space="preserve"> on the dataset.</w:t>
      </w:r>
    </w:p>
    <w:p w14:paraId="313B1D80" w14:textId="3A761E4B" w:rsidR="0020379B" w:rsidRDefault="0020379B">
      <w:pPr>
        <w:rPr>
          <w:lang w:val="en-US"/>
        </w:rPr>
      </w:pPr>
    </w:p>
    <w:p w14:paraId="7FE22BE8" w14:textId="77777777" w:rsidR="00836B9F" w:rsidRDefault="00836B9F" w:rsidP="00836B9F">
      <w:pPr>
        <w:rPr>
          <w:lang w:val="en-US"/>
        </w:rPr>
      </w:pPr>
      <w:r>
        <w:rPr>
          <w:lang w:val="en-US"/>
        </w:rPr>
        <w:t>Step 1: case note length analysis</w:t>
      </w:r>
    </w:p>
    <w:p w14:paraId="22BB60A3" w14:textId="1DEC20CA" w:rsidR="00836B9F" w:rsidRDefault="00836B9F" w:rsidP="00836B9F">
      <w:pPr>
        <w:rPr>
          <w:lang w:val="en-US"/>
        </w:rPr>
      </w:pPr>
      <w:r>
        <w:rPr>
          <w:lang w:val="en-US"/>
        </w:rPr>
        <w:tab/>
        <w:t xml:space="preserve">In this analysis, we analyze the length of case note on both groups. And the results show that </w:t>
      </w:r>
      <w:r>
        <w:rPr>
          <w:rFonts w:hint="eastAsia"/>
          <w:lang w:val="en-US"/>
        </w:rPr>
        <w:t>n</w:t>
      </w:r>
      <w:r>
        <w:rPr>
          <w:lang w:val="en-US"/>
        </w:rPr>
        <w:t>ot too m</w:t>
      </w:r>
      <w:r w:rsidR="0093056D">
        <w:rPr>
          <w:lang w:val="en-US"/>
        </w:rPr>
        <w:t>any</w:t>
      </w:r>
      <w:r>
        <w:rPr>
          <w:lang w:val="en-US"/>
        </w:rPr>
        <w:t xml:space="preserve"> differences are found, while the mean and standard deviation of two groups are close.</w:t>
      </w:r>
    </w:p>
    <w:p w14:paraId="6074E781" w14:textId="77777777" w:rsidR="00836B9F" w:rsidRDefault="00836B9F">
      <w:pPr>
        <w:rPr>
          <w:lang w:val="en-US"/>
        </w:rPr>
      </w:pPr>
    </w:p>
    <w:p w14:paraId="33AAB172" w14:textId="02D022AF" w:rsidR="00D728C3" w:rsidRDefault="00836B9F">
      <w:pPr>
        <w:rPr>
          <w:lang w:val="en-US"/>
        </w:rPr>
      </w:pPr>
      <w:r>
        <w:rPr>
          <w:lang w:val="en-US"/>
        </w:rPr>
        <w:t>S</w:t>
      </w:r>
      <w:r w:rsidR="0020379B">
        <w:rPr>
          <w:lang w:val="en-US"/>
        </w:rPr>
        <w:t>tep</w:t>
      </w:r>
      <w:r>
        <w:rPr>
          <w:lang w:val="en-US"/>
        </w:rPr>
        <w:t xml:space="preserve"> 2</w:t>
      </w:r>
      <w:r w:rsidR="0020379B">
        <w:rPr>
          <w:lang w:val="en-US"/>
        </w:rPr>
        <w:t>: words choice analysis</w:t>
      </w:r>
    </w:p>
    <w:p w14:paraId="655990CE" w14:textId="1E50349A" w:rsidR="00393440" w:rsidRDefault="0020379B">
      <w:pPr>
        <w:rPr>
          <w:lang w:val="en-US"/>
        </w:rPr>
      </w:pPr>
      <w:r>
        <w:rPr>
          <w:lang w:val="en-US"/>
        </w:rPr>
        <w:lastRenderedPageBreak/>
        <w:tab/>
        <w:t>In the first step, we group the caseworkers notes into two groups: notes that also have a positive on YES column, and notes that have a negative on YES column</w:t>
      </w:r>
      <w:r w:rsidR="00393440">
        <w:rPr>
          <w:lang w:val="en-US"/>
        </w:rPr>
        <w:t xml:space="preserve">, and then we use a dictionary to analyze the word frequencies. </w:t>
      </w:r>
    </w:p>
    <w:p w14:paraId="05FEBF81" w14:textId="19057D40" w:rsidR="00393440" w:rsidRDefault="00393440">
      <w:pPr>
        <w:rPr>
          <w:lang w:val="en-US"/>
        </w:rPr>
      </w:pPr>
      <w:r>
        <w:rPr>
          <w:lang w:val="en-US"/>
        </w:rPr>
        <w:tab/>
      </w:r>
    </w:p>
    <w:p w14:paraId="4C8E70F5" w14:textId="141D7588" w:rsidR="003F7875" w:rsidRDefault="00393440">
      <w:pPr>
        <w:rPr>
          <w:lang w:val="en-US"/>
        </w:rPr>
      </w:pPr>
      <w:r>
        <w:rPr>
          <w:noProof/>
          <w:lang w:val="en-US"/>
        </w:rPr>
        <w:drawing>
          <wp:anchor distT="0" distB="0" distL="114300" distR="114300" simplePos="0" relativeHeight="251664384" behindDoc="0" locked="0" layoutInCell="1" allowOverlap="1" wp14:anchorId="49329EF3" wp14:editId="13E9598E">
            <wp:simplePos x="0" y="0"/>
            <wp:positionH relativeFrom="column">
              <wp:posOffset>0</wp:posOffset>
            </wp:positionH>
            <wp:positionV relativeFrom="paragraph">
              <wp:posOffset>0</wp:posOffset>
            </wp:positionV>
            <wp:extent cx="5943600" cy="2673985"/>
            <wp:effectExtent l="0" t="0" r="0" b="5715"/>
            <wp:wrapSquare wrapText="bothSides"/>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14:sizeRelH relativeFrom="page">
              <wp14:pctWidth>0</wp14:pctWidth>
            </wp14:sizeRelH>
            <wp14:sizeRelV relativeFrom="page">
              <wp14:pctHeight>0</wp14:pctHeight>
            </wp14:sizeRelV>
          </wp:anchor>
        </w:drawing>
      </w:r>
    </w:p>
    <w:p w14:paraId="29FC1948" w14:textId="77777777" w:rsidR="00C2555C" w:rsidRDefault="00393440">
      <w:pPr>
        <w:rPr>
          <w:lang w:val="en-US"/>
        </w:rPr>
      </w:pPr>
      <w:r>
        <w:rPr>
          <w:lang w:val="en-US"/>
        </w:rPr>
        <w:t>In the above screenshot, we picked the 50 most common words among notes that have a positive on YES reengagement and notes that have a negative on YES reengagement</w:t>
      </w:r>
      <w:r w:rsidR="006A7A4D">
        <w:rPr>
          <w:lang w:val="en-US"/>
        </w:rPr>
        <w:t>, where each dictionary consists of a word-frequency pairs.</w:t>
      </w:r>
      <w:r w:rsidR="00C2555C">
        <w:rPr>
          <w:lang w:val="en-US"/>
        </w:rPr>
        <w:t xml:space="preserve"> </w:t>
      </w:r>
      <w:r w:rsidR="006A7A4D">
        <w:rPr>
          <w:lang w:val="en-US"/>
        </w:rPr>
        <w:t>(top is positive</w:t>
      </w:r>
      <w:r w:rsidR="00C2555C">
        <w:rPr>
          <w:lang w:val="en-US"/>
        </w:rPr>
        <w:t xml:space="preserve"> YES</w:t>
      </w:r>
      <w:r w:rsidR="006A7A4D">
        <w:rPr>
          <w:lang w:val="en-US"/>
        </w:rPr>
        <w:t xml:space="preserve"> and bottom is negative</w:t>
      </w:r>
      <w:r w:rsidR="00C2555C">
        <w:rPr>
          <w:lang w:val="en-US"/>
        </w:rPr>
        <w:t xml:space="preserve"> YES</w:t>
      </w:r>
      <w:r w:rsidR="006A7A4D">
        <w:rPr>
          <w:lang w:val="en-US"/>
        </w:rPr>
        <w:t>.)</w:t>
      </w:r>
    </w:p>
    <w:p w14:paraId="7A179A23" w14:textId="696C7DE8" w:rsidR="00393440" w:rsidRDefault="0002263A">
      <w:pPr>
        <w:rPr>
          <w:lang w:val="en-US"/>
        </w:rPr>
      </w:pPr>
      <w:r>
        <w:rPr>
          <w:noProof/>
          <w:lang w:val="en-US"/>
        </w:rPr>
        <w:drawing>
          <wp:anchor distT="0" distB="0" distL="114300" distR="114300" simplePos="0" relativeHeight="251665408" behindDoc="0" locked="0" layoutInCell="1" allowOverlap="1" wp14:anchorId="01B619FF" wp14:editId="4D2629C9">
            <wp:simplePos x="0" y="0"/>
            <wp:positionH relativeFrom="column">
              <wp:posOffset>0</wp:posOffset>
            </wp:positionH>
            <wp:positionV relativeFrom="paragraph">
              <wp:posOffset>490591</wp:posOffset>
            </wp:positionV>
            <wp:extent cx="5943600" cy="999490"/>
            <wp:effectExtent l="0" t="0" r="0" b="381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99490"/>
                    </a:xfrm>
                    <a:prstGeom prst="rect">
                      <a:avLst/>
                    </a:prstGeom>
                  </pic:spPr>
                </pic:pic>
              </a:graphicData>
            </a:graphic>
            <wp14:sizeRelH relativeFrom="page">
              <wp14:pctWidth>0</wp14:pctWidth>
            </wp14:sizeRelH>
            <wp14:sizeRelV relativeFrom="page">
              <wp14:pctHeight>0</wp14:pctHeight>
            </wp14:sizeRelV>
          </wp:anchor>
        </w:drawing>
      </w:r>
      <w:r w:rsidR="00133C9D">
        <w:rPr>
          <w:lang w:val="en-US"/>
        </w:rPr>
        <w:t xml:space="preserve">Then we </w:t>
      </w:r>
      <w:r w:rsidR="000F1E98">
        <w:rPr>
          <w:lang w:val="en-US"/>
        </w:rPr>
        <w:t xml:space="preserve">use set differences to find out the differences between positive YES reengagement and negative YES </w:t>
      </w:r>
      <w:proofErr w:type="gramStart"/>
      <w:r w:rsidR="000F1E98">
        <w:rPr>
          <w:lang w:val="en-US"/>
        </w:rPr>
        <w:t>reengagement.</w:t>
      </w:r>
      <w:r>
        <w:rPr>
          <w:lang w:val="en-US"/>
        </w:rPr>
        <w:t>(</w:t>
      </w:r>
      <w:proofErr w:type="gramEnd"/>
      <w:r>
        <w:rPr>
          <w:lang w:val="en-US"/>
        </w:rPr>
        <w:t>below is the result)</w:t>
      </w:r>
    </w:p>
    <w:p w14:paraId="0EBA6D6C" w14:textId="44F22DFA" w:rsidR="006C3696" w:rsidRDefault="003F1DD2">
      <w:pPr>
        <w:rPr>
          <w:lang w:val="en-US"/>
        </w:rPr>
      </w:pPr>
      <w:r>
        <w:rPr>
          <w:lang w:val="en-US"/>
        </w:rPr>
        <w:t xml:space="preserve">Now we can see that </w:t>
      </w:r>
      <w:proofErr w:type="gramStart"/>
      <w:r>
        <w:rPr>
          <w:lang w:val="en-US"/>
        </w:rPr>
        <w:t>no</w:t>
      </w:r>
      <w:proofErr w:type="gramEnd"/>
      <w:r>
        <w:rPr>
          <w:lang w:val="en-US"/>
        </w:rPr>
        <w:t xml:space="preserve"> too many differences are displayed, as both groups have similar word choices.</w:t>
      </w:r>
      <w:r w:rsidR="003B62B2">
        <w:rPr>
          <w:lang w:val="en-US"/>
        </w:rPr>
        <w:t xml:space="preserve"> And this is probably the reason that leads to the failure topic modeling as topic modeling is also grouping on different words.</w:t>
      </w:r>
    </w:p>
    <w:p w14:paraId="20021B43" w14:textId="0BDC97C2" w:rsidR="00DF5FCB" w:rsidRDefault="00DF5FCB">
      <w:pPr>
        <w:rPr>
          <w:lang w:val="en-US"/>
        </w:rPr>
      </w:pPr>
    </w:p>
    <w:p w14:paraId="28B6ACB8" w14:textId="3A11E33A" w:rsidR="00DF5FCB" w:rsidRDefault="00656153">
      <w:pPr>
        <w:rPr>
          <w:lang w:val="en-US"/>
        </w:rPr>
      </w:pPr>
      <w:r>
        <w:rPr>
          <w:lang w:val="en-US"/>
        </w:rPr>
        <w:t xml:space="preserve">While </w:t>
      </w:r>
      <w:r w:rsidR="003249FF">
        <w:rPr>
          <w:lang w:val="en-US"/>
        </w:rPr>
        <w:t>statistically nothing has been found</w:t>
      </w:r>
      <w:r w:rsidR="00824B26">
        <w:rPr>
          <w:lang w:val="en-US"/>
        </w:rPr>
        <w:t xml:space="preserve"> too much different between two groups, I noticed that in positive group, it consists of words such as ‘good’ that imply a positive sentiment while negative group does not have, which leads us to a further sentiment prediction analysis of dataset.</w:t>
      </w:r>
    </w:p>
    <w:p w14:paraId="5B46F65E" w14:textId="7F4E322D" w:rsidR="00824B26" w:rsidRDefault="00824B26">
      <w:pPr>
        <w:rPr>
          <w:lang w:val="en-US"/>
        </w:rPr>
      </w:pPr>
    </w:p>
    <w:p w14:paraId="75E7F117" w14:textId="5E18EC3A" w:rsidR="00AD4B6A" w:rsidRDefault="00AD4B6A">
      <w:pPr>
        <w:rPr>
          <w:lang w:val="en-US"/>
        </w:rPr>
      </w:pPr>
    </w:p>
    <w:p w14:paraId="7D2B440F" w14:textId="7FDEEF3A" w:rsidR="00AD4B6A" w:rsidRDefault="00AD4B6A">
      <w:pPr>
        <w:rPr>
          <w:lang w:val="en-US"/>
        </w:rPr>
      </w:pPr>
    </w:p>
    <w:p w14:paraId="268C86F9" w14:textId="77777777" w:rsidR="00AD4B6A" w:rsidRDefault="00AD4B6A">
      <w:pPr>
        <w:rPr>
          <w:lang w:val="en-US"/>
        </w:rPr>
      </w:pPr>
    </w:p>
    <w:p w14:paraId="75BC9DC7" w14:textId="02D99B22" w:rsidR="006C3696" w:rsidRDefault="006C3696">
      <w:pPr>
        <w:rPr>
          <w:lang w:val="en-US"/>
        </w:rPr>
      </w:pPr>
      <w:r>
        <w:rPr>
          <w:lang w:val="en-US"/>
        </w:rPr>
        <w:lastRenderedPageBreak/>
        <w:t>Step 3: Create Word Cloud by caseworkers’ success rate</w:t>
      </w:r>
    </w:p>
    <w:p w14:paraId="01BB1566" w14:textId="3A3983A2" w:rsidR="006C3696" w:rsidRDefault="00AD4B6A">
      <w:pPr>
        <w:rPr>
          <w:lang w:val="en-US"/>
        </w:rPr>
      </w:pPr>
      <w:r>
        <w:rPr>
          <w:lang w:val="en-US"/>
        </w:rPr>
        <w:tab/>
      </w:r>
      <w:r w:rsidR="00F64FF4">
        <w:rPr>
          <w:lang w:val="en-US"/>
        </w:rPr>
        <w:t>In this part of analysis, we group by caseworkers and sort them by success rate. I</w:t>
      </w:r>
      <w:r w:rsidR="00FA202D">
        <w:rPr>
          <w:lang w:val="en-US"/>
        </w:rPr>
        <w:t xml:space="preserve"> divide 125 caseworkers into two groups: top 60 and bottom 60, and I generate Word Cloud from two groups’ </w:t>
      </w:r>
      <w:proofErr w:type="gramStart"/>
      <w:r w:rsidR="00FA202D">
        <w:rPr>
          <w:lang w:val="en-US"/>
        </w:rPr>
        <w:t>texts.(</w:t>
      </w:r>
      <w:proofErr w:type="gramEnd"/>
      <w:r w:rsidR="00FA202D">
        <w:rPr>
          <w:lang w:val="en-US"/>
        </w:rPr>
        <w:t xml:space="preserve">All of them available in </w:t>
      </w:r>
      <w:proofErr w:type="spellStart"/>
      <w:r w:rsidR="00FA202D" w:rsidRPr="00FA202D">
        <w:rPr>
          <w:lang w:val="en-US"/>
        </w:rPr>
        <w:t>Analysis_of_best_vs_worst</w:t>
      </w:r>
      <w:r w:rsidR="00FA202D">
        <w:rPr>
          <w:lang w:val="en-US"/>
        </w:rPr>
        <w:t>.ipynb</w:t>
      </w:r>
      <w:proofErr w:type="spellEnd"/>
      <w:r w:rsidR="00FA202D">
        <w:rPr>
          <w:lang w:val="en-US"/>
        </w:rPr>
        <w:t>)</w:t>
      </w:r>
    </w:p>
    <w:p w14:paraId="2592018F" w14:textId="77777777" w:rsidR="00824B26" w:rsidRDefault="00824B26" w:rsidP="00824B26">
      <w:pPr>
        <w:rPr>
          <w:sz w:val="40"/>
          <w:szCs w:val="40"/>
          <w:lang w:val="en-US"/>
        </w:rPr>
      </w:pPr>
    </w:p>
    <w:p w14:paraId="535403BC" w14:textId="361382E9" w:rsidR="00824B26" w:rsidRDefault="00824B26" w:rsidP="00824B26">
      <w:pPr>
        <w:rPr>
          <w:sz w:val="40"/>
          <w:szCs w:val="40"/>
          <w:lang w:val="en-US"/>
        </w:rPr>
      </w:pPr>
      <w:r w:rsidRPr="00B16801">
        <w:rPr>
          <w:sz w:val="40"/>
          <w:szCs w:val="40"/>
          <w:lang w:val="en-US"/>
        </w:rPr>
        <w:t>S</w:t>
      </w:r>
      <w:r>
        <w:rPr>
          <w:sz w:val="40"/>
          <w:szCs w:val="40"/>
          <w:lang w:val="en-US"/>
        </w:rPr>
        <w:t>entiment</w:t>
      </w:r>
      <w:r w:rsidRPr="00B16801">
        <w:rPr>
          <w:sz w:val="40"/>
          <w:szCs w:val="40"/>
          <w:lang w:val="en-US"/>
        </w:rPr>
        <w:t xml:space="preserve"> Analysis on Caseworkers notes</w:t>
      </w:r>
    </w:p>
    <w:p w14:paraId="787132F6" w14:textId="77777777" w:rsidR="00824B26" w:rsidRDefault="00824B26">
      <w:pPr>
        <w:rPr>
          <w:lang w:val="en-US"/>
        </w:rPr>
      </w:pPr>
    </w:p>
    <w:p w14:paraId="277458CA" w14:textId="357F0889" w:rsidR="001B7FF0" w:rsidRDefault="001B7FF0">
      <w:pPr>
        <w:rPr>
          <w:lang w:val="en-US"/>
        </w:rPr>
      </w:pPr>
    </w:p>
    <w:p w14:paraId="657750BA" w14:textId="78AD8FE9" w:rsidR="001B7FF0" w:rsidRDefault="00824B26">
      <w:pPr>
        <w:rPr>
          <w:lang w:val="en-US"/>
        </w:rPr>
      </w:pPr>
      <w:r>
        <w:rPr>
          <w:lang w:val="en-US"/>
        </w:rPr>
        <w:t>Since the dataset does not consist of sentiment, or ratings, we import a pretrained model of sentiment prediction and use that to predict each text’s sentiment.</w:t>
      </w:r>
    </w:p>
    <w:p w14:paraId="3576C666" w14:textId="28A5FF10" w:rsidR="001B0C5A" w:rsidRDefault="001B0C5A">
      <w:pPr>
        <w:rPr>
          <w:lang w:val="en-US"/>
        </w:rPr>
      </w:pPr>
    </w:p>
    <w:p w14:paraId="27CD8387" w14:textId="00E705E1" w:rsidR="00836B9F" w:rsidRDefault="001B0C5A" w:rsidP="00836B9F">
      <w:pPr>
        <w:rPr>
          <w:lang w:val="en-US"/>
        </w:rPr>
      </w:pPr>
      <w:r>
        <w:rPr>
          <w:lang w:val="en-US"/>
        </w:rPr>
        <w:t xml:space="preserve">In this section, we applied package Flair to our dataset. </w:t>
      </w:r>
      <w:r w:rsidR="00045E1C">
        <w:rPr>
          <w:lang w:val="en-US"/>
        </w:rPr>
        <w:t xml:space="preserve">We first </w:t>
      </w:r>
      <w:proofErr w:type="spellStart"/>
      <w:r w:rsidR="00045E1C">
        <w:rPr>
          <w:lang w:val="en-US"/>
        </w:rPr>
        <w:t>groupby</w:t>
      </w:r>
      <w:proofErr w:type="spellEnd"/>
      <w:r w:rsidR="00045E1C">
        <w:rPr>
          <w:lang w:val="en-US"/>
        </w:rPr>
        <w:t xml:space="preserve"> MID and append all the texts that belongs to the specific youth, as for the same target, the </w:t>
      </w:r>
      <w:proofErr w:type="spellStart"/>
      <w:r w:rsidR="00045E1C">
        <w:rPr>
          <w:lang w:val="en-US"/>
        </w:rPr>
        <w:t>yes_reengagement</w:t>
      </w:r>
      <w:proofErr w:type="spellEnd"/>
      <w:r w:rsidR="00045E1C">
        <w:rPr>
          <w:lang w:val="en-US"/>
        </w:rPr>
        <w:t xml:space="preserve"> is the same, </w:t>
      </w:r>
      <w:r w:rsidR="001B5A35">
        <w:rPr>
          <w:lang w:val="en-US"/>
        </w:rPr>
        <w:t xml:space="preserve">we </w:t>
      </w:r>
      <w:r w:rsidR="00971ED9">
        <w:rPr>
          <w:lang w:val="en-US"/>
        </w:rPr>
        <w:t xml:space="preserve">predict sentiment of each documents that is grouped by same person with Flair and </w:t>
      </w:r>
      <w:r w:rsidR="001B5A35">
        <w:rPr>
          <w:lang w:val="en-US"/>
        </w:rPr>
        <w:t>generate a csv file(sentiment_analysis</w:t>
      </w:r>
      <w:r w:rsidR="00971ED9">
        <w:rPr>
          <w:lang w:val="en-US"/>
        </w:rPr>
        <w:t>_</w:t>
      </w:r>
      <w:r w:rsidR="001B5A35">
        <w:rPr>
          <w:lang w:val="en-US"/>
        </w:rPr>
        <w:t>result.csv)</w:t>
      </w:r>
      <w:r w:rsidR="00971ED9">
        <w:rPr>
          <w:lang w:val="en-US"/>
        </w:rPr>
        <w:t xml:space="preserve">. </w:t>
      </w:r>
    </w:p>
    <w:p w14:paraId="39D947E7" w14:textId="4D83C580" w:rsidR="00971ED9" w:rsidRDefault="00971ED9" w:rsidP="00836B9F">
      <w:pPr>
        <w:rPr>
          <w:lang w:val="en-US"/>
        </w:rPr>
      </w:pPr>
      <w:r>
        <w:rPr>
          <w:lang w:val="en-US"/>
        </w:rPr>
        <w:t xml:space="preserve">From confusion matrix analysis, assuming that positive sentiment = YES reengagement, and negative </w:t>
      </w:r>
      <w:proofErr w:type="gramStart"/>
      <w:r>
        <w:rPr>
          <w:lang w:val="en-US"/>
        </w:rPr>
        <w:t>sentiment !</w:t>
      </w:r>
      <w:proofErr w:type="gramEnd"/>
      <w:r>
        <w:rPr>
          <w:lang w:val="en-US"/>
        </w:rPr>
        <w:t xml:space="preserve">= YES reengagement, </w:t>
      </w:r>
      <w:r w:rsidR="006E0559">
        <w:rPr>
          <w:lang w:val="en-US"/>
        </w:rPr>
        <w:t xml:space="preserve">misclassified data are extremely high(this assignment only accounts for less than 30% of dataset) and if we flip relation around, positive sentiment != YES reengagement, and negative sentiment = YES reengagement, it will accounts for around 66% of data, which seems higher, but not reasonable. </w:t>
      </w:r>
    </w:p>
    <w:p w14:paraId="64180132" w14:textId="77777777" w:rsidR="00B05A13" w:rsidRDefault="006E0559" w:rsidP="00836B9F">
      <w:pPr>
        <w:rPr>
          <w:lang w:val="en-US"/>
        </w:rPr>
      </w:pPr>
      <w:r>
        <w:rPr>
          <w:lang w:val="en-US"/>
        </w:rPr>
        <w:t xml:space="preserve">Therefore, we utilized another package NLTK to validate this result. However, with NLTK pretrained model, </w:t>
      </w:r>
      <w:r w:rsidR="003569F3">
        <w:rPr>
          <w:lang w:val="en-US"/>
        </w:rPr>
        <w:t xml:space="preserve">nearly all sentiment analysis result leads to neutral, </w:t>
      </w:r>
      <w:r w:rsidR="00B400F4">
        <w:rPr>
          <w:lang w:val="en-US"/>
        </w:rPr>
        <w:t xml:space="preserve">meaning that </w:t>
      </w:r>
      <w:r w:rsidR="005C61D3">
        <w:rPr>
          <w:lang w:val="en-US"/>
        </w:rPr>
        <w:t xml:space="preserve">above two packages fail to link </w:t>
      </w:r>
      <w:r w:rsidR="00B400F4">
        <w:rPr>
          <w:lang w:val="en-US"/>
        </w:rPr>
        <w:t xml:space="preserve">sentiment case notes </w:t>
      </w:r>
      <w:r w:rsidR="005C61D3">
        <w:rPr>
          <w:lang w:val="en-US"/>
        </w:rPr>
        <w:t>to yes engagement rate</w:t>
      </w:r>
      <w:r w:rsidR="00B05A13">
        <w:rPr>
          <w:lang w:val="en-US"/>
        </w:rPr>
        <w:t>.</w:t>
      </w:r>
    </w:p>
    <w:p w14:paraId="08BA0F23" w14:textId="77777777" w:rsidR="00B05A13" w:rsidRDefault="00B05A13" w:rsidP="00836B9F">
      <w:pPr>
        <w:rPr>
          <w:lang w:val="en-US"/>
        </w:rPr>
      </w:pPr>
    </w:p>
    <w:p w14:paraId="533CA4CD" w14:textId="1DD86289" w:rsidR="006E0559" w:rsidRDefault="00B05A13" w:rsidP="00836B9F">
      <w:pPr>
        <w:rPr>
          <w:lang w:val="en-US"/>
        </w:rPr>
      </w:pPr>
      <w:r>
        <w:rPr>
          <w:lang w:val="en-US"/>
        </w:rPr>
        <w:t>From my reasoning, the major reason these two sentiment analysis tool</w:t>
      </w:r>
      <w:r w:rsidR="00EA46E6">
        <w:rPr>
          <w:lang w:val="en-US"/>
        </w:rPr>
        <w:t>s</w:t>
      </w:r>
      <w:r>
        <w:rPr>
          <w:lang w:val="en-US"/>
        </w:rPr>
        <w:t xml:space="preserve"> will fail is that NLTK found nearly all texts to be neutral, and most texts involve with mostly information other than sentiment, and Flair package evaluate most of the hidden sentiment under texts to be negative, as information revealed by texts are mostly engaged with criminal behaviors or events that</w:t>
      </w:r>
      <w:r w:rsidR="0026368B">
        <w:rPr>
          <w:lang w:val="en-US"/>
        </w:rPr>
        <w:t xml:space="preserve"> causes the package to evaluate everything as negative.</w:t>
      </w:r>
      <w:r w:rsidR="009F243D">
        <w:rPr>
          <w:lang w:val="en-US"/>
        </w:rPr>
        <w:t xml:space="preserve"> And it does not mean that there is not a relationship between sentiment and YES reengagement rate. It is just the packages that we use are not good enough.</w:t>
      </w:r>
    </w:p>
    <w:p w14:paraId="0790B9F2" w14:textId="5CBD6603" w:rsidR="001B5A35" w:rsidRDefault="001B5A35" w:rsidP="00836B9F">
      <w:pPr>
        <w:rPr>
          <w:lang w:val="en-US"/>
        </w:rPr>
      </w:pPr>
    </w:p>
    <w:p w14:paraId="395CF5AC" w14:textId="01850D06" w:rsidR="00333514" w:rsidRDefault="004226AB" w:rsidP="00836B9F">
      <w:pPr>
        <w:rPr>
          <w:sz w:val="40"/>
          <w:szCs w:val="40"/>
          <w:lang w:val="en-US"/>
        </w:rPr>
      </w:pPr>
      <w:r>
        <w:rPr>
          <w:sz w:val="40"/>
          <w:szCs w:val="40"/>
          <w:lang w:val="en-US"/>
        </w:rPr>
        <w:t>Conclusion</w:t>
      </w:r>
    </w:p>
    <w:p w14:paraId="450B6EFE" w14:textId="0D55C007" w:rsidR="004226AB" w:rsidRDefault="004226AB" w:rsidP="00836B9F">
      <w:pPr>
        <w:rPr>
          <w:lang w:val="en-US"/>
        </w:rPr>
      </w:pPr>
    </w:p>
    <w:p w14:paraId="19CCC3A9" w14:textId="77777777" w:rsidR="000271AE" w:rsidRDefault="004226AB" w:rsidP="00836B9F">
      <w:pPr>
        <w:rPr>
          <w:lang w:val="en-US"/>
        </w:rPr>
      </w:pPr>
      <w:r>
        <w:rPr>
          <w:lang w:val="en-US"/>
        </w:rPr>
        <w:t xml:space="preserve">As from previous three analysis, Topic Modeling Analysis, Statistical Analysis and Sentiment Analysis, we cannot </w:t>
      </w:r>
      <w:r w:rsidR="0018061B">
        <w:rPr>
          <w:lang w:val="en-US"/>
        </w:rPr>
        <w:t>see</w:t>
      </w:r>
      <w:r>
        <w:rPr>
          <w:lang w:val="en-US"/>
        </w:rPr>
        <w:t xml:space="preserve"> definite relationships between </w:t>
      </w:r>
      <w:r w:rsidR="0018061B">
        <w:rPr>
          <w:lang w:val="en-US"/>
        </w:rPr>
        <w:t xml:space="preserve">case notes and </w:t>
      </w:r>
      <w:r w:rsidR="005C3CCE">
        <w:rPr>
          <w:lang w:val="en-US"/>
        </w:rPr>
        <w:t>YES reengagement rate.</w:t>
      </w:r>
    </w:p>
    <w:p w14:paraId="16EAEF05" w14:textId="72343777" w:rsidR="00966850" w:rsidRDefault="00966850" w:rsidP="00836B9F">
      <w:pPr>
        <w:rPr>
          <w:lang w:val="en-US"/>
        </w:rPr>
      </w:pPr>
    </w:p>
    <w:p w14:paraId="5840D5FA" w14:textId="247AEACB" w:rsidR="00F804FC" w:rsidRDefault="00F804FC" w:rsidP="00836B9F">
      <w:pPr>
        <w:rPr>
          <w:lang w:val="en-US"/>
        </w:rPr>
      </w:pPr>
    </w:p>
    <w:p w14:paraId="1A8E306F" w14:textId="5BE4DF20" w:rsidR="00F804FC" w:rsidRDefault="00F804FC" w:rsidP="00836B9F">
      <w:pPr>
        <w:rPr>
          <w:lang w:val="en-US"/>
        </w:rPr>
      </w:pPr>
    </w:p>
    <w:p w14:paraId="7650AF6E" w14:textId="106702E1" w:rsidR="00F804FC" w:rsidRDefault="00F804FC" w:rsidP="00836B9F">
      <w:pPr>
        <w:rPr>
          <w:lang w:val="en-US"/>
        </w:rPr>
      </w:pPr>
    </w:p>
    <w:p w14:paraId="5AE62536" w14:textId="77777777" w:rsidR="00F804FC" w:rsidRDefault="00F804FC" w:rsidP="00836B9F">
      <w:pPr>
        <w:rPr>
          <w:lang w:val="en-US"/>
        </w:rPr>
      </w:pPr>
    </w:p>
    <w:p w14:paraId="2B7B904B" w14:textId="77777777" w:rsidR="00BC5073" w:rsidRPr="00EE45DD" w:rsidRDefault="00BC5073" w:rsidP="00EE45DD">
      <w:pPr>
        <w:rPr>
          <w:lang w:val="en-US"/>
        </w:rPr>
      </w:pPr>
    </w:p>
    <w:sectPr w:rsidR="00BC5073" w:rsidRPr="00EE45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C63C3"/>
    <w:multiLevelType w:val="hybridMultilevel"/>
    <w:tmpl w:val="1660C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92281C"/>
    <w:multiLevelType w:val="hybridMultilevel"/>
    <w:tmpl w:val="2228E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3C17D2"/>
    <w:multiLevelType w:val="multilevel"/>
    <w:tmpl w:val="299C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268"/>
    <w:rsid w:val="0000464D"/>
    <w:rsid w:val="00012B94"/>
    <w:rsid w:val="0002263A"/>
    <w:rsid w:val="000271AE"/>
    <w:rsid w:val="00032D51"/>
    <w:rsid w:val="00033C43"/>
    <w:rsid w:val="00045268"/>
    <w:rsid w:val="00045E1C"/>
    <w:rsid w:val="0007202B"/>
    <w:rsid w:val="00075CB6"/>
    <w:rsid w:val="00076964"/>
    <w:rsid w:val="00077500"/>
    <w:rsid w:val="000C220B"/>
    <w:rsid w:val="000C7EB6"/>
    <w:rsid w:val="000D121D"/>
    <w:rsid w:val="000D4410"/>
    <w:rsid w:val="000E6F65"/>
    <w:rsid w:val="000F1E98"/>
    <w:rsid w:val="000F7C3B"/>
    <w:rsid w:val="00114683"/>
    <w:rsid w:val="001233D7"/>
    <w:rsid w:val="00126CC4"/>
    <w:rsid w:val="00133C9D"/>
    <w:rsid w:val="00135991"/>
    <w:rsid w:val="001423B5"/>
    <w:rsid w:val="001508B1"/>
    <w:rsid w:val="00160913"/>
    <w:rsid w:val="0017747F"/>
    <w:rsid w:val="0018061B"/>
    <w:rsid w:val="001828FE"/>
    <w:rsid w:val="00183ECF"/>
    <w:rsid w:val="00197104"/>
    <w:rsid w:val="001A1F11"/>
    <w:rsid w:val="001A6DF7"/>
    <w:rsid w:val="001B0C5A"/>
    <w:rsid w:val="001B2C27"/>
    <w:rsid w:val="001B5A35"/>
    <w:rsid w:val="001B7FF0"/>
    <w:rsid w:val="001C24D4"/>
    <w:rsid w:val="001F4848"/>
    <w:rsid w:val="0020379B"/>
    <w:rsid w:val="0022341B"/>
    <w:rsid w:val="00237DD9"/>
    <w:rsid w:val="002471DD"/>
    <w:rsid w:val="0025120E"/>
    <w:rsid w:val="00257DE9"/>
    <w:rsid w:val="0026368B"/>
    <w:rsid w:val="002724B0"/>
    <w:rsid w:val="002815AA"/>
    <w:rsid w:val="00293144"/>
    <w:rsid w:val="002A171F"/>
    <w:rsid w:val="002D011A"/>
    <w:rsid w:val="002D5771"/>
    <w:rsid w:val="002E0628"/>
    <w:rsid w:val="002E15A1"/>
    <w:rsid w:val="002F592C"/>
    <w:rsid w:val="00304DCE"/>
    <w:rsid w:val="003072CE"/>
    <w:rsid w:val="00314CB1"/>
    <w:rsid w:val="00324873"/>
    <w:rsid w:val="003249FF"/>
    <w:rsid w:val="00333514"/>
    <w:rsid w:val="003569F3"/>
    <w:rsid w:val="0037347D"/>
    <w:rsid w:val="00380A7E"/>
    <w:rsid w:val="00393440"/>
    <w:rsid w:val="003A36CE"/>
    <w:rsid w:val="003A7EE2"/>
    <w:rsid w:val="003B62B2"/>
    <w:rsid w:val="003B6612"/>
    <w:rsid w:val="003C7A5D"/>
    <w:rsid w:val="003D2502"/>
    <w:rsid w:val="003E1782"/>
    <w:rsid w:val="003E6936"/>
    <w:rsid w:val="003F1DD2"/>
    <w:rsid w:val="003F7875"/>
    <w:rsid w:val="00407AC5"/>
    <w:rsid w:val="004226AB"/>
    <w:rsid w:val="004268A8"/>
    <w:rsid w:val="004417AF"/>
    <w:rsid w:val="004463FF"/>
    <w:rsid w:val="0044720A"/>
    <w:rsid w:val="00451DF3"/>
    <w:rsid w:val="00470F64"/>
    <w:rsid w:val="00477B3B"/>
    <w:rsid w:val="004A0F1D"/>
    <w:rsid w:val="004B273D"/>
    <w:rsid w:val="004B70B4"/>
    <w:rsid w:val="004D1BA1"/>
    <w:rsid w:val="004F0166"/>
    <w:rsid w:val="00504741"/>
    <w:rsid w:val="00523089"/>
    <w:rsid w:val="00535DD5"/>
    <w:rsid w:val="005532E9"/>
    <w:rsid w:val="005B42BA"/>
    <w:rsid w:val="005B55B0"/>
    <w:rsid w:val="005C18F7"/>
    <w:rsid w:val="005C3CCE"/>
    <w:rsid w:val="005C61D3"/>
    <w:rsid w:val="005D1170"/>
    <w:rsid w:val="005E783C"/>
    <w:rsid w:val="00601115"/>
    <w:rsid w:val="00601931"/>
    <w:rsid w:val="00614531"/>
    <w:rsid w:val="00617CE6"/>
    <w:rsid w:val="00626776"/>
    <w:rsid w:val="00630A0F"/>
    <w:rsid w:val="0063242E"/>
    <w:rsid w:val="00635699"/>
    <w:rsid w:val="00637A0F"/>
    <w:rsid w:val="00656153"/>
    <w:rsid w:val="006701DA"/>
    <w:rsid w:val="006A426C"/>
    <w:rsid w:val="006A7A4D"/>
    <w:rsid w:val="006B4C1D"/>
    <w:rsid w:val="006C3696"/>
    <w:rsid w:val="006C773F"/>
    <w:rsid w:val="006D7FE3"/>
    <w:rsid w:val="006E0559"/>
    <w:rsid w:val="006F65EB"/>
    <w:rsid w:val="00700936"/>
    <w:rsid w:val="0071223F"/>
    <w:rsid w:val="00715704"/>
    <w:rsid w:val="00734A2C"/>
    <w:rsid w:val="007514A3"/>
    <w:rsid w:val="007516AE"/>
    <w:rsid w:val="00774AF9"/>
    <w:rsid w:val="00783D8E"/>
    <w:rsid w:val="00786C98"/>
    <w:rsid w:val="007916A2"/>
    <w:rsid w:val="00792403"/>
    <w:rsid w:val="007A26D4"/>
    <w:rsid w:val="007B41D4"/>
    <w:rsid w:val="007F08D9"/>
    <w:rsid w:val="008124D0"/>
    <w:rsid w:val="00812915"/>
    <w:rsid w:val="00814E8E"/>
    <w:rsid w:val="00824B26"/>
    <w:rsid w:val="00831F97"/>
    <w:rsid w:val="00836B9F"/>
    <w:rsid w:val="0084671C"/>
    <w:rsid w:val="008A1AC4"/>
    <w:rsid w:val="008A429E"/>
    <w:rsid w:val="008A6214"/>
    <w:rsid w:val="008B104C"/>
    <w:rsid w:val="008C5642"/>
    <w:rsid w:val="008C6807"/>
    <w:rsid w:val="008E2A14"/>
    <w:rsid w:val="0092118C"/>
    <w:rsid w:val="009260F7"/>
    <w:rsid w:val="0093056D"/>
    <w:rsid w:val="00940FB2"/>
    <w:rsid w:val="00950CDC"/>
    <w:rsid w:val="00966850"/>
    <w:rsid w:val="00971ED9"/>
    <w:rsid w:val="00975B0F"/>
    <w:rsid w:val="0097711C"/>
    <w:rsid w:val="009A032F"/>
    <w:rsid w:val="009B66FD"/>
    <w:rsid w:val="009C05FD"/>
    <w:rsid w:val="009C49B8"/>
    <w:rsid w:val="009D413E"/>
    <w:rsid w:val="009D43E6"/>
    <w:rsid w:val="009F243D"/>
    <w:rsid w:val="00A4280E"/>
    <w:rsid w:val="00A4696B"/>
    <w:rsid w:val="00A676FE"/>
    <w:rsid w:val="00A73C6C"/>
    <w:rsid w:val="00A81B49"/>
    <w:rsid w:val="00A821BE"/>
    <w:rsid w:val="00A8246D"/>
    <w:rsid w:val="00A930E2"/>
    <w:rsid w:val="00AB0336"/>
    <w:rsid w:val="00AC40DF"/>
    <w:rsid w:val="00AD4B6A"/>
    <w:rsid w:val="00AE5987"/>
    <w:rsid w:val="00AF6FC2"/>
    <w:rsid w:val="00B000C1"/>
    <w:rsid w:val="00B00201"/>
    <w:rsid w:val="00B05A13"/>
    <w:rsid w:val="00B1304D"/>
    <w:rsid w:val="00B16801"/>
    <w:rsid w:val="00B400F4"/>
    <w:rsid w:val="00B502C6"/>
    <w:rsid w:val="00B628DF"/>
    <w:rsid w:val="00B67AF2"/>
    <w:rsid w:val="00B7440E"/>
    <w:rsid w:val="00B75BA8"/>
    <w:rsid w:val="00B848A0"/>
    <w:rsid w:val="00B97C0C"/>
    <w:rsid w:val="00BC5073"/>
    <w:rsid w:val="00BD4940"/>
    <w:rsid w:val="00BE7E2D"/>
    <w:rsid w:val="00BF1447"/>
    <w:rsid w:val="00BF6AB8"/>
    <w:rsid w:val="00C11896"/>
    <w:rsid w:val="00C2337E"/>
    <w:rsid w:val="00C2555C"/>
    <w:rsid w:val="00C2747C"/>
    <w:rsid w:val="00C33D8C"/>
    <w:rsid w:val="00C441EC"/>
    <w:rsid w:val="00C44944"/>
    <w:rsid w:val="00C56B5D"/>
    <w:rsid w:val="00C63585"/>
    <w:rsid w:val="00C9292B"/>
    <w:rsid w:val="00C9656D"/>
    <w:rsid w:val="00CB4B80"/>
    <w:rsid w:val="00CC2330"/>
    <w:rsid w:val="00CC6343"/>
    <w:rsid w:val="00CD1053"/>
    <w:rsid w:val="00CE1F3A"/>
    <w:rsid w:val="00CF6287"/>
    <w:rsid w:val="00CF7F24"/>
    <w:rsid w:val="00D36780"/>
    <w:rsid w:val="00D36A6C"/>
    <w:rsid w:val="00D42E21"/>
    <w:rsid w:val="00D50E00"/>
    <w:rsid w:val="00D555F7"/>
    <w:rsid w:val="00D70A15"/>
    <w:rsid w:val="00D72391"/>
    <w:rsid w:val="00D728C3"/>
    <w:rsid w:val="00D73575"/>
    <w:rsid w:val="00D8237D"/>
    <w:rsid w:val="00D95066"/>
    <w:rsid w:val="00D9675E"/>
    <w:rsid w:val="00D970CA"/>
    <w:rsid w:val="00DA1D0B"/>
    <w:rsid w:val="00DA5529"/>
    <w:rsid w:val="00DA559A"/>
    <w:rsid w:val="00DA7A44"/>
    <w:rsid w:val="00DC10D6"/>
    <w:rsid w:val="00DD6BDA"/>
    <w:rsid w:val="00DF5FCB"/>
    <w:rsid w:val="00DF6C40"/>
    <w:rsid w:val="00E10C57"/>
    <w:rsid w:val="00E175FA"/>
    <w:rsid w:val="00E2138C"/>
    <w:rsid w:val="00E22521"/>
    <w:rsid w:val="00E23B06"/>
    <w:rsid w:val="00E30DCD"/>
    <w:rsid w:val="00E40B30"/>
    <w:rsid w:val="00E51294"/>
    <w:rsid w:val="00E53EC5"/>
    <w:rsid w:val="00E571D6"/>
    <w:rsid w:val="00E86BCF"/>
    <w:rsid w:val="00E86C66"/>
    <w:rsid w:val="00E9616B"/>
    <w:rsid w:val="00EA369D"/>
    <w:rsid w:val="00EA46E6"/>
    <w:rsid w:val="00EA7FEE"/>
    <w:rsid w:val="00EB5C4A"/>
    <w:rsid w:val="00EC310C"/>
    <w:rsid w:val="00EE45DD"/>
    <w:rsid w:val="00EF3AE6"/>
    <w:rsid w:val="00F222B9"/>
    <w:rsid w:val="00F60363"/>
    <w:rsid w:val="00F64FF4"/>
    <w:rsid w:val="00F716DC"/>
    <w:rsid w:val="00F804FC"/>
    <w:rsid w:val="00F86F40"/>
    <w:rsid w:val="00F93BF8"/>
    <w:rsid w:val="00F93F0B"/>
    <w:rsid w:val="00FA185C"/>
    <w:rsid w:val="00FA202D"/>
    <w:rsid w:val="00FC0CE0"/>
    <w:rsid w:val="00FE75CF"/>
    <w:rsid w:val="00FF43D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81044"/>
  <w15:chartTrackingRefBased/>
  <w15:docId w15:val="{B900B129-8C5E-4B48-B138-DC11AD2A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484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70F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59731">
      <w:bodyDiv w:val="1"/>
      <w:marLeft w:val="0"/>
      <w:marRight w:val="0"/>
      <w:marTop w:val="0"/>
      <w:marBottom w:val="0"/>
      <w:divBdr>
        <w:top w:val="none" w:sz="0" w:space="0" w:color="auto"/>
        <w:left w:val="none" w:sz="0" w:space="0" w:color="auto"/>
        <w:bottom w:val="none" w:sz="0" w:space="0" w:color="auto"/>
        <w:right w:val="none" w:sz="0" w:space="0" w:color="auto"/>
      </w:divBdr>
    </w:div>
    <w:div w:id="772240465">
      <w:bodyDiv w:val="1"/>
      <w:marLeft w:val="0"/>
      <w:marRight w:val="0"/>
      <w:marTop w:val="0"/>
      <w:marBottom w:val="0"/>
      <w:divBdr>
        <w:top w:val="none" w:sz="0" w:space="0" w:color="auto"/>
        <w:left w:val="none" w:sz="0" w:space="0" w:color="auto"/>
        <w:bottom w:val="none" w:sz="0" w:space="0" w:color="auto"/>
        <w:right w:val="none" w:sz="0" w:space="0" w:color="auto"/>
      </w:divBdr>
    </w:div>
    <w:div w:id="189885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6</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Wei</dc:creator>
  <cp:keywords/>
  <dc:description/>
  <cp:lastModifiedBy>Luo, Wei</cp:lastModifiedBy>
  <cp:revision>275</cp:revision>
  <dcterms:created xsi:type="dcterms:W3CDTF">2020-11-24T13:50:00Z</dcterms:created>
  <dcterms:modified xsi:type="dcterms:W3CDTF">2020-11-29T11:35:00Z</dcterms:modified>
</cp:coreProperties>
</file>