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Weekly Project SCRUM Report</w:t>
            </w:r>
          </w:p>
        </w:tc>
      </w:tr>
      <w:tr>
        <w:trPr>
          <w:trHeight w:val="252.9785156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Date:03/12/21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 </w:t>
            </w:r>
            <w:r w:rsidDel="00000000" w:rsidR="00000000" w:rsidRPr="00000000">
              <w:rPr>
                <w:rtl w:val="0"/>
              </w:rPr>
              <w:t xml:space="preserve">Drift Diffusion Models of children's interactions in a Repeated Prisoner's Dilemma Game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Team Members: </w:t>
            </w:r>
            <w:r w:rsidDel="00000000" w:rsidR="00000000" w:rsidRPr="00000000">
              <w:rPr>
                <w:rtl w:val="0"/>
              </w:rPr>
              <w:t xml:space="preserve">Team 1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Brendan Leap</w:t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Andrew Coughlan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Maha Alrashed</w:t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Jessica Chen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Abhishek Samal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Tasks Completed This Week: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Did the initial literature survey of the DDM.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Went through the online resources and libraries available. We found 2 libraries till now(HDDM and PyDDM) with good API documentation.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Plans for Next Week: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Come to a conclusion about the library that we are going to use.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Complete understanding of the parameters of the DDM model.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Implement the DDM model partly.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Obstacles and Questions: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 the paper Peter uploaded, they have used 4 parameters/components (Drift rate(v), threshold(a), bias(z) and non-decision time(t)). But as we found in our literature survey,  they are even using 18 parameters in some. How many parameters should we use ? 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with the client recently? When is the next meeting with the client?: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 with Jane on 03/12.</w:t>
            </w:r>
          </w:p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Next client meeting on 03/19.</w:t>
            </w:r>
          </w:p>
        </w:tc>
      </w:tr>
    </w:tbl>
    <w:p w:rsidR="00000000" w:rsidDel="00000000" w:rsidP="00000000" w:rsidRDefault="00000000" w:rsidRPr="00000000" w14:paraId="00000017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