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Gender proportion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Like the following pictures, f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or most states, the gender proportion changes dramatically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and no rules to analyze or summarize. In addition, e</w:t>
      </w:r>
      <w:r>
        <w:rPr>
          <w:rFonts w:hint="default"/>
          <w:b w:val="0"/>
          <w:bCs w:val="0"/>
          <w:sz w:val="21"/>
          <w:szCs w:val="21"/>
          <w:lang w:val="en-US"/>
        </w:rPr>
        <w:t>xtreme values often occu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 in the graph</w:t>
      </w:r>
      <w:r>
        <w:rPr>
          <w:rFonts w:hint="default"/>
          <w:b w:val="0"/>
          <w:bCs w:val="0"/>
          <w:sz w:val="21"/>
          <w:szCs w:val="21"/>
          <w:lang w:val="en-US"/>
        </w:rPr>
        <w:t>, such as the ratio of male to female equals 1 to 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(maybe it is because that the origin dataset is not big enough). 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4327525" cy="230060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996690" cy="223774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Due to this condition, We decided to forgo writing descriptions for each state's gender ratio</w:t>
      </w:r>
      <w:r>
        <w:rPr>
          <w:rFonts w:hint="eastAsia"/>
          <w:lang w:val="en-US" w:eastAsia="zh-CN"/>
        </w:rPr>
        <w:t>. We believe our graphs can clearly show the unique changes in each state.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3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0</Lines>
  <Paragraphs>0</Paragraphs>
  <TotalTime>12</TotalTime>
  <ScaleCrop>false</ScaleCrop>
  <LinksUpToDate>false</LinksUpToDate>
  <CharactersWithSpaces>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2022-04-20T04:20:10Z</dcterms:created>
  <dc:creator>x</dc:creator>
  <cp:lastModifiedBy>x</cp:lastModifiedBy>
  <dcterms:modified xsi:type="dcterms:W3CDTF">2022-04-20T04:32:25Z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BA9C774523784ACE96C396B929E95AFD</vt:lpwstr>
  </property>
</Properties>
</file>