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c11p53cwia07" w:id="0"/>
      <w:bookmarkEnd w:id="0"/>
      <w:r w:rsidDel="00000000" w:rsidR="00000000" w:rsidRPr="00000000">
        <w:rPr>
          <w:rtl w:val="0"/>
        </w:rPr>
        <w:t xml:space="preserve">Feb 20, 2024</w:t>
      </w:r>
      <w:r w:rsidDel="00000000" w:rsidR="00000000" w:rsidRPr="00000000">
        <w:rPr>
          <w:rtl w:val="0"/>
        </w:rPr>
        <w:t xml:space="preserve"> | </w:t>
      </w:r>
      <w:hyperlink r:id="rId6">
        <w:r w:rsidDel="00000000" w:rsidR="00000000" w:rsidRPr="00000000">
          <w:rPr>
            <w:color w:val="0000ee"/>
            <w:u w:val="single"/>
            <w:shd w:fill="auto" w:val="clear"/>
            <w:rtl w:val="0"/>
          </w:rPr>
          <w:t xml:space="preserve">CS506 - Discussion</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Attendees: </w:t>
      </w:r>
      <w:hyperlink r:id="rId7">
        <w:r w:rsidDel="00000000" w:rsidR="00000000" w:rsidRPr="00000000">
          <w:rPr>
            <w:color w:val="0000ee"/>
            <w:u w:val="single"/>
            <w:shd w:fill="auto" w:val="clear"/>
            <w:rtl w:val="0"/>
          </w:rPr>
          <w:t xml:space="preserve">Ayan Patel</w:t>
        </w:r>
      </w:hyperlink>
      <w:r w:rsidDel="00000000" w:rsidR="00000000" w:rsidRPr="00000000">
        <w:rPr>
          <w:rtl w:val="0"/>
        </w:rPr>
        <w:t xml:space="preserve"> </w:t>
      </w:r>
      <w:hyperlink r:id="rId8">
        <w:r w:rsidDel="00000000" w:rsidR="00000000" w:rsidRPr="00000000">
          <w:rPr>
            <w:color w:val="0000ee"/>
            <w:u w:val="single"/>
            <w:shd w:fill="auto" w:val="clear"/>
            <w:rtl w:val="0"/>
          </w:rPr>
          <w:t xml:space="preserve">Ian Tsai</w:t>
        </w:r>
      </w:hyperlink>
      <w:r w:rsidDel="00000000" w:rsidR="00000000" w:rsidRPr="00000000">
        <w:rPr>
          <w:rtl w:val="0"/>
        </w:rPr>
        <w:t xml:space="preserve"> </w:t>
      </w:r>
      <w:hyperlink r:id="rId9">
        <w:r w:rsidDel="00000000" w:rsidR="00000000" w:rsidRPr="00000000">
          <w:rPr>
            <w:color w:val="0000ee"/>
            <w:u w:val="single"/>
            <w:shd w:fill="auto" w:val="clear"/>
            <w:rtl w:val="0"/>
          </w:rPr>
          <w:t xml:space="preserve">Matthew Levine</w:t>
        </w:r>
      </w:hyperlink>
      <w:r w:rsidDel="00000000" w:rsidR="00000000" w:rsidRPr="00000000">
        <w:rPr>
          <w:rtl w:val="0"/>
        </w:rPr>
        <w:t xml:space="preserve"> </w:t>
      </w:r>
      <w:hyperlink r:id="rId10">
        <w:r w:rsidDel="00000000" w:rsidR="00000000" w:rsidRPr="00000000">
          <w:rPr>
            <w:color w:val="0000ee"/>
            <w:u w:val="single"/>
            <w:shd w:fill="auto" w:val="clear"/>
            <w:rtl w:val="0"/>
          </w:rPr>
          <w:t xml:space="preserve">Mohit Sai Gutha</w:t>
        </w:r>
      </w:hyperlink>
      <w:r w:rsidDel="00000000" w:rsidR="00000000" w:rsidRPr="00000000">
        <w:rPr>
          <w:rtl w:val="0"/>
        </w:rPr>
        <w:t xml:space="preserve"> </w:t>
      </w:r>
      <w:hyperlink r:id="rId11">
        <w:r w:rsidDel="00000000" w:rsidR="00000000" w:rsidRPr="00000000">
          <w:rPr>
            <w:color w:val="0000ee"/>
            <w:u w:val="single"/>
            <w:shd w:fill="auto" w:val="clear"/>
            <w:rtl w:val="0"/>
          </w:rPr>
          <w:t xml:space="preserve">Yuchen Li</w:t>
        </w:r>
      </w:hyperlink>
      <w:r w:rsidDel="00000000" w:rsidR="00000000" w:rsidRPr="00000000">
        <w:rPr>
          <w:rtl w:val="0"/>
        </w:rPr>
        <w:t xml:space="preserve"> </w:t>
      </w:r>
      <w:hyperlink r:id="rId12">
        <w:r w:rsidDel="00000000" w:rsidR="00000000" w:rsidRPr="00000000">
          <w:rPr>
            <w:color w:val="0000ee"/>
            <w:u w:val="single"/>
            <w:shd w:fill="auto" w:val="clear"/>
            <w:rtl w:val="0"/>
          </w:rPr>
          <w:t xml:space="preserve">Sri Harsha Kotamraju</w:t>
        </w:r>
      </w:hyperlink>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Notes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Deciding on what questions to answer in the early insights report.</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Lack of explanation as to what could the word ‘communities’ mean in the problem statement</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 possible categorization of the community could be in terms of their zip code. Work in this direction and do some analysis as to which of the zip codes have been having the most remodeling permits being granted and which of these are having to deal with the highest unit loss.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Action items</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Ask Tara what could ‘communities’ mean in the context of the question.</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Clean the data</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Complete the Weekly Scrum Report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nikkili@bu.edu" TargetMode="External"/><Relationship Id="rId10" Type="http://schemas.openxmlformats.org/officeDocument/2006/relationships/hyperlink" Target="mailto:mohitsai@bu.edu" TargetMode="External"/><Relationship Id="rId12" Type="http://schemas.openxmlformats.org/officeDocument/2006/relationships/hyperlink" Target="mailto:shk8@bu.edu" TargetMode="External"/><Relationship Id="rId9" Type="http://schemas.openxmlformats.org/officeDocument/2006/relationships/hyperlink" Target="mailto:mlevine6@bu.edu" TargetMode="External"/><Relationship Id="rId5" Type="http://schemas.openxmlformats.org/officeDocument/2006/relationships/styles" Target="styles.xml"/><Relationship Id="rId6" Type="http://schemas.openxmlformats.org/officeDocument/2006/relationships/hyperlink" Target="https://www.google.com/calendar/event?eid=MnBwN3NvaGoyYmppaDEwYnBxaGQ5MDI2cWtfMjAyNDAyMjBUMjAzMDAwWiBtb2hpdHNhaUBidS5lZHU" TargetMode="External"/><Relationship Id="rId7" Type="http://schemas.openxmlformats.org/officeDocument/2006/relationships/hyperlink" Target="mailto:acpatel@bu.edu" TargetMode="External"/><Relationship Id="rId8" Type="http://schemas.openxmlformats.org/officeDocument/2006/relationships/hyperlink" Target="mailto:iantsai@b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