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3075"/>
        <w:gridCol w:w="3930"/>
        <w:tblGridChange w:id="0">
          <w:tblGrid>
            <w:gridCol w:w="3660"/>
            <w:gridCol w:w="3075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Basic Income, Scrum Report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5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Question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br w:type="textWrapping"/>
              <w:t xml:space="preserve">Lamya Alzahrani (Team Rep)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Implemented all the comments jasmine (PM) made on my parts of the report, that mainly included fixing axes and including more clarity to the graphs. Also, i added to the README. And, participated with the making of the poster as well as stylized it to make it more visually appealing.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The final project submission </w:t>
            </w:r>
          </w:p>
        </w:tc>
      </w:tr>
      <w:tr>
        <w:trPr>
          <w:cantSplit w:val="0"/>
          <w:trHeight w:val="8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yet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Yusra Nasir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revisited the report and edited my questions and clarified any comments left on it by jasmine.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will work with my team to prepare for demo day and have a final run through of our report.</w:t>
            </w:r>
          </w:p>
        </w:tc>
      </w:tr>
      <w:tr>
        <w:trPr>
          <w:cantSplit w:val="0"/>
          <w:trHeight w:val="1271.85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Ouyang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Revised my work in the report based on PM and client feedback, consolidating all my work and data since the start of the project in preparation for submitting deliverable 4.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Preparing for demo day presentation on Friday, coordinating with the team to see if there are any final changes/revisions we need to make to our report or any code.</w:t>
            </w:r>
          </w:p>
        </w:tc>
      </w:tr>
      <w:tr>
        <w:trPr>
          <w:cantSplit w:val="0"/>
          <w:trHeight w:val="4498.879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Have I talked to the client recently? When are we meeting with them next?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Presented to client last week, they will be at the poster presentation.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Tsung-Han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up on the report and edited it based on Jasmine’s comments. Collected all code and data to one folder and made final touches. Helped make the poster.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 day presentation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Xiaoyu Cui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